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D7" w:rsidRDefault="00A12ED7" w:rsidP="001572CE">
      <w:pPr>
        <w:pStyle w:val="Ttulo1"/>
        <w:numPr>
          <w:ilvl w:val="0"/>
          <w:numId w:val="0"/>
        </w:numPr>
        <w:ind w:left="432" w:hanging="432"/>
      </w:pPr>
      <w:r>
        <w:t>ESPECIFICAÇÃO DO SISTEMA</w:t>
      </w:r>
    </w:p>
    <w:p w:rsidR="00A12ED7" w:rsidRDefault="00A12ED7" w:rsidP="00E36FC4">
      <w:pPr>
        <w:pStyle w:val="Ttulo1"/>
        <w:spacing w:line="360" w:lineRule="auto"/>
      </w:pPr>
      <w:r>
        <w:t xml:space="preserve">Requisitos de Alto nível </w:t>
      </w:r>
    </w:p>
    <w:p w:rsidR="00A12ED7" w:rsidRPr="00396764" w:rsidRDefault="00A12ED7" w:rsidP="00A12ED7">
      <w:pPr>
        <w:spacing w:line="360" w:lineRule="auto"/>
        <w:ind w:firstLine="709"/>
        <w:jc w:val="both"/>
      </w:pPr>
      <w:r>
        <w:t>A especificação do sistema será fe</w:t>
      </w:r>
      <w:r w:rsidR="00E36FC4">
        <w:t>ita pela técnica de especificação</w:t>
      </w:r>
      <w:r>
        <w:t xml:space="preserve"> de requisitos </w:t>
      </w:r>
      <w:r w:rsidRPr="00021C08">
        <w:rPr>
          <w:i/>
        </w:rPr>
        <w:t xml:space="preserve">use case </w:t>
      </w:r>
      <w:r>
        <w:t xml:space="preserve">(UC). Será escrito um documento de UC onde serão </w:t>
      </w:r>
      <w:proofErr w:type="gramStart"/>
      <w:r>
        <w:t>descritos</w:t>
      </w:r>
      <w:proofErr w:type="gramEnd"/>
      <w:r>
        <w:t xml:space="preserve"> todas as formas que o usuário poderá usar cada funcionalidade existente na ferramenta. Na </w:t>
      </w:r>
      <w:r w:rsidR="00FA6F60">
        <w:fldChar w:fldCharType="begin"/>
      </w:r>
      <w:r>
        <w:instrText xml:space="preserve"> REF _Ref494784509 \h </w:instrText>
      </w:r>
      <w:r w:rsidR="00FA6F60">
        <w:fldChar w:fldCharType="separate"/>
      </w:r>
      <w:r w:rsidR="00B04373">
        <w:t xml:space="preserve">Figura </w:t>
      </w:r>
      <w:r w:rsidR="00B04373">
        <w:rPr>
          <w:noProof/>
        </w:rPr>
        <w:t>1</w:t>
      </w:r>
      <w:r w:rsidR="00FA6F60">
        <w:fldChar w:fldCharType="end"/>
      </w:r>
      <w:r>
        <w:t xml:space="preserve">, a seguir, é mostrado o diagrama de UC do </w:t>
      </w:r>
      <w:r w:rsidRPr="00021C08">
        <w:rPr>
          <w:b/>
        </w:rPr>
        <w:t>Aprenda QEE</w:t>
      </w:r>
      <w:r>
        <w:t xml:space="preserve"> para que haja um melhor entendimento da ferramenta como um todo. </w:t>
      </w:r>
    </w:p>
    <w:p w:rsidR="00A12ED7" w:rsidRDefault="00A12ED7" w:rsidP="00A12ED7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5400039" cy="47385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 Seven\Google Drive\TCC\TCC2\diagrama_de_caso_de_uso_nov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39" cy="473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D7" w:rsidRDefault="00A12ED7" w:rsidP="00A12ED7">
      <w:pPr>
        <w:pStyle w:val="Legenda"/>
        <w:jc w:val="center"/>
        <w:rPr>
          <w:b w:val="0"/>
        </w:rPr>
      </w:pPr>
      <w:bookmarkStart w:id="0" w:name="_Ref494784509"/>
      <w:bookmarkStart w:id="1" w:name="_Ref494784504"/>
      <w:r>
        <w:t xml:space="preserve">Figura </w:t>
      </w:r>
      <w:r w:rsidR="00FA6F60">
        <w:fldChar w:fldCharType="begin"/>
      </w:r>
      <w:r w:rsidR="00FC4E80">
        <w:instrText xml:space="preserve"> SEQ Figura \* ARABIC </w:instrText>
      </w:r>
      <w:r w:rsidR="00FA6F60">
        <w:fldChar w:fldCharType="separate"/>
      </w:r>
      <w:r w:rsidR="00B04373">
        <w:rPr>
          <w:noProof/>
        </w:rPr>
        <w:t>1</w:t>
      </w:r>
      <w:r w:rsidR="00FA6F60">
        <w:rPr>
          <w:noProof/>
        </w:rPr>
        <w:fldChar w:fldCharType="end"/>
      </w:r>
      <w:bookmarkEnd w:id="0"/>
      <w:r>
        <w:t>:</w:t>
      </w:r>
      <w:r>
        <w:rPr>
          <w:b w:val="0"/>
        </w:rPr>
        <w:t xml:space="preserve"> Diagrama de UC</w:t>
      </w:r>
      <w:bookmarkEnd w:id="1"/>
      <w:r>
        <w:rPr>
          <w:b w:val="0"/>
        </w:rPr>
        <w:t xml:space="preserve"> </w:t>
      </w:r>
    </w:p>
    <w:p w:rsidR="00A12ED7" w:rsidRPr="00A34260" w:rsidRDefault="00A12ED7" w:rsidP="00A12ED7">
      <w:pPr>
        <w:ind w:firstLine="709"/>
        <w:rPr>
          <w:u w:val="single"/>
        </w:rPr>
      </w:pPr>
      <w:bookmarkStart w:id="2" w:name="_GoBack"/>
      <w:bookmarkEnd w:id="2"/>
    </w:p>
    <w:p w:rsidR="001572CE" w:rsidRDefault="001572CE" w:rsidP="00A12ED7">
      <w:pPr>
        <w:ind w:firstLine="709"/>
      </w:pPr>
    </w:p>
    <w:p w:rsidR="001572CE" w:rsidRDefault="001572CE" w:rsidP="00A12ED7">
      <w:pPr>
        <w:ind w:firstLine="709"/>
      </w:pPr>
    </w:p>
    <w:p w:rsidR="001572CE" w:rsidRDefault="001572CE" w:rsidP="00A12ED7">
      <w:pPr>
        <w:ind w:firstLine="709"/>
      </w:pPr>
    </w:p>
    <w:p w:rsidR="001572CE" w:rsidRPr="00410AEE" w:rsidRDefault="00E36FC4" w:rsidP="001572CE">
      <w:pPr>
        <w:pStyle w:val="Ttulo2"/>
        <w:rPr>
          <w:b/>
          <w:sz w:val="28"/>
        </w:rPr>
      </w:pPr>
      <w:bookmarkStart w:id="3" w:name="_Ref485396399"/>
      <w:bookmarkStart w:id="4" w:name="_Toc485738283"/>
      <w:bookmarkStart w:id="5" w:name="_Toc486071418"/>
      <w:r w:rsidRPr="00410AEE">
        <w:rPr>
          <w:b/>
          <w:sz w:val="28"/>
        </w:rPr>
        <w:lastRenderedPageBreak/>
        <w:t xml:space="preserve">UC I: </w:t>
      </w:r>
      <w:r w:rsidR="001572CE" w:rsidRPr="00410AEE">
        <w:rPr>
          <w:b/>
          <w:sz w:val="28"/>
        </w:rPr>
        <w:t>Simular</w:t>
      </w:r>
    </w:p>
    <w:p w:rsidR="001572CE" w:rsidRDefault="001572CE" w:rsidP="00E36FC4">
      <w:pPr>
        <w:pStyle w:val="Ttulo3"/>
      </w:pPr>
      <w:r w:rsidRPr="00F44F0B">
        <w:t>Descrição</w:t>
      </w:r>
    </w:p>
    <w:p w:rsidR="001572CE" w:rsidRDefault="00FC4E80" w:rsidP="002276ED">
      <w:pPr>
        <w:spacing w:line="360" w:lineRule="auto"/>
        <w:ind w:firstLine="709"/>
        <w:jc w:val="both"/>
      </w:pPr>
      <w:r>
        <w:t>Este caso de uso descreve o comportamento de simulação do software presente em todos os casos de uso que o estendem.</w:t>
      </w:r>
    </w:p>
    <w:p w:rsidR="001572CE" w:rsidRDefault="001572CE" w:rsidP="00E36FC4">
      <w:pPr>
        <w:pStyle w:val="Ttulo3"/>
        <w:spacing w:line="360" w:lineRule="auto"/>
      </w:pPr>
      <w:r w:rsidRPr="00F44F0B">
        <w:t xml:space="preserve">Fluxo principal </w:t>
      </w:r>
    </w:p>
    <w:p w:rsidR="00FC4E80" w:rsidRDefault="00FC4E80" w:rsidP="004E2680">
      <w:pPr>
        <w:numPr>
          <w:ilvl w:val="0"/>
          <w:numId w:val="3"/>
        </w:numPr>
        <w:spacing w:line="360" w:lineRule="auto"/>
        <w:jc w:val="both"/>
      </w:pPr>
      <w:r>
        <w:t>O caso de uso se inicia quando o usuário inicializa o programa e visualiza todas as opções de simulação do Software;</w:t>
      </w:r>
    </w:p>
    <w:p w:rsidR="00FC4E80" w:rsidRDefault="00FC4E80" w:rsidP="004E2680">
      <w:pPr>
        <w:numPr>
          <w:ilvl w:val="0"/>
          <w:numId w:val="3"/>
        </w:numPr>
        <w:spacing w:line="360" w:lineRule="auto"/>
        <w:jc w:val="both"/>
      </w:pPr>
      <w:r>
        <w:t>O usuário seleciona a simulação desejada;</w:t>
      </w:r>
    </w:p>
    <w:p w:rsidR="00FC4E80" w:rsidRDefault="00FC4E80" w:rsidP="004E2680">
      <w:pPr>
        <w:numPr>
          <w:ilvl w:val="0"/>
          <w:numId w:val="3"/>
        </w:numPr>
        <w:spacing w:line="360" w:lineRule="auto"/>
        <w:jc w:val="both"/>
      </w:pPr>
      <w:r>
        <w:t>O UC referente a opção selecionada é iniciado; [FS1]</w:t>
      </w:r>
    </w:p>
    <w:p w:rsidR="00FC4E80" w:rsidRPr="00FC4E80" w:rsidRDefault="00FC4E80" w:rsidP="004E2680">
      <w:pPr>
        <w:numPr>
          <w:ilvl w:val="0"/>
          <w:numId w:val="3"/>
        </w:numPr>
        <w:spacing w:line="360" w:lineRule="auto"/>
        <w:jc w:val="both"/>
      </w:pPr>
      <w:r>
        <w:t>O caso de uso se encerra.</w:t>
      </w:r>
    </w:p>
    <w:p w:rsidR="001572CE" w:rsidRDefault="001572CE" w:rsidP="00E36FC4">
      <w:pPr>
        <w:pStyle w:val="Ttulo3"/>
        <w:spacing w:line="360" w:lineRule="auto"/>
      </w:pPr>
      <w:r>
        <w:t>Fluxo Secundário</w:t>
      </w:r>
    </w:p>
    <w:p w:rsidR="00FC4E80" w:rsidRPr="00FC4E80" w:rsidRDefault="00FC4E80" w:rsidP="00FC4E80">
      <w:pPr>
        <w:numPr>
          <w:ilvl w:val="0"/>
          <w:numId w:val="15"/>
        </w:numPr>
        <w:spacing w:line="360" w:lineRule="auto"/>
        <w:jc w:val="both"/>
      </w:pPr>
      <w:r>
        <w:t>Usuário não seleciona nenhuma simulação e sai do programa.</w:t>
      </w:r>
    </w:p>
    <w:p w:rsidR="00A12ED7" w:rsidRPr="00410AEE" w:rsidRDefault="00A12ED7" w:rsidP="001572CE">
      <w:pPr>
        <w:pStyle w:val="Ttulo2"/>
        <w:rPr>
          <w:b/>
          <w:sz w:val="28"/>
        </w:rPr>
      </w:pPr>
      <w:r w:rsidRPr="00410AEE">
        <w:rPr>
          <w:b/>
          <w:sz w:val="28"/>
        </w:rPr>
        <w:t>UC I</w:t>
      </w:r>
      <w:r w:rsidR="001572CE" w:rsidRPr="00410AEE">
        <w:rPr>
          <w:b/>
          <w:sz w:val="28"/>
        </w:rPr>
        <w:t>I</w:t>
      </w:r>
      <w:r w:rsidRPr="00410AEE">
        <w:rPr>
          <w:b/>
          <w:sz w:val="28"/>
        </w:rPr>
        <w:t>: simular fluxo de potência fundamental</w:t>
      </w:r>
      <w:bookmarkEnd w:id="3"/>
      <w:bookmarkEnd w:id="4"/>
      <w:bookmarkEnd w:id="5"/>
      <w:r w:rsidRPr="00410AEE">
        <w:rPr>
          <w:b/>
          <w:sz w:val="28"/>
        </w:rPr>
        <w:t xml:space="preserve"> </w:t>
      </w:r>
    </w:p>
    <w:p w:rsidR="00A12ED7" w:rsidRPr="00F44F0B" w:rsidRDefault="00A12ED7" w:rsidP="00E36FC4">
      <w:pPr>
        <w:pStyle w:val="Ttulo3"/>
        <w:spacing w:line="360" w:lineRule="auto"/>
      </w:pPr>
      <w:r w:rsidRPr="00F44F0B">
        <w:t>Descrição</w:t>
      </w:r>
    </w:p>
    <w:p w:rsidR="00A12ED7" w:rsidRPr="00F44F0B" w:rsidRDefault="00A12ED7" w:rsidP="00A12ED7">
      <w:pPr>
        <w:spacing w:line="360" w:lineRule="auto"/>
        <w:ind w:firstLine="709"/>
        <w:jc w:val="both"/>
      </w:pPr>
      <w:r w:rsidRPr="00F44F0B">
        <w:t>O programa deve mostrar a forma de onda da tensão, da corrente, da potência instantânea, o valor da po</w:t>
      </w:r>
      <w:r w:rsidR="008F1229">
        <w:t>tência ativa, reativa</w:t>
      </w:r>
      <w:r w:rsidR="00E660B7">
        <w:t xml:space="preserve"> </w:t>
      </w:r>
      <w:r w:rsidR="008F1229">
        <w:t>e aparente</w:t>
      </w:r>
      <w:r w:rsidRPr="00F44F0B">
        <w:t>, o fator de potência</w:t>
      </w:r>
      <w:r w:rsidR="00F801F4">
        <w:t xml:space="preserve"> </w:t>
      </w:r>
      <w:r w:rsidRPr="00F44F0B">
        <w:t xml:space="preserve">e o triângulo de potências. </w:t>
      </w:r>
    </w:p>
    <w:p w:rsidR="00A12ED7" w:rsidRPr="00F44F0B" w:rsidRDefault="00A12ED7" w:rsidP="00E36FC4">
      <w:pPr>
        <w:pStyle w:val="Ttulo3"/>
        <w:spacing w:line="360" w:lineRule="auto"/>
      </w:pPr>
      <w:r w:rsidRPr="00F44F0B">
        <w:t xml:space="preserve">Fluxo principal </w:t>
      </w:r>
    </w:p>
    <w:p w:rsidR="00A12ED7" w:rsidRPr="00F44F0B" w:rsidRDefault="00A12ED7" w:rsidP="004E2680">
      <w:pPr>
        <w:numPr>
          <w:ilvl w:val="0"/>
          <w:numId w:val="18"/>
        </w:numPr>
        <w:spacing w:line="360" w:lineRule="auto"/>
        <w:jc w:val="both"/>
      </w:pPr>
      <w:r w:rsidRPr="00F44F0B">
        <w:t xml:space="preserve">O caso de uso se inicia quando o usuário seleciona a funcionalidade </w:t>
      </w:r>
      <w:r w:rsidR="00410AEE">
        <w:fldChar w:fldCharType="begin"/>
      </w:r>
      <w:r w:rsidR="00410AEE">
        <w:instrText xml:space="preserve"> REF _Ref485396399 \h  \* MERGEFORMAT </w:instrText>
      </w:r>
      <w:r w:rsidR="00410AEE">
        <w:fldChar w:fldCharType="separate"/>
      </w:r>
      <w:r w:rsidR="00C6135A">
        <w:t xml:space="preserve">UC </w:t>
      </w:r>
      <w:r w:rsidR="001572CE">
        <w:t>I</w:t>
      </w:r>
      <w:r w:rsidR="00C6135A">
        <w:t xml:space="preserve">I: simular </w:t>
      </w:r>
      <w:r w:rsidR="00C6135A" w:rsidRPr="00F44F0B">
        <w:t>fluxo de potência fundamental</w:t>
      </w:r>
      <w:r w:rsidR="00410AEE">
        <w:fldChar w:fldCharType="end"/>
      </w:r>
      <w:r w:rsidRPr="00F44F0B">
        <w:t>;</w:t>
      </w:r>
      <w:r w:rsidR="00EA4327" w:rsidRPr="00EA4327">
        <w:t xml:space="preserve"> </w:t>
      </w:r>
      <w:r w:rsidR="00EA4327">
        <w:t>[FS1]</w:t>
      </w:r>
    </w:p>
    <w:p w:rsidR="00A12ED7" w:rsidRPr="00F44F0B" w:rsidRDefault="00A12ED7" w:rsidP="004E2680">
      <w:pPr>
        <w:numPr>
          <w:ilvl w:val="0"/>
          <w:numId w:val="18"/>
        </w:numPr>
        <w:spacing w:line="360" w:lineRule="auto"/>
        <w:jc w:val="both"/>
      </w:pPr>
      <w:r w:rsidRPr="00F44F0B">
        <w:t>O usuário informa a amplitude</w:t>
      </w:r>
      <w:r w:rsidR="00E660B7">
        <w:t xml:space="preserve"> (REQ. 02)</w:t>
      </w:r>
      <w:r w:rsidRPr="00F44F0B">
        <w:t xml:space="preserve"> e ângulo de fase da tensão e corrente</w:t>
      </w:r>
      <w:r w:rsidR="00E660B7">
        <w:t xml:space="preserve"> (REQ. 03)</w:t>
      </w:r>
      <w:r w:rsidRPr="00F44F0B">
        <w:t>;</w:t>
      </w:r>
      <w:r w:rsidR="00EA4327">
        <w:t xml:space="preserve"> [FS2]</w:t>
      </w:r>
    </w:p>
    <w:p w:rsidR="00A12ED7" w:rsidRPr="00F44F0B" w:rsidRDefault="00A12ED7" w:rsidP="004E2680">
      <w:pPr>
        <w:numPr>
          <w:ilvl w:val="0"/>
          <w:numId w:val="18"/>
        </w:numPr>
        <w:spacing w:line="360" w:lineRule="auto"/>
        <w:jc w:val="both"/>
      </w:pPr>
      <w:r w:rsidRPr="00F44F0B">
        <w:t>O sistema apresenta a forma de onda da tensão</w:t>
      </w:r>
      <w:r w:rsidR="00E660B7">
        <w:t xml:space="preserve"> (REQ.</w:t>
      </w:r>
      <w:r w:rsidR="00563E11">
        <w:t xml:space="preserve"> 07</w:t>
      </w:r>
      <w:r w:rsidR="00E660B7">
        <w:t>)</w:t>
      </w:r>
      <w:r w:rsidRPr="00F44F0B">
        <w:t>, corrente</w:t>
      </w:r>
      <w:r w:rsidR="00E660B7">
        <w:t xml:space="preserve"> (REQ.</w:t>
      </w:r>
      <w:r w:rsidR="00563E11">
        <w:t xml:space="preserve"> 08</w:t>
      </w:r>
      <w:r w:rsidR="00E660B7">
        <w:t>)</w:t>
      </w:r>
      <w:r w:rsidRPr="00F44F0B">
        <w:t xml:space="preserve"> e da potência instantânea</w:t>
      </w:r>
      <w:r w:rsidR="00E660B7">
        <w:t xml:space="preserve"> (REQ.</w:t>
      </w:r>
      <w:r w:rsidR="00563E11">
        <w:t xml:space="preserve"> 09</w:t>
      </w:r>
      <w:r w:rsidR="00E660B7">
        <w:t>)</w:t>
      </w:r>
      <w:r w:rsidRPr="00F44F0B">
        <w:t>. Também, os valores da potência ativa</w:t>
      </w:r>
      <w:r w:rsidR="00E660B7">
        <w:t xml:space="preserve"> (REQ.</w:t>
      </w:r>
      <w:r w:rsidR="00563E11">
        <w:t xml:space="preserve"> 10</w:t>
      </w:r>
      <w:r w:rsidR="00E660B7">
        <w:t>)</w:t>
      </w:r>
      <w:r w:rsidRPr="00F44F0B">
        <w:t>, reativa</w:t>
      </w:r>
      <w:r w:rsidR="00E660B7">
        <w:t xml:space="preserve"> (REQ.</w:t>
      </w:r>
      <w:r w:rsidR="00563E11">
        <w:t xml:space="preserve"> 11</w:t>
      </w:r>
      <w:r w:rsidR="00E660B7">
        <w:t>)</w:t>
      </w:r>
      <w:r w:rsidRPr="00F44F0B">
        <w:t xml:space="preserve"> e aparente</w:t>
      </w:r>
      <w:r w:rsidR="00E660B7">
        <w:t xml:space="preserve"> (REQ.</w:t>
      </w:r>
      <w:r w:rsidR="00563E11">
        <w:t xml:space="preserve"> 12</w:t>
      </w:r>
      <w:r w:rsidR="00E660B7">
        <w:t>)</w:t>
      </w:r>
      <w:r w:rsidRPr="00F44F0B">
        <w:t>, o fator de potência</w:t>
      </w:r>
      <w:r w:rsidR="00E660B7">
        <w:t xml:space="preserve"> (REQ.</w:t>
      </w:r>
      <w:r w:rsidR="00563E11">
        <w:t xml:space="preserve"> 13</w:t>
      </w:r>
      <w:r w:rsidR="00E660B7">
        <w:t>)</w:t>
      </w:r>
      <w:r w:rsidR="00E660B7" w:rsidRPr="00F44F0B">
        <w:t xml:space="preserve"> </w:t>
      </w:r>
      <w:r w:rsidRPr="00F44F0B">
        <w:t>e o triângulo de potências</w:t>
      </w:r>
      <w:r w:rsidR="00E660B7">
        <w:t xml:space="preserve"> (REQ.</w:t>
      </w:r>
      <w:r w:rsidR="00563E11">
        <w:t xml:space="preserve"> 14</w:t>
      </w:r>
      <w:r w:rsidR="00E660B7">
        <w:t>)</w:t>
      </w:r>
      <w:r w:rsidRPr="00F44F0B">
        <w:t xml:space="preserve">. </w:t>
      </w:r>
      <w:r w:rsidR="00EA4327">
        <w:t>[FS3]</w:t>
      </w:r>
    </w:p>
    <w:p w:rsidR="00A12ED7" w:rsidRPr="00F44F0B" w:rsidRDefault="00A12ED7" w:rsidP="004E2680">
      <w:pPr>
        <w:numPr>
          <w:ilvl w:val="0"/>
          <w:numId w:val="18"/>
        </w:numPr>
        <w:spacing w:line="360" w:lineRule="auto"/>
        <w:jc w:val="both"/>
      </w:pPr>
      <w:r w:rsidRPr="00F44F0B">
        <w:t xml:space="preserve">O usuário poderá alterar, a qualquer momento, as entradas sem necessidade de abrir novamente a funcionalidade e retorna-se ao FP3. </w:t>
      </w:r>
    </w:p>
    <w:p w:rsidR="00A12ED7" w:rsidRDefault="00A12ED7" w:rsidP="004E2680">
      <w:pPr>
        <w:numPr>
          <w:ilvl w:val="0"/>
          <w:numId w:val="18"/>
        </w:numPr>
        <w:spacing w:line="360" w:lineRule="auto"/>
        <w:jc w:val="both"/>
      </w:pPr>
      <w:r w:rsidRPr="00F44F0B">
        <w:t xml:space="preserve">Fim do caso de uso. </w:t>
      </w:r>
    </w:p>
    <w:p w:rsidR="00C6135A" w:rsidRDefault="00C6135A" w:rsidP="00E36FC4">
      <w:pPr>
        <w:pStyle w:val="Ttulo3"/>
        <w:spacing w:line="360" w:lineRule="auto"/>
      </w:pPr>
      <w:r>
        <w:lastRenderedPageBreak/>
        <w:t>Fluxo Secundário</w:t>
      </w:r>
    </w:p>
    <w:p w:rsidR="00EA3C2D" w:rsidRDefault="00EA4327" w:rsidP="004E2680">
      <w:pPr>
        <w:numPr>
          <w:ilvl w:val="0"/>
          <w:numId w:val="14"/>
        </w:numPr>
        <w:spacing w:line="360" w:lineRule="auto"/>
        <w:jc w:val="both"/>
      </w:pPr>
      <w:r>
        <w:t>Usuário retorna para o menu principal.</w:t>
      </w:r>
    </w:p>
    <w:p w:rsidR="00EA4327" w:rsidRDefault="00EA4327" w:rsidP="004E2680">
      <w:pPr>
        <w:numPr>
          <w:ilvl w:val="0"/>
          <w:numId w:val="14"/>
        </w:numPr>
        <w:spacing w:line="360" w:lineRule="auto"/>
        <w:jc w:val="both"/>
      </w:pPr>
      <w:r>
        <w:t>Usuário informa entradas com valores inválidos. Uma mensagem de operação inválida deve ser apresentada pelo sistema.</w:t>
      </w:r>
    </w:p>
    <w:p w:rsidR="00C6135A" w:rsidRDefault="00EA4327" w:rsidP="004E2680">
      <w:pPr>
        <w:numPr>
          <w:ilvl w:val="0"/>
          <w:numId w:val="14"/>
        </w:numPr>
        <w:spacing w:line="360" w:lineRule="auto"/>
        <w:jc w:val="both"/>
      </w:pPr>
      <w:r>
        <w:t>Caso o sistema não consiga processar os dados inseridos, uma mensagem de erro deve ser apresentada.</w:t>
      </w:r>
    </w:p>
    <w:p w:rsidR="00C6135A" w:rsidRPr="00410AEE" w:rsidRDefault="00C6135A" w:rsidP="00E36FC4">
      <w:pPr>
        <w:pStyle w:val="Ttulo2"/>
        <w:rPr>
          <w:b/>
          <w:sz w:val="28"/>
        </w:rPr>
      </w:pPr>
      <w:bookmarkStart w:id="6" w:name="_Ref485306997"/>
      <w:bookmarkStart w:id="7" w:name="_Ref485307000"/>
      <w:bookmarkStart w:id="8" w:name="_Ref485310575"/>
      <w:bookmarkStart w:id="9" w:name="_Ref485328362"/>
      <w:bookmarkStart w:id="10" w:name="_Ref485328381"/>
      <w:bookmarkStart w:id="11" w:name="_Toc485738285"/>
      <w:bookmarkStart w:id="12" w:name="_Toc486071420"/>
      <w:r w:rsidRPr="00410AEE">
        <w:rPr>
          <w:b/>
          <w:sz w:val="28"/>
        </w:rPr>
        <w:t>UC I</w:t>
      </w:r>
      <w:r w:rsidR="001572CE" w:rsidRPr="00410AEE">
        <w:rPr>
          <w:b/>
          <w:sz w:val="28"/>
        </w:rPr>
        <w:t>I</w:t>
      </w:r>
      <w:r w:rsidRPr="00410AEE">
        <w:rPr>
          <w:b/>
          <w:sz w:val="28"/>
        </w:rPr>
        <w:t>I: simular distorção harmônica</w:t>
      </w:r>
      <w:bookmarkEnd w:id="6"/>
      <w:bookmarkEnd w:id="7"/>
      <w:bookmarkEnd w:id="8"/>
      <w:bookmarkEnd w:id="9"/>
      <w:bookmarkEnd w:id="10"/>
      <w:bookmarkEnd w:id="11"/>
      <w:bookmarkEnd w:id="12"/>
    </w:p>
    <w:p w:rsidR="00C6135A" w:rsidRPr="00F44F0B" w:rsidRDefault="00C6135A" w:rsidP="00E36FC4">
      <w:pPr>
        <w:pStyle w:val="Ttulo3"/>
        <w:spacing w:line="360" w:lineRule="auto"/>
      </w:pPr>
      <w:r w:rsidRPr="00F44F0B">
        <w:t>Descrição</w:t>
      </w:r>
    </w:p>
    <w:p w:rsidR="00F801F4" w:rsidRDefault="00C6135A" w:rsidP="00C6135A">
      <w:pPr>
        <w:pStyle w:val="ListaColorida-nfase11"/>
        <w:spacing w:line="360" w:lineRule="auto"/>
        <w:ind w:left="0" w:firstLine="709"/>
      </w:pPr>
      <w:r w:rsidRPr="00F44F0B">
        <w:t xml:space="preserve">A ferramenta deve ser capaz de apresentar a </w:t>
      </w:r>
      <w:r w:rsidR="00F801F4">
        <w:t xml:space="preserve">forma de onda da componente fundamental, os harmônicos causadores das distorções e a forma de onda distorcida resultante. </w:t>
      </w:r>
    </w:p>
    <w:p w:rsidR="00C6135A" w:rsidRPr="00F44F0B" w:rsidRDefault="00C6135A" w:rsidP="00E36FC4">
      <w:pPr>
        <w:pStyle w:val="Ttulo3"/>
        <w:spacing w:line="360" w:lineRule="auto"/>
      </w:pPr>
      <w:r w:rsidRPr="00F44F0B">
        <w:t xml:space="preserve">Fluxo principal </w:t>
      </w:r>
    </w:p>
    <w:p w:rsidR="00C6135A" w:rsidRPr="00F44F0B" w:rsidRDefault="00C6135A" w:rsidP="004E2680">
      <w:pPr>
        <w:numPr>
          <w:ilvl w:val="0"/>
          <w:numId w:val="16"/>
        </w:numPr>
        <w:spacing w:line="360" w:lineRule="auto"/>
        <w:jc w:val="both"/>
      </w:pPr>
      <w:r w:rsidRPr="00F44F0B">
        <w:t xml:space="preserve">O caso de uso inicia-se quando o usuário seleciona a funcionalidade </w:t>
      </w:r>
      <w:r w:rsidR="00410AEE">
        <w:fldChar w:fldCharType="begin"/>
      </w:r>
      <w:r w:rsidR="00410AEE">
        <w:instrText xml:space="preserve"> REF _Ref485306997 \h  \* MERGEFORMAT </w:instrText>
      </w:r>
      <w:r w:rsidR="00410AEE">
        <w:fldChar w:fldCharType="separate"/>
      </w:r>
      <w:r w:rsidR="004E2680">
        <w:t>UC</w:t>
      </w:r>
      <w:r w:rsidR="004E2680" w:rsidRPr="00F44F0B">
        <w:t xml:space="preserve"> I</w:t>
      </w:r>
      <w:r w:rsidR="004E2680">
        <w:t>I</w:t>
      </w:r>
      <w:r w:rsidR="004E2680" w:rsidRPr="00F44F0B">
        <w:t>I:</w:t>
      </w:r>
      <w:r w:rsidR="004E2680">
        <w:t xml:space="preserve"> simular</w:t>
      </w:r>
      <w:r w:rsidR="004E2680" w:rsidRPr="00F44F0B">
        <w:t xml:space="preserve"> distorção harmônica</w:t>
      </w:r>
      <w:r w:rsidR="00410AEE">
        <w:fldChar w:fldCharType="end"/>
      </w:r>
      <w:r w:rsidRPr="00F44F0B">
        <w:t>;</w:t>
      </w:r>
      <w:r w:rsidR="00EA4327" w:rsidRPr="00EA4327">
        <w:t xml:space="preserve"> </w:t>
      </w:r>
      <w:r w:rsidR="00EA4327">
        <w:t>[FS1]</w:t>
      </w:r>
    </w:p>
    <w:p w:rsidR="00C6135A" w:rsidRPr="00F44F0B" w:rsidRDefault="00C6135A" w:rsidP="004E2680">
      <w:pPr>
        <w:numPr>
          <w:ilvl w:val="0"/>
          <w:numId w:val="16"/>
        </w:numPr>
        <w:spacing w:line="360" w:lineRule="auto"/>
        <w:jc w:val="both"/>
      </w:pPr>
      <w:r w:rsidRPr="00F44F0B">
        <w:t>O usuário informa se irá trabalhar com ordens harmônicas pares ou ímpares. Em seguida, o usuário também informa o número de harmônicos e a ord</w:t>
      </w:r>
      <w:r w:rsidR="00541D71">
        <w:t>em de cada um e, a amplitude e o ângulo de</w:t>
      </w:r>
      <w:r w:rsidRPr="00F44F0B">
        <w:t xml:space="preserve"> fase de cada forma de onda. </w:t>
      </w:r>
      <w:r>
        <w:t xml:space="preserve">O sistema deve ser capaz de organizar as informações de acordo com o número de harmônicos informados. </w:t>
      </w:r>
      <w:r w:rsidR="00EA4327">
        <w:t>[FS2]</w:t>
      </w:r>
    </w:p>
    <w:p w:rsidR="00C6135A" w:rsidRPr="00F44F0B" w:rsidRDefault="00C6135A" w:rsidP="004E2680">
      <w:pPr>
        <w:numPr>
          <w:ilvl w:val="0"/>
          <w:numId w:val="16"/>
        </w:numPr>
        <w:spacing w:line="360" w:lineRule="auto"/>
        <w:jc w:val="both"/>
      </w:pPr>
      <w:r w:rsidRPr="00F44F0B">
        <w:t>O sistema apresenta a forma de onda das ordens harmônicas criadas pelo usuário</w:t>
      </w:r>
      <w:r w:rsidR="00E660B7">
        <w:t xml:space="preserve"> (</w:t>
      </w:r>
      <w:r w:rsidR="00563E11">
        <w:t>REQ. 16</w:t>
      </w:r>
      <w:r w:rsidR="00E660B7">
        <w:t>)</w:t>
      </w:r>
      <w:r w:rsidRPr="00F44F0B">
        <w:t>, a forma de onda fundamental</w:t>
      </w:r>
      <w:r w:rsidR="00E660B7">
        <w:t xml:space="preserve"> (</w:t>
      </w:r>
      <w:r w:rsidR="00563E11">
        <w:t>REQ. 15</w:t>
      </w:r>
      <w:r w:rsidR="00E660B7">
        <w:t>)</w:t>
      </w:r>
      <w:r w:rsidRPr="00F44F0B">
        <w:t>, a distorcida resultante</w:t>
      </w:r>
      <w:r w:rsidR="00563E11" w:rsidRPr="00563E11">
        <w:t xml:space="preserve"> </w:t>
      </w:r>
      <w:r w:rsidR="00563E11">
        <w:t>(REQ. 17)</w:t>
      </w:r>
      <w:r w:rsidRPr="00F44F0B">
        <w:t xml:space="preserve"> e a série de Fourier</w:t>
      </w:r>
      <w:r>
        <w:t xml:space="preserve"> da resultante</w:t>
      </w:r>
      <w:r w:rsidR="00E660B7">
        <w:t xml:space="preserve"> (</w:t>
      </w:r>
      <w:r w:rsidR="00563E11">
        <w:t>REQ. 17</w:t>
      </w:r>
      <w:r w:rsidR="00E660B7">
        <w:t>)</w:t>
      </w:r>
      <w:r w:rsidRPr="00F44F0B">
        <w:t>;</w:t>
      </w:r>
      <w:r w:rsidR="00EA4327" w:rsidRPr="00EA4327">
        <w:t xml:space="preserve"> </w:t>
      </w:r>
      <w:r w:rsidR="00EA4327">
        <w:t>[FS3]</w:t>
      </w:r>
    </w:p>
    <w:p w:rsidR="00C6135A" w:rsidRDefault="00C6135A" w:rsidP="004E2680">
      <w:pPr>
        <w:numPr>
          <w:ilvl w:val="0"/>
          <w:numId w:val="16"/>
        </w:numPr>
        <w:spacing w:line="360" w:lineRule="auto"/>
        <w:jc w:val="both"/>
      </w:pPr>
      <w:r w:rsidRPr="00F44F0B">
        <w:t>O usuário poderá alterar a qualquer momento as entradas inseridas sem a necessidade de abrir novamente a funcionalidade. Assim, retorna-se ao FP3.</w:t>
      </w:r>
      <w:r w:rsidR="00EA4327" w:rsidRPr="00EA4327">
        <w:t xml:space="preserve"> </w:t>
      </w:r>
      <w:r w:rsidR="00EA4327">
        <w:t>[FS2]</w:t>
      </w:r>
      <w:r w:rsidR="00EA4327" w:rsidRPr="00EA4327">
        <w:t xml:space="preserve"> </w:t>
      </w:r>
      <w:r w:rsidR="00EA4327">
        <w:t>[FS3]</w:t>
      </w:r>
    </w:p>
    <w:p w:rsidR="00A12ED7" w:rsidRDefault="00C6135A" w:rsidP="004E2680">
      <w:pPr>
        <w:numPr>
          <w:ilvl w:val="0"/>
          <w:numId w:val="16"/>
        </w:numPr>
        <w:spacing w:line="360" w:lineRule="auto"/>
        <w:jc w:val="both"/>
      </w:pPr>
      <w:r w:rsidRPr="00F44F0B">
        <w:t>Fim do caso de uso.</w:t>
      </w:r>
    </w:p>
    <w:p w:rsidR="00C6135A" w:rsidRDefault="00C6135A" w:rsidP="00E36FC4">
      <w:pPr>
        <w:pStyle w:val="Ttulo3"/>
        <w:spacing w:line="360" w:lineRule="auto"/>
      </w:pPr>
      <w:r>
        <w:t>Fluxo secundário</w:t>
      </w:r>
    </w:p>
    <w:p w:rsidR="00EA4327" w:rsidRDefault="00EA4327" w:rsidP="004E2680">
      <w:pPr>
        <w:numPr>
          <w:ilvl w:val="0"/>
          <w:numId w:val="17"/>
        </w:numPr>
        <w:spacing w:line="360" w:lineRule="auto"/>
        <w:jc w:val="both"/>
      </w:pPr>
      <w:r>
        <w:t>Usuário retorna para o menu principal.</w:t>
      </w:r>
    </w:p>
    <w:p w:rsidR="00EA4327" w:rsidRDefault="00EA4327" w:rsidP="004E2680">
      <w:pPr>
        <w:numPr>
          <w:ilvl w:val="0"/>
          <w:numId w:val="17"/>
        </w:numPr>
        <w:spacing w:line="360" w:lineRule="auto"/>
        <w:jc w:val="both"/>
      </w:pPr>
      <w:r>
        <w:t>Usuário informa entradas com valores inválidos. Uma mensagem de operação inválida deve ser apresentada pelo sistema.</w:t>
      </w:r>
    </w:p>
    <w:p w:rsidR="001572CE" w:rsidRDefault="00EA4327" w:rsidP="004E2680">
      <w:pPr>
        <w:numPr>
          <w:ilvl w:val="0"/>
          <w:numId w:val="17"/>
        </w:numPr>
        <w:spacing w:line="360" w:lineRule="auto"/>
        <w:jc w:val="both"/>
      </w:pPr>
      <w:r>
        <w:lastRenderedPageBreak/>
        <w:t>Caso o sistema não consiga processar os dados inseridos, uma mensagem de erro deve ser apresentada.</w:t>
      </w:r>
    </w:p>
    <w:p w:rsidR="002276ED" w:rsidRPr="00A34260" w:rsidRDefault="002276ED" w:rsidP="002276ED">
      <w:pPr>
        <w:pStyle w:val="Ttulo2"/>
        <w:spacing w:line="360" w:lineRule="auto"/>
        <w:rPr>
          <w:b/>
          <w:sz w:val="28"/>
        </w:rPr>
      </w:pPr>
      <w:bookmarkStart w:id="13" w:name="_Ref485366773"/>
      <w:bookmarkStart w:id="14" w:name="_Toc485738286"/>
      <w:bookmarkStart w:id="15" w:name="_Toc486071421"/>
      <w:r w:rsidRPr="00A34260">
        <w:rPr>
          <w:b/>
          <w:sz w:val="28"/>
        </w:rPr>
        <w:t>UC IV: simular fluxo de potência harmônico</w:t>
      </w:r>
      <w:bookmarkEnd w:id="13"/>
      <w:bookmarkEnd w:id="14"/>
      <w:bookmarkEnd w:id="15"/>
    </w:p>
    <w:p w:rsidR="002276ED" w:rsidRPr="00F44F0B" w:rsidRDefault="002276ED" w:rsidP="002276ED">
      <w:pPr>
        <w:pStyle w:val="Ttulo3"/>
        <w:spacing w:line="360" w:lineRule="auto"/>
      </w:pPr>
      <w:r w:rsidRPr="00F44F0B">
        <w:t>Descrição</w:t>
      </w:r>
    </w:p>
    <w:p w:rsidR="002276ED" w:rsidRPr="00F44F0B" w:rsidRDefault="002276ED" w:rsidP="002276ED">
      <w:pPr>
        <w:spacing w:line="360" w:lineRule="auto"/>
        <w:ind w:firstLine="709"/>
        <w:jc w:val="both"/>
      </w:pPr>
      <w:r w:rsidRPr="00F44F0B">
        <w:t>Nesta simulação deve-se mostrar a forma de onda</w:t>
      </w:r>
      <w:r>
        <w:t xml:space="preserve"> tensão fundamental, do harmônico de corrente e da potência harmônica instantânea</w:t>
      </w:r>
      <w:r w:rsidRPr="00F44F0B">
        <w:t>, o valor da potência líquida, o valor da potência de distorção e o valor do FP.</w:t>
      </w:r>
    </w:p>
    <w:p w:rsidR="002276ED" w:rsidRPr="00F44F0B" w:rsidRDefault="002276ED" w:rsidP="002276ED">
      <w:pPr>
        <w:pStyle w:val="Ttulo3"/>
        <w:spacing w:line="360" w:lineRule="auto"/>
      </w:pPr>
      <w:r w:rsidRPr="00F44F0B">
        <w:t xml:space="preserve">Fluxo principal </w:t>
      </w:r>
    </w:p>
    <w:p w:rsidR="002276ED" w:rsidRPr="00F44F0B" w:rsidRDefault="002276ED" w:rsidP="004E2680">
      <w:pPr>
        <w:numPr>
          <w:ilvl w:val="0"/>
          <w:numId w:val="12"/>
        </w:numPr>
        <w:spacing w:line="360" w:lineRule="auto"/>
        <w:jc w:val="both"/>
      </w:pPr>
      <w:r w:rsidRPr="00F44F0B">
        <w:t xml:space="preserve">O caso de uso se inicia quando o usuário seleciona a funcionalidade </w:t>
      </w:r>
      <w:r w:rsidR="00410AEE">
        <w:fldChar w:fldCharType="begin"/>
      </w:r>
      <w:r w:rsidR="00410AEE">
        <w:instrText xml:space="preserve"> REF _Ref485366773 \h  \* MERGEFORMAT </w:instrText>
      </w:r>
      <w:r w:rsidR="00410AEE">
        <w:fldChar w:fldCharType="separate"/>
      </w:r>
      <w:r w:rsidR="004E2680">
        <w:t>UC IV</w:t>
      </w:r>
      <w:r w:rsidR="004E2680" w:rsidRPr="00F44F0B">
        <w:t xml:space="preserve">: </w:t>
      </w:r>
      <w:r w:rsidR="004E2680">
        <w:t xml:space="preserve">simular </w:t>
      </w:r>
      <w:r w:rsidR="004E2680" w:rsidRPr="00F44F0B">
        <w:t>fluxo de potência harmônico</w:t>
      </w:r>
      <w:r w:rsidR="00410AEE">
        <w:fldChar w:fldCharType="end"/>
      </w:r>
      <w:r w:rsidRPr="00F44F0B">
        <w:t>;</w:t>
      </w:r>
      <w:r w:rsidR="004E2680">
        <w:t xml:space="preserve"> [FS1]</w:t>
      </w:r>
    </w:p>
    <w:p w:rsidR="002276ED" w:rsidRPr="00F44F0B" w:rsidRDefault="002276ED" w:rsidP="004E2680">
      <w:pPr>
        <w:numPr>
          <w:ilvl w:val="0"/>
          <w:numId w:val="12"/>
        </w:numPr>
        <w:spacing w:line="360" w:lineRule="auto"/>
        <w:jc w:val="both"/>
      </w:pPr>
      <w:r w:rsidRPr="00F44F0B">
        <w:t xml:space="preserve">O usuário informa </w:t>
      </w:r>
      <w:r>
        <w:t>a ordem harmônica da corrente</w:t>
      </w:r>
      <w:r w:rsidR="00F149D8">
        <w:t xml:space="preserve"> (REQ. 05)</w:t>
      </w:r>
      <w:r>
        <w:t>. Informará, também,</w:t>
      </w:r>
      <w:r w:rsidRPr="00F44F0B">
        <w:t xml:space="preserve"> </w:t>
      </w:r>
      <w:r>
        <w:t xml:space="preserve">a </w:t>
      </w:r>
      <w:r w:rsidRPr="00F44F0B">
        <w:t>amplitude</w:t>
      </w:r>
      <w:r w:rsidR="00F149D8">
        <w:t xml:space="preserve"> (REQ. 02)</w:t>
      </w:r>
      <w:r w:rsidRPr="00F44F0B">
        <w:t xml:space="preserve"> e o ângulo de fase </w:t>
      </w:r>
      <w:r>
        <w:t>da</w:t>
      </w:r>
      <w:r w:rsidRPr="00F44F0B">
        <w:t xml:space="preserve"> tensão fundamental e do harmônico de corrente</w:t>
      </w:r>
      <w:r w:rsidR="00F149D8">
        <w:t xml:space="preserve"> (REQ. 03)</w:t>
      </w:r>
      <w:r w:rsidRPr="00F44F0B">
        <w:t xml:space="preserve">. </w:t>
      </w:r>
      <w:r w:rsidR="004E2680">
        <w:t>[FS2]</w:t>
      </w:r>
    </w:p>
    <w:p w:rsidR="002276ED" w:rsidRPr="00F44F0B" w:rsidRDefault="002276ED" w:rsidP="004E2680">
      <w:pPr>
        <w:numPr>
          <w:ilvl w:val="0"/>
          <w:numId w:val="12"/>
        </w:numPr>
        <w:spacing w:line="360" w:lineRule="auto"/>
        <w:jc w:val="both"/>
      </w:pPr>
      <w:r w:rsidRPr="00F44F0B">
        <w:t>O sistema apresenta a forma de onda da tensão fundamental</w:t>
      </w:r>
      <w:r w:rsidR="00F149D8">
        <w:t xml:space="preserve"> (REQ. 18)</w:t>
      </w:r>
      <w:r w:rsidRPr="00F44F0B">
        <w:t>, da corrente harmônica</w:t>
      </w:r>
      <w:r w:rsidR="00F149D8">
        <w:t xml:space="preserve"> (REQ. 19)</w:t>
      </w:r>
      <w:r w:rsidRPr="00F44F0B">
        <w:t>, da potência harmônica instantânea</w:t>
      </w:r>
      <w:r w:rsidR="00B428C1">
        <w:t xml:space="preserve"> (REQ. 20)</w:t>
      </w:r>
      <w:r w:rsidRPr="00F44F0B">
        <w:t>, o valor da potência líquida</w:t>
      </w:r>
      <w:r w:rsidR="00B428C1">
        <w:t xml:space="preserve"> (REQ. 20)</w:t>
      </w:r>
      <w:r w:rsidRPr="00F44F0B">
        <w:t>, o valor da potência de distorção</w:t>
      </w:r>
      <w:r w:rsidR="003C1F50" w:rsidRPr="003C1F50">
        <w:t xml:space="preserve"> </w:t>
      </w:r>
      <w:r w:rsidR="003C1F50">
        <w:t>(REQ. 22) e o fator de potência verdadeiro (</w:t>
      </w:r>
      <w:proofErr w:type="spellStart"/>
      <w:r w:rsidR="003C1F50" w:rsidRPr="003C1F50">
        <w:rPr>
          <w:i/>
        </w:rPr>
        <w:t>True</w:t>
      </w:r>
      <w:proofErr w:type="spellEnd"/>
      <w:r w:rsidR="003C1F50" w:rsidRPr="003C1F50">
        <w:rPr>
          <w:i/>
        </w:rPr>
        <w:t xml:space="preserve"> Power </w:t>
      </w:r>
      <w:proofErr w:type="spellStart"/>
      <w:r w:rsidR="003C1F50" w:rsidRPr="003C1F50">
        <w:rPr>
          <w:i/>
        </w:rPr>
        <w:t>Factor</w:t>
      </w:r>
      <w:proofErr w:type="spellEnd"/>
      <w:r w:rsidR="003C1F50">
        <w:rPr>
          <w:i/>
        </w:rPr>
        <w:t xml:space="preserve"> </w:t>
      </w:r>
      <w:r w:rsidR="003C1F50">
        <w:t>- TPF)</w:t>
      </w:r>
      <w:r w:rsidR="006655B5">
        <w:t xml:space="preserve"> (REQ. 22)</w:t>
      </w:r>
      <w:r w:rsidRPr="00F44F0B">
        <w:t xml:space="preserve">. </w:t>
      </w:r>
      <w:r w:rsidR="004E2680">
        <w:t>[FS3]</w:t>
      </w:r>
    </w:p>
    <w:p w:rsidR="002276ED" w:rsidRDefault="002276ED" w:rsidP="004E2680">
      <w:pPr>
        <w:numPr>
          <w:ilvl w:val="0"/>
          <w:numId w:val="12"/>
        </w:numPr>
        <w:spacing w:line="360" w:lineRule="auto"/>
        <w:jc w:val="both"/>
      </w:pPr>
      <w:r w:rsidRPr="00F44F0B">
        <w:t>O usuário a qualquer momento poderá alterar os valores da entrada sem a necessidade de abrir novamente a func</w:t>
      </w:r>
      <w:r w:rsidR="00563E11">
        <w:t>ionalidade</w:t>
      </w:r>
      <w:r w:rsidRPr="00F44F0B">
        <w:t>. Assim, retorna-se ao FP3.</w:t>
      </w:r>
      <w:r w:rsidR="004E2680" w:rsidRPr="004E2680">
        <w:t xml:space="preserve"> </w:t>
      </w:r>
      <w:r w:rsidR="004E2680">
        <w:t>[FS2]</w:t>
      </w:r>
      <w:r w:rsidR="004E2680" w:rsidRPr="00EA4327">
        <w:t xml:space="preserve"> </w:t>
      </w:r>
      <w:r w:rsidR="004E2680">
        <w:t>[FS3]</w:t>
      </w:r>
    </w:p>
    <w:p w:rsidR="002276ED" w:rsidRDefault="002276ED" w:rsidP="004E2680">
      <w:pPr>
        <w:numPr>
          <w:ilvl w:val="0"/>
          <w:numId w:val="12"/>
        </w:numPr>
        <w:spacing w:line="360" w:lineRule="auto"/>
        <w:jc w:val="both"/>
      </w:pPr>
      <w:r w:rsidRPr="00F44F0B">
        <w:t>Fim do caso de uso.</w:t>
      </w:r>
    </w:p>
    <w:p w:rsidR="002276ED" w:rsidRDefault="002276ED" w:rsidP="002276ED">
      <w:pPr>
        <w:pStyle w:val="Ttulo3"/>
        <w:spacing w:line="360" w:lineRule="auto"/>
      </w:pPr>
      <w:r>
        <w:t>Fluxo secundário</w:t>
      </w:r>
    </w:p>
    <w:p w:rsidR="002276ED" w:rsidRDefault="002276ED" w:rsidP="004E2680">
      <w:pPr>
        <w:numPr>
          <w:ilvl w:val="0"/>
          <w:numId w:val="13"/>
        </w:numPr>
        <w:spacing w:line="360" w:lineRule="auto"/>
        <w:jc w:val="both"/>
      </w:pPr>
      <w:r>
        <w:t>Usuário retorna para o menu principal.</w:t>
      </w:r>
    </w:p>
    <w:p w:rsidR="002276ED" w:rsidRDefault="002276ED" w:rsidP="004E2680">
      <w:pPr>
        <w:numPr>
          <w:ilvl w:val="0"/>
          <w:numId w:val="13"/>
        </w:numPr>
        <w:spacing w:line="360" w:lineRule="auto"/>
        <w:jc w:val="both"/>
      </w:pPr>
      <w:r>
        <w:t>Usuário informa entradas com valores inválidos. Uma mensagem de operação inválida deve ser apresentada pelo sistema.</w:t>
      </w:r>
    </w:p>
    <w:p w:rsidR="002276ED" w:rsidRPr="001572CE" w:rsidRDefault="002276ED" w:rsidP="004E2680">
      <w:pPr>
        <w:numPr>
          <w:ilvl w:val="0"/>
          <w:numId w:val="13"/>
        </w:numPr>
        <w:spacing w:line="360" w:lineRule="auto"/>
        <w:jc w:val="both"/>
      </w:pPr>
      <w:r>
        <w:t>Caso o sistema não consiga processar os dados inseridos, uma mensagem de erro deve ser apresentada</w:t>
      </w:r>
    </w:p>
    <w:p w:rsidR="00A12ED7" w:rsidRPr="00F44F0B" w:rsidRDefault="001572CE" w:rsidP="00E36FC4">
      <w:pPr>
        <w:pStyle w:val="Ttulo1"/>
        <w:spacing w:line="360" w:lineRule="auto"/>
      </w:pPr>
      <w:r>
        <w:lastRenderedPageBreak/>
        <w:t>R</w:t>
      </w:r>
      <w:r w:rsidR="00A12ED7">
        <w:t>equisitos de baixo nível</w:t>
      </w:r>
    </w:p>
    <w:p w:rsidR="003A59EB" w:rsidRDefault="00E36FC4" w:rsidP="00E36FC4">
      <w:pPr>
        <w:spacing w:line="360" w:lineRule="auto"/>
        <w:ind w:firstLine="709"/>
        <w:jc w:val="both"/>
      </w:pPr>
      <w:r w:rsidRPr="006B2E16">
        <w:t xml:space="preserve">Para </w:t>
      </w:r>
      <w:r>
        <w:t>as</w:t>
      </w:r>
      <w:r w:rsidRPr="006B2E16">
        <w:t xml:space="preserve"> funcionalidade</w:t>
      </w:r>
      <w:r>
        <w:t>s</w:t>
      </w:r>
      <w:r w:rsidRPr="006B2E16">
        <w:t xml:space="preserve"> descrita</w:t>
      </w:r>
      <w:r>
        <w:t>s</w:t>
      </w:r>
      <w:r w:rsidRPr="006B2E16">
        <w:t xml:space="preserve"> pelos casos de uso serão especificadas as equações nec</w:t>
      </w:r>
      <w:r>
        <w:t>essárias para implementação, as variáveis e os</w:t>
      </w:r>
      <w:r w:rsidRPr="006B2E16">
        <w:t xml:space="preserve"> limites das entradas.</w:t>
      </w:r>
    </w:p>
    <w:p w:rsidR="00FC3FE3" w:rsidRDefault="00E36FC4" w:rsidP="00E36FC4">
      <w:pPr>
        <w:pStyle w:val="Ttulo2"/>
        <w:spacing w:line="360" w:lineRule="auto"/>
      </w:pPr>
      <w:r>
        <w:t xml:space="preserve">variáveis e limites das entradas </w:t>
      </w:r>
    </w:p>
    <w:p w:rsidR="00E36FC4" w:rsidRPr="006B2E16" w:rsidRDefault="00E36FC4" w:rsidP="00E36FC4">
      <w:pPr>
        <w:spacing w:line="360" w:lineRule="auto"/>
        <w:ind w:firstLine="709"/>
        <w:jc w:val="both"/>
      </w:pPr>
      <w:r>
        <w:t>Como descrito no fluxo alternativo, caso o usuário insira valores de entrada não contidos nos limites definidos, o sistema deverá ge</w:t>
      </w:r>
      <w:r w:rsidR="004E2680">
        <w:t xml:space="preserve">rar mensagem de erro. O </w:t>
      </w:r>
      <w:r w:rsidR="00FA6F60">
        <w:fldChar w:fldCharType="begin"/>
      </w:r>
      <w:r w:rsidR="004E2680">
        <w:instrText xml:space="preserve"> REF _Ref496090542 \h </w:instrText>
      </w:r>
      <w:r w:rsidR="00FA6F60">
        <w:fldChar w:fldCharType="separate"/>
      </w:r>
      <w:r w:rsidR="004E2680">
        <w:t xml:space="preserve">Quadro </w:t>
      </w:r>
      <w:r w:rsidR="004E2680">
        <w:rPr>
          <w:noProof/>
        </w:rPr>
        <w:t>1</w:t>
      </w:r>
      <w:r w:rsidR="00FA6F60">
        <w:fldChar w:fldCharType="end"/>
      </w:r>
      <w:r>
        <w:t xml:space="preserve">, a seguir, especifica os limites e as variáveis descritas nos casos de uso. </w:t>
      </w:r>
    </w:p>
    <w:p w:rsidR="00FC3FE3" w:rsidRDefault="00FC3FE3" w:rsidP="00FC3FE3">
      <w:pPr>
        <w:pStyle w:val="Legenda"/>
        <w:keepNext/>
        <w:spacing w:line="360" w:lineRule="auto"/>
        <w:rPr>
          <w:b w:val="0"/>
        </w:rPr>
      </w:pPr>
      <w:bookmarkStart w:id="16" w:name="_Ref496090542"/>
      <w:r>
        <w:t xml:space="preserve">Quadro </w:t>
      </w:r>
      <w:r w:rsidR="00FA6F60">
        <w:fldChar w:fldCharType="begin"/>
      </w:r>
      <w:r w:rsidR="00FC4E80">
        <w:instrText xml:space="preserve"> SEQ Quadro \* ARABIC </w:instrText>
      </w:r>
      <w:r w:rsidR="00FA6F60">
        <w:fldChar w:fldCharType="separate"/>
      </w:r>
      <w:r w:rsidR="00F149D8">
        <w:rPr>
          <w:noProof/>
        </w:rPr>
        <w:t>1</w:t>
      </w:r>
      <w:r w:rsidR="00FA6F60">
        <w:rPr>
          <w:noProof/>
        </w:rPr>
        <w:fldChar w:fldCharType="end"/>
      </w:r>
      <w:bookmarkEnd w:id="16"/>
      <w:r>
        <w:t xml:space="preserve">: </w:t>
      </w:r>
      <w:r w:rsidR="00F149D8" w:rsidRPr="00F149D8">
        <w:rPr>
          <w:b w:val="0"/>
        </w:rPr>
        <w:t>variáveis e</w:t>
      </w:r>
      <w:r w:rsidR="00F149D8">
        <w:t xml:space="preserve"> </w:t>
      </w:r>
      <w:r>
        <w:rPr>
          <w:b w:val="0"/>
        </w:rPr>
        <w:t xml:space="preserve">limites definidos para as entradas.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5"/>
        <w:gridCol w:w="2306"/>
        <w:gridCol w:w="5049"/>
      </w:tblGrid>
      <w:tr w:rsidR="004E2680" w:rsidTr="00E660B7">
        <w:tc>
          <w:tcPr>
            <w:tcW w:w="222" w:type="dxa"/>
            <w:vAlign w:val="center"/>
          </w:tcPr>
          <w:p w:rsidR="004E2680" w:rsidRDefault="00E660B7" w:rsidP="00E660B7">
            <w:pPr>
              <w:jc w:val="center"/>
            </w:pPr>
            <w:r>
              <w:t>Identificação</w:t>
            </w:r>
          </w:p>
        </w:tc>
        <w:tc>
          <w:tcPr>
            <w:tcW w:w="2423" w:type="dxa"/>
            <w:vAlign w:val="center"/>
          </w:tcPr>
          <w:p w:rsidR="004E2680" w:rsidRDefault="004E2680" w:rsidP="00E660B7">
            <w:pPr>
              <w:jc w:val="center"/>
            </w:pPr>
            <w:r>
              <w:t>Entradas/Variáveis</w:t>
            </w:r>
          </w:p>
        </w:tc>
        <w:tc>
          <w:tcPr>
            <w:tcW w:w="6075" w:type="dxa"/>
            <w:vAlign w:val="center"/>
          </w:tcPr>
          <w:p w:rsidR="004E2680" w:rsidRDefault="004E2680" w:rsidP="00E660B7">
            <w:pPr>
              <w:jc w:val="center"/>
            </w:pPr>
            <w:r>
              <w:t>Limites/valor</w:t>
            </w:r>
          </w:p>
        </w:tc>
      </w:tr>
      <w:tr w:rsidR="004E2680" w:rsidTr="00E660B7">
        <w:trPr>
          <w:trHeight w:val="811"/>
        </w:trPr>
        <w:tc>
          <w:tcPr>
            <w:tcW w:w="222" w:type="dxa"/>
            <w:vAlign w:val="center"/>
          </w:tcPr>
          <w:p w:rsidR="004E2680" w:rsidRDefault="00E660B7" w:rsidP="00E660B7">
            <w:pPr>
              <w:tabs>
                <w:tab w:val="left" w:pos="960"/>
                <w:tab w:val="right" w:leader="dot" w:pos="9061"/>
              </w:tabs>
              <w:spacing w:line="360" w:lineRule="auto"/>
              <w:ind w:left="240"/>
              <w:rPr>
                <w:noProof/>
              </w:rPr>
            </w:pPr>
            <w:r>
              <w:t>REQ. 01</w:t>
            </w:r>
          </w:p>
        </w:tc>
        <w:tc>
          <w:tcPr>
            <w:tcW w:w="2423" w:type="dxa"/>
            <w:vAlign w:val="center"/>
          </w:tcPr>
          <w:p w:rsidR="004E2680" w:rsidRPr="00437167" w:rsidRDefault="004E2680" w:rsidP="00E660B7">
            <w:pPr>
              <w:tabs>
                <w:tab w:val="left" w:pos="960"/>
                <w:tab w:val="right" w:leader="dot" w:pos="9061"/>
              </w:tabs>
              <w:spacing w:line="360" w:lineRule="auto"/>
              <w:ind w:left="240"/>
              <w:jc w:val="center"/>
              <w:rPr>
                <w:noProof/>
              </w:rPr>
            </w:pPr>
            <w:r>
              <w:rPr>
                <w:noProof/>
              </w:rPr>
              <w:t>Frequência angular (ω)</w:t>
            </w:r>
          </w:p>
        </w:tc>
        <w:tc>
          <w:tcPr>
            <w:tcW w:w="6075" w:type="dxa"/>
            <w:vAlign w:val="center"/>
          </w:tcPr>
          <w:p w:rsidR="004E2680" w:rsidRPr="00437167" w:rsidRDefault="004E2680" w:rsidP="00E660B7">
            <w:pPr>
              <w:tabs>
                <w:tab w:val="left" w:pos="960"/>
                <w:tab w:val="right" w:leader="dot" w:pos="9061"/>
              </w:tabs>
              <w:spacing w:line="360" w:lineRule="auto"/>
              <w:ind w:left="240"/>
              <w:jc w:val="center"/>
              <w:rPr>
                <w:noProof/>
              </w:rPr>
            </w:pPr>
            <w:r>
              <w:rPr>
                <w:noProof/>
              </w:rPr>
              <w:t>ω=2π60 rad/s</w:t>
            </w:r>
          </w:p>
        </w:tc>
      </w:tr>
      <w:tr w:rsidR="004E2680" w:rsidTr="00E660B7">
        <w:trPr>
          <w:trHeight w:val="811"/>
        </w:trPr>
        <w:tc>
          <w:tcPr>
            <w:tcW w:w="222" w:type="dxa"/>
            <w:vAlign w:val="center"/>
          </w:tcPr>
          <w:p w:rsidR="004E2680" w:rsidRDefault="00E660B7" w:rsidP="00E660B7">
            <w:pPr>
              <w:spacing w:line="360" w:lineRule="auto"/>
              <w:jc w:val="center"/>
            </w:pPr>
            <w:r>
              <w:t>REQ. 02</w:t>
            </w:r>
          </w:p>
        </w:tc>
        <w:tc>
          <w:tcPr>
            <w:tcW w:w="2423" w:type="dxa"/>
            <w:vAlign w:val="center"/>
          </w:tcPr>
          <w:p w:rsidR="004E2680" w:rsidRDefault="004E2680" w:rsidP="00E660B7">
            <w:pPr>
              <w:spacing w:line="360" w:lineRule="auto"/>
              <w:jc w:val="center"/>
            </w:pPr>
            <w:r>
              <w:t>Amplitude</w:t>
            </w:r>
          </w:p>
        </w:tc>
        <w:tc>
          <w:tcPr>
            <w:tcW w:w="6075" w:type="dxa"/>
            <w:vAlign w:val="center"/>
          </w:tcPr>
          <w:p w:rsidR="004E2680" w:rsidRDefault="004E2680" w:rsidP="00E660B7">
            <w:pPr>
              <w:spacing w:line="360" w:lineRule="auto"/>
              <w:jc w:val="center"/>
            </w:pPr>
            <w:r>
              <w:t>Tensão: 0 ≤ V</w:t>
            </w:r>
            <w:r>
              <w:rPr>
                <w:vertAlign w:val="subscript"/>
              </w:rPr>
              <w:t>RMS</w:t>
            </w:r>
            <w:r>
              <w:t xml:space="preserve"> ≤ 220</w:t>
            </w:r>
          </w:p>
          <w:p w:rsidR="004E2680" w:rsidRDefault="004E2680" w:rsidP="00E660B7">
            <w:pPr>
              <w:spacing w:line="360" w:lineRule="auto"/>
              <w:jc w:val="center"/>
            </w:pPr>
            <w:r>
              <w:t>Corrente: 0 ≤ I</w:t>
            </w:r>
            <w:r>
              <w:rPr>
                <w:vertAlign w:val="subscript"/>
              </w:rPr>
              <w:t>RMS</w:t>
            </w:r>
            <w:r>
              <w:t xml:space="preserve"> ≤ 100</w:t>
            </w:r>
          </w:p>
        </w:tc>
      </w:tr>
      <w:tr w:rsidR="004E2680" w:rsidTr="00E660B7">
        <w:trPr>
          <w:trHeight w:val="412"/>
        </w:trPr>
        <w:tc>
          <w:tcPr>
            <w:tcW w:w="222" w:type="dxa"/>
            <w:vAlign w:val="center"/>
          </w:tcPr>
          <w:p w:rsidR="004E2680" w:rsidRDefault="00E660B7" w:rsidP="00E660B7">
            <w:pPr>
              <w:spacing w:line="360" w:lineRule="auto"/>
              <w:jc w:val="center"/>
            </w:pPr>
            <w:r>
              <w:t>REQ. 03</w:t>
            </w:r>
          </w:p>
        </w:tc>
        <w:tc>
          <w:tcPr>
            <w:tcW w:w="2423" w:type="dxa"/>
            <w:vAlign w:val="center"/>
          </w:tcPr>
          <w:p w:rsidR="004E2680" w:rsidRDefault="004E2680" w:rsidP="00E660B7">
            <w:pPr>
              <w:spacing w:line="360" w:lineRule="auto"/>
              <w:jc w:val="center"/>
            </w:pPr>
            <w:r>
              <w:t xml:space="preserve">Ângulo de fase da </w:t>
            </w:r>
            <w:proofErr w:type="spellStart"/>
            <w:r>
              <w:t>senoide</w:t>
            </w:r>
            <w:proofErr w:type="spellEnd"/>
          </w:p>
        </w:tc>
        <w:tc>
          <w:tcPr>
            <w:tcW w:w="6075" w:type="dxa"/>
            <w:vAlign w:val="center"/>
          </w:tcPr>
          <w:p w:rsidR="004E2680" w:rsidRDefault="004E2680" w:rsidP="00E660B7">
            <w:pPr>
              <w:pStyle w:val="NormalWeb"/>
              <w:spacing w:before="0" w:beforeAutospacing="0" w:after="0" w:afterAutospacing="0" w:line="360" w:lineRule="auto"/>
              <w:jc w:val="center"/>
            </w:pPr>
            <w:r w:rsidRPr="00F44F0B">
              <w:t>-180°≤ θ ≤ 180°</w:t>
            </w:r>
          </w:p>
        </w:tc>
      </w:tr>
      <w:tr w:rsidR="004E2680" w:rsidTr="00E660B7">
        <w:trPr>
          <w:trHeight w:val="412"/>
        </w:trPr>
        <w:tc>
          <w:tcPr>
            <w:tcW w:w="222" w:type="dxa"/>
            <w:vAlign w:val="center"/>
          </w:tcPr>
          <w:p w:rsidR="004E2680" w:rsidRDefault="00E660B7" w:rsidP="00E660B7">
            <w:pPr>
              <w:spacing w:line="360" w:lineRule="auto"/>
              <w:jc w:val="center"/>
            </w:pPr>
            <w:r>
              <w:t>REQ. 04</w:t>
            </w:r>
          </w:p>
        </w:tc>
        <w:tc>
          <w:tcPr>
            <w:tcW w:w="2423" w:type="dxa"/>
            <w:vAlign w:val="center"/>
          </w:tcPr>
          <w:p w:rsidR="004E2680" w:rsidRDefault="004E2680" w:rsidP="00E660B7">
            <w:pPr>
              <w:spacing w:line="360" w:lineRule="auto"/>
              <w:jc w:val="center"/>
            </w:pPr>
            <w:r>
              <w:t>Número de harmônicos (n)</w:t>
            </w:r>
          </w:p>
        </w:tc>
        <w:tc>
          <w:tcPr>
            <w:tcW w:w="6075" w:type="dxa"/>
            <w:vAlign w:val="center"/>
          </w:tcPr>
          <w:p w:rsidR="004E2680" w:rsidRPr="00F44F0B" w:rsidRDefault="004E2680" w:rsidP="00E660B7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 xml:space="preserve">0 </w:t>
            </w:r>
            <w:r w:rsidRPr="00F44F0B">
              <w:t>≤</w:t>
            </w:r>
            <w:r>
              <w:t xml:space="preserve"> n </w:t>
            </w:r>
            <w:r w:rsidRPr="00F44F0B">
              <w:t>≤</w:t>
            </w:r>
            <w:r>
              <w:t xml:space="preserve"> 6</w:t>
            </w:r>
          </w:p>
        </w:tc>
      </w:tr>
      <w:tr w:rsidR="004E2680" w:rsidTr="00E660B7">
        <w:trPr>
          <w:trHeight w:val="412"/>
        </w:trPr>
        <w:tc>
          <w:tcPr>
            <w:tcW w:w="222" w:type="dxa"/>
            <w:vAlign w:val="center"/>
          </w:tcPr>
          <w:p w:rsidR="004E2680" w:rsidRDefault="00E660B7" w:rsidP="00E660B7">
            <w:pPr>
              <w:spacing w:line="360" w:lineRule="auto"/>
              <w:jc w:val="center"/>
            </w:pPr>
            <w:r>
              <w:t>REQ. 05</w:t>
            </w:r>
          </w:p>
        </w:tc>
        <w:tc>
          <w:tcPr>
            <w:tcW w:w="2423" w:type="dxa"/>
            <w:vAlign w:val="center"/>
          </w:tcPr>
          <w:p w:rsidR="004E2680" w:rsidRDefault="004E2680" w:rsidP="00E660B7">
            <w:pPr>
              <w:spacing w:line="360" w:lineRule="auto"/>
              <w:jc w:val="center"/>
            </w:pPr>
            <w:r>
              <w:t>Ordem harmônica (h)</w:t>
            </w:r>
          </w:p>
        </w:tc>
        <w:tc>
          <w:tcPr>
            <w:tcW w:w="6075" w:type="dxa"/>
            <w:vAlign w:val="center"/>
          </w:tcPr>
          <w:p w:rsidR="004E2680" w:rsidRPr="00F44F0B" w:rsidRDefault="004E2680" w:rsidP="00E660B7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 xml:space="preserve">0 </w:t>
            </w:r>
            <w:r w:rsidRPr="00F44F0B">
              <w:t>≤</w:t>
            </w:r>
            <w:r>
              <w:t xml:space="preserve"> h </w:t>
            </w:r>
            <w:r w:rsidRPr="00F44F0B">
              <w:t>≤</w:t>
            </w:r>
            <w:r>
              <w:t xml:space="preserve"> 15</w:t>
            </w:r>
          </w:p>
        </w:tc>
      </w:tr>
      <w:tr w:rsidR="00E660B7" w:rsidTr="00E660B7">
        <w:trPr>
          <w:trHeight w:val="412"/>
        </w:trPr>
        <w:tc>
          <w:tcPr>
            <w:tcW w:w="222" w:type="dxa"/>
            <w:vAlign w:val="center"/>
          </w:tcPr>
          <w:p w:rsidR="00E660B7" w:rsidRDefault="00E660B7" w:rsidP="00E660B7">
            <w:pPr>
              <w:spacing w:line="360" w:lineRule="auto"/>
              <w:jc w:val="center"/>
            </w:pPr>
            <w:r>
              <w:t>REQ. 06</w:t>
            </w:r>
          </w:p>
        </w:tc>
        <w:tc>
          <w:tcPr>
            <w:tcW w:w="2423" w:type="dxa"/>
            <w:vAlign w:val="center"/>
          </w:tcPr>
          <w:p w:rsidR="00E660B7" w:rsidRDefault="00E660B7" w:rsidP="00E660B7">
            <w:pPr>
              <w:spacing w:line="360" w:lineRule="auto"/>
              <w:jc w:val="center"/>
            </w:pPr>
            <w:r>
              <w:t>Harmônicos pares ou ímpares</w:t>
            </w:r>
          </w:p>
        </w:tc>
        <w:tc>
          <w:tcPr>
            <w:tcW w:w="6075" w:type="dxa"/>
            <w:vAlign w:val="center"/>
          </w:tcPr>
          <w:p w:rsidR="00E660B7" w:rsidRDefault="00E660B7" w:rsidP="00E660B7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Par/ímpar</w:t>
            </w:r>
          </w:p>
        </w:tc>
      </w:tr>
    </w:tbl>
    <w:p w:rsidR="00FB2554" w:rsidRDefault="00FB2554" w:rsidP="00FC3FE3">
      <w:pPr>
        <w:spacing w:line="360" w:lineRule="auto"/>
        <w:jc w:val="both"/>
      </w:pPr>
    </w:p>
    <w:p w:rsidR="00BE15E5" w:rsidRDefault="00BE15E5" w:rsidP="00E36FC4">
      <w:pPr>
        <w:pStyle w:val="Ttulo2"/>
        <w:spacing w:line="360" w:lineRule="auto"/>
      </w:pPr>
      <w:r>
        <w:t>Requisitos de baixo nível UC I</w:t>
      </w:r>
      <w:r w:rsidR="001572CE">
        <w:t>I</w:t>
      </w:r>
    </w:p>
    <w:p w:rsidR="00FC3FE3" w:rsidRPr="00FC3FE3" w:rsidRDefault="00FC3FE3" w:rsidP="00E36FC4">
      <w:pPr>
        <w:spacing w:line="360" w:lineRule="auto"/>
        <w:ind w:firstLine="709"/>
        <w:jc w:val="both"/>
      </w:pPr>
      <w:r>
        <w:t xml:space="preserve">As equações necessárias para implementação da funcionalidade fluxo de potência fundamental estão dispostas no Quadro </w:t>
      </w:r>
      <w:proofErr w:type="gramStart"/>
      <w:r>
        <w:t>2</w:t>
      </w:r>
      <w:r w:rsidR="00E5785E">
        <w:t xml:space="preserve"> </w:t>
      </w:r>
      <w:r>
        <w:t>,</w:t>
      </w:r>
      <w:proofErr w:type="gramEnd"/>
      <w:r>
        <w:t xml:space="preserve"> a seguir:</w:t>
      </w:r>
    </w:p>
    <w:p w:rsidR="00C7704D" w:rsidRPr="00C7704D" w:rsidRDefault="00C7704D" w:rsidP="00C7704D">
      <w:pPr>
        <w:pStyle w:val="Legenda"/>
        <w:keepNext/>
        <w:spacing w:line="360" w:lineRule="auto"/>
        <w:rPr>
          <w:b w:val="0"/>
        </w:rPr>
      </w:pPr>
      <w:r>
        <w:t xml:space="preserve">Quadro </w:t>
      </w:r>
      <w:r w:rsidR="00FA6F60">
        <w:fldChar w:fldCharType="begin"/>
      </w:r>
      <w:r w:rsidR="00FC4E80">
        <w:instrText xml:space="preserve"> SEQ Quadro \* ARABIC </w:instrText>
      </w:r>
      <w:r w:rsidR="00FA6F60">
        <w:fldChar w:fldCharType="separate"/>
      </w:r>
      <w:r w:rsidR="00F149D8">
        <w:rPr>
          <w:noProof/>
        </w:rPr>
        <w:t>2</w:t>
      </w:r>
      <w:r w:rsidR="00FA6F60">
        <w:rPr>
          <w:noProof/>
        </w:rPr>
        <w:fldChar w:fldCharType="end"/>
      </w:r>
      <w:r>
        <w:t xml:space="preserve">: </w:t>
      </w:r>
      <w:r w:rsidR="00F149D8">
        <w:rPr>
          <w:b w:val="0"/>
        </w:rPr>
        <w:t>E</w:t>
      </w:r>
      <w:r w:rsidRPr="00E5785E">
        <w:rPr>
          <w:b w:val="0"/>
        </w:rPr>
        <w:t>quações</w:t>
      </w:r>
      <w:r>
        <w:rPr>
          <w:b w:val="0"/>
        </w:rPr>
        <w:t xml:space="preserve"> necessárias para a implementação da funcionalidade fluxo de potência fundamental.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66"/>
        <w:gridCol w:w="2853"/>
        <w:gridCol w:w="4501"/>
      </w:tblGrid>
      <w:tr w:rsidR="00E5785E" w:rsidTr="00E5785E">
        <w:tc>
          <w:tcPr>
            <w:tcW w:w="783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w:r>
              <w:t>Identificação</w:t>
            </w:r>
          </w:p>
        </w:tc>
        <w:tc>
          <w:tcPr>
            <w:tcW w:w="1636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w:r>
              <w:t>Requisito</w:t>
            </w:r>
          </w:p>
        </w:tc>
        <w:tc>
          <w:tcPr>
            <w:tcW w:w="2581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w:r>
              <w:t>Equaç</w:t>
            </w:r>
            <w:r w:rsidR="00F801F4">
              <w:t>ões</w:t>
            </w:r>
          </w:p>
        </w:tc>
      </w:tr>
      <w:tr w:rsidR="00E5785E" w:rsidTr="00E5785E">
        <w:tc>
          <w:tcPr>
            <w:tcW w:w="783" w:type="pct"/>
            <w:vAlign w:val="center"/>
          </w:tcPr>
          <w:p w:rsidR="00E5785E" w:rsidRDefault="004E2680" w:rsidP="00E5785E">
            <w:pPr>
              <w:spacing w:line="360" w:lineRule="auto"/>
              <w:jc w:val="center"/>
            </w:pPr>
            <w:r>
              <w:t>REQ.</w:t>
            </w:r>
            <w:r w:rsidR="00E5785E">
              <w:t xml:space="preserve"> 0</w:t>
            </w:r>
            <w:r w:rsidR="00563E11">
              <w:t>7</w:t>
            </w:r>
          </w:p>
        </w:tc>
        <w:tc>
          <w:tcPr>
            <w:tcW w:w="1636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w:r>
              <w:t>Forma de onda da tensão</w:t>
            </w:r>
          </w:p>
        </w:tc>
        <w:tc>
          <w:tcPr>
            <w:tcW w:w="2581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E5785E" w:rsidTr="00E5785E">
        <w:tc>
          <w:tcPr>
            <w:tcW w:w="783" w:type="pct"/>
            <w:vAlign w:val="center"/>
          </w:tcPr>
          <w:p w:rsidR="00E5785E" w:rsidRDefault="004E2680" w:rsidP="00E5785E">
            <w:pPr>
              <w:spacing w:line="360" w:lineRule="auto"/>
              <w:jc w:val="center"/>
            </w:pPr>
            <w:r>
              <w:t>REQ.</w:t>
            </w:r>
            <w:r w:rsidR="00E5785E">
              <w:t xml:space="preserve"> 0</w:t>
            </w:r>
            <w:r w:rsidR="00563E11">
              <w:t>8</w:t>
            </w:r>
          </w:p>
        </w:tc>
        <w:tc>
          <w:tcPr>
            <w:tcW w:w="1636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w:r>
              <w:t>Forma de onda da corrente</w:t>
            </w:r>
          </w:p>
        </w:tc>
        <w:tc>
          <w:tcPr>
            <w:tcW w:w="2581" w:type="pct"/>
            <w:vAlign w:val="center"/>
          </w:tcPr>
          <w:p w:rsidR="00E5785E" w:rsidRPr="00540868" w:rsidRDefault="00E5785E" w:rsidP="00E5785E">
            <w:pPr>
              <w:spacing w:line="360" w:lineRule="auto"/>
              <w:jc w:val="center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E5785E" w:rsidTr="00E5785E">
        <w:tc>
          <w:tcPr>
            <w:tcW w:w="783" w:type="pct"/>
            <w:vAlign w:val="center"/>
          </w:tcPr>
          <w:p w:rsidR="00E5785E" w:rsidRDefault="004E2680" w:rsidP="00E5785E">
            <w:pPr>
              <w:spacing w:line="360" w:lineRule="auto"/>
              <w:jc w:val="center"/>
            </w:pPr>
            <w:r>
              <w:t>REQ.</w:t>
            </w:r>
            <w:r w:rsidR="00E5785E">
              <w:t xml:space="preserve"> 0</w:t>
            </w:r>
            <w:r w:rsidR="00563E11">
              <w:t>9</w:t>
            </w:r>
          </w:p>
        </w:tc>
        <w:tc>
          <w:tcPr>
            <w:tcW w:w="1636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w:r>
              <w:t>Forma de onda da potência instantânea</w:t>
            </w:r>
          </w:p>
        </w:tc>
        <w:tc>
          <w:tcPr>
            <w:tcW w:w="2581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=v(t)×i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E5785E" w:rsidTr="00E5785E">
        <w:tc>
          <w:tcPr>
            <w:tcW w:w="783" w:type="pct"/>
            <w:vAlign w:val="center"/>
          </w:tcPr>
          <w:p w:rsidR="00E5785E" w:rsidRDefault="004E2680" w:rsidP="00E5785E">
            <w:pPr>
              <w:spacing w:line="360" w:lineRule="auto"/>
              <w:jc w:val="center"/>
            </w:pPr>
            <w:r>
              <w:t>REQ.</w:t>
            </w:r>
            <w:r w:rsidR="00E5785E">
              <w:t xml:space="preserve"> </w:t>
            </w:r>
            <w:r w:rsidR="00563E11">
              <w:t>10</w:t>
            </w:r>
          </w:p>
        </w:tc>
        <w:tc>
          <w:tcPr>
            <w:tcW w:w="1636" w:type="pct"/>
            <w:vAlign w:val="center"/>
          </w:tcPr>
          <w:p w:rsidR="00E5785E" w:rsidRPr="00FA656A" w:rsidRDefault="00E5785E" w:rsidP="00E5785E">
            <w:pPr>
              <w:spacing w:line="360" w:lineRule="auto"/>
              <w:jc w:val="center"/>
              <w:rPr>
                <w:color w:val="000000"/>
              </w:rPr>
            </w:pPr>
            <w:r>
              <w:t>V</w:t>
            </w:r>
            <w:r w:rsidRPr="00F44F0B">
              <w:t>alor da potência ativa</w:t>
            </w:r>
          </w:p>
        </w:tc>
        <w:tc>
          <w:tcPr>
            <w:tcW w:w="2581" w:type="pct"/>
            <w:vAlign w:val="center"/>
          </w:tcPr>
          <w:p w:rsidR="00E5785E" w:rsidRPr="00FA656A" w:rsidRDefault="00E5785E" w:rsidP="00E5785E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E5785E" w:rsidTr="00E5785E">
        <w:tc>
          <w:tcPr>
            <w:tcW w:w="783" w:type="pct"/>
            <w:vAlign w:val="center"/>
          </w:tcPr>
          <w:p w:rsidR="00E5785E" w:rsidRDefault="004E2680" w:rsidP="00E5785E">
            <w:pPr>
              <w:spacing w:line="360" w:lineRule="auto"/>
              <w:jc w:val="center"/>
            </w:pPr>
            <w:r>
              <w:t>REQ.</w:t>
            </w:r>
            <w:r w:rsidR="00E5785E">
              <w:t xml:space="preserve"> </w:t>
            </w:r>
            <w:r w:rsidR="00E660B7">
              <w:t>1</w:t>
            </w:r>
            <w:r w:rsidR="00563E11">
              <w:t>1</w:t>
            </w:r>
          </w:p>
        </w:tc>
        <w:tc>
          <w:tcPr>
            <w:tcW w:w="1636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  <w:rPr>
                <w:color w:val="000000"/>
              </w:rPr>
            </w:pPr>
            <w:r>
              <w:t>V</w:t>
            </w:r>
            <w:r w:rsidRPr="00F44F0B">
              <w:t xml:space="preserve">alor da potência </w:t>
            </w:r>
            <w:r>
              <w:t>reativa</w:t>
            </w:r>
          </w:p>
        </w:tc>
        <w:tc>
          <w:tcPr>
            <w:tcW w:w="2581" w:type="pct"/>
            <w:vAlign w:val="center"/>
          </w:tcPr>
          <w:p w:rsidR="00E5785E" w:rsidRDefault="00E5785E" w:rsidP="00E5785E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E5785E" w:rsidTr="00E5785E">
        <w:tc>
          <w:tcPr>
            <w:tcW w:w="783" w:type="pct"/>
            <w:vAlign w:val="center"/>
          </w:tcPr>
          <w:p w:rsidR="00E5785E" w:rsidRDefault="004E2680" w:rsidP="00E5785E">
            <w:pPr>
              <w:spacing w:line="360" w:lineRule="auto"/>
              <w:jc w:val="center"/>
            </w:pPr>
            <w:r>
              <w:t>REQ.</w:t>
            </w:r>
            <w:r w:rsidR="00E5785E">
              <w:t xml:space="preserve"> </w:t>
            </w:r>
            <w:r w:rsidR="00E660B7">
              <w:t>1</w:t>
            </w:r>
            <w:r w:rsidR="00563E11">
              <w:t>2</w:t>
            </w:r>
          </w:p>
        </w:tc>
        <w:tc>
          <w:tcPr>
            <w:tcW w:w="1636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w:r>
              <w:t>V</w:t>
            </w:r>
            <w:r w:rsidRPr="00F44F0B">
              <w:t xml:space="preserve">alor da potência </w:t>
            </w:r>
            <w:r>
              <w:t>aparente</w:t>
            </w:r>
          </w:p>
        </w:tc>
        <w:tc>
          <w:tcPr>
            <w:tcW w:w="2581" w:type="pct"/>
            <w:vAlign w:val="center"/>
          </w:tcPr>
          <w:p w:rsidR="00E5785E" w:rsidRPr="00F44F0B" w:rsidRDefault="00E5785E" w:rsidP="00E5785E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RMS</m:t>
                    </m:r>
                  </m:sub>
                </m:sSub>
              </m:oMath>
            </m:oMathPara>
          </w:p>
        </w:tc>
      </w:tr>
      <w:tr w:rsidR="00E5785E" w:rsidTr="00E5785E">
        <w:tc>
          <w:tcPr>
            <w:tcW w:w="783" w:type="pct"/>
            <w:vAlign w:val="center"/>
          </w:tcPr>
          <w:p w:rsidR="00E5785E" w:rsidRDefault="004E2680" w:rsidP="00E5785E">
            <w:pPr>
              <w:spacing w:line="360" w:lineRule="auto"/>
              <w:jc w:val="center"/>
            </w:pPr>
            <w:r>
              <w:lastRenderedPageBreak/>
              <w:t>REQ.</w:t>
            </w:r>
            <w:r w:rsidR="00E5785E">
              <w:t xml:space="preserve"> </w:t>
            </w:r>
            <w:r w:rsidR="00E660B7">
              <w:t>1</w:t>
            </w:r>
            <w:r w:rsidR="00563E11">
              <w:t>3</w:t>
            </w:r>
          </w:p>
        </w:tc>
        <w:tc>
          <w:tcPr>
            <w:tcW w:w="1636" w:type="pct"/>
            <w:vAlign w:val="center"/>
          </w:tcPr>
          <w:p w:rsidR="00E5785E" w:rsidRPr="003A59EB" w:rsidRDefault="00E5785E" w:rsidP="00E5785E">
            <w:pPr>
              <w:spacing w:line="360" w:lineRule="auto"/>
              <w:jc w:val="center"/>
            </w:pPr>
            <w:r>
              <w:t>Valor do fator de potência (</w:t>
            </w:r>
            <w:proofErr w:type="spellStart"/>
            <w:r w:rsidRPr="003A59EB">
              <w:rPr>
                <w:i/>
              </w:rPr>
              <w:t>fp</w:t>
            </w:r>
            <w:proofErr w:type="spellEnd"/>
            <w:r>
              <w:t>)</w:t>
            </w:r>
          </w:p>
        </w:tc>
        <w:tc>
          <w:tcPr>
            <w:tcW w:w="2581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</w:p>
          <w:p w:rsidR="00E5785E" w:rsidRDefault="00E5785E" w:rsidP="00E5785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fp=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E5785E" w:rsidRPr="00862766" w:rsidRDefault="00E5785E" w:rsidP="00E5785E">
            <w:pPr>
              <w:spacing w:line="360" w:lineRule="auto"/>
              <w:jc w:val="center"/>
            </w:pPr>
            <w:r>
              <w:t xml:space="preserve">Obs.: </w:t>
            </w:r>
            <w:r w:rsidRPr="00F44F0B">
              <w:rPr>
                <w:color w:val="000000"/>
              </w:rPr>
              <w:t xml:space="preserve">Se o </w:t>
            </w:r>
            <w:proofErr w:type="gramStart"/>
            <w:r w:rsidRPr="00F44F0B">
              <w:rPr>
                <w:color w:val="000000"/>
              </w:rPr>
              <w:t xml:space="preserve">ângulo </w:t>
            </w:r>
            <w:r w:rsidRPr="00F44F0B">
              <w:rPr>
                <w:position w:val="-12"/>
                <w:sz w:val="24"/>
                <w:szCs w:val="24"/>
              </w:rPr>
              <w:object w:dxaOrig="10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18pt" o:ole="">
                  <v:imagedata r:id="rId7" o:title=""/>
                </v:shape>
                <o:OLEObject Type="Embed" ProgID="Equation.3" ShapeID="_x0000_i1025" DrawAspect="Content" ObjectID="_1570056365" r:id="rId8"/>
              </w:object>
            </w:r>
            <w:r>
              <w:t xml:space="preserve"> o</w:t>
            </w:r>
            <w:proofErr w:type="gramEnd"/>
            <w:r>
              <w:t xml:space="preserve"> FP é dito adiantado</w:t>
            </w:r>
            <w:r w:rsidRPr="00F44F0B">
              <w:t xml:space="preserve">, se </w:t>
            </w:r>
            <w:r w:rsidRPr="00F44F0B">
              <w:rPr>
                <w:position w:val="-12"/>
                <w:sz w:val="24"/>
                <w:szCs w:val="24"/>
              </w:rPr>
              <w:object w:dxaOrig="1020" w:dyaOrig="360">
                <v:shape id="_x0000_i1026" type="#_x0000_t75" style="width:51pt;height:18pt" o:ole="">
                  <v:imagedata r:id="rId9" o:title=""/>
                </v:shape>
                <o:OLEObject Type="Embed" ProgID="Equation.3" ShapeID="_x0000_i1026" DrawAspect="Content" ObjectID="_1570056366" r:id="rId10"/>
              </w:object>
            </w:r>
            <w:r w:rsidRPr="00F44F0B">
              <w:t xml:space="preserve"> o fator de potência é </w:t>
            </w:r>
            <w:r>
              <w:t>atras</w:t>
            </w:r>
            <w:r w:rsidRPr="00F44F0B">
              <w:t xml:space="preserve">ado e </w:t>
            </w:r>
            <w:r w:rsidRPr="00F44F0B">
              <w:rPr>
                <w:position w:val="-12"/>
                <w:sz w:val="24"/>
                <w:szCs w:val="24"/>
              </w:rPr>
              <w:object w:dxaOrig="680" w:dyaOrig="360">
                <v:shape id="_x0000_i1027" type="#_x0000_t75" style="width:33.75pt;height:18pt" o:ole="">
                  <v:imagedata r:id="rId11" o:title=""/>
                </v:shape>
                <o:OLEObject Type="Embed" ProgID="Equation.3" ShapeID="_x0000_i1027" DrawAspect="Content" ObjectID="_1570056367" r:id="rId12"/>
              </w:object>
            </w:r>
            <w:r w:rsidRPr="00F44F0B">
              <w:t xml:space="preserve"> o FP=1.</w:t>
            </w:r>
          </w:p>
        </w:tc>
      </w:tr>
      <w:tr w:rsidR="00E5785E" w:rsidTr="00E5785E">
        <w:tc>
          <w:tcPr>
            <w:tcW w:w="783" w:type="pct"/>
            <w:vAlign w:val="center"/>
          </w:tcPr>
          <w:p w:rsidR="00E5785E" w:rsidRDefault="004E2680" w:rsidP="00E5785E">
            <w:pPr>
              <w:spacing w:line="360" w:lineRule="auto"/>
              <w:jc w:val="center"/>
            </w:pPr>
            <w:r>
              <w:t>REQ.</w:t>
            </w:r>
            <w:r w:rsidR="00E5785E">
              <w:t xml:space="preserve"> </w:t>
            </w:r>
            <w:r w:rsidR="00E660B7">
              <w:t>1</w:t>
            </w:r>
            <w:r w:rsidR="00563E11">
              <w:t>4</w:t>
            </w:r>
          </w:p>
        </w:tc>
        <w:tc>
          <w:tcPr>
            <w:tcW w:w="1636" w:type="pct"/>
            <w:vAlign w:val="center"/>
          </w:tcPr>
          <w:p w:rsidR="00E5785E" w:rsidRDefault="00E5785E" w:rsidP="00E5785E">
            <w:pPr>
              <w:spacing w:line="360" w:lineRule="auto"/>
              <w:jc w:val="center"/>
            </w:pPr>
            <w:r>
              <w:t>Triângulo de potências</w:t>
            </w:r>
          </w:p>
        </w:tc>
        <w:tc>
          <w:tcPr>
            <w:tcW w:w="2581" w:type="pct"/>
            <w:vAlign w:val="center"/>
          </w:tcPr>
          <w:p w:rsidR="00E5785E" w:rsidRPr="00F6495D" w:rsidRDefault="00E5785E" w:rsidP="00E5785E">
            <w:pPr>
              <w:spacing w:line="360" w:lineRule="auto"/>
              <w:jc w:val="center"/>
            </w:pPr>
            <w:r>
              <w:t>Representação no plano complexo das potências ativa (</w:t>
            </w:r>
            <w:r w:rsidRPr="00F6495D">
              <w:rPr>
                <w:i/>
              </w:rPr>
              <w:t>P</w:t>
            </w:r>
            <w:r>
              <w:t>), reativa (</w:t>
            </w:r>
            <w:r w:rsidRPr="00F6495D">
              <w:rPr>
                <w:i/>
              </w:rPr>
              <w:t>Q</w:t>
            </w:r>
            <w:r>
              <w:t>) e aparente (</w:t>
            </w:r>
            <w:r w:rsidRPr="00F6495D">
              <w:rPr>
                <w:i/>
              </w:rPr>
              <w:t>S</w:t>
            </w:r>
            <w:r>
              <w:t xml:space="preserve">). Sendo que P corresponde a parte real e </w:t>
            </w:r>
            <w:r>
              <w:rPr>
                <w:i/>
              </w:rPr>
              <w:t>Q</w:t>
            </w:r>
            <w:r>
              <w:t xml:space="preserve"> a parte imaginaria.</w:t>
            </w:r>
          </w:p>
        </w:tc>
      </w:tr>
    </w:tbl>
    <w:p w:rsidR="00BE15E5" w:rsidRPr="00BE15E5" w:rsidRDefault="00BE15E5" w:rsidP="00BE15E5"/>
    <w:p w:rsidR="0054112B" w:rsidRDefault="0054112B" w:rsidP="00E36FC4">
      <w:pPr>
        <w:pStyle w:val="Ttulo2"/>
        <w:spacing w:line="360" w:lineRule="auto"/>
      </w:pPr>
      <w:r>
        <w:t>Requisitos de baixo nível UC II</w:t>
      </w:r>
      <w:r w:rsidR="001572CE">
        <w:t>I</w:t>
      </w:r>
    </w:p>
    <w:p w:rsidR="001F0428" w:rsidRPr="001F0428" w:rsidRDefault="00C7704D" w:rsidP="00C7704D">
      <w:pPr>
        <w:spacing w:line="360" w:lineRule="auto"/>
        <w:ind w:firstLine="709"/>
        <w:jc w:val="both"/>
      </w:pPr>
      <w:r>
        <w:t>As equações necessárias para implementação da funcionalidade distorção harmô</w:t>
      </w:r>
      <w:r w:rsidR="00F149D8">
        <w:t xml:space="preserve">nica estão dispostas no </w:t>
      </w:r>
      <w:r w:rsidR="00FA6F60">
        <w:fldChar w:fldCharType="begin"/>
      </w:r>
      <w:r w:rsidR="00F149D8">
        <w:instrText xml:space="preserve"> REF _Ref496097043 \h </w:instrText>
      </w:r>
      <w:r w:rsidR="00FA6F60">
        <w:fldChar w:fldCharType="separate"/>
      </w:r>
      <w:r w:rsidR="00F149D8">
        <w:t xml:space="preserve">Quadro </w:t>
      </w:r>
      <w:r w:rsidR="00F149D8">
        <w:rPr>
          <w:noProof/>
        </w:rPr>
        <w:t>3</w:t>
      </w:r>
      <w:r w:rsidR="00FA6F60">
        <w:fldChar w:fldCharType="end"/>
      </w:r>
      <w:r>
        <w:t>, a seguir:</w:t>
      </w:r>
    </w:p>
    <w:p w:rsidR="00284CF1" w:rsidRPr="00284CF1" w:rsidRDefault="00284CF1" w:rsidP="00284CF1"/>
    <w:p w:rsidR="00C7704D" w:rsidRPr="00C7704D" w:rsidRDefault="00C7704D" w:rsidP="00C7704D">
      <w:pPr>
        <w:pStyle w:val="Legenda"/>
        <w:keepNext/>
        <w:spacing w:line="360" w:lineRule="auto"/>
        <w:rPr>
          <w:b w:val="0"/>
        </w:rPr>
      </w:pPr>
      <w:bookmarkStart w:id="17" w:name="_Ref496097043"/>
      <w:r>
        <w:t xml:space="preserve">Quadro </w:t>
      </w:r>
      <w:r w:rsidR="00FA6F60">
        <w:fldChar w:fldCharType="begin"/>
      </w:r>
      <w:r w:rsidR="00FC4E80">
        <w:instrText xml:space="preserve"> SEQ Quadro \* ARABIC </w:instrText>
      </w:r>
      <w:r w:rsidR="00FA6F60">
        <w:fldChar w:fldCharType="separate"/>
      </w:r>
      <w:r w:rsidR="00F149D8">
        <w:rPr>
          <w:noProof/>
        </w:rPr>
        <w:t>3</w:t>
      </w:r>
      <w:r w:rsidR="00FA6F60">
        <w:rPr>
          <w:noProof/>
        </w:rPr>
        <w:fldChar w:fldCharType="end"/>
      </w:r>
      <w:bookmarkEnd w:id="17"/>
      <w:r>
        <w:t xml:space="preserve">: </w:t>
      </w:r>
      <w:r>
        <w:rPr>
          <w:b w:val="0"/>
        </w:rPr>
        <w:t>Equações necessárias para a implementação da funcionalidade distorção harmônica.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84"/>
        <w:gridCol w:w="2836"/>
        <w:gridCol w:w="4500"/>
      </w:tblGrid>
      <w:tr w:rsidR="00F801F4" w:rsidTr="00F801F4">
        <w:tc>
          <w:tcPr>
            <w:tcW w:w="794" w:type="pct"/>
            <w:vAlign w:val="center"/>
          </w:tcPr>
          <w:p w:rsidR="00F801F4" w:rsidRDefault="00F801F4" w:rsidP="00F149D8">
            <w:pPr>
              <w:spacing w:line="360" w:lineRule="auto"/>
              <w:jc w:val="center"/>
            </w:pPr>
            <w:r>
              <w:t>Identificação</w:t>
            </w:r>
          </w:p>
        </w:tc>
        <w:tc>
          <w:tcPr>
            <w:tcW w:w="1626" w:type="pct"/>
            <w:vAlign w:val="center"/>
          </w:tcPr>
          <w:p w:rsidR="00F801F4" w:rsidRDefault="00F801F4" w:rsidP="00FC3FE3">
            <w:pPr>
              <w:spacing w:line="360" w:lineRule="auto"/>
              <w:jc w:val="center"/>
            </w:pPr>
            <w:r>
              <w:t>Requisito</w:t>
            </w:r>
          </w:p>
        </w:tc>
        <w:tc>
          <w:tcPr>
            <w:tcW w:w="2581" w:type="pct"/>
            <w:vAlign w:val="center"/>
          </w:tcPr>
          <w:p w:rsidR="00F801F4" w:rsidRDefault="00F801F4" w:rsidP="00FC3FE3">
            <w:pPr>
              <w:spacing w:line="360" w:lineRule="auto"/>
              <w:jc w:val="center"/>
            </w:pPr>
            <w:r>
              <w:t>Equações</w:t>
            </w:r>
          </w:p>
        </w:tc>
      </w:tr>
      <w:tr w:rsidR="00F801F4" w:rsidTr="00F801F4">
        <w:tc>
          <w:tcPr>
            <w:tcW w:w="794" w:type="pct"/>
            <w:vAlign w:val="center"/>
          </w:tcPr>
          <w:p w:rsidR="00F801F4" w:rsidRDefault="00E660B7" w:rsidP="00F149D8">
            <w:pPr>
              <w:spacing w:line="360" w:lineRule="auto"/>
              <w:jc w:val="center"/>
            </w:pPr>
            <w:r>
              <w:t>REQ. 1</w:t>
            </w:r>
            <w:r w:rsidR="00563E11">
              <w:t>5</w:t>
            </w:r>
          </w:p>
        </w:tc>
        <w:tc>
          <w:tcPr>
            <w:tcW w:w="1626" w:type="pct"/>
            <w:vAlign w:val="center"/>
          </w:tcPr>
          <w:p w:rsidR="00F801F4" w:rsidRDefault="00F801F4" w:rsidP="00FC3FE3">
            <w:pPr>
              <w:spacing w:line="360" w:lineRule="auto"/>
              <w:jc w:val="center"/>
            </w:pPr>
            <w:r>
              <w:t>Forma de onda da fundamental</w:t>
            </w:r>
          </w:p>
        </w:tc>
        <w:tc>
          <w:tcPr>
            <w:tcW w:w="2581" w:type="pct"/>
            <w:vAlign w:val="center"/>
          </w:tcPr>
          <w:p w:rsidR="00F801F4" w:rsidRDefault="00A34260" w:rsidP="00FC3FE3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F801F4" w:rsidTr="00F801F4">
        <w:tc>
          <w:tcPr>
            <w:tcW w:w="794" w:type="pct"/>
            <w:vAlign w:val="center"/>
          </w:tcPr>
          <w:p w:rsidR="00F801F4" w:rsidRDefault="00E660B7" w:rsidP="00F149D8">
            <w:pPr>
              <w:spacing w:line="360" w:lineRule="auto"/>
              <w:jc w:val="center"/>
            </w:pPr>
            <w:r>
              <w:t>REQ. 1</w:t>
            </w:r>
            <w:r w:rsidR="00563E11">
              <w:t>6</w:t>
            </w:r>
          </w:p>
        </w:tc>
        <w:tc>
          <w:tcPr>
            <w:tcW w:w="1626" w:type="pct"/>
            <w:vAlign w:val="center"/>
          </w:tcPr>
          <w:p w:rsidR="00F801F4" w:rsidRDefault="00F801F4" w:rsidP="00FC3FE3">
            <w:pPr>
              <w:spacing w:line="360" w:lineRule="auto"/>
              <w:jc w:val="center"/>
            </w:pPr>
            <w:r>
              <w:t>Forma de onda da ordem harmônica h</w:t>
            </w:r>
          </w:p>
        </w:tc>
        <w:tc>
          <w:tcPr>
            <w:tcW w:w="2581" w:type="pct"/>
            <w:vAlign w:val="center"/>
          </w:tcPr>
          <w:p w:rsidR="00F801F4" w:rsidRDefault="00A34260" w:rsidP="00FC3FE3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hωt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F801F4" w:rsidTr="00F801F4">
        <w:trPr>
          <w:trHeight w:val="1394"/>
        </w:trPr>
        <w:tc>
          <w:tcPr>
            <w:tcW w:w="794" w:type="pct"/>
            <w:vAlign w:val="center"/>
          </w:tcPr>
          <w:p w:rsidR="00F801F4" w:rsidRDefault="00E660B7" w:rsidP="00F149D8">
            <w:pPr>
              <w:spacing w:line="360" w:lineRule="auto"/>
              <w:jc w:val="center"/>
            </w:pPr>
            <w:r>
              <w:t>REQ. 1</w:t>
            </w:r>
            <w:r w:rsidR="00563E11">
              <w:t>7</w:t>
            </w:r>
          </w:p>
        </w:tc>
        <w:tc>
          <w:tcPr>
            <w:tcW w:w="1626" w:type="pct"/>
            <w:vAlign w:val="center"/>
          </w:tcPr>
          <w:p w:rsidR="00F801F4" w:rsidRDefault="00F801F4" w:rsidP="00FC3FE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Forma de onda distorcida resultante</w:t>
            </w:r>
          </w:p>
        </w:tc>
        <w:tc>
          <w:tcPr>
            <w:tcW w:w="2581" w:type="pct"/>
            <w:vAlign w:val="center"/>
          </w:tcPr>
          <w:p w:rsidR="00F801F4" w:rsidRDefault="00F801F4" w:rsidP="00FC3FE3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 xml:space="preserve">Forma de onda representada pela série de </w:t>
            </w:r>
            <w:proofErr w:type="spellStart"/>
            <w:r>
              <w:t>Fourrier</w:t>
            </w:r>
            <w:proofErr w:type="spellEnd"/>
            <w:r>
              <w:t>:</w:t>
            </w:r>
          </w:p>
          <w:p w:rsidR="00F801F4" w:rsidRPr="00541D71" w:rsidRDefault="00A34260" w:rsidP="00FC3FE3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</m:oMath>
            </m:oMathPara>
          </w:p>
        </w:tc>
      </w:tr>
    </w:tbl>
    <w:p w:rsidR="003264A2" w:rsidRDefault="003264A2" w:rsidP="00E97B89">
      <w:pPr>
        <w:jc w:val="both"/>
      </w:pPr>
    </w:p>
    <w:p w:rsidR="00F149D8" w:rsidRDefault="00F149D8" w:rsidP="00F149D8">
      <w:pPr>
        <w:pStyle w:val="Ttulo2"/>
        <w:spacing w:line="360" w:lineRule="auto"/>
      </w:pPr>
      <w:r>
        <w:t>Requisitos de baixo nível UC IV</w:t>
      </w:r>
    </w:p>
    <w:p w:rsidR="00F149D8" w:rsidRPr="001F0428" w:rsidRDefault="00F149D8" w:rsidP="00F149D8">
      <w:pPr>
        <w:spacing w:line="360" w:lineRule="auto"/>
        <w:ind w:firstLine="709"/>
        <w:jc w:val="both"/>
      </w:pPr>
      <w:r>
        <w:t xml:space="preserve">As equações necessárias para implementação da funcionalidade distorção harmônica estão dispostas no </w:t>
      </w:r>
      <w:r w:rsidR="00FA6F60">
        <w:fldChar w:fldCharType="begin"/>
      </w:r>
      <w:r>
        <w:instrText xml:space="preserve"> REF _Ref496097043 \h </w:instrText>
      </w:r>
      <w:r w:rsidR="00FA6F60">
        <w:fldChar w:fldCharType="separate"/>
      </w:r>
      <w:r>
        <w:t xml:space="preserve">Quadro </w:t>
      </w:r>
      <w:r>
        <w:rPr>
          <w:noProof/>
        </w:rPr>
        <w:t>3</w:t>
      </w:r>
      <w:r w:rsidR="00FA6F60">
        <w:fldChar w:fldCharType="end"/>
      </w:r>
      <w:r>
        <w:t>, a seguir:</w:t>
      </w:r>
    </w:p>
    <w:p w:rsidR="00F149D8" w:rsidRDefault="00F149D8" w:rsidP="00F149D8">
      <w:pPr>
        <w:pStyle w:val="Legenda"/>
        <w:keepNext/>
        <w:spacing w:line="360" w:lineRule="auto"/>
      </w:pPr>
      <w:r>
        <w:t xml:space="preserve">Quadro </w:t>
      </w:r>
      <w:fldSimple w:instr=" SEQ Quadro \* ARABIC ">
        <w:r>
          <w:rPr>
            <w:noProof/>
          </w:rPr>
          <w:t>4</w:t>
        </w:r>
      </w:fldSimple>
      <w:r>
        <w:t>:</w:t>
      </w:r>
      <w:r w:rsidRPr="00F149D8">
        <w:rPr>
          <w:b w:val="0"/>
        </w:rPr>
        <w:t xml:space="preserve"> </w:t>
      </w:r>
      <w:r>
        <w:rPr>
          <w:b w:val="0"/>
        </w:rPr>
        <w:t>Equações necessárias para a implementação da funcionalidade fluxo de potência harmônico.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84"/>
        <w:gridCol w:w="2836"/>
        <w:gridCol w:w="4500"/>
      </w:tblGrid>
      <w:tr w:rsidR="00F149D8" w:rsidTr="00F149D8">
        <w:tc>
          <w:tcPr>
            <w:tcW w:w="794" w:type="pct"/>
            <w:vAlign w:val="center"/>
          </w:tcPr>
          <w:p w:rsidR="00F149D8" w:rsidRDefault="00F149D8" w:rsidP="00F149D8">
            <w:pPr>
              <w:spacing w:line="360" w:lineRule="auto"/>
              <w:jc w:val="center"/>
            </w:pPr>
            <w:r>
              <w:t>Identificação</w:t>
            </w:r>
          </w:p>
        </w:tc>
        <w:tc>
          <w:tcPr>
            <w:tcW w:w="1626" w:type="pct"/>
            <w:vAlign w:val="center"/>
          </w:tcPr>
          <w:p w:rsidR="00F149D8" w:rsidRDefault="00F149D8" w:rsidP="00F149D8">
            <w:pPr>
              <w:spacing w:line="360" w:lineRule="auto"/>
              <w:jc w:val="center"/>
            </w:pPr>
            <w:r>
              <w:t>Requisito</w:t>
            </w:r>
          </w:p>
        </w:tc>
        <w:tc>
          <w:tcPr>
            <w:tcW w:w="2580" w:type="pct"/>
            <w:vAlign w:val="center"/>
          </w:tcPr>
          <w:p w:rsidR="00F149D8" w:rsidRDefault="00F149D8" w:rsidP="00F149D8">
            <w:pPr>
              <w:spacing w:line="360" w:lineRule="auto"/>
              <w:jc w:val="center"/>
            </w:pPr>
            <w:r>
              <w:t>Equações</w:t>
            </w:r>
          </w:p>
        </w:tc>
      </w:tr>
      <w:tr w:rsidR="00F149D8" w:rsidTr="00F149D8">
        <w:tc>
          <w:tcPr>
            <w:tcW w:w="794" w:type="pct"/>
            <w:vAlign w:val="center"/>
          </w:tcPr>
          <w:p w:rsidR="00F149D8" w:rsidRDefault="00F149D8" w:rsidP="00F149D8">
            <w:pPr>
              <w:spacing w:line="360" w:lineRule="auto"/>
              <w:jc w:val="center"/>
            </w:pPr>
            <w:r>
              <w:t>REQ. 18</w:t>
            </w:r>
          </w:p>
        </w:tc>
        <w:tc>
          <w:tcPr>
            <w:tcW w:w="1626" w:type="pct"/>
            <w:vAlign w:val="center"/>
          </w:tcPr>
          <w:p w:rsidR="00F149D8" w:rsidRDefault="00F149D8" w:rsidP="00F149D8">
            <w:pPr>
              <w:spacing w:line="360" w:lineRule="auto"/>
              <w:jc w:val="center"/>
            </w:pPr>
            <w:r>
              <w:t>Forma de onda da fundamental</w:t>
            </w:r>
          </w:p>
        </w:tc>
        <w:tc>
          <w:tcPr>
            <w:tcW w:w="2580" w:type="pct"/>
            <w:vAlign w:val="center"/>
          </w:tcPr>
          <w:p w:rsidR="00F149D8" w:rsidRDefault="00A34260" w:rsidP="00F149D8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F149D8" w:rsidTr="00F149D8">
        <w:tc>
          <w:tcPr>
            <w:tcW w:w="794" w:type="pct"/>
            <w:vAlign w:val="center"/>
          </w:tcPr>
          <w:p w:rsidR="00F149D8" w:rsidRDefault="00F149D8" w:rsidP="00F149D8">
            <w:pPr>
              <w:spacing w:line="360" w:lineRule="auto"/>
              <w:jc w:val="center"/>
            </w:pPr>
            <w:r>
              <w:t>REQ. 19</w:t>
            </w:r>
          </w:p>
        </w:tc>
        <w:tc>
          <w:tcPr>
            <w:tcW w:w="1626" w:type="pct"/>
            <w:vAlign w:val="center"/>
          </w:tcPr>
          <w:p w:rsidR="00F149D8" w:rsidRDefault="00F149D8" w:rsidP="00F149D8">
            <w:pPr>
              <w:spacing w:line="360" w:lineRule="auto"/>
              <w:jc w:val="center"/>
            </w:pPr>
            <w:r>
              <w:t>Forma de onda da corrente ordem harmônica h</w:t>
            </w:r>
          </w:p>
        </w:tc>
        <w:tc>
          <w:tcPr>
            <w:tcW w:w="2580" w:type="pct"/>
            <w:vAlign w:val="center"/>
          </w:tcPr>
          <w:p w:rsidR="00F149D8" w:rsidRDefault="00A34260" w:rsidP="00F149D8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hωt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F149D8" w:rsidTr="00F149D8">
        <w:trPr>
          <w:trHeight w:val="1394"/>
        </w:trPr>
        <w:tc>
          <w:tcPr>
            <w:tcW w:w="794" w:type="pct"/>
            <w:vAlign w:val="center"/>
          </w:tcPr>
          <w:p w:rsidR="00F149D8" w:rsidRDefault="00F149D8" w:rsidP="00F149D8">
            <w:pPr>
              <w:spacing w:line="360" w:lineRule="auto"/>
              <w:jc w:val="center"/>
            </w:pPr>
            <w:r>
              <w:lastRenderedPageBreak/>
              <w:t>REQ. 20</w:t>
            </w:r>
          </w:p>
        </w:tc>
        <w:tc>
          <w:tcPr>
            <w:tcW w:w="1626" w:type="pct"/>
            <w:vAlign w:val="center"/>
          </w:tcPr>
          <w:p w:rsidR="00F149D8" w:rsidRDefault="00F149D8" w:rsidP="00F149D8">
            <w:pPr>
              <w:spacing w:line="360" w:lineRule="auto"/>
              <w:jc w:val="center"/>
            </w:pPr>
            <w:r>
              <w:t>Forma de onda da potência harmônica instantânea</w:t>
            </w:r>
          </w:p>
        </w:tc>
        <w:tc>
          <w:tcPr>
            <w:tcW w:w="2580" w:type="pct"/>
            <w:vAlign w:val="center"/>
          </w:tcPr>
          <w:p w:rsidR="00F149D8" w:rsidRDefault="00A34260" w:rsidP="00F149D8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=v(t)×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B428C1" w:rsidTr="00F149D8">
        <w:trPr>
          <w:trHeight w:val="1394"/>
        </w:trPr>
        <w:tc>
          <w:tcPr>
            <w:tcW w:w="794" w:type="pct"/>
            <w:vAlign w:val="center"/>
          </w:tcPr>
          <w:p w:rsidR="00B428C1" w:rsidRDefault="00B428C1" w:rsidP="00F149D8">
            <w:pPr>
              <w:spacing w:line="360" w:lineRule="auto"/>
              <w:jc w:val="center"/>
            </w:pPr>
            <w:r>
              <w:t>REQ. 21</w:t>
            </w:r>
          </w:p>
        </w:tc>
        <w:tc>
          <w:tcPr>
            <w:tcW w:w="1626" w:type="pct"/>
            <w:vAlign w:val="center"/>
          </w:tcPr>
          <w:p w:rsidR="00B428C1" w:rsidRDefault="00B428C1" w:rsidP="00F149D8">
            <w:pPr>
              <w:spacing w:line="360" w:lineRule="auto"/>
              <w:jc w:val="center"/>
            </w:pPr>
            <w:r>
              <w:t>V</w:t>
            </w:r>
            <w:r w:rsidRPr="00F44F0B">
              <w:t>alor da potência líquida</w:t>
            </w:r>
          </w:p>
        </w:tc>
        <w:tc>
          <w:tcPr>
            <w:tcW w:w="2580" w:type="pct"/>
            <w:vAlign w:val="center"/>
          </w:tcPr>
          <w:p w:rsidR="00B428C1" w:rsidRDefault="00A34260" w:rsidP="00B428C1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B428C1" w:rsidTr="00DC390A">
        <w:trPr>
          <w:trHeight w:val="1394"/>
        </w:trPr>
        <w:tc>
          <w:tcPr>
            <w:tcW w:w="794" w:type="pct"/>
            <w:vAlign w:val="center"/>
          </w:tcPr>
          <w:p w:rsidR="00B428C1" w:rsidRDefault="00B428C1" w:rsidP="00F149D8">
            <w:pPr>
              <w:spacing w:line="360" w:lineRule="auto"/>
              <w:jc w:val="center"/>
            </w:pPr>
            <w:r>
              <w:t>REQ. 22</w:t>
            </w:r>
          </w:p>
        </w:tc>
        <w:tc>
          <w:tcPr>
            <w:tcW w:w="1626" w:type="pct"/>
            <w:vAlign w:val="center"/>
          </w:tcPr>
          <w:p w:rsidR="00B428C1" w:rsidRDefault="00B428C1" w:rsidP="00F149D8">
            <w:pPr>
              <w:spacing w:line="360" w:lineRule="auto"/>
              <w:jc w:val="center"/>
            </w:pPr>
            <w:r>
              <w:t>V</w:t>
            </w:r>
            <w:r w:rsidRPr="00F44F0B">
              <w:t>alor da potência de distorção</w:t>
            </w:r>
            <w:r>
              <w:t xml:space="preserve"> (</w:t>
            </w:r>
            <w:r w:rsidRPr="00B428C1">
              <w:rPr>
                <w:i/>
              </w:rPr>
              <w:t>D</w:t>
            </w:r>
            <w:r>
              <w:t>)</w:t>
            </w:r>
          </w:p>
        </w:tc>
        <w:tc>
          <w:tcPr>
            <w:tcW w:w="2580" w:type="pct"/>
            <w:vAlign w:val="center"/>
          </w:tcPr>
          <w:p w:rsidR="00B428C1" w:rsidRDefault="00B428C1" w:rsidP="00DC390A">
            <w:pPr>
              <w:spacing w:line="360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B428C1" w:rsidRDefault="003C1F50" w:rsidP="00DC390A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DC390A" w:rsidRDefault="00DC390A" w:rsidP="00DC390A">
            <w:pPr>
              <w:spacing w:line="360" w:lineRule="auto"/>
            </w:pPr>
            <w:r>
              <w:t>Sendo:</w:t>
            </w:r>
          </w:p>
          <w:p w:rsidR="00DC390A" w:rsidRDefault="00A34260" w:rsidP="00DC390A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h=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(V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RMS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==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  <w:p w:rsidR="00DC390A" w:rsidRDefault="00DC390A" w:rsidP="00DC390A">
            <w:pPr>
              <w:spacing w:line="360" w:lineRule="auto"/>
            </w:pPr>
          </w:p>
          <w:p w:rsidR="00CD3FAE" w:rsidRDefault="00A34260" w:rsidP="00DC390A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h=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RMS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==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  <w:p w:rsidR="00CD3FAE" w:rsidRDefault="00CD3FAE" w:rsidP="00DC390A">
            <w:pPr>
              <w:spacing w:line="360" w:lineRule="auto"/>
            </w:pPr>
            <w:r>
              <w:t>E,</w:t>
            </w:r>
          </w:p>
          <w:p w:rsidR="00CD3FAE" w:rsidRDefault="00CD3FAE" w:rsidP="00DC390A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B12911" w:rsidRDefault="00CD3FAE" w:rsidP="00CD3FAE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RMS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sen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C1F50" w:rsidTr="00F149D8">
        <w:trPr>
          <w:trHeight w:val="1394"/>
        </w:trPr>
        <w:tc>
          <w:tcPr>
            <w:tcW w:w="794" w:type="pct"/>
            <w:vAlign w:val="center"/>
          </w:tcPr>
          <w:p w:rsidR="003C1F50" w:rsidRDefault="003C1F50" w:rsidP="00F149D8">
            <w:pPr>
              <w:spacing w:line="360" w:lineRule="auto"/>
              <w:jc w:val="center"/>
            </w:pPr>
            <w:r>
              <w:t>REQ. 23</w:t>
            </w:r>
          </w:p>
        </w:tc>
        <w:tc>
          <w:tcPr>
            <w:tcW w:w="1626" w:type="pct"/>
            <w:vAlign w:val="center"/>
          </w:tcPr>
          <w:p w:rsidR="003C1F50" w:rsidRDefault="003C1F50" w:rsidP="00F149D8">
            <w:pPr>
              <w:spacing w:line="360" w:lineRule="auto"/>
              <w:jc w:val="center"/>
            </w:pPr>
            <w:r>
              <w:t>Fator de potência</w:t>
            </w:r>
            <w:r w:rsidR="00DC390A">
              <w:t xml:space="preserve"> verdadeiro (TPF)</w:t>
            </w:r>
            <w:r>
              <w:t xml:space="preserve"> </w:t>
            </w:r>
          </w:p>
        </w:tc>
        <w:tc>
          <w:tcPr>
            <w:tcW w:w="2580" w:type="pct"/>
            <w:vAlign w:val="center"/>
          </w:tcPr>
          <w:p w:rsidR="001C6CCF" w:rsidRPr="00DC390A" w:rsidRDefault="00DC390A" w:rsidP="00DC390A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TPF=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</w:tbl>
    <w:p w:rsidR="00F149D8" w:rsidRPr="003264A2" w:rsidRDefault="00F149D8" w:rsidP="00E97B89">
      <w:pPr>
        <w:jc w:val="both"/>
      </w:pPr>
    </w:p>
    <w:p w:rsidR="00B271F1" w:rsidRDefault="00B271F1" w:rsidP="00B271F1">
      <w:pPr>
        <w:pStyle w:val="Ttulo1"/>
      </w:pPr>
      <w:r>
        <w:lastRenderedPageBreak/>
        <w:t>PLANO DE VERIFICAÇÃO DO SISTEMA</w:t>
      </w:r>
    </w:p>
    <w:p w:rsidR="00B271F1" w:rsidRPr="00F44F0B" w:rsidRDefault="00B271F1" w:rsidP="00B271F1">
      <w:pPr>
        <w:pStyle w:val="Ttulo2"/>
        <w:spacing w:line="360" w:lineRule="auto"/>
      </w:pPr>
      <w:r>
        <w:t>Plano de verificação e protótipo não funcional do UC I</w:t>
      </w:r>
      <w:r w:rsidR="001572CE">
        <w:t>I</w:t>
      </w:r>
    </w:p>
    <w:p w:rsidR="00B271F1" w:rsidRDefault="00B271F1" w:rsidP="00B271F1">
      <w:pPr>
        <w:spacing w:after="240" w:line="360" w:lineRule="auto"/>
        <w:ind w:firstLine="709"/>
        <w:jc w:val="both"/>
      </w:pPr>
      <w:r w:rsidRPr="00F44F0B">
        <w:t xml:space="preserve">Conforme mencionado no FP2 o usuário irá inserir o valor </w:t>
      </w:r>
      <w:r w:rsidR="001C6CCF">
        <w:t>RMS</w:t>
      </w:r>
      <w:r>
        <w:t xml:space="preserve"> da</w:t>
      </w:r>
      <w:r w:rsidRPr="00F44F0B">
        <w:t xml:space="preserve"> amplitude e</w:t>
      </w:r>
      <w:r>
        <w:t xml:space="preserve"> o</w:t>
      </w:r>
      <w:r w:rsidRPr="00F44F0B">
        <w:t xml:space="preserve"> ângulo de fase</w:t>
      </w:r>
      <w:r w:rsidR="001C6CCF">
        <w:t xml:space="preserve"> da tensão e corrente</w:t>
      </w:r>
      <w:r>
        <w:t>. Conforme previsto no FP3 o sistema irá apresentar</w:t>
      </w:r>
      <w:r w:rsidRPr="00F44F0B">
        <w:t xml:space="preserve"> as formas de onda de tensão e corrente</w:t>
      </w:r>
      <w:r>
        <w:t xml:space="preserve"> e, também a forma de onda da potência instantânea, o triângulo de potências e os valores de potência ativa, reativa, aparente e o FP.</w:t>
      </w:r>
    </w:p>
    <w:p w:rsidR="001572CE" w:rsidRPr="00F44F0B" w:rsidRDefault="00B271F1" w:rsidP="00F801F4">
      <w:pPr>
        <w:spacing w:after="240" w:line="360" w:lineRule="auto"/>
        <w:ind w:firstLine="709"/>
        <w:jc w:val="both"/>
      </w:pPr>
      <w:r w:rsidRPr="00F44F0B">
        <w:t xml:space="preserve">Será mostrado como exemplo no </w:t>
      </w:r>
      <w:r w:rsidR="00410AEE">
        <w:fldChar w:fldCharType="begin"/>
      </w:r>
      <w:r w:rsidR="00410AEE">
        <w:instrText xml:space="preserve"> REF _Ref485483856 \h  \* MERGEFORMAT </w:instrText>
      </w:r>
      <w:r w:rsidR="00410AEE">
        <w:fldChar w:fldCharType="separate"/>
      </w:r>
      <w:r w:rsidR="001C6CCF" w:rsidRPr="00F44F0B">
        <w:t xml:space="preserve">Quadro </w:t>
      </w:r>
      <w:r w:rsidR="001C6CCF">
        <w:t>5</w:t>
      </w:r>
      <w:r w:rsidR="00410AEE">
        <w:fldChar w:fldCharType="end"/>
      </w:r>
      <w:r w:rsidRPr="00F44F0B">
        <w:t>, a seguir, o</w:t>
      </w:r>
      <w:r w:rsidR="001C6CCF">
        <w:t xml:space="preserve"> </w:t>
      </w:r>
      <w:r w:rsidR="002B2C22">
        <w:t xml:space="preserve">cenário de teste com os </w:t>
      </w:r>
      <w:r w:rsidRPr="00F44F0B">
        <w:t xml:space="preserve">valores de entrada e as saídas </w:t>
      </w:r>
      <w:r w:rsidR="00062209">
        <w:t xml:space="preserve">que </w:t>
      </w:r>
      <w:r w:rsidR="001C6CCF">
        <w:t>deve</w:t>
      </w:r>
      <w:r w:rsidR="00062209">
        <w:t>m ser</w:t>
      </w:r>
      <w:r w:rsidR="001C6CCF">
        <w:t xml:space="preserve"> obt</w:t>
      </w:r>
      <w:r w:rsidR="00062209">
        <w:t>idas</w:t>
      </w:r>
      <w:r w:rsidR="001C6CCF">
        <w:t xml:space="preserve">. </w:t>
      </w:r>
    </w:p>
    <w:p w:rsidR="00B271F1" w:rsidRPr="00F44F0B" w:rsidRDefault="00B271F1" w:rsidP="00B271F1">
      <w:pPr>
        <w:pStyle w:val="Legenda"/>
        <w:keepNext/>
        <w:rPr>
          <w:b w:val="0"/>
        </w:rPr>
      </w:pPr>
      <w:bookmarkStart w:id="18" w:name="_Ref485483856"/>
      <w:r w:rsidRPr="00F44F0B">
        <w:t xml:space="preserve">Quadro </w:t>
      </w:r>
      <w:r w:rsidR="00FA6F60">
        <w:fldChar w:fldCharType="begin"/>
      </w:r>
      <w:r w:rsidR="00FC4E80">
        <w:instrText xml:space="preserve"> SEQ Quadro \* ARABIC </w:instrText>
      </w:r>
      <w:r w:rsidR="00FA6F60">
        <w:fldChar w:fldCharType="separate"/>
      </w:r>
      <w:r w:rsidR="00F149D8">
        <w:rPr>
          <w:noProof/>
        </w:rPr>
        <w:t>5</w:t>
      </w:r>
      <w:r w:rsidR="00FA6F60">
        <w:rPr>
          <w:noProof/>
        </w:rPr>
        <w:fldChar w:fldCharType="end"/>
      </w:r>
      <w:bookmarkEnd w:id="18"/>
      <w:r w:rsidRPr="00F44F0B">
        <w:t>:</w:t>
      </w:r>
      <w:r w:rsidRPr="00F44F0B">
        <w:rPr>
          <w:b w:val="0"/>
        </w:rPr>
        <w:t xml:space="preserve"> Relação de entradas, saídas e resultados do </w:t>
      </w:r>
      <w:r w:rsidR="00410AEE">
        <w:fldChar w:fldCharType="begin"/>
      </w:r>
      <w:r w:rsidR="00410AEE">
        <w:instrText xml:space="preserve"> REF _Ref485396399 \h  \* MERGEFORMAT </w:instrText>
      </w:r>
      <w:r w:rsidR="00410AEE">
        <w:fldChar w:fldCharType="separate"/>
      </w:r>
      <w:r w:rsidRPr="008553FB">
        <w:rPr>
          <w:b w:val="0"/>
        </w:rPr>
        <w:t>UC II: fluxo de potência fundamental</w:t>
      </w:r>
      <w:r w:rsidR="00410AEE">
        <w:fldChar w:fldCharType="end"/>
      </w:r>
      <w:r w:rsidRPr="00F44F0B">
        <w:rPr>
          <w:b w:val="0"/>
        </w:rPr>
        <w:t xml:space="preserve">. Fonte: Autora.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2205"/>
        <w:gridCol w:w="3402"/>
        <w:gridCol w:w="1842"/>
      </w:tblGrid>
      <w:tr w:rsidR="00B271F1" w:rsidRPr="00F44F0B" w:rsidTr="00C7704D">
        <w:trPr>
          <w:trHeight w:val="562"/>
        </w:trPr>
        <w:tc>
          <w:tcPr>
            <w:tcW w:w="3261" w:type="dxa"/>
            <w:gridSpan w:val="2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Entradas</w:t>
            </w:r>
          </w:p>
        </w:tc>
        <w:tc>
          <w:tcPr>
            <w:tcW w:w="3402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Saídas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Resultado</w:t>
            </w:r>
          </w:p>
        </w:tc>
      </w:tr>
      <w:tr w:rsidR="00B271F1" w:rsidRPr="00F44F0B" w:rsidTr="00C7704D">
        <w:trPr>
          <w:trHeight w:val="2542"/>
        </w:trPr>
        <w:tc>
          <w:tcPr>
            <w:tcW w:w="1056" w:type="dxa"/>
            <w:vAlign w:val="center"/>
          </w:tcPr>
          <w:p w:rsidR="00B271F1" w:rsidRPr="00F44F0B" w:rsidRDefault="00B271F1" w:rsidP="005F6212">
            <w:pPr>
              <w:pStyle w:val="NormalWeb"/>
              <w:spacing w:before="0" w:beforeAutospacing="0" w:after="200" w:afterAutospacing="0"/>
              <w:jc w:val="center"/>
            </w:pPr>
            <w:r w:rsidRPr="00F44F0B">
              <w:t>Sinal de Tensão</w:t>
            </w:r>
          </w:p>
        </w:tc>
        <w:tc>
          <w:tcPr>
            <w:tcW w:w="2205" w:type="dxa"/>
            <w:vAlign w:val="center"/>
          </w:tcPr>
          <w:p w:rsidR="00B271F1" w:rsidRPr="000E6B1F" w:rsidRDefault="00B271F1" w:rsidP="005F6212">
            <w:pPr>
              <w:pStyle w:val="NormalWeb"/>
              <w:spacing w:before="0" w:beforeAutospacing="0" w:after="200" w:afterAutospacing="0"/>
              <w:rPr>
                <w:color w:val="000000"/>
                <w:vertAlign w:val="subscript"/>
              </w:rPr>
            </w:pPr>
            <w:r w:rsidRPr="00F44F0B">
              <w:rPr>
                <w:color w:val="000000"/>
              </w:rPr>
              <w:t>- Amplitude: 220 V</w:t>
            </w:r>
            <w:r w:rsidR="005F6212">
              <w:rPr>
                <w:i/>
                <w:color w:val="000000"/>
                <w:vertAlign w:val="subscript"/>
              </w:rPr>
              <w:t>RMS</w:t>
            </w:r>
          </w:p>
          <w:p w:rsidR="00B271F1" w:rsidRPr="00F44F0B" w:rsidRDefault="00B271F1" w:rsidP="005F6212">
            <w:pPr>
              <w:pStyle w:val="NormalWeb"/>
              <w:spacing w:before="0" w:beforeAutospacing="0" w:after="200" w:afterAutospacing="0"/>
              <w:rPr>
                <w:color w:val="000000"/>
              </w:rPr>
            </w:pPr>
            <w:r w:rsidRPr="00F44F0B">
              <w:rPr>
                <w:color w:val="000000"/>
              </w:rPr>
              <w:t>- Ângulo de fase: 0°</w:t>
            </w:r>
          </w:p>
        </w:tc>
        <w:tc>
          <w:tcPr>
            <w:tcW w:w="3402" w:type="dxa"/>
            <w:vAlign w:val="center"/>
          </w:tcPr>
          <w:p w:rsidR="005F6212" w:rsidRDefault="00B271F1" w:rsidP="005F6212">
            <w:pPr>
              <w:pStyle w:val="NormalWeb"/>
              <w:spacing w:before="0" w:beforeAutospacing="0" w:after="200" w:afterAutospacing="0"/>
            </w:pPr>
            <w:r w:rsidRPr="00F44F0B">
              <w:t xml:space="preserve">Forma de onda do sinal de tensão: </w:t>
            </w:r>
          </w:p>
          <w:p w:rsidR="00B271F1" w:rsidRPr="00F44F0B" w:rsidRDefault="005F6212" w:rsidP="005F6212">
            <w:pPr>
              <w:pStyle w:val="NormalWeb"/>
              <w:spacing w:before="0" w:beforeAutospacing="0" w:after="200" w:afterAutospacing="0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:rsidR="00B271F1" w:rsidRPr="00F44F0B" w:rsidRDefault="00B271F1" w:rsidP="005F6212">
            <w:r w:rsidRPr="00F44F0B">
              <w:t>- Forma de onda da potência instantânea.</w:t>
            </w:r>
          </w:p>
          <w:p w:rsidR="00B271F1" w:rsidRPr="00F44F0B" w:rsidRDefault="00B271F1" w:rsidP="005F6212"/>
          <w:p w:rsidR="009D2D58" w:rsidRPr="009D2D58" w:rsidRDefault="00B271F1" w:rsidP="005F6212">
            <w:r w:rsidRPr="00F44F0B">
              <w:t xml:space="preserve">- </w:t>
            </w:r>
            <w:r w:rsidR="009D2D58">
              <w:t xml:space="preserve">Valor da </w:t>
            </w:r>
            <w:r w:rsidR="005F6212">
              <w:t xml:space="preserve">Potência ativa </w:t>
            </w:r>
            <m:oMath>
              <m:r>
                <w:rPr>
                  <w:rFonts w:ascii="Cambria Math" w:hAnsi="Cambria Math"/>
                </w:rPr>
                <m:t>P=7028 W</m:t>
              </m:r>
            </m:oMath>
          </w:p>
          <w:p w:rsidR="00B271F1" w:rsidRPr="00F44F0B" w:rsidRDefault="00B271F1" w:rsidP="005F6212"/>
          <w:p w:rsidR="009D2D58" w:rsidRDefault="00B271F1" w:rsidP="005F6212">
            <w:r w:rsidRPr="00F44F0B">
              <w:t>- Valor da potência reativa</w:t>
            </w:r>
          </w:p>
          <w:p w:rsidR="00B271F1" w:rsidRPr="00F44F0B" w:rsidRDefault="009D2D58" w:rsidP="005F6212">
            <w:r>
              <w:t xml:space="preserve"> </w:t>
            </w:r>
            <m:oMath>
              <m:r>
                <w:rPr>
                  <w:rFonts w:ascii="Cambria Math" w:hAnsi="Cambria Math"/>
                </w:rPr>
                <m:t>Q=4921 VAR</m:t>
              </m:r>
            </m:oMath>
          </w:p>
          <w:p w:rsidR="00B271F1" w:rsidRPr="00F44F0B" w:rsidRDefault="00B271F1" w:rsidP="005F6212"/>
          <w:p w:rsidR="00B271F1" w:rsidRDefault="00B271F1" w:rsidP="005F6212">
            <w:r w:rsidRPr="00F44F0B">
              <w:t>- Valor do FP.</w:t>
            </w:r>
          </w:p>
          <w:p w:rsidR="009D2D58" w:rsidRPr="009D2D58" w:rsidRDefault="009D2D58" w:rsidP="005F6212">
            <m:oMathPara>
              <m:oMath>
                <m:r>
                  <w:rPr>
                    <w:rFonts w:ascii="Cambria Math" w:hAnsi="Cambria Math"/>
                  </w:rPr>
                  <m:t>fp=0,82</m:t>
                </m:r>
              </m:oMath>
            </m:oMathPara>
          </w:p>
          <w:p w:rsidR="00B271F1" w:rsidRPr="00F44F0B" w:rsidRDefault="00B271F1" w:rsidP="005F6212"/>
          <w:p w:rsidR="00B271F1" w:rsidRPr="00F44F0B" w:rsidRDefault="00B271F1" w:rsidP="005F6212">
            <w:r w:rsidRPr="00F44F0B">
              <w:t>- Triângulo de potências.</w:t>
            </w:r>
          </w:p>
        </w:tc>
      </w:tr>
      <w:tr w:rsidR="00B271F1" w:rsidRPr="00F44F0B" w:rsidTr="00C7704D">
        <w:trPr>
          <w:trHeight w:val="764"/>
        </w:trPr>
        <w:tc>
          <w:tcPr>
            <w:tcW w:w="1056" w:type="dxa"/>
            <w:vAlign w:val="center"/>
          </w:tcPr>
          <w:p w:rsidR="00B271F1" w:rsidRPr="00F44F0B" w:rsidRDefault="00B271F1" w:rsidP="005F6212">
            <w:pPr>
              <w:pStyle w:val="NormalWeb"/>
              <w:spacing w:before="0" w:beforeAutospacing="0" w:after="200" w:afterAutospacing="0"/>
              <w:jc w:val="center"/>
            </w:pPr>
            <w:r w:rsidRPr="00F44F0B">
              <w:t>Sinal de Corrente</w:t>
            </w:r>
          </w:p>
        </w:tc>
        <w:tc>
          <w:tcPr>
            <w:tcW w:w="2205" w:type="dxa"/>
            <w:vAlign w:val="center"/>
          </w:tcPr>
          <w:p w:rsidR="00B271F1" w:rsidRPr="00F44F0B" w:rsidRDefault="00B271F1" w:rsidP="005F6212">
            <w:pPr>
              <w:pStyle w:val="NormalWeb"/>
              <w:spacing w:before="0" w:beforeAutospacing="0" w:after="20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- Amplitude do sinal:    39 </w:t>
            </w:r>
            <w:r w:rsidRPr="00F44F0B">
              <w:rPr>
                <w:color w:val="000000"/>
              </w:rPr>
              <w:t>A</w:t>
            </w:r>
            <w:r w:rsidR="005F6212">
              <w:rPr>
                <w:i/>
                <w:color w:val="000000"/>
                <w:vertAlign w:val="subscript"/>
              </w:rPr>
              <w:t>RMS</w:t>
            </w:r>
            <w:r w:rsidRPr="00F44F0B">
              <w:rPr>
                <w:color w:val="000000"/>
              </w:rPr>
              <w:t>;</w:t>
            </w:r>
          </w:p>
          <w:p w:rsidR="00B271F1" w:rsidRPr="00F44F0B" w:rsidRDefault="00B271F1" w:rsidP="005F6212">
            <w:pPr>
              <w:pStyle w:val="NormalWeb"/>
              <w:spacing w:before="0" w:beforeAutospacing="0" w:after="200" w:afterAutospacing="0"/>
              <w:rPr>
                <w:color w:val="000000"/>
              </w:rPr>
            </w:pPr>
            <w:r w:rsidRPr="00F44F0B">
              <w:rPr>
                <w:color w:val="000000"/>
              </w:rPr>
              <w:t>-Ângulo de defasagem: 35°</w:t>
            </w:r>
          </w:p>
        </w:tc>
        <w:tc>
          <w:tcPr>
            <w:tcW w:w="3402" w:type="dxa"/>
            <w:vAlign w:val="center"/>
          </w:tcPr>
          <w:p w:rsidR="00B271F1" w:rsidRPr="00F44F0B" w:rsidRDefault="00B271F1" w:rsidP="005F6212">
            <w:pPr>
              <w:pStyle w:val="NormalWeb"/>
              <w:spacing w:before="0" w:beforeAutospacing="0" w:after="200" w:afterAutospacing="0"/>
            </w:pPr>
            <w:r w:rsidRPr="00F44F0B">
              <w:t xml:space="preserve">Forma de onda do sinal de corrente: </w:t>
            </w:r>
            <w:r>
              <w:rPr>
                <w:rFonts w:ascii="Cambria Math" w:hAnsi="Cambria Math"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=39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ωt+35°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1842" w:type="dxa"/>
            <w:vMerge/>
            <w:shd w:val="clear" w:color="auto" w:fill="auto"/>
            <w:vAlign w:val="center"/>
          </w:tcPr>
          <w:p w:rsidR="00B271F1" w:rsidRPr="00F44F0B" w:rsidRDefault="00B271F1" w:rsidP="005F6212">
            <w:pPr>
              <w:jc w:val="center"/>
            </w:pPr>
          </w:p>
        </w:tc>
      </w:tr>
    </w:tbl>
    <w:p w:rsidR="00B271F1" w:rsidRPr="00F44F0B" w:rsidRDefault="00B271F1" w:rsidP="00B271F1">
      <w:pPr>
        <w:spacing w:line="360" w:lineRule="auto"/>
        <w:ind w:firstLine="709"/>
        <w:jc w:val="both"/>
      </w:pPr>
      <w:r w:rsidRPr="00F44F0B">
        <w:t xml:space="preserve">   </w:t>
      </w:r>
    </w:p>
    <w:p w:rsidR="00B271F1" w:rsidRPr="00F44F0B" w:rsidRDefault="00062209" w:rsidP="00B271F1">
      <w:pPr>
        <w:spacing w:line="360" w:lineRule="auto"/>
        <w:ind w:firstLine="709"/>
        <w:jc w:val="both"/>
      </w:pPr>
      <w:r>
        <w:t>Do cenário de teste, fez-se o p</w:t>
      </w:r>
      <w:r w:rsidR="00B271F1" w:rsidRPr="00F44F0B">
        <w:t xml:space="preserve">rotótipo não funcional mostrado na </w:t>
      </w:r>
      <w:r w:rsidR="00410AEE">
        <w:fldChar w:fldCharType="begin"/>
      </w:r>
      <w:r w:rsidR="00410AEE">
        <w:instrText xml:space="preserve"> REF _Ref485484140 \h  \* MERGEFORMAT </w:instrText>
      </w:r>
      <w:r w:rsidR="00410AEE">
        <w:fldChar w:fldCharType="separate"/>
      </w:r>
      <w:r w:rsidR="00B04373" w:rsidRPr="00F44F0B">
        <w:t xml:space="preserve">Figura </w:t>
      </w:r>
      <w:r w:rsidR="00B04373">
        <w:t>2</w:t>
      </w:r>
      <w:r w:rsidR="00410AEE">
        <w:fldChar w:fldCharType="end"/>
      </w:r>
      <w:r w:rsidR="00B271F1" w:rsidRPr="00F44F0B">
        <w:t xml:space="preserve">, </w:t>
      </w:r>
      <w:r>
        <w:t xml:space="preserve">o qual </w:t>
      </w:r>
      <w:r w:rsidR="00B271F1" w:rsidRPr="00F44F0B">
        <w:t>propõe uma interface para a simulação do fluxo de potência fundamental. Com as visualizações mostrados no prot</w:t>
      </w:r>
      <w:r w:rsidR="00B271F1">
        <w:t>ótipo, forma de onda da tensão,</w:t>
      </w:r>
      <w:r w:rsidR="00B271F1" w:rsidRPr="00F44F0B">
        <w:t xml:space="preserve"> corrente</w:t>
      </w:r>
      <w:r w:rsidR="00B271F1">
        <w:t xml:space="preserve"> e potência instantânea</w:t>
      </w:r>
      <w:r w:rsidR="00B271F1" w:rsidRPr="00F44F0B">
        <w:t xml:space="preserve">, </w:t>
      </w:r>
      <w:r w:rsidR="00B271F1">
        <w:t xml:space="preserve">o </w:t>
      </w:r>
      <w:r w:rsidR="00B271F1" w:rsidRPr="00F44F0B">
        <w:t xml:space="preserve">triângulo de potências e os valores das potências, será alcançado o objetivo de aprendizado desejado que é a revisão de conceitos sobre fluxo de potência. </w:t>
      </w:r>
    </w:p>
    <w:p w:rsidR="00B271F1" w:rsidRPr="00F44F0B" w:rsidRDefault="00B04373" w:rsidP="00B271F1">
      <w:pPr>
        <w:keepNext/>
        <w:jc w:val="both"/>
      </w:pPr>
      <w:r w:rsidRPr="00B04373">
        <w:rPr>
          <w:noProof/>
        </w:rPr>
        <w:lastRenderedPageBreak/>
        <w:drawing>
          <wp:inline distT="0" distB="0" distL="0" distR="0">
            <wp:extent cx="5400040" cy="4043849"/>
            <wp:effectExtent l="19050" t="19050" r="10160" b="13801"/>
            <wp:docPr id="2" name="Imagem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8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1F1" w:rsidRPr="00F44F0B" w:rsidRDefault="00B271F1" w:rsidP="00B271F1">
      <w:pPr>
        <w:pStyle w:val="Legenda"/>
        <w:spacing w:line="360" w:lineRule="auto"/>
        <w:jc w:val="center"/>
        <w:rPr>
          <w:b w:val="0"/>
        </w:rPr>
      </w:pPr>
      <w:bookmarkStart w:id="19" w:name="_Ref485484140"/>
      <w:bookmarkStart w:id="20" w:name="_Toc485652531"/>
      <w:r w:rsidRPr="00F44F0B">
        <w:t xml:space="preserve">Figura </w:t>
      </w:r>
      <w:r w:rsidR="00FA6F60">
        <w:fldChar w:fldCharType="begin"/>
      </w:r>
      <w:r w:rsidR="00FC4E80">
        <w:instrText xml:space="preserve"> SEQ Figura \* ARABIC </w:instrText>
      </w:r>
      <w:r w:rsidR="00FA6F60">
        <w:fldChar w:fldCharType="separate"/>
      </w:r>
      <w:r w:rsidR="006655B5">
        <w:rPr>
          <w:noProof/>
        </w:rPr>
        <w:t>2</w:t>
      </w:r>
      <w:r w:rsidR="00FA6F60">
        <w:rPr>
          <w:noProof/>
        </w:rPr>
        <w:fldChar w:fldCharType="end"/>
      </w:r>
      <w:bookmarkEnd w:id="19"/>
      <w:r w:rsidRPr="00F44F0B">
        <w:t xml:space="preserve">: </w:t>
      </w:r>
      <w:r w:rsidRPr="00F44F0B">
        <w:rPr>
          <w:b w:val="0"/>
        </w:rPr>
        <w:t>Protótipo não funcional do caso de uso I. Fonte: Autora.</w:t>
      </w:r>
      <w:bookmarkEnd w:id="20"/>
    </w:p>
    <w:p w:rsidR="00B271F1" w:rsidRDefault="00B271F1" w:rsidP="00B271F1">
      <w:pPr>
        <w:spacing w:line="360" w:lineRule="auto"/>
        <w:ind w:firstLine="709"/>
        <w:jc w:val="both"/>
      </w:pPr>
      <w:r w:rsidRPr="00F44F0B">
        <w:t>Como visto, o protótipo atenderá as necessidades pois permitirá ao usuário a interatividade com o sistema que ocorre na alteração das entradas e visualização dos resultados de saída, como previsto no FP4. Por meio desta interação ocorrerá a fixação</w:t>
      </w:r>
      <w:r w:rsidR="00062209">
        <w:t xml:space="preserve"> e revisão</w:t>
      </w:r>
      <w:r w:rsidRPr="00F44F0B">
        <w:t xml:space="preserve"> dos con</w:t>
      </w:r>
      <w:r>
        <w:t>ceitos</w:t>
      </w:r>
      <w:r w:rsidRPr="00F44F0B">
        <w:t>.</w:t>
      </w:r>
    </w:p>
    <w:p w:rsidR="00B271F1" w:rsidRDefault="00B271F1" w:rsidP="00B271F1">
      <w:pPr>
        <w:pStyle w:val="Ttulo2"/>
        <w:spacing w:line="360" w:lineRule="auto"/>
      </w:pPr>
      <w:r>
        <w:t>Plano de verificação e protótipo não funcional do UC II</w:t>
      </w:r>
      <w:r w:rsidR="001572CE">
        <w:t>I</w:t>
      </w:r>
    </w:p>
    <w:p w:rsidR="00062209" w:rsidRDefault="00B271F1" w:rsidP="00B271F1">
      <w:pPr>
        <w:spacing w:line="360" w:lineRule="auto"/>
        <w:ind w:firstLine="709"/>
        <w:jc w:val="both"/>
      </w:pPr>
      <w:r w:rsidRPr="00F44F0B">
        <w:t xml:space="preserve">Do fluxo principal do </w:t>
      </w:r>
      <w:r>
        <w:t>UC</w:t>
      </w:r>
      <w:r w:rsidRPr="00F44F0B">
        <w:t xml:space="preserve"> II</w:t>
      </w:r>
      <w:r w:rsidR="001572CE">
        <w:t>I</w:t>
      </w:r>
      <w:r w:rsidRPr="00F44F0B">
        <w:t xml:space="preserve"> percebe-se que o usuário terá que fornecer as informações de amplitude e ângulo de fase para cada forma de onda e, adicionalmente, o </w:t>
      </w:r>
      <w:proofErr w:type="gramStart"/>
      <w:r w:rsidRPr="00F44F0B">
        <w:t>número harmônicas causadoras</w:t>
      </w:r>
      <w:proofErr w:type="gramEnd"/>
      <w:r w:rsidRPr="00F44F0B">
        <w:t xml:space="preserve"> da distorção e a ordem de cada uma</w:t>
      </w:r>
      <w:r w:rsidR="00062209">
        <w:t xml:space="preserve"> delas</w:t>
      </w:r>
      <w:r w:rsidRPr="00F44F0B">
        <w:t xml:space="preserve">. Além disso, definirá se os harmônicos serão pares ou ímpares. Como resultado, a simulação mostrará a forma de onda da fundamental, dos harmônicos, da onda distorcida resultante e a série de Fourier desta onda. </w:t>
      </w:r>
    </w:p>
    <w:p w:rsidR="00B271F1" w:rsidRPr="00F44F0B" w:rsidRDefault="00B271F1" w:rsidP="00B271F1">
      <w:pPr>
        <w:spacing w:line="360" w:lineRule="auto"/>
        <w:ind w:firstLine="709"/>
        <w:jc w:val="both"/>
      </w:pPr>
      <w:r w:rsidRPr="00F44F0B">
        <w:t xml:space="preserve">Como exemplo, o </w:t>
      </w:r>
      <w:r w:rsidR="00410AEE">
        <w:fldChar w:fldCharType="begin"/>
      </w:r>
      <w:r w:rsidR="00410AEE">
        <w:instrText xml:space="preserve"> REF _Ref485328455 \h  \* MERGEFORMAT </w:instrText>
      </w:r>
      <w:r w:rsidR="00410AEE">
        <w:fldChar w:fldCharType="separate"/>
      </w:r>
      <w:r w:rsidR="001C6CCF" w:rsidRPr="00F44F0B">
        <w:t xml:space="preserve">Quadro </w:t>
      </w:r>
      <w:r w:rsidR="001C6CCF">
        <w:t>6</w:t>
      </w:r>
      <w:r w:rsidR="00410AEE">
        <w:fldChar w:fldCharType="end"/>
      </w:r>
      <w:r w:rsidRPr="00F44F0B">
        <w:t xml:space="preserve"> </w:t>
      </w:r>
      <w:r w:rsidR="00062209">
        <w:t>mostra</w:t>
      </w:r>
      <w:r w:rsidR="002B2C22">
        <w:t xml:space="preserve"> um cenário de teste com </w:t>
      </w:r>
      <w:r w:rsidRPr="00F44F0B">
        <w:t xml:space="preserve">as entradas e as </w:t>
      </w:r>
      <w:r w:rsidR="001C6CCF">
        <w:t xml:space="preserve">respectivas </w:t>
      </w:r>
      <w:r w:rsidRPr="00F44F0B">
        <w:t>saídas</w:t>
      </w:r>
      <w:r w:rsidR="001C6CCF">
        <w:t xml:space="preserve">. Estas foram usadas para construção do protótipo não funcional da </w:t>
      </w:r>
      <w:r w:rsidR="00410AEE">
        <w:fldChar w:fldCharType="begin"/>
      </w:r>
      <w:r w:rsidR="00410AEE">
        <w:instrText xml:space="preserve"> REF _Ref485327480 \h  \* MERGEFORMAT </w:instrText>
      </w:r>
      <w:r w:rsidR="00410AEE">
        <w:fldChar w:fldCharType="separate"/>
      </w:r>
      <w:r w:rsidR="00C7704D" w:rsidRPr="00F44F0B">
        <w:t xml:space="preserve">Figura </w:t>
      </w:r>
      <w:r w:rsidR="00C7704D">
        <w:t>3</w:t>
      </w:r>
      <w:r w:rsidR="00410AEE">
        <w:fldChar w:fldCharType="end"/>
      </w:r>
      <w:r w:rsidRPr="00F44F0B">
        <w:t>.</w:t>
      </w:r>
    </w:p>
    <w:p w:rsidR="00B271F1" w:rsidRPr="00F44F0B" w:rsidRDefault="00B271F1" w:rsidP="00B271F1">
      <w:pPr>
        <w:ind w:firstLine="709"/>
      </w:pPr>
    </w:p>
    <w:p w:rsidR="00B271F1" w:rsidRPr="00F44F0B" w:rsidRDefault="00B271F1" w:rsidP="00B271F1">
      <w:pPr>
        <w:pStyle w:val="Legenda"/>
        <w:keepNext/>
        <w:spacing w:line="360" w:lineRule="auto"/>
        <w:rPr>
          <w:b w:val="0"/>
        </w:rPr>
      </w:pPr>
      <w:bookmarkStart w:id="21" w:name="_Ref485328455"/>
      <w:r w:rsidRPr="00F44F0B">
        <w:t xml:space="preserve">Quadro </w:t>
      </w:r>
      <w:r w:rsidR="00FA6F60">
        <w:fldChar w:fldCharType="begin"/>
      </w:r>
      <w:r w:rsidR="00FC4E80">
        <w:instrText xml:space="preserve"> SEQ Quadro \* ARABIC </w:instrText>
      </w:r>
      <w:r w:rsidR="00FA6F60">
        <w:fldChar w:fldCharType="separate"/>
      </w:r>
      <w:r w:rsidR="00F149D8">
        <w:rPr>
          <w:noProof/>
        </w:rPr>
        <w:t>6</w:t>
      </w:r>
      <w:r w:rsidR="00FA6F60">
        <w:rPr>
          <w:noProof/>
        </w:rPr>
        <w:fldChar w:fldCharType="end"/>
      </w:r>
      <w:bookmarkEnd w:id="21"/>
      <w:r w:rsidRPr="00F44F0B">
        <w:t>:</w:t>
      </w:r>
      <w:r w:rsidRPr="00F44F0B">
        <w:rPr>
          <w:b w:val="0"/>
        </w:rPr>
        <w:t xml:space="preserve"> Exemplo das entradas e saídas do </w:t>
      </w:r>
      <w:r w:rsidR="00410AEE">
        <w:fldChar w:fldCharType="begin"/>
      </w:r>
      <w:r w:rsidR="00410AEE">
        <w:instrText xml:space="preserve"> REF _Ref485328381 \h  \* MERGEFORMAT </w:instrText>
      </w:r>
      <w:r w:rsidR="00410AEE">
        <w:fldChar w:fldCharType="separate"/>
      </w:r>
      <w:r w:rsidRPr="00686A0D">
        <w:rPr>
          <w:b w:val="0"/>
        </w:rPr>
        <w:t>Caso de uso II</w:t>
      </w:r>
      <w:r w:rsidRPr="00F44F0B">
        <w:t>: distorção harmônica</w:t>
      </w:r>
      <w:r w:rsidR="00410AEE">
        <w:fldChar w:fldCharType="end"/>
      </w:r>
      <w:r w:rsidRPr="00F44F0B">
        <w:rPr>
          <w:b w:val="0"/>
        </w:rPr>
        <w:t xml:space="preserve">. Fonte: Autora. 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3055"/>
        <w:gridCol w:w="4820"/>
      </w:tblGrid>
      <w:tr w:rsidR="005F6212" w:rsidRPr="00F44F0B" w:rsidTr="005F6212">
        <w:tc>
          <w:tcPr>
            <w:tcW w:w="0" w:type="auto"/>
            <w:vMerge w:val="restart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Entradas</w:t>
            </w:r>
          </w:p>
        </w:tc>
        <w:tc>
          <w:tcPr>
            <w:tcW w:w="3055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Definição dos harmônicos</w:t>
            </w:r>
          </w:p>
        </w:tc>
        <w:tc>
          <w:tcPr>
            <w:tcW w:w="4820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Ímpares</w:t>
            </w:r>
          </w:p>
        </w:tc>
      </w:tr>
      <w:tr w:rsidR="005F6212" w:rsidRPr="00F44F0B" w:rsidTr="005F6212">
        <w:tc>
          <w:tcPr>
            <w:tcW w:w="0" w:type="auto"/>
            <w:vMerge/>
          </w:tcPr>
          <w:p w:rsidR="00B271F1" w:rsidRPr="00F44F0B" w:rsidRDefault="00B271F1" w:rsidP="005F6212">
            <w:pPr>
              <w:jc w:val="center"/>
            </w:pPr>
          </w:p>
        </w:tc>
        <w:tc>
          <w:tcPr>
            <w:tcW w:w="3055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Número de Harmônicas</w:t>
            </w:r>
          </w:p>
        </w:tc>
        <w:tc>
          <w:tcPr>
            <w:tcW w:w="4820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 xml:space="preserve">Duas ordens </w:t>
            </w:r>
          </w:p>
        </w:tc>
      </w:tr>
      <w:tr w:rsidR="005F6212" w:rsidRPr="00F44F0B" w:rsidTr="005F6212">
        <w:tc>
          <w:tcPr>
            <w:tcW w:w="0" w:type="auto"/>
            <w:vMerge/>
          </w:tcPr>
          <w:p w:rsidR="00B271F1" w:rsidRPr="00F44F0B" w:rsidRDefault="00B271F1" w:rsidP="005F6212">
            <w:pPr>
              <w:jc w:val="center"/>
            </w:pPr>
          </w:p>
        </w:tc>
        <w:tc>
          <w:tcPr>
            <w:tcW w:w="3055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Ordens harmônicas causadoras das distorções</w:t>
            </w:r>
          </w:p>
        </w:tc>
        <w:tc>
          <w:tcPr>
            <w:tcW w:w="4820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 xml:space="preserve">Ordens: 3° e 5° </w:t>
            </w:r>
          </w:p>
        </w:tc>
      </w:tr>
      <w:tr w:rsidR="005F6212" w:rsidRPr="00F44F0B" w:rsidTr="005F6212">
        <w:tc>
          <w:tcPr>
            <w:tcW w:w="0" w:type="auto"/>
            <w:vMerge/>
          </w:tcPr>
          <w:p w:rsidR="00B271F1" w:rsidRPr="00F44F0B" w:rsidRDefault="00B271F1" w:rsidP="005F6212">
            <w:pPr>
              <w:jc w:val="center"/>
            </w:pPr>
          </w:p>
        </w:tc>
        <w:tc>
          <w:tcPr>
            <w:tcW w:w="3055" w:type="dxa"/>
            <w:vAlign w:val="center"/>
          </w:tcPr>
          <w:p w:rsidR="00B271F1" w:rsidRPr="00F44F0B" w:rsidRDefault="00B75031" w:rsidP="005F6212">
            <w:pPr>
              <w:jc w:val="center"/>
            </w:pPr>
            <w:proofErr w:type="gramStart"/>
            <w:r>
              <w:t xml:space="preserve">Amplitude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 w:rsidR="00B271F1" w:rsidRPr="00F44F0B">
              <w:t xml:space="preserve"> das</w:t>
            </w:r>
            <w:proofErr w:type="gramEnd"/>
            <w:r w:rsidR="00B271F1" w:rsidRPr="00F44F0B">
              <w:t xml:space="preserve"> formas de onda</w:t>
            </w:r>
          </w:p>
        </w:tc>
        <w:tc>
          <w:tcPr>
            <w:tcW w:w="4820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Fundamental: 220</w:t>
            </w:r>
          </w:p>
          <w:p w:rsidR="00B271F1" w:rsidRPr="00F44F0B" w:rsidRDefault="00B271F1" w:rsidP="005F6212">
            <w:pPr>
              <w:jc w:val="center"/>
            </w:pPr>
            <w:r w:rsidRPr="00F44F0B">
              <w:t>3°: 20</w:t>
            </w:r>
          </w:p>
          <w:p w:rsidR="00B271F1" w:rsidRPr="00F44F0B" w:rsidRDefault="00B271F1" w:rsidP="005F6212">
            <w:pPr>
              <w:jc w:val="center"/>
            </w:pPr>
            <w:r w:rsidRPr="00F44F0B">
              <w:t>5°: 15</w:t>
            </w:r>
          </w:p>
        </w:tc>
      </w:tr>
      <w:tr w:rsidR="005F6212" w:rsidRPr="00F44F0B" w:rsidTr="005F6212">
        <w:tc>
          <w:tcPr>
            <w:tcW w:w="0" w:type="auto"/>
            <w:vMerge/>
          </w:tcPr>
          <w:p w:rsidR="00B271F1" w:rsidRPr="00F44F0B" w:rsidRDefault="00B271F1" w:rsidP="005F6212">
            <w:pPr>
              <w:jc w:val="center"/>
            </w:pPr>
          </w:p>
        </w:tc>
        <w:tc>
          <w:tcPr>
            <w:tcW w:w="3055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Ângulo de defasagem θ de cada sinal</w:t>
            </w:r>
          </w:p>
        </w:tc>
        <w:tc>
          <w:tcPr>
            <w:tcW w:w="4820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Fundamental: 0°</w:t>
            </w:r>
          </w:p>
          <w:p w:rsidR="00B271F1" w:rsidRPr="00F44F0B" w:rsidRDefault="00B271F1" w:rsidP="005F6212">
            <w:pPr>
              <w:jc w:val="center"/>
            </w:pPr>
            <w:r w:rsidRPr="00F44F0B">
              <w:t xml:space="preserve">3°: </w:t>
            </w:r>
            <w:r w:rsidR="00C7704D">
              <w:t>30°</w:t>
            </w:r>
          </w:p>
          <w:p w:rsidR="00B271F1" w:rsidRPr="00F44F0B" w:rsidRDefault="00B271F1" w:rsidP="00561100">
            <w:pPr>
              <w:jc w:val="center"/>
            </w:pPr>
            <w:r w:rsidRPr="00F44F0B">
              <w:t xml:space="preserve">5°: </w:t>
            </w:r>
            <w:r w:rsidR="00561100">
              <w:t>-90°</w:t>
            </w:r>
          </w:p>
        </w:tc>
      </w:tr>
      <w:tr w:rsidR="005F6212" w:rsidRPr="00F44F0B" w:rsidTr="005F6212">
        <w:tc>
          <w:tcPr>
            <w:tcW w:w="0" w:type="auto"/>
            <w:vMerge w:val="restart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Saídas</w:t>
            </w:r>
          </w:p>
        </w:tc>
        <w:tc>
          <w:tcPr>
            <w:tcW w:w="3055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Série de Fourier da onda resultante</w:t>
            </w:r>
          </w:p>
        </w:tc>
        <w:tc>
          <w:tcPr>
            <w:tcW w:w="4820" w:type="dxa"/>
            <w:vAlign w:val="center"/>
          </w:tcPr>
          <w:p w:rsidR="00B271F1" w:rsidRPr="00F44F0B" w:rsidRDefault="005F6212" w:rsidP="00561100">
            <w:pPr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=220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ωt+0°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3ωt+30°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+15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(5ωt-90°)</m:t>
              </m:r>
            </m:oMath>
            <w:r w:rsidRPr="00F44F0B">
              <w:t xml:space="preserve"> </w:t>
            </w:r>
          </w:p>
        </w:tc>
      </w:tr>
      <w:tr w:rsidR="005F6212" w:rsidRPr="00F44F0B" w:rsidTr="005F6212">
        <w:tc>
          <w:tcPr>
            <w:tcW w:w="0" w:type="auto"/>
            <w:vMerge/>
          </w:tcPr>
          <w:p w:rsidR="00B271F1" w:rsidRPr="00F44F0B" w:rsidRDefault="00B271F1" w:rsidP="005F6212">
            <w:pPr>
              <w:jc w:val="center"/>
            </w:pPr>
          </w:p>
        </w:tc>
        <w:tc>
          <w:tcPr>
            <w:tcW w:w="3055" w:type="dxa"/>
            <w:vAlign w:val="center"/>
          </w:tcPr>
          <w:p w:rsidR="00B271F1" w:rsidRPr="00F44F0B" w:rsidRDefault="00B271F1" w:rsidP="005F6212">
            <w:pPr>
              <w:jc w:val="center"/>
            </w:pPr>
          </w:p>
          <w:p w:rsidR="00B271F1" w:rsidRPr="00F44F0B" w:rsidRDefault="00B271F1" w:rsidP="005F6212">
            <w:pPr>
              <w:jc w:val="center"/>
            </w:pPr>
          </w:p>
        </w:tc>
        <w:tc>
          <w:tcPr>
            <w:tcW w:w="4820" w:type="dxa"/>
            <w:vAlign w:val="center"/>
          </w:tcPr>
          <w:p w:rsidR="00B271F1" w:rsidRPr="00F44F0B" w:rsidRDefault="00B271F1" w:rsidP="005F6212">
            <w:pPr>
              <w:jc w:val="center"/>
            </w:pPr>
            <w:r w:rsidRPr="00F44F0B">
              <w:t>Formas de onda da fundamental, harmônicos e distorcida</w:t>
            </w:r>
          </w:p>
        </w:tc>
      </w:tr>
    </w:tbl>
    <w:p w:rsidR="00B271F1" w:rsidRPr="00F44F0B" w:rsidRDefault="00B271F1" w:rsidP="00B271F1">
      <w:pPr>
        <w:spacing w:line="360" w:lineRule="auto"/>
        <w:ind w:firstLine="709"/>
        <w:jc w:val="both"/>
      </w:pPr>
    </w:p>
    <w:p w:rsidR="00B271F1" w:rsidRPr="00F44F0B" w:rsidRDefault="00B271F1" w:rsidP="00B75031">
      <w:pPr>
        <w:spacing w:line="360" w:lineRule="auto"/>
        <w:ind w:firstLine="709"/>
        <w:jc w:val="both"/>
      </w:pPr>
      <w:r w:rsidRPr="00F44F0B">
        <w:t xml:space="preserve">Como mostrado no </w:t>
      </w:r>
      <w:r w:rsidR="00410AEE">
        <w:fldChar w:fldCharType="begin"/>
      </w:r>
      <w:r w:rsidR="00410AEE">
        <w:instrText xml:space="preserve"> REF _Ref485328455 \h  \* MERGEFORMAT </w:instrText>
      </w:r>
      <w:r w:rsidR="00410AEE">
        <w:fldChar w:fldCharType="separate"/>
      </w:r>
      <w:r w:rsidR="001C6CCF" w:rsidRPr="00F44F0B">
        <w:t xml:space="preserve">Quadro </w:t>
      </w:r>
      <w:r w:rsidR="001C6CCF">
        <w:t>6</w:t>
      </w:r>
      <w:r w:rsidR="00410AEE">
        <w:fldChar w:fldCharType="end"/>
      </w:r>
      <w:r w:rsidRPr="00F44F0B">
        <w:t xml:space="preserve"> de entradas e saídas, será proposto um protótipo não funcional do </w:t>
      </w:r>
      <w:r w:rsidR="00410AEE">
        <w:fldChar w:fldCharType="begin"/>
      </w:r>
      <w:r w:rsidR="00410AEE">
        <w:instrText xml:space="preserve"> REF _Ref485310575 \h  \* MERGEFORMAT </w:instrText>
      </w:r>
      <w:r w:rsidR="00410AEE">
        <w:fldChar w:fldCharType="separate"/>
      </w:r>
      <w:r w:rsidRPr="00F44F0B">
        <w:t xml:space="preserve">Caso de uso </w:t>
      </w:r>
      <w:r w:rsidR="001572CE">
        <w:t>I</w:t>
      </w:r>
      <w:r w:rsidRPr="00F44F0B">
        <w:t>II: distorção harmônica</w:t>
      </w:r>
      <w:r w:rsidR="00410AEE">
        <w:fldChar w:fldCharType="end"/>
      </w:r>
      <w:r w:rsidRPr="00F44F0B">
        <w:t xml:space="preserve"> que atenda </w:t>
      </w:r>
      <w:proofErr w:type="spellStart"/>
      <w:r w:rsidRPr="00F44F0B">
        <w:t>as</w:t>
      </w:r>
      <w:proofErr w:type="spellEnd"/>
      <w:r w:rsidRPr="00F44F0B">
        <w:t xml:space="preserve"> necessidades que foram especificadas. O protótipo é mostrado na </w:t>
      </w:r>
      <w:r w:rsidR="00410AEE">
        <w:fldChar w:fldCharType="begin"/>
      </w:r>
      <w:r w:rsidR="00410AEE">
        <w:instrText xml:space="preserve"> REF _Ref485327480 \h  \* MERGEFORMAT </w:instrText>
      </w:r>
      <w:r w:rsidR="00410AEE">
        <w:fldChar w:fldCharType="separate"/>
      </w:r>
      <w:r w:rsidR="00561100" w:rsidRPr="00F44F0B">
        <w:t xml:space="preserve">Figura </w:t>
      </w:r>
      <w:r w:rsidR="00561100">
        <w:t>3</w:t>
      </w:r>
      <w:r w:rsidR="00410AEE">
        <w:fldChar w:fldCharType="end"/>
      </w:r>
      <w:r w:rsidRPr="00F44F0B">
        <w:t>, a seguir:</w:t>
      </w:r>
    </w:p>
    <w:p w:rsidR="00B271F1" w:rsidRPr="00F44F0B" w:rsidRDefault="00C75D09" w:rsidP="00B271F1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5400040" cy="4072971"/>
            <wp:effectExtent l="19050" t="19050" r="10160" b="22779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9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1F1" w:rsidRPr="00F44F0B" w:rsidRDefault="00B271F1" w:rsidP="00B271F1">
      <w:pPr>
        <w:pStyle w:val="Legenda"/>
        <w:jc w:val="center"/>
        <w:rPr>
          <w:b w:val="0"/>
        </w:rPr>
      </w:pPr>
      <w:bookmarkStart w:id="22" w:name="_Ref485327480"/>
      <w:bookmarkStart w:id="23" w:name="_Toc485652533"/>
      <w:r w:rsidRPr="00F44F0B">
        <w:t xml:space="preserve">Figura </w:t>
      </w:r>
      <w:r w:rsidR="00FA6F60">
        <w:fldChar w:fldCharType="begin"/>
      </w:r>
      <w:r w:rsidR="00FC4E80">
        <w:instrText xml:space="preserve"> SEQ Figura \* ARABIC </w:instrText>
      </w:r>
      <w:r w:rsidR="00FA6F60">
        <w:fldChar w:fldCharType="separate"/>
      </w:r>
      <w:r w:rsidR="00C7704D">
        <w:rPr>
          <w:noProof/>
        </w:rPr>
        <w:t>3</w:t>
      </w:r>
      <w:r w:rsidR="00FA6F60">
        <w:rPr>
          <w:noProof/>
        </w:rPr>
        <w:fldChar w:fldCharType="end"/>
      </w:r>
      <w:bookmarkEnd w:id="22"/>
      <w:r w:rsidRPr="00F44F0B">
        <w:t xml:space="preserve">: </w:t>
      </w:r>
      <w:r w:rsidRPr="00F44F0B">
        <w:rPr>
          <w:b w:val="0"/>
        </w:rPr>
        <w:t>Protótipo não funcional do caso de uso III. Fonte: Autora.</w:t>
      </w:r>
      <w:bookmarkEnd w:id="23"/>
    </w:p>
    <w:p w:rsidR="00B271F1" w:rsidRPr="00F44F0B" w:rsidRDefault="00B271F1" w:rsidP="00B271F1"/>
    <w:p w:rsidR="00A12ED7" w:rsidRPr="00F44F0B" w:rsidRDefault="00B271F1" w:rsidP="00A064DB">
      <w:pPr>
        <w:spacing w:line="360" w:lineRule="auto"/>
        <w:ind w:firstLine="709"/>
        <w:jc w:val="both"/>
      </w:pPr>
      <w:r w:rsidRPr="00F44F0B">
        <w:t>Esse protótipo atende as necessidades pois atinge o objetivo de aprendizado que é a visualização das distorções harmônicas permitindo a interação do usuário na alteração das entradas e visualização das saídas.</w:t>
      </w:r>
      <w:r w:rsidR="00A12ED7" w:rsidRPr="00F44F0B">
        <w:t xml:space="preserve"> </w:t>
      </w:r>
    </w:p>
    <w:p w:rsidR="00DC390A" w:rsidRDefault="00DC390A" w:rsidP="00DC390A">
      <w:pPr>
        <w:pStyle w:val="Ttulo2"/>
        <w:spacing w:line="360" w:lineRule="auto"/>
      </w:pPr>
      <w:r>
        <w:lastRenderedPageBreak/>
        <w:t>Plano de verificação e protótipo não funcional do UC IV</w:t>
      </w:r>
    </w:p>
    <w:p w:rsidR="00DC390A" w:rsidRPr="00F44F0B" w:rsidRDefault="00DC390A" w:rsidP="00DC390A">
      <w:pPr>
        <w:spacing w:line="360" w:lineRule="auto"/>
        <w:ind w:firstLine="709"/>
        <w:jc w:val="both"/>
      </w:pPr>
      <w:r w:rsidRPr="00F44F0B">
        <w:t>Do</w:t>
      </w:r>
      <w:r>
        <w:t xml:space="preserve"> fluxo principal do</w:t>
      </w:r>
      <w:r w:rsidRPr="00F44F0B">
        <w:t xml:space="preserve"> </w:t>
      </w:r>
      <w:r>
        <w:t xml:space="preserve">UC </w:t>
      </w:r>
      <w:r w:rsidRPr="00F44F0B">
        <w:t>I</w:t>
      </w:r>
      <w:r>
        <w:t>V</w:t>
      </w:r>
      <w:r w:rsidRPr="00F44F0B">
        <w:t xml:space="preserve"> o usuário deve inserir a amplitude e o ângulo de fase da tensão e do harmônico de corrente, bem como definir a ordem harmônica da corrente. Como resultado o sistema deve fornecer a forma de onda da tensão, da corrente harmônica, da potência harmônica instantânea, o valor da potência </w:t>
      </w:r>
      <w:r>
        <w:t>líquida</w:t>
      </w:r>
      <w:r w:rsidRPr="00F44F0B">
        <w:t xml:space="preserve">, </w:t>
      </w:r>
      <w:r>
        <w:t>d</w:t>
      </w:r>
      <w:r w:rsidRPr="00F44F0B">
        <w:t xml:space="preserve">a potência de distorção e o FP. </w:t>
      </w:r>
    </w:p>
    <w:p w:rsidR="00DC390A" w:rsidRPr="00F44F0B" w:rsidRDefault="00DC390A" w:rsidP="00DC390A">
      <w:pPr>
        <w:spacing w:line="360" w:lineRule="auto"/>
        <w:ind w:firstLine="709"/>
      </w:pPr>
      <w:r w:rsidRPr="00F44F0B">
        <w:t xml:space="preserve">A seguir, o </w:t>
      </w:r>
      <w:r w:rsidR="00410AEE">
        <w:fldChar w:fldCharType="begin"/>
      </w:r>
      <w:r w:rsidR="00410AEE">
        <w:instrText xml:space="preserve"> REF _Ref485371754 \h  \* MERGEFORMAT </w:instrText>
      </w:r>
      <w:r w:rsidR="00410AEE">
        <w:fldChar w:fldCharType="separate"/>
      </w:r>
      <w:r w:rsidRPr="00F44F0B">
        <w:t xml:space="preserve">Quadro </w:t>
      </w:r>
      <w:r>
        <w:rPr>
          <w:noProof/>
        </w:rPr>
        <w:t>3</w:t>
      </w:r>
      <w:r w:rsidRPr="00F44F0B">
        <w:t xml:space="preserve">: </w:t>
      </w:r>
      <w:r w:rsidR="00410AEE">
        <w:fldChar w:fldCharType="end"/>
      </w:r>
      <w:r w:rsidRPr="00F44F0B">
        <w:t xml:space="preserve"> resume as entradas que foram definidas no protótipo e </w:t>
      </w:r>
      <w:proofErr w:type="gramStart"/>
      <w:r w:rsidRPr="00F44F0B">
        <w:t>as saída</w:t>
      </w:r>
      <w:proofErr w:type="gramEnd"/>
      <w:r w:rsidRPr="00F44F0B">
        <w:t xml:space="preserve"> que se deseja obter</w:t>
      </w:r>
      <w:r>
        <w:t>:</w:t>
      </w:r>
      <w:r w:rsidRPr="00F44F0B">
        <w:t xml:space="preserve">  </w:t>
      </w:r>
    </w:p>
    <w:p w:rsidR="00DC390A" w:rsidRPr="00F44F0B" w:rsidRDefault="00DC390A" w:rsidP="00DC390A">
      <w:pPr>
        <w:pStyle w:val="Legenda"/>
        <w:keepNext/>
        <w:spacing w:line="360" w:lineRule="auto"/>
        <w:rPr>
          <w:b w:val="0"/>
        </w:rPr>
      </w:pPr>
      <w:bookmarkStart w:id="24" w:name="_Ref485371754"/>
      <w:r w:rsidRPr="00F44F0B">
        <w:t xml:space="preserve">Quadro </w:t>
      </w:r>
      <w:fldSimple w:instr=" SEQ Quadro \* ARABIC ">
        <w:r>
          <w:rPr>
            <w:noProof/>
          </w:rPr>
          <w:t>3</w:t>
        </w:r>
      </w:fldSimple>
      <w:r w:rsidRPr="00F44F0B">
        <w:t xml:space="preserve">: </w:t>
      </w:r>
      <w:bookmarkEnd w:id="24"/>
      <w:r w:rsidRPr="00F44F0B">
        <w:rPr>
          <w:b w:val="0"/>
        </w:rPr>
        <w:t xml:space="preserve">Exemplo das entradas e saídas do </w:t>
      </w:r>
      <w:r w:rsidR="00410AEE">
        <w:fldChar w:fldCharType="begin"/>
      </w:r>
      <w:r w:rsidR="00410AEE">
        <w:instrText xml:space="preserve"> REF _Ref485366773 \h  \* MERGEFORMAT </w:instrText>
      </w:r>
      <w:r w:rsidR="00410AEE">
        <w:fldChar w:fldCharType="separate"/>
      </w:r>
      <w:r w:rsidRPr="00686A0D">
        <w:rPr>
          <w:b w:val="0"/>
        </w:rPr>
        <w:t>Caso de uso III</w:t>
      </w:r>
      <w:r w:rsidRPr="00F44F0B">
        <w:t>: fluxo de potência harmônico</w:t>
      </w:r>
      <w:r w:rsidR="00410AEE">
        <w:fldChar w:fldCharType="end"/>
      </w:r>
      <w:r w:rsidRPr="00F44F0B">
        <w:rPr>
          <w:b w:val="0"/>
        </w:rPr>
        <w:t xml:space="preserve">. Fonte: Autora. 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2063"/>
        <w:gridCol w:w="2835"/>
        <w:gridCol w:w="2977"/>
      </w:tblGrid>
      <w:tr w:rsidR="00DC390A" w:rsidRPr="00F44F0B" w:rsidTr="00C75D09">
        <w:trPr>
          <w:trHeight w:val="562"/>
        </w:trPr>
        <w:tc>
          <w:tcPr>
            <w:tcW w:w="1056" w:type="dxa"/>
            <w:vAlign w:val="center"/>
          </w:tcPr>
          <w:p w:rsidR="00DC390A" w:rsidRPr="00F44F0B" w:rsidRDefault="00DC390A" w:rsidP="00DC390A">
            <w:pPr>
              <w:pStyle w:val="NormalWeb"/>
              <w:spacing w:before="0" w:beforeAutospacing="0" w:after="200" w:afterAutospacing="0" w:line="360" w:lineRule="auto"/>
              <w:jc w:val="center"/>
            </w:pPr>
          </w:p>
        </w:tc>
        <w:tc>
          <w:tcPr>
            <w:tcW w:w="2063" w:type="dxa"/>
            <w:vAlign w:val="center"/>
          </w:tcPr>
          <w:p w:rsidR="00DC390A" w:rsidRPr="00F44F0B" w:rsidRDefault="00DC390A" w:rsidP="00DC390A">
            <w:pPr>
              <w:jc w:val="center"/>
            </w:pPr>
            <w:r w:rsidRPr="00F44F0B">
              <w:t>Entradas</w:t>
            </w:r>
          </w:p>
        </w:tc>
        <w:tc>
          <w:tcPr>
            <w:tcW w:w="2835" w:type="dxa"/>
            <w:vAlign w:val="center"/>
          </w:tcPr>
          <w:p w:rsidR="00DC390A" w:rsidRPr="00F44F0B" w:rsidRDefault="00DC390A" w:rsidP="00DC390A">
            <w:pPr>
              <w:jc w:val="center"/>
            </w:pPr>
            <w:r w:rsidRPr="00F44F0B">
              <w:t>Saídas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C390A" w:rsidRPr="00F44F0B" w:rsidRDefault="00DC390A" w:rsidP="00DC390A">
            <w:pPr>
              <w:jc w:val="center"/>
            </w:pPr>
            <w:r w:rsidRPr="00F44F0B">
              <w:t>Resultado</w:t>
            </w:r>
          </w:p>
        </w:tc>
      </w:tr>
      <w:tr w:rsidR="00DC390A" w:rsidRPr="00F44F0B" w:rsidTr="00DD69AB">
        <w:trPr>
          <w:trHeight w:val="2542"/>
        </w:trPr>
        <w:tc>
          <w:tcPr>
            <w:tcW w:w="1056" w:type="dxa"/>
            <w:vAlign w:val="center"/>
          </w:tcPr>
          <w:p w:rsidR="00DC390A" w:rsidRPr="00F44F0B" w:rsidRDefault="00DC390A" w:rsidP="00DD69AB">
            <w:pPr>
              <w:pStyle w:val="NormalWeb"/>
              <w:spacing w:before="0" w:beforeAutospacing="0" w:after="200" w:afterAutospacing="0"/>
            </w:pPr>
            <w:r w:rsidRPr="00F44F0B">
              <w:t>Sinal de Tensão</w:t>
            </w:r>
          </w:p>
        </w:tc>
        <w:tc>
          <w:tcPr>
            <w:tcW w:w="2063" w:type="dxa"/>
            <w:vAlign w:val="center"/>
          </w:tcPr>
          <w:p w:rsidR="00DC390A" w:rsidRPr="001E379F" w:rsidRDefault="00DC390A" w:rsidP="00DD69AB">
            <w:pPr>
              <w:pStyle w:val="NormalWeb"/>
              <w:spacing w:before="0" w:beforeAutospacing="0" w:after="200" w:afterAutospacing="0"/>
              <w:rPr>
                <w:i/>
                <w:color w:val="000000"/>
                <w:vertAlign w:val="subscript"/>
              </w:rPr>
            </w:pPr>
            <w:r w:rsidRPr="00F44F0B">
              <w:rPr>
                <w:color w:val="000000"/>
              </w:rPr>
              <w:t>- Amplitude: 220 V</w:t>
            </w:r>
            <w:r w:rsidR="00C75D09">
              <w:rPr>
                <w:i/>
                <w:color w:val="000000"/>
                <w:vertAlign w:val="subscript"/>
              </w:rPr>
              <w:t>RMS</w:t>
            </w:r>
          </w:p>
          <w:p w:rsidR="00DC390A" w:rsidRPr="00F44F0B" w:rsidRDefault="00DC390A" w:rsidP="00DD69AB">
            <w:pPr>
              <w:pStyle w:val="NormalWeb"/>
              <w:spacing w:before="0" w:beforeAutospacing="0" w:after="200" w:afterAutospacing="0"/>
              <w:rPr>
                <w:color w:val="000000"/>
              </w:rPr>
            </w:pPr>
            <w:r w:rsidRPr="00F44F0B">
              <w:rPr>
                <w:color w:val="000000"/>
              </w:rPr>
              <w:t>- Ângulo de fase: 0°</w:t>
            </w:r>
          </w:p>
        </w:tc>
        <w:tc>
          <w:tcPr>
            <w:tcW w:w="2835" w:type="dxa"/>
            <w:vAlign w:val="center"/>
          </w:tcPr>
          <w:p w:rsidR="00C75D09" w:rsidRDefault="00DC390A" w:rsidP="00DD69AB">
            <w:pPr>
              <w:pStyle w:val="NormalWeb"/>
              <w:spacing w:before="0" w:beforeAutospacing="0" w:after="200" w:afterAutospacing="0"/>
            </w:pPr>
            <w:r w:rsidRPr="00F44F0B">
              <w:t xml:space="preserve">Forma de onda do sinal de tensão: </w:t>
            </w:r>
          </w:p>
          <w:p w:rsidR="00DC390A" w:rsidRPr="00F44F0B" w:rsidRDefault="00C75D09" w:rsidP="00DD69AB">
            <w:pPr>
              <w:pStyle w:val="NormalWeb"/>
              <w:spacing w:before="0" w:beforeAutospacing="0" w:after="200" w:afterAutospacing="0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=220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DC390A" w:rsidRPr="00F44F0B" w:rsidRDefault="00DC390A" w:rsidP="00DD69AB">
            <w:r w:rsidRPr="00F44F0B">
              <w:t>- Forma de onda da potência instantânea.</w:t>
            </w:r>
          </w:p>
          <w:p w:rsidR="00DC390A" w:rsidRPr="00F44F0B" w:rsidRDefault="00DC390A" w:rsidP="00DD69AB"/>
          <w:p w:rsidR="00DC390A" w:rsidRPr="00F44F0B" w:rsidRDefault="00C75D09" w:rsidP="00DD69AB">
            <w:r>
              <w:t xml:space="preserve">- Valor da potência líquida: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=0W</m:t>
              </m:r>
            </m:oMath>
          </w:p>
          <w:p w:rsidR="00DC390A" w:rsidRPr="00F44F0B" w:rsidRDefault="00DC390A" w:rsidP="00DD69AB"/>
          <w:p w:rsidR="00DD69AB" w:rsidRDefault="00DC390A" w:rsidP="00DD69AB">
            <w:r w:rsidRPr="00F44F0B">
              <w:t>-</w:t>
            </w:r>
            <w:r w:rsidR="00C75D09">
              <w:t xml:space="preserve"> Valor da potência de distorção</w:t>
            </w:r>
          </w:p>
          <w:p w:rsidR="00DC390A" w:rsidRDefault="00C75D09" w:rsidP="00DD69AB">
            <m:oMathPara>
              <m:oMath>
                <m:r>
                  <w:rPr>
                    <w:rFonts w:ascii="Cambria Math" w:hAnsi="Cambria Math"/>
                  </w:rPr>
                  <m:t>D=8.580 voltAmpere</m:t>
                </m:r>
              </m:oMath>
            </m:oMathPara>
          </w:p>
          <w:p w:rsidR="00DC390A" w:rsidRDefault="00DC390A" w:rsidP="00DD69AB"/>
          <w:p w:rsidR="00DD69AB" w:rsidRDefault="00DC390A" w:rsidP="00DD69AB">
            <w:r>
              <w:t>- Fator de potência</w:t>
            </w:r>
            <w:r w:rsidR="00DD69AB">
              <w:t xml:space="preserve"> verdadeiro (TPF)</w:t>
            </w:r>
          </w:p>
          <w:p w:rsidR="00DD69AB" w:rsidRPr="00F44F0B" w:rsidRDefault="00DD69AB" w:rsidP="00DD69AB">
            <m:oMathPara>
              <m:oMath>
                <m:r>
                  <w:rPr>
                    <w:rFonts w:ascii="Cambria Math" w:hAnsi="Cambria Math"/>
                  </w:rPr>
                  <m:t>TPF=0</m:t>
                </m:r>
              </m:oMath>
            </m:oMathPara>
          </w:p>
        </w:tc>
      </w:tr>
      <w:tr w:rsidR="00DC390A" w:rsidRPr="00F44F0B" w:rsidTr="00DD69AB">
        <w:trPr>
          <w:trHeight w:val="764"/>
        </w:trPr>
        <w:tc>
          <w:tcPr>
            <w:tcW w:w="1056" w:type="dxa"/>
            <w:vAlign w:val="center"/>
          </w:tcPr>
          <w:p w:rsidR="00DC390A" w:rsidRPr="00F44F0B" w:rsidRDefault="00DC390A" w:rsidP="00DD69AB">
            <w:pPr>
              <w:pStyle w:val="NormalWeb"/>
              <w:spacing w:before="0" w:beforeAutospacing="0" w:after="200" w:afterAutospacing="0"/>
            </w:pPr>
            <w:r w:rsidRPr="00F44F0B">
              <w:t>Sinal de Corrente</w:t>
            </w:r>
          </w:p>
        </w:tc>
        <w:tc>
          <w:tcPr>
            <w:tcW w:w="2063" w:type="dxa"/>
            <w:vAlign w:val="center"/>
          </w:tcPr>
          <w:p w:rsidR="00DC390A" w:rsidRPr="00F44F0B" w:rsidRDefault="00DC390A" w:rsidP="00DD69AB">
            <w:pPr>
              <w:pStyle w:val="NormalWeb"/>
              <w:spacing w:before="0" w:beforeAutospacing="0" w:after="200" w:afterAutospacing="0"/>
              <w:rPr>
                <w:color w:val="000000"/>
              </w:rPr>
            </w:pPr>
            <w:r w:rsidRPr="00F44F0B">
              <w:rPr>
                <w:color w:val="000000"/>
              </w:rPr>
              <w:t>- Ordem harmônica do sinal de corrente: 3</w:t>
            </w:r>
          </w:p>
          <w:p w:rsidR="00DC390A" w:rsidRPr="00F44F0B" w:rsidRDefault="00DC390A" w:rsidP="00DD69AB">
            <w:pPr>
              <w:pStyle w:val="NormalWeb"/>
              <w:spacing w:before="0" w:beforeAutospacing="0" w:after="200" w:afterAutospacing="0"/>
              <w:rPr>
                <w:color w:val="000000"/>
              </w:rPr>
            </w:pPr>
            <w:r w:rsidRPr="00F44F0B">
              <w:rPr>
                <w:color w:val="000000"/>
              </w:rPr>
              <w:t>- Amplitude do sinal: 39 A</w:t>
            </w:r>
            <w:r w:rsidR="00C75D09">
              <w:rPr>
                <w:i/>
                <w:color w:val="000000"/>
                <w:vertAlign w:val="subscript"/>
              </w:rPr>
              <w:t>RMS</w:t>
            </w:r>
            <w:r w:rsidRPr="00F44F0B">
              <w:rPr>
                <w:color w:val="000000"/>
              </w:rPr>
              <w:t>;</w:t>
            </w:r>
          </w:p>
          <w:p w:rsidR="00DC390A" w:rsidRPr="00F44F0B" w:rsidRDefault="00DC390A" w:rsidP="00DD69AB">
            <w:pPr>
              <w:pStyle w:val="NormalWeb"/>
              <w:spacing w:before="0" w:beforeAutospacing="0" w:after="200" w:afterAutospacing="0"/>
              <w:rPr>
                <w:color w:val="000000"/>
              </w:rPr>
            </w:pPr>
            <w:r w:rsidRPr="00F44F0B">
              <w:rPr>
                <w:color w:val="000000"/>
              </w:rPr>
              <w:t>-Ângulo de defasagem:0°</w:t>
            </w:r>
          </w:p>
        </w:tc>
        <w:tc>
          <w:tcPr>
            <w:tcW w:w="2835" w:type="dxa"/>
            <w:vAlign w:val="center"/>
          </w:tcPr>
          <w:p w:rsidR="00C75D09" w:rsidRDefault="00DC390A" w:rsidP="00DD69AB">
            <w:pPr>
              <w:pStyle w:val="NormalWeb"/>
              <w:spacing w:before="0" w:beforeAutospacing="0" w:after="200" w:afterAutospacing="0"/>
            </w:pPr>
            <w:r w:rsidRPr="00F44F0B">
              <w:t xml:space="preserve">Forma de onda do sinal harmônico de corrente: </w:t>
            </w:r>
          </w:p>
          <w:p w:rsidR="00DC390A" w:rsidRPr="00F44F0B" w:rsidRDefault="00A34260" w:rsidP="00DD69AB">
            <w:pPr>
              <w:pStyle w:val="NormalWeb"/>
              <w:spacing w:before="0" w:beforeAutospacing="0" w:after="200" w:afterAutospacing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=39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3ωt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C390A" w:rsidRPr="00F44F0B" w:rsidRDefault="00DC390A" w:rsidP="00DD69AB"/>
        </w:tc>
      </w:tr>
    </w:tbl>
    <w:p w:rsidR="00DC390A" w:rsidRPr="00F44F0B" w:rsidRDefault="00DC390A" w:rsidP="00DC390A">
      <w:pPr>
        <w:spacing w:line="360" w:lineRule="auto"/>
        <w:ind w:firstLine="709"/>
        <w:jc w:val="both"/>
      </w:pPr>
    </w:p>
    <w:p w:rsidR="00DC390A" w:rsidRPr="00F44F0B" w:rsidRDefault="00DC390A" w:rsidP="00DC390A">
      <w:pPr>
        <w:spacing w:line="360" w:lineRule="auto"/>
        <w:ind w:firstLine="709"/>
        <w:jc w:val="both"/>
      </w:pPr>
      <w:r w:rsidRPr="00F44F0B">
        <w:t xml:space="preserve">O protótipo não funcional do </w:t>
      </w:r>
      <w:r w:rsidR="00410AEE">
        <w:fldChar w:fldCharType="begin"/>
      </w:r>
      <w:r w:rsidR="00410AEE">
        <w:instrText xml:space="preserve"> REF _Ref485366773 \h  \* MERGEFORMAT </w:instrText>
      </w:r>
      <w:r w:rsidR="00410AEE">
        <w:fldChar w:fldCharType="separate"/>
      </w:r>
      <w:r>
        <w:t>UC IV</w:t>
      </w:r>
      <w:r w:rsidRPr="00F44F0B">
        <w:t>: fluxo de potência harmônico</w:t>
      </w:r>
      <w:r w:rsidR="00410AEE">
        <w:fldChar w:fldCharType="end"/>
      </w:r>
      <w:r w:rsidRPr="00F44F0B">
        <w:t xml:space="preserve"> que atende as necessidades especificadas é mostrado na </w:t>
      </w:r>
      <w:r w:rsidR="00410AEE">
        <w:fldChar w:fldCharType="begin"/>
      </w:r>
      <w:r w:rsidR="00410AEE">
        <w:instrText xml:space="preserve"> REF _Ref485671481 \h  \* MERGEFORMAT </w:instrText>
      </w:r>
      <w:r w:rsidR="00410AEE">
        <w:fldChar w:fldCharType="separate"/>
      </w:r>
      <w:r w:rsidRPr="00F44F0B">
        <w:t xml:space="preserve">Figura </w:t>
      </w:r>
      <w:r>
        <w:t>4</w:t>
      </w:r>
      <w:r w:rsidR="00410AEE">
        <w:fldChar w:fldCharType="end"/>
      </w:r>
      <w:r w:rsidRPr="00F44F0B">
        <w:t>, a seguir:</w:t>
      </w:r>
    </w:p>
    <w:p w:rsidR="00DC390A" w:rsidRPr="00F44F0B" w:rsidRDefault="00DD69AB" w:rsidP="00DC390A">
      <w:pPr>
        <w:keepNext/>
      </w:pPr>
      <w:r>
        <w:rPr>
          <w:noProof/>
        </w:rPr>
        <w:lastRenderedPageBreak/>
        <w:drawing>
          <wp:inline distT="0" distB="0" distL="0" distR="0">
            <wp:extent cx="5400040" cy="3637551"/>
            <wp:effectExtent l="19050" t="19050" r="10160" b="20049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75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90A" w:rsidRPr="00F44F0B" w:rsidRDefault="00DC390A" w:rsidP="00DC390A">
      <w:pPr>
        <w:pStyle w:val="Legenda"/>
        <w:jc w:val="center"/>
        <w:rPr>
          <w:b w:val="0"/>
        </w:rPr>
      </w:pPr>
      <w:bookmarkStart w:id="25" w:name="_Ref485671481"/>
      <w:bookmarkStart w:id="26" w:name="_Toc485652534"/>
      <w:r w:rsidRPr="00F44F0B">
        <w:t xml:space="preserve">Figura </w:t>
      </w:r>
      <w:fldSimple w:instr=" SEQ Figura \* ARABIC ">
        <w:r>
          <w:rPr>
            <w:noProof/>
          </w:rPr>
          <w:t>4</w:t>
        </w:r>
      </w:fldSimple>
      <w:bookmarkEnd w:id="25"/>
      <w:r w:rsidRPr="00F44F0B">
        <w:t xml:space="preserve">: </w:t>
      </w:r>
      <w:r w:rsidRPr="00F44F0B">
        <w:rPr>
          <w:b w:val="0"/>
        </w:rPr>
        <w:t>Protótipo não funcional do caso de uso III. Fonte: Autora.</w:t>
      </w:r>
      <w:bookmarkEnd w:id="26"/>
    </w:p>
    <w:p w:rsidR="00DC390A" w:rsidRPr="00F44F0B" w:rsidRDefault="00DC390A" w:rsidP="00DC390A">
      <w:pPr>
        <w:pStyle w:val="Legenda"/>
      </w:pPr>
    </w:p>
    <w:p w:rsidR="00DD69AB" w:rsidRDefault="00DC390A" w:rsidP="00DD69AB">
      <w:pPr>
        <w:spacing w:line="360" w:lineRule="auto"/>
        <w:ind w:firstLine="709"/>
        <w:jc w:val="both"/>
      </w:pPr>
      <w:r w:rsidRPr="00F44F0B">
        <w:t xml:space="preserve">O protótipo apresentado atende as necessidades pois atinge o </w:t>
      </w:r>
      <w:r w:rsidR="00DD69AB">
        <w:t>objetivo de aprendizado que é mostrar que</w:t>
      </w:r>
      <w:r w:rsidR="006655B5">
        <w:t>, sendo a tensão perfeitamente senoidal,</w:t>
      </w:r>
      <w:r w:rsidR="00DD69AB">
        <w:t xml:space="preserve"> as correntes harmônicas não transportam potência líquida, apenas circulam entre a fonte e a carga</w:t>
      </w:r>
      <w:r w:rsidR="006655B5">
        <w:t xml:space="preserve">. Também, permitirá interação com o usuário na alteração dos parâmetros. </w:t>
      </w:r>
    </w:p>
    <w:p w:rsidR="00CA2A63" w:rsidRDefault="00CA2A63"/>
    <w:sectPr w:rsidR="00CA2A63" w:rsidSect="00CA2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0A8A"/>
    <w:multiLevelType w:val="hybridMultilevel"/>
    <w:tmpl w:val="4082279C"/>
    <w:lvl w:ilvl="0" w:tplc="37725D48">
      <w:start w:val="1"/>
      <w:numFmt w:val="decimal"/>
      <w:lvlText w:val="FS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901F0"/>
    <w:multiLevelType w:val="hybridMultilevel"/>
    <w:tmpl w:val="F0C2F22E"/>
    <w:lvl w:ilvl="0" w:tplc="37725D48">
      <w:start w:val="1"/>
      <w:numFmt w:val="decimal"/>
      <w:lvlText w:val="FS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332B"/>
    <w:multiLevelType w:val="hybridMultilevel"/>
    <w:tmpl w:val="71927188"/>
    <w:lvl w:ilvl="0" w:tplc="5114E7EA">
      <w:start w:val="1"/>
      <w:numFmt w:val="decimal"/>
      <w:lvlText w:val="FP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E3BA1"/>
    <w:multiLevelType w:val="hybridMultilevel"/>
    <w:tmpl w:val="D6DC3C26"/>
    <w:lvl w:ilvl="0" w:tplc="37725D48">
      <w:start w:val="1"/>
      <w:numFmt w:val="decimal"/>
      <w:lvlText w:val="FS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213978"/>
    <w:multiLevelType w:val="hybridMultilevel"/>
    <w:tmpl w:val="F0C2F22E"/>
    <w:lvl w:ilvl="0" w:tplc="37725D48">
      <w:start w:val="1"/>
      <w:numFmt w:val="decimal"/>
      <w:lvlText w:val="FS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44344"/>
    <w:multiLevelType w:val="hybridMultilevel"/>
    <w:tmpl w:val="24009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B33C2"/>
    <w:multiLevelType w:val="hybridMultilevel"/>
    <w:tmpl w:val="1C36CBE8"/>
    <w:lvl w:ilvl="0" w:tplc="37725D48">
      <w:start w:val="1"/>
      <w:numFmt w:val="decimal"/>
      <w:lvlText w:val="FS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A2667"/>
    <w:multiLevelType w:val="hybridMultilevel"/>
    <w:tmpl w:val="01BC0866"/>
    <w:lvl w:ilvl="0" w:tplc="5114E7EA">
      <w:start w:val="1"/>
      <w:numFmt w:val="decimal"/>
      <w:lvlText w:val="FP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97372"/>
    <w:multiLevelType w:val="hybridMultilevel"/>
    <w:tmpl w:val="CE5ADE5C"/>
    <w:lvl w:ilvl="0" w:tplc="5114E7EA">
      <w:start w:val="1"/>
      <w:numFmt w:val="decimal"/>
      <w:lvlText w:val="FP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48CE4E9E"/>
    <w:multiLevelType w:val="hybridMultilevel"/>
    <w:tmpl w:val="08226FA2"/>
    <w:lvl w:ilvl="0" w:tplc="37725D48">
      <w:start w:val="1"/>
      <w:numFmt w:val="decimal"/>
      <w:lvlText w:val="FS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7E1A02"/>
    <w:multiLevelType w:val="hybridMultilevel"/>
    <w:tmpl w:val="CE5ADE5C"/>
    <w:lvl w:ilvl="0" w:tplc="5114E7EA">
      <w:start w:val="1"/>
      <w:numFmt w:val="decimal"/>
      <w:lvlText w:val="FP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53112ED"/>
    <w:multiLevelType w:val="hybridMultilevel"/>
    <w:tmpl w:val="CE5ADE5C"/>
    <w:lvl w:ilvl="0" w:tplc="5114E7EA">
      <w:start w:val="1"/>
      <w:numFmt w:val="decimal"/>
      <w:lvlText w:val="FP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EC746B1"/>
    <w:multiLevelType w:val="hybridMultilevel"/>
    <w:tmpl w:val="F0C2F22E"/>
    <w:lvl w:ilvl="0" w:tplc="37725D48">
      <w:start w:val="1"/>
      <w:numFmt w:val="decimal"/>
      <w:lvlText w:val="FS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D4F61"/>
    <w:multiLevelType w:val="hybridMultilevel"/>
    <w:tmpl w:val="9EFEE1F8"/>
    <w:lvl w:ilvl="0" w:tplc="5114E7EA">
      <w:start w:val="1"/>
      <w:numFmt w:val="decimal"/>
      <w:lvlText w:val="FP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071C1E"/>
    <w:multiLevelType w:val="hybridMultilevel"/>
    <w:tmpl w:val="4082279C"/>
    <w:lvl w:ilvl="0" w:tplc="37725D48">
      <w:start w:val="1"/>
      <w:numFmt w:val="decimal"/>
      <w:lvlText w:val="FS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3C3C1F"/>
    <w:multiLevelType w:val="hybridMultilevel"/>
    <w:tmpl w:val="68B203A4"/>
    <w:lvl w:ilvl="0" w:tplc="5114E7EA">
      <w:start w:val="1"/>
      <w:numFmt w:val="decimal"/>
      <w:lvlText w:val="FP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E3765"/>
    <w:multiLevelType w:val="multilevel"/>
    <w:tmpl w:val="6A8C06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lang w:val="pt-BR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DF71E9"/>
    <w:multiLevelType w:val="hybridMultilevel"/>
    <w:tmpl w:val="873C7ABE"/>
    <w:lvl w:ilvl="0" w:tplc="5114E7EA">
      <w:start w:val="1"/>
      <w:numFmt w:val="decimal"/>
      <w:lvlText w:val="FP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8"/>
  </w:num>
  <w:num w:numId="5">
    <w:abstractNumId w:val="15"/>
  </w:num>
  <w:num w:numId="6">
    <w:abstractNumId w:val="6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17"/>
  </w:num>
  <w:num w:numId="13">
    <w:abstractNumId w:val="3"/>
  </w:num>
  <w:num w:numId="14">
    <w:abstractNumId w:val="0"/>
  </w:num>
  <w:num w:numId="15">
    <w:abstractNumId w:val="9"/>
  </w:num>
  <w:num w:numId="16">
    <w:abstractNumId w:val="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ED7"/>
    <w:rsid w:val="00036B39"/>
    <w:rsid w:val="00042166"/>
    <w:rsid w:val="00062209"/>
    <w:rsid w:val="000B5AF1"/>
    <w:rsid w:val="000F57EF"/>
    <w:rsid w:val="001572CE"/>
    <w:rsid w:val="001C6CCF"/>
    <w:rsid w:val="001F0428"/>
    <w:rsid w:val="001F2FCD"/>
    <w:rsid w:val="002276ED"/>
    <w:rsid w:val="00264507"/>
    <w:rsid w:val="00284CF1"/>
    <w:rsid w:val="002B2C22"/>
    <w:rsid w:val="002F78E5"/>
    <w:rsid w:val="003264A2"/>
    <w:rsid w:val="003314D8"/>
    <w:rsid w:val="00343C28"/>
    <w:rsid w:val="003760B6"/>
    <w:rsid w:val="003A59EB"/>
    <w:rsid w:val="003C1F50"/>
    <w:rsid w:val="003E59F5"/>
    <w:rsid w:val="00410AEE"/>
    <w:rsid w:val="004E2680"/>
    <w:rsid w:val="00540868"/>
    <w:rsid w:val="0054112B"/>
    <w:rsid w:val="00541D71"/>
    <w:rsid w:val="0055018C"/>
    <w:rsid w:val="00561100"/>
    <w:rsid w:val="00563E11"/>
    <w:rsid w:val="005F0E41"/>
    <w:rsid w:val="005F6212"/>
    <w:rsid w:val="006655B5"/>
    <w:rsid w:val="00666DA7"/>
    <w:rsid w:val="00705A66"/>
    <w:rsid w:val="007253ED"/>
    <w:rsid w:val="0074005E"/>
    <w:rsid w:val="0083643C"/>
    <w:rsid w:val="00862766"/>
    <w:rsid w:val="008E4486"/>
    <w:rsid w:val="008F1229"/>
    <w:rsid w:val="00994020"/>
    <w:rsid w:val="009D2D58"/>
    <w:rsid w:val="00A064DB"/>
    <w:rsid w:val="00A12ED7"/>
    <w:rsid w:val="00A259EB"/>
    <w:rsid w:val="00A34260"/>
    <w:rsid w:val="00A7720E"/>
    <w:rsid w:val="00B04373"/>
    <w:rsid w:val="00B12911"/>
    <w:rsid w:val="00B271F1"/>
    <w:rsid w:val="00B428C1"/>
    <w:rsid w:val="00B75031"/>
    <w:rsid w:val="00BC7DF1"/>
    <w:rsid w:val="00BE15E5"/>
    <w:rsid w:val="00C52F01"/>
    <w:rsid w:val="00C6135A"/>
    <w:rsid w:val="00C75D09"/>
    <w:rsid w:val="00C7704D"/>
    <w:rsid w:val="00CA2A63"/>
    <w:rsid w:val="00CD3FAE"/>
    <w:rsid w:val="00D0753E"/>
    <w:rsid w:val="00DC390A"/>
    <w:rsid w:val="00DD69AB"/>
    <w:rsid w:val="00E36FC4"/>
    <w:rsid w:val="00E50E4B"/>
    <w:rsid w:val="00E5785E"/>
    <w:rsid w:val="00E660B7"/>
    <w:rsid w:val="00E97B89"/>
    <w:rsid w:val="00EA3C2D"/>
    <w:rsid w:val="00EA4327"/>
    <w:rsid w:val="00F149D8"/>
    <w:rsid w:val="00F16C96"/>
    <w:rsid w:val="00F6495D"/>
    <w:rsid w:val="00F801F4"/>
    <w:rsid w:val="00F97AF4"/>
    <w:rsid w:val="00FA656A"/>
    <w:rsid w:val="00FA6F60"/>
    <w:rsid w:val="00FB2554"/>
    <w:rsid w:val="00FC3FE3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A8B69D-5038-4B7E-8A87-F639AA33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12ED7"/>
    <w:pPr>
      <w:keepNext/>
      <w:numPr>
        <w:numId w:val="1"/>
      </w:numPr>
      <w:spacing w:before="360" w:after="180"/>
      <w:outlineLvl w:val="0"/>
    </w:pPr>
    <w:rPr>
      <w:b/>
      <w:caps/>
      <w:kern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A12ED7"/>
    <w:pPr>
      <w:keepNext/>
      <w:numPr>
        <w:ilvl w:val="1"/>
        <w:numId w:val="1"/>
      </w:numPr>
      <w:tabs>
        <w:tab w:val="left" w:pos="567"/>
      </w:tabs>
      <w:spacing w:before="240" w:after="6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basedOn w:val="Normal"/>
    <w:next w:val="Normal"/>
    <w:link w:val="Ttulo3Char"/>
    <w:qFormat/>
    <w:rsid w:val="00A12ED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A12ED7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A12ED7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tulo7">
    <w:name w:val="heading 7"/>
    <w:basedOn w:val="Normal"/>
    <w:next w:val="Normal"/>
    <w:link w:val="Ttulo7Char"/>
    <w:uiPriority w:val="9"/>
    <w:qFormat/>
    <w:rsid w:val="00A12ED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uiPriority w:val="9"/>
    <w:qFormat/>
    <w:rsid w:val="00A12ED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A12ED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ED7"/>
    <w:rPr>
      <w:rFonts w:ascii="Times New Roman" w:eastAsia="Times New Roman" w:hAnsi="Times New Roman" w:cs="Times New Roman"/>
      <w:b/>
      <w:caps/>
      <w:kern w:val="28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A12ED7"/>
    <w:rPr>
      <w:rFonts w:ascii="Times New Roman" w:eastAsia="Times New Roman" w:hAnsi="Times New Roman" w:cs="Arial"/>
      <w:bCs/>
      <w:iCs/>
      <w:cap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A12ED7"/>
    <w:rPr>
      <w:rFonts w:ascii="Times New Roman" w:eastAsia="Times New Roman" w:hAnsi="Times New Roman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A12ED7"/>
    <w:rPr>
      <w:rFonts w:ascii="Times New Roman" w:eastAsia="Times New Roman" w:hAnsi="Times New Roman" w:cs="Times New Roman"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12ED7"/>
    <w:rPr>
      <w:rFonts w:ascii="Times New Roman" w:eastAsia="Times New Roman" w:hAnsi="Times New Roman" w:cs="Times New Roman"/>
      <w:bCs/>
      <w:i/>
      <w:iCs/>
      <w:sz w:val="24"/>
      <w:szCs w:val="26"/>
    </w:rPr>
  </w:style>
  <w:style w:type="character" w:customStyle="1" w:styleId="Ttulo7Char">
    <w:name w:val="Título 7 Char"/>
    <w:basedOn w:val="Fontepargpadro"/>
    <w:link w:val="Ttulo7"/>
    <w:uiPriority w:val="9"/>
    <w:rsid w:val="00A12ED7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A12ED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A12ED7"/>
    <w:rPr>
      <w:rFonts w:ascii="Cambria" w:eastAsia="Times New Roman" w:hAnsi="Cambria" w:cs="Times New Roman"/>
    </w:rPr>
  </w:style>
  <w:style w:type="paragraph" w:styleId="Legenda">
    <w:name w:val="caption"/>
    <w:basedOn w:val="Normal"/>
    <w:next w:val="Normal"/>
    <w:uiPriority w:val="35"/>
    <w:qFormat/>
    <w:rsid w:val="00A12ED7"/>
    <w:rPr>
      <w:b/>
      <w:bCs/>
      <w:sz w:val="20"/>
      <w:szCs w:val="20"/>
    </w:rPr>
  </w:style>
  <w:style w:type="paragraph" w:customStyle="1" w:styleId="ListaColorida-nfase11">
    <w:name w:val="Lista Colorida - Ênfase 11"/>
    <w:basedOn w:val="Normal"/>
    <w:uiPriority w:val="34"/>
    <w:qFormat/>
    <w:rsid w:val="00A12ED7"/>
    <w:pPr>
      <w:spacing w:after="200" w:line="276" w:lineRule="auto"/>
      <w:ind w:left="720"/>
      <w:contextualSpacing/>
      <w:jc w:val="both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D7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2F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Normal (Web) Char"/>
    <w:basedOn w:val="Normal"/>
    <w:link w:val="NormalWebChar1"/>
    <w:rsid w:val="00A259EB"/>
    <w:pPr>
      <w:spacing w:before="100" w:beforeAutospacing="1" w:after="100" w:afterAutospacing="1"/>
    </w:pPr>
  </w:style>
  <w:style w:type="character" w:customStyle="1" w:styleId="NormalWebChar1">
    <w:name w:val="Normal (Web) Char1"/>
    <w:aliases w:val="Normal (Web) Char Char"/>
    <w:link w:val="NormalWeb"/>
    <w:rsid w:val="00A259E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83643C"/>
    <w:rPr>
      <w:color w:val="808080"/>
    </w:rPr>
  </w:style>
  <w:style w:type="paragraph" w:styleId="PargrafodaLista">
    <w:name w:val="List Paragraph"/>
    <w:basedOn w:val="Normal"/>
    <w:uiPriority w:val="34"/>
    <w:qFormat/>
    <w:rsid w:val="00EA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08BB-833C-4EC3-85A3-06A1640B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2338</Words>
  <Characters>12627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Usuário do Windows</cp:lastModifiedBy>
  <cp:revision>10</cp:revision>
  <dcterms:created xsi:type="dcterms:W3CDTF">2017-10-17T13:29:00Z</dcterms:created>
  <dcterms:modified xsi:type="dcterms:W3CDTF">2017-10-21T04:00:00Z</dcterms:modified>
</cp:coreProperties>
</file>