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spacing w:lineRule="auto" w:line="240" w:before="0" w:after="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الجمهورية الجزائرية الديمقراطية الشعبية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السلطة الوطنية المستقلة للانتخابات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u w:val="single"/>
          <w:rtl w:val="true"/>
          <w:lang w:bidi="ar-DZ"/>
        </w:rPr>
        <w:t>المندوبية الولائية سوق أهراس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2/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مؤرخ في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2021-11-29</w:t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cs="Amiri" w:ascii="Amiri" w:hAnsi="Amiri"/>
          <w:sz w:val="24"/>
          <w:szCs w:val="24"/>
          <w:rtl w:val="true"/>
          <w:lang w:bidi="ar-DZ"/>
        </w:rPr>
        <w:tab/>
        <w:tab/>
        <w:tab/>
        <w:tab/>
        <w:tab/>
        <w:tab/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يتضمن تسخير السيد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sz w:val="24"/>
          <w:szCs w:val="24"/>
          <w:rtl w:val="true"/>
          <w:lang w:bidi="ar-DZ"/>
        </w:rPr>
        <w:t>)..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 دريدي نور الدين</w:t>
      </w:r>
    </w:p>
    <w:p>
      <w:pPr>
        <w:pStyle w:val="Normal"/>
        <w:bidi w:val="1"/>
        <w:spacing w:lineRule="auto" w:line="240" w:before="0" w:after="0"/>
        <w:ind w:left="4248" w:hanging="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لضمان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تسيير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</w:p>
    <w:p>
      <w:pPr>
        <w:pStyle w:val="Normal"/>
        <w:bidi w:val="1"/>
        <w:spacing w:lineRule="auto" w:line="240" w:before="0" w:after="0"/>
        <w:jc w:val="left"/>
        <w:rPr>
          <w:lang w:bidi="ar-DZ"/>
        </w:rPr>
      </w:pPr>
      <w:r>
        <w:rPr>
          <w:rtl w:val="true"/>
          <w:lang w:bidi="ar-DZ"/>
        </w:rPr>
      </w:r>
    </w:p>
    <w:p>
      <w:pPr>
        <w:pStyle w:val="Normal"/>
        <w:bidi w:val="1"/>
        <w:spacing w:lineRule="auto" w:line="240" w:before="0" w:after="29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إن المندوب الولائي للسلطة الوطنية المستقلة للانتخابات لولاية سوق أهراس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21/01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10/03/2021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بنظام الانتخابات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العضوي رقم </w:t>
      </w:r>
      <w:r>
        <w:rPr>
          <w:rFonts w:cs="Amiri" w:ascii="Amiri" w:hAnsi="Amiri"/>
          <w:sz w:val="24"/>
          <w:szCs w:val="24"/>
          <w:lang w:bidi="ar-DZ"/>
        </w:rPr>
        <w:t>19/02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11/12/2019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يعدل و يمم القانون رقم </w:t>
      </w:r>
      <w:r>
        <w:rPr>
          <w:rFonts w:cs="Amiri" w:ascii="Amiri" w:hAnsi="Amiri"/>
          <w:sz w:val="24"/>
          <w:szCs w:val="24"/>
          <w:lang w:bidi="ar-DZ"/>
        </w:rPr>
        <w:t>84/09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04/02/1984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و المتعلق بالتنظيم الإقليمي للبلاد 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11/10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22/06/2011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البلدية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القانون رقم </w:t>
      </w:r>
      <w:r>
        <w:rPr>
          <w:rFonts w:cs="Amiri" w:ascii="Amiri" w:hAnsi="Amiri"/>
          <w:sz w:val="24"/>
          <w:szCs w:val="24"/>
          <w:lang w:bidi="ar-DZ"/>
        </w:rPr>
        <w:t>12/07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21/02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/ </w:t>
      </w:r>
      <w:r>
        <w:rPr>
          <w:rFonts w:cs="Amiri" w:ascii="Amiri" w:hAnsi="Amiri"/>
          <w:sz w:val="24"/>
          <w:szCs w:val="24"/>
          <w:lang w:bidi="ar-DZ"/>
        </w:rPr>
        <w:t>2012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المتعلق بالولاية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بمقتضى المرسوم الرئاسي رقم </w:t>
      </w:r>
      <w:r>
        <w:rPr>
          <w:rFonts w:cs="Amiri" w:ascii="Amiri" w:hAnsi="Amiri"/>
          <w:sz w:val="24"/>
          <w:szCs w:val="24"/>
          <w:lang w:bidi="ar-DZ"/>
        </w:rPr>
        <w:t>21/336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28/08/2021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المتضمن استدعاء الهيئة الناخبة لإجراء انتخابات مسبقة للمجالس الشعبي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البلدية و الولاية ليوم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29/09/2019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لشروط تسخير الأشخاص خلال الانتخابات،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المؤرخ في </w:t>
      </w:r>
      <w:r>
        <w:rPr>
          <w:rFonts w:cs="Amiri" w:ascii="Amiri" w:hAnsi="Amiri"/>
          <w:sz w:val="24"/>
          <w:szCs w:val="24"/>
          <w:lang w:bidi="ar-DZ"/>
        </w:rPr>
        <w:t>24/10/2019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المحدد لقواعد تنظيم مركز ومكتب التصويت و سيرهما،</w:t>
      </w:r>
    </w:p>
    <w:p>
      <w:pPr>
        <w:pStyle w:val="ListParagraph"/>
        <w:numPr>
          <w:ilvl w:val="0"/>
          <w:numId w:val="1"/>
        </w:numPr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بناء على القرار  رقم </w:t>
      </w:r>
      <w:r>
        <w:rPr>
          <w:rFonts w:cs="Amiri" w:ascii="Amiri" w:hAnsi="Amiri"/>
          <w:sz w:val="24"/>
          <w:szCs w:val="24"/>
          <w:lang w:bidi="ar-DZ"/>
        </w:rPr>
        <w:t>43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المؤرخ في </w:t>
      </w:r>
      <w:r>
        <w:rPr>
          <w:rFonts w:cs="Amiri" w:ascii="Amiri" w:hAnsi="Amiri"/>
          <w:sz w:val="24"/>
          <w:szCs w:val="24"/>
          <w:lang w:bidi="ar-DZ"/>
        </w:rPr>
        <w:t>25/08/2021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المتضمن تعيين </w:t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منسقة ولائية للسلطة الوطنية المستقلة للانتخابات لولاية سوق أهراس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يقــــــرر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الأولى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يسخر السيد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):  دريدي نور الدين</w:t>
      </w:r>
    </w:p>
    <w:p>
      <w:pPr>
        <w:pStyle w:val="Normal"/>
        <w:bidi w:val="1"/>
        <w:spacing w:lineRule="auto" w:line="240"/>
        <w:jc w:val="left"/>
        <w:rPr>
          <w:rFonts w:ascii="Amiri" w:hAnsi="Amiri" w:cs="Amiri"/>
          <w:sz w:val="24"/>
          <w:szCs w:val="24"/>
        </w:rPr>
      </w:pPr>
      <w:bookmarkStart w:id="0" w:name="_GoBack"/>
      <w:bookmarkEnd w:id="0"/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>الرتبة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:12</w:t>
        <w:tab/>
      </w:r>
      <w:r>
        <w:rPr>
          <w:rFonts w:ascii="Amiri" w:hAnsi="Amiri" w:cs="Amiri"/>
          <w:b/>
          <w:b/>
          <w:bCs/>
          <w:sz w:val="24"/>
          <w:sz w:val="24"/>
          <w:szCs w:val="24"/>
          <w:rtl w:val="true"/>
          <w:lang w:bidi="ar-DZ"/>
        </w:rPr>
        <w:t xml:space="preserve">الصنف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: الثالث</w:t>
      </w:r>
    </w:p>
    <w:p>
      <w:pPr>
        <w:pStyle w:val="Normal"/>
        <w:bidi w:val="1"/>
        <w:spacing w:lineRule="auto" w:line="240"/>
        <w:ind w:firstLine="1134"/>
        <w:jc w:val="left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يلتزم بضمان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.  </w:t>
      </w:r>
      <w:r>
        <w:rPr>
          <w:rFonts w:cs="Amiri" w:ascii="Amiri" w:hAnsi="Amiri"/>
          <w:b/>
          <w:bCs/>
          <w:sz w:val="24"/>
          <w:szCs w:val="24"/>
          <w:rtl w:val="true"/>
          <w:lang w:bidi="ar-DZ"/>
        </w:rPr>
        <w:t>تسيير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عملية انتخاب أعضاء المجالس الشعبية البلدية و الولائية ليوم  السبت </w:t>
      </w:r>
      <w:r>
        <w:rPr>
          <w:rFonts w:cs="Amiri" w:ascii="Amiri" w:hAnsi="Amiri"/>
          <w:sz w:val="24"/>
          <w:szCs w:val="24"/>
          <w:lang w:bidi="ar-DZ"/>
        </w:rPr>
        <w:t>27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نوفمبر </w:t>
      </w:r>
      <w:r>
        <w:rPr>
          <w:rFonts w:cs="Amiri" w:ascii="Amiri" w:hAnsi="Amiri"/>
          <w:sz w:val="24"/>
          <w:szCs w:val="24"/>
          <w:lang w:bidi="ar-DZ"/>
        </w:rPr>
        <w:t>2021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الثانية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>: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يعاقب بالحبس من عشرة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10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أيام على الأقل إلى شهرين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02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على الأكثر و بغرامة من أربعين دينار 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40.000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)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الى مائتي آلف دينار</w:t>
      </w:r>
      <w:r>
        <w:rPr>
          <w:rFonts w:cs="Amiri" w:ascii="Amiri" w:hAnsi="Amiri"/>
          <w:sz w:val="24"/>
          <w:szCs w:val="24"/>
          <w:rtl w:val="true"/>
          <w:lang w:bidi="ar-DZ"/>
        </w:rPr>
        <w:t>(</w:t>
      </w:r>
      <w:r>
        <w:rPr>
          <w:rFonts w:cs="Amiri" w:ascii="Amiri" w:hAnsi="Amiri"/>
          <w:sz w:val="24"/>
          <w:szCs w:val="24"/>
          <w:lang w:bidi="ar-DZ"/>
        </w:rPr>
        <w:t>200.000</w:t>
      </w:r>
      <w:r>
        <w:rPr>
          <w:rFonts w:cs="Amiri" w:ascii="Amiri" w:hAnsi="Amiri"/>
          <w:sz w:val="24"/>
          <w:szCs w:val="24"/>
          <w:rtl w:val="true"/>
          <w:lang w:bidi="ar-DZ"/>
        </w:rPr>
        <w:t>)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/>
          <w:bCs/>
          <w:sz w:val="24"/>
          <w:sz w:val="24"/>
          <w:szCs w:val="24"/>
          <w:u w:val="single"/>
          <w:rtl w:val="true"/>
          <w:lang w:bidi="ar-DZ"/>
        </w:rPr>
        <w:t>المادة الثالثة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: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 xml:space="preserve">يكلف كل من السادة </w:t>
      </w:r>
      <w:r>
        <w:rPr>
          <w:rFonts w:cs="Amiri" w:ascii="Amiri" w:hAnsi="Amiri"/>
          <w:sz w:val="24"/>
          <w:szCs w:val="24"/>
          <w:rtl w:val="true"/>
          <w:lang w:bidi="ar-DZ"/>
        </w:rPr>
        <w:t xml:space="preserve">" </w:t>
      </w:r>
      <w:r>
        <w:rPr>
          <w:rFonts w:ascii="Amiri" w:hAnsi="Amiri" w:cs="Amiri"/>
          <w:sz w:val="24"/>
          <w:sz w:val="24"/>
          <w:szCs w:val="24"/>
          <w:rtl w:val="true"/>
          <w:lang w:bidi="ar-DZ"/>
        </w:rPr>
        <w:t>المندوبون البلديون للسلطة ، قائد المجموعة الإقليمية للدرك الوطني، رئيس الأمن الولائي، رؤساء الدوائر،الأمناء العامون للبلديات كل فيما يخصه بتنفيذ هذا القرار</w:t>
      </w:r>
      <w:r>
        <w:rPr>
          <w:rFonts w:cs="Amiri" w:ascii="Amiri" w:hAnsi="Amiri"/>
          <w:sz w:val="24"/>
          <w:szCs w:val="24"/>
          <w:rtl w:val="true"/>
          <w:lang w:bidi="ar-DZ"/>
        </w:rPr>
        <w:t>.</w:t>
      </w:r>
    </w:p>
    <w:p>
      <w:pPr>
        <w:pStyle w:val="Normal"/>
        <w:bidi w:val="1"/>
        <w:spacing w:lineRule="auto" w:line="240" w:before="0" w:after="200"/>
        <w:ind w:firstLine="6804"/>
        <w:jc w:val="left"/>
        <w:rPr/>
      </w:pPr>
      <w:r>
        <w:rPr>
          <w:rStyle w:val="InternetLink"/>
          <w:rFonts w:ascii="Amiri" w:hAnsi="Amiri" w:cs="Amiri"/>
          <w:b/>
          <w:b/>
          <w:bCs/>
          <w:color w:val="000000" w:themeColor="text1"/>
          <w:sz w:val="24"/>
          <w:sz w:val="24"/>
          <w:szCs w:val="24"/>
          <w:u w:val="none"/>
          <w:rtl w:val="true"/>
          <w:lang w:bidi="ar-DZ"/>
        </w:rPr>
        <w:t xml:space="preserve">المنسقة الولائية </w:t>
      </w:r>
      <w:r>
        <w:br w:type="page"/>
      </w:r>
    </w:p>
    <w:p>
      <w:pPr>
        <w:pStyle w:val="Normal"/>
        <w:bidi w:val="1"/>
        <w:spacing w:lineRule="auto" w:line="240" w:before="0" w:after="200"/>
        <w:ind w:firstLine="6804"/>
        <w:jc w:val="left"/>
        <w:rPr>
          <w:rStyle w:val="InternetLink"/>
          <w:rFonts w:ascii="Amiri" w:hAnsi="Amiri" w:cs="Amiri"/>
          <w:b/>
          <w:b/>
          <w:bCs/>
          <w:color w:val="000000" w:themeColor="text1"/>
          <w:sz w:val="24"/>
          <w:szCs w:val="24"/>
          <w:u w:val="none"/>
          <w:lang w:bidi="ar-DZ"/>
        </w:rPr>
      </w:pPr>
      <w:r>
        <w:rPr>
          <w:rtl w:val="true"/>
        </w:rPr>
      </w:r>
    </w:p>
    <w:sectPr>
      <w:type w:val="nextPage"/>
      <w:pgSz w:w="11906" w:h="16838"/>
      <w:pgMar w:left="567" w:right="991" w:gutter="0" w:header="0" w:top="284" w:footer="0" w:bottom="42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miri">
    <w:charset w:val="01"/>
    <w:family w:val="roman"/>
    <w:pitch w:val="variable"/>
  </w:font>
  <w:font w:name="SFMono-Regular">
    <w:altName w:val="Menlo"/>
    <w:charset w:val="01"/>
    <w:family w:val="roman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hAnsi="Arial" w:cs="Arial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a1ef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2b2ffc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f22fb9"/>
    <w:pPr>
      <w:spacing w:before="0" w:after="20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44D9A-A13A-43A0-8926-9522BE3B1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LibreOffice/7.2.2.2$Linux_X86_64 LibreOffice_project/20$Build-2</Application>
  <AppVersion>15.0000</AppVersion>
  <Pages>2</Pages>
  <Words>283</Words>
  <Characters>1620</Characters>
  <CharactersWithSpaces>1891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2021-11-15T22:08:00Z</dcterms:created>
  <dc:creator>21020</dc:creator>
  <dc:description/>
  <dc:language>en-US</dc:language>
  <cp:lastModifiedBy/>
  <cp:lastPrinted>2020-01-30T12:59:00Z</cp:lastPrinted>
  <dcterms:modified xsi:type="dcterms:W3CDTF">2021-11-20T02:16:17Z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