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0463/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لخضر كارك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لخضر كارك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