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A3F" w:rsidRPr="00F50023" w:rsidRDefault="006E086C" w:rsidP="00CD24D8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F50023">
        <w:rPr>
          <w:rFonts w:ascii="Arial" w:hAnsi="Arial" w:cs="Arial"/>
          <w:b/>
          <w:bCs/>
          <w:sz w:val="20"/>
          <w:szCs w:val="20"/>
        </w:rPr>
        <w:t>History</w:t>
      </w:r>
    </w:p>
    <w:p w:rsidR="00F50023" w:rsidRDefault="005C5509" w:rsidP="00CD24D8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patient is</w:t>
      </w:r>
      <w:r w:rsidR="009921CA">
        <w:rPr>
          <w:rFonts w:ascii="Arial" w:hAnsi="Arial" w:cs="Arial"/>
          <w:sz w:val="20"/>
          <w:szCs w:val="20"/>
        </w:rPr>
        <w:t xml:space="preserve"> a</w:t>
      </w:r>
      <w:r>
        <w:rPr>
          <w:rFonts w:ascii="Arial" w:hAnsi="Arial" w:cs="Arial"/>
          <w:sz w:val="20"/>
          <w:szCs w:val="20"/>
        </w:rPr>
        <w:t xml:space="preserve"> ***</w:t>
      </w:r>
    </w:p>
    <w:p w:rsidR="000D09AE" w:rsidRDefault="000D09AE" w:rsidP="00CD24D8">
      <w:pPr>
        <w:pStyle w:val="NoSpacing"/>
        <w:rPr>
          <w:rFonts w:ascii="Arial" w:hAnsi="Arial" w:cs="Arial"/>
          <w:sz w:val="20"/>
          <w:szCs w:val="20"/>
        </w:rPr>
      </w:pPr>
    </w:p>
    <w:p w:rsidR="000D09AE" w:rsidRDefault="000D09AE" w:rsidP="00CD24D8">
      <w:pPr>
        <w:pStyle w:val="NoSpacing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He/She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6B7FBD">
        <w:rPr>
          <w:rFonts w:ascii="Arial" w:hAnsi="Arial" w:cs="Arial"/>
          <w:sz w:val="20"/>
          <w:szCs w:val="20"/>
        </w:rPr>
        <w:t>was referred</w:t>
      </w:r>
      <w:r w:rsidRPr="00F50023">
        <w:rPr>
          <w:rFonts w:ascii="Arial" w:hAnsi="Arial" w:cs="Arial"/>
          <w:sz w:val="20"/>
          <w:szCs w:val="20"/>
        </w:rPr>
        <w:t xml:space="preserve"> to the cardiac ca</w:t>
      </w:r>
      <w:r>
        <w:rPr>
          <w:rFonts w:ascii="Arial" w:hAnsi="Arial" w:cs="Arial"/>
          <w:sz w:val="20"/>
          <w:szCs w:val="20"/>
        </w:rPr>
        <w:t>theterization laboratory for ***</w:t>
      </w:r>
    </w:p>
    <w:p w:rsidR="000D09AE" w:rsidRPr="00F50023" w:rsidRDefault="000D09AE" w:rsidP="00CD24D8">
      <w:pPr>
        <w:pStyle w:val="NoSpacing"/>
        <w:rPr>
          <w:rFonts w:ascii="Arial" w:hAnsi="Arial" w:cs="Arial"/>
          <w:sz w:val="20"/>
          <w:szCs w:val="20"/>
        </w:rPr>
      </w:pPr>
    </w:p>
    <w:p w:rsidR="00BA6B5E" w:rsidRPr="00F50023" w:rsidRDefault="00BA6B5E" w:rsidP="00CD24D8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F50023">
        <w:rPr>
          <w:rFonts w:ascii="Arial" w:hAnsi="Arial" w:cs="Arial"/>
          <w:b/>
          <w:bCs/>
          <w:sz w:val="20"/>
          <w:szCs w:val="20"/>
        </w:rPr>
        <w:t>Hemodynamic Findings</w:t>
      </w:r>
    </w:p>
    <w:p w:rsidR="00724A06" w:rsidRPr="00F50023" w:rsidRDefault="00724A06" w:rsidP="00CD24D8">
      <w:pPr>
        <w:spacing w:after="0"/>
        <w:rPr>
          <w:rFonts w:ascii="Arial" w:hAnsi="Arial" w:cs="Arial"/>
          <w:bCs/>
          <w:sz w:val="20"/>
          <w:szCs w:val="20"/>
        </w:rPr>
      </w:pPr>
    </w:p>
    <w:p w:rsidR="00BA6B5E" w:rsidRPr="00F50023" w:rsidRDefault="00BA6B5E" w:rsidP="00CD24D8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F50023">
        <w:rPr>
          <w:rFonts w:ascii="Arial" w:hAnsi="Arial" w:cs="Arial"/>
          <w:b/>
          <w:bCs/>
          <w:sz w:val="20"/>
          <w:szCs w:val="20"/>
        </w:rPr>
        <w:t>Procedure Details</w:t>
      </w:r>
    </w:p>
    <w:p w:rsidR="00955571" w:rsidRPr="00F50023" w:rsidRDefault="00955571" w:rsidP="00CD24D8">
      <w:pPr>
        <w:spacing w:after="0"/>
        <w:rPr>
          <w:rFonts w:ascii="Arial" w:hAnsi="Arial" w:cs="Arial"/>
          <w:sz w:val="20"/>
          <w:szCs w:val="20"/>
        </w:rPr>
      </w:pPr>
      <w:r w:rsidRPr="00F50023">
        <w:rPr>
          <w:rFonts w:ascii="Arial" w:hAnsi="Arial" w:cs="Arial"/>
          <w:sz w:val="20"/>
          <w:szCs w:val="20"/>
        </w:rPr>
        <w:t>The</w:t>
      </w:r>
      <w:r w:rsidR="00A27CEC" w:rsidRPr="00F50023">
        <w:rPr>
          <w:rFonts w:ascii="Arial" w:hAnsi="Arial" w:cs="Arial"/>
          <w:sz w:val="20"/>
          <w:szCs w:val="20"/>
        </w:rPr>
        <w:t xml:space="preserve"> </w:t>
      </w:r>
      <w:r w:rsidRPr="00F50023">
        <w:rPr>
          <w:rFonts w:ascii="Arial" w:hAnsi="Arial" w:cs="Arial"/>
          <w:sz w:val="20"/>
          <w:szCs w:val="20"/>
        </w:rPr>
        <w:t>risks and benefits of the procedure were explained to the parents and informed consent was obtained. The patient was brought to the catheter</w:t>
      </w:r>
      <w:r w:rsidR="00CD24D8" w:rsidRPr="00F50023">
        <w:rPr>
          <w:rFonts w:ascii="Arial" w:hAnsi="Arial" w:cs="Arial"/>
          <w:sz w:val="20"/>
          <w:szCs w:val="20"/>
        </w:rPr>
        <w:t>ization laboratory</w:t>
      </w:r>
      <w:r w:rsidR="00D8462A" w:rsidRPr="00F50023">
        <w:rPr>
          <w:rFonts w:ascii="Arial" w:hAnsi="Arial" w:cs="Arial"/>
          <w:sz w:val="20"/>
          <w:szCs w:val="20"/>
        </w:rPr>
        <w:t xml:space="preserve"> where the anesthesiology team performed general endotracheal anesthesia</w:t>
      </w:r>
      <w:r w:rsidR="00CD4465">
        <w:rPr>
          <w:rFonts w:ascii="Arial" w:hAnsi="Arial" w:cs="Arial"/>
          <w:sz w:val="20"/>
          <w:szCs w:val="20"/>
        </w:rPr>
        <w:t xml:space="preserve">/*** natural airway managed </w:t>
      </w:r>
      <w:r w:rsidR="00CD4465" w:rsidRPr="00F50023">
        <w:rPr>
          <w:rFonts w:ascii="Arial" w:hAnsi="Arial" w:cs="Arial"/>
          <w:sz w:val="20"/>
          <w:szCs w:val="20"/>
        </w:rPr>
        <w:t>anesthesia</w:t>
      </w:r>
      <w:r w:rsidR="00CD4465">
        <w:rPr>
          <w:rFonts w:ascii="Arial" w:hAnsi="Arial" w:cs="Arial"/>
          <w:sz w:val="20"/>
          <w:szCs w:val="20"/>
        </w:rPr>
        <w:t xml:space="preserve"> care</w:t>
      </w:r>
      <w:r w:rsidR="00E1176D">
        <w:rPr>
          <w:rFonts w:ascii="Arial" w:hAnsi="Arial" w:cs="Arial"/>
          <w:sz w:val="20"/>
          <w:szCs w:val="20"/>
        </w:rPr>
        <w:t xml:space="preserve"> on 21% FiO2</w:t>
      </w:r>
      <w:r w:rsidRPr="00F50023">
        <w:rPr>
          <w:rFonts w:ascii="Arial" w:hAnsi="Arial" w:cs="Arial"/>
          <w:sz w:val="20"/>
          <w:szCs w:val="20"/>
        </w:rPr>
        <w:t xml:space="preserve">. </w:t>
      </w:r>
      <w:r w:rsidR="00CA21F3">
        <w:rPr>
          <w:rFonts w:ascii="Arial" w:hAnsi="Arial" w:cs="Arial"/>
          <w:sz w:val="20"/>
          <w:szCs w:val="20"/>
        </w:rPr>
        <w:t>***</w:t>
      </w:r>
      <w:r w:rsidR="00AB70A3" w:rsidRPr="00F50023">
        <w:rPr>
          <w:rFonts w:ascii="Arial" w:hAnsi="Arial" w:cs="Arial"/>
          <w:sz w:val="20"/>
          <w:szCs w:val="20"/>
        </w:rPr>
        <w:t>He</w:t>
      </w:r>
      <w:r w:rsidRPr="00F50023">
        <w:rPr>
          <w:rFonts w:ascii="Arial" w:hAnsi="Arial" w:cs="Arial"/>
          <w:sz w:val="20"/>
          <w:szCs w:val="20"/>
        </w:rPr>
        <w:t xml:space="preserve"> was prepped and draped in the usual sterile manner. </w:t>
      </w:r>
      <w:r w:rsidR="00836F91" w:rsidRPr="00F50023">
        <w:rPr>
          <w:rFonts w:ascii="Arial" w:hAnsi="Arial" w:cs="Arial"/>
          <w:sz w:val="20"/>
          <w:szCs w:val="20"/>
        </w:rPr>
        <w:t>A</w:t>
      </w:r>
      <w:r w:rsidRPr="00F50023">
        <w:rPr>
          <w:rFonts w:ascii="Arial" w:hAnsi="Arial" w:cs="Arial"/>
          <w:sz w:val="20"/>
          <w:szCs w:val="20"/>
        </w:rPr>
        <w:t xml:space="preserve"> time out was performed</w:t>
      </w:r>
      <w:r w:rsidR="00FD036C" w:rsidRPr="00F50023">
        <w:rPr>
          <w:rFonts w:ascii="Arial" w:hAnsi="Arial" w:cs="Arial"/>
          <w:sz w:val="20"/>
          <w:szCs w:val="20"/>
        </w:rPr>
        <w:t>,</w:t>
      </w:r>
      <w:r w:rsidRPr="00F50023">
        <w:rPr>
          <w:rFonts w:ascii="Arial" w:hAnsi="Arial" w:cs="Arial"/>
          <w:sz w:val="20"/>
          <w:szCs w:val="20"/>
        </w:rPr>
        <w:t xml:space="preserve"> </w:t>
      </w:r>
      <w:r w:rsidR="00836F91" w:rsidRPr="00F50023">
        <w:rPr>
          <w:rFonts w:ascii="Arial" w:hAnsi="Arial" w:cs="Arial"/>
          <w:sz w:val="20"/>
          <w:szCs w:val="20"/>
        </w:rPr>
        <w:t>and</w:t>
      </w:r>
      <w:r w:rsidRPr="00F50023">
        <w:rPr>
          <w:rFonts w:ascii="Arial" w:hAnsi="Arial" w:cs="Arial"/>
          <w:sz w:val="20"/>
          <w:szCs w:val="20"/>
        </w:rPr>
        <w:t xml:space="preserve"> the patient and procedure were re-identified. Under sterile conditions using ultrasound guidance and the modified Seldinger technique, a </w:t>
      </w:r>
      <w:r w:rsidR="000D09AE">
        <w:rPr>
          <w:rFonts w:ascii="Arial" w:hAnsi="Arial" w:cs="Arial"/>
          <w:sz w:val="20"/>
          <w:szCs w:val="20"/>
        </w:rPr>
        <w:t>***</w:t>
      </w:r>
      <w:r w:rsidRPr="00F50023">
        <w:rPr>
          <w:rFonts w:ascii="Arial" w:hAnsi="Arial" w:cs="Arial"/>
          <w:sz w:val="20"/>
          <w:szCs w:val="20"/>
        </w:rPr>
        <w:t xml:space="preserve">-French sheath was placed in the right femoral vein, and a </w:t>
      </w:r>
      <w:r w:rsidR="000D09AE">
        <w:rPr>
          <w:rFonts w:ascii="Arial" w:hAnsi="Arial" w:cs="Arial"/>
          <w:sz w:val="20"/>
          <w:szCs w:val="20"/>
        </w:rPr>
        <w:t>***</w:t>
      </w:r>
      <w:r w:rsidRPr="00F50023">
        <w:rPr>
          <w:rFonts w:ascii="Arial" w:hAnsi="Arial" w:cs="Arial"/>
          <w:sz w:val="20"/>
          <w:szCs w:val="20"/>
        </w:rPr>
        <w:t>-French sheath was placed</w:t>
      </w:r>
      <w:r w:rsidR="00910FCE" w:rsidRPr="00F50023">
        <w:rPr>
          <w:rFonts w:ascii="Arial" w:hAnsi="Arial" w:cs="Arial"/>
          <w:sz w:val="20"/>
          <w:szCs w:val="20"/>
        </w:rPr>
        <w:t xml:space="preserve"> in the right femoral artery. </w:t>
      </w:r>
      <w:r w:rsidR="006B7FBD">
        <w:rPr>
          <w:rFonts w:ascii="Arial" w:hAnsi="Arial" w:cs="Arial"/>
          <w:sz w:val="20"/>
          <w:szCs w:val="20"/>
        </w:rPr>
        <w:t xml:space="preserve">A *** Fr pigtail </w:t>
      </w:r>
      <w:r w:rsidR="004C2C24">
        <w:rPr>
          <w:rFonts w:ascii="Arial" w:hAnsi="Arial" w:cs="Arial"/>
          <w:sz w:val="20"/>
          <w:szCs w:val="20"/>
        </w:rPr>
        <w:t>catheter</w:t>
      </w:r>
      <w:r w:rsidR="006B7FBD">
        <w:rPr>
          <w:rFonts w:ascii="Arial" w:hAnsi="Arial" w:cs="Arial"/>
          <w:sz w:val="20"/>
          <w:szCs w:val="20"/>
        </w:rPr>
        <w:t xml:space="preserve"> was advanced </w:t>
      </w:r>
      <w:r w:rsidR="004C2C24">
        <w:rPr>
          <w:rFonts w:ascii="Arial" w:hAnsi="Arial" w:cs="Arial"/>
          <w:sz w:val="20"/>
          <w:szCs w:val="20"/>
        </w:rPr>
        <w:t>in</w:t>
      </w:r>
      <w:r w:rsidR="006B7FBD">
        <w:rPr>
          <w:rFonts w:ascii="Arial" w:hAnsi="Arial" w:cs="Arial"/>
          <w:sz w:val="20"/>
          <w:szCs w:val="20"/>
        </w:rPr>
        <w:t xml:space="preserve">to the descending aorta. </w:t>
      </w:r>
      <w:r w:rsidR="00910FCE" w:rsidRPr="00F50023">
        <w:rPr>
          <w:rFonts w:ascii="Arial" w:hAnsi="Arial" w:cs="Arial"/>
          <w:sz w:val="20"/>
          <w:szCs w:val="20"/>
        </w:rPr>
        <w:t xml:space="preserve">A </w:t>
      </w:r>
      <w:r w:rsidRPr="00F50023">
        <w:rPr>
          <w:rFonts w:ascii="Arial" w:hAnsi="Arial" w:cs="Arial"/>
          <w:sz w:val="20"/>
          <w:szCs w:val="20"/>
        </w:rPr>
        <w:t>blood gas a</w:t>
      </w:r>
      <w:r w:rsidR="00AB70A3" w:rsidRPr="00F50023">
        <w:rPr>
          <w:rFonts w:ascii="Arial" w:hAnsi="Arial" w:cs="Arial"/>
          <w:sz w:val="20"/>
          <w:szCs w:val="20"/>
        </w:rPr>
        <w:t xml:space="preserve">nd ACT were obtained, and </w:t>
      </w:r>
      <w:r w:rsidR="000D09AE">
        <w:rPr>
          <w:rFonts w:ascii="Arial" w:hAnsi="Arial" w:cs="Arial"/>
          <w:sz w:val="20"/>
          <w:szCs w:val="20"/>
        </w:rPr>
        <w:t>100units/kg of heparin</w:t>
      </w:r>
      <w:r w:rsidR="00C76F35" w:rsidRPr="00F50023">
        <w:rPr>
          <w:rFonts w:ascii="Arial" w:hAnsi="Arial" w:cs="Arial"/>
          <w:sz w:val="20"/>
          <w:szCs w:val="20"/>
        </w:rPr>
        <w:t xml:space="preserve"> was administered </w:t>
      </w:r>
      <w:r w:rsidR="000D09AE">
        <w:rPr>
          <w:rFonts w:ascii="Arial" w:hAnsi="Arial" w:cs="Arial"/>
          <w:sz w:val="20"/>
          <w:szCs w:val="20"/>
        </w:rPr>
        <w:t>/</w:t>
      </w:r>
      <w:r w:rsidR="000D09AE" w:rsidRPr="000D09AE">
        <w:rPr>
          <w:rFonts w:ascii="Arial" w:hAnsi="Arial" w:cs="Arial"/>
          <w:sz w:val="20"/>
          <w:szCs w:val="20"/>
        </w:rPr>
        <w:t xml:space="preserve"> </w:t>
      </w:r>
      <w:r w:rsidR="000D09AE" w:rsidRPr="00F50023">
        <w:rPr>
          <w:rFonts w:ascii="Arial" w:hAnsi="Arial" w:cs="Arial"/>
          <w:sz w:val="20"/>
          <w:szCs w:val="20"/>
        </w:rPr>
        <w:t xml:space="preserve">a bolus of </w:t>
      </w:r>
      <w:proofErr w:type="spellStart"/>
      <w:r w:rsidR="000D09AE" w:rsidRPr="00F50023">
        <w:rPr>
          <w:rFonts w:ascii="Arial" w:hAnsi="Arial" w:cs="Arial"/>
          <w:sz w:val="20"/>
          <w:szCs w:val="20"/>
        </w:rPr>
        <w:t>bival</w:t>
      </w:r>
      <w:r w:rsidR="006B7FBD">
        <w:rPr>
          <w:rFonts w:ascii="Arial" w:hAnsi="Arial" w:cs="Arial"/>
          <w:sz w:val="20"/>
          <w:szCs w:val="20"/>
        </w:rPr>
        <w:t>i</w:t>
      </w:r>
      <w:r w:rsidR="000D09AE" w:rsidRPr="00F50023">
        <w:rPr>
          <w:rFonts w:ascii="Arial" w:hAnsi="Arial" w:cs="Arial"/>
          <w:sz w:val="20"/>
          <w:szCs w:val="20"/>
        </w:rPr>
        <w:t>rudin</w:t>
      </w:r>
      <w:proofErr w:type="spellEnd"/>
      <w:r w:rsidR="000D09AE" w:rsidRPr="00F50023">
        <w:rPr>
          <w:rFonts w:ascii="Arial" w:hAnsi="Arial" w:cs="Arial"/>
          <w:sz w:val="20"/>
          <w:szCs w:val="20"/>
        </w:rPr>
        <w:t xml:space="preserve"> was administered followed by </w:t>
      </w:r>
      <w:proofErr w:type="spellStart"/>
      <w:r w:rsidR="000D09AE" w:rsidRPr="00F50023">
        <w:rPr>
          <w:rFonts w:ascii="Arial" w:hAnsi="Arial" w:cs="Arial"/>
          <w:sz w:val="20"/>
          <w:szCs w:val="20"/>
        </w:rPr>
        <w:t>bival</w:t>
      </w:r>
      <w:r w:rsidR="006B7FBD">
        <w:rPr>
          <w:rFonts w:ascii="Arial" w:hAnsi="Arial" w:cs="Arial"/>
          <w:sz w:val="20"/>
          <w:szCs w:val="20"/>
        </w:rPr>
        <w:t>i</w:t>
      </w:r>
      <w:r w:rsidR="000D09AE" w:rsidRPr="00F50023">
        <w:rPr>
          <w:rFonts w:ascii="Arial" w:hAnsi="Arial" w:cs="Arial"/>
          <w:sz w:val="20"/>
          <w:szCs w:val="20"/>
        </w:rPr>
        <w:t>rudin</w:t>
      </w:r>
      <w:proofErr w:type="spellEnd"/>
      <w:r w:rsidR="000D09AE" w:rsidRPr="00F50023">
        <w:rPr>
          <w:rFonts w:ascii="Arial" w:hAnsi="Arial" w:cs="Arial"/>
          <w:sz w:val="20"/>
          <w:szCs w:val="20"/>
        </w:rPr>
        <w:t xml:space="preserve"> </w:t>
      </w:r>
      <w:r w:rsidR="000D09AE">
        <w:rPr>
          <w:rFonts w:ascii="Arial" w:hAnsi="Arial" w:cs="Arial"/>
          <w:sz w:val="20"/>
          <w:szCs w:val="20"/>
        </w:rPr>
        <w:t>infusion</w:t>
      </w:r>
      <w:r w:rsidR="00C76F35" w:rsidRPr="00F50023">
        <w:rPr>
          <w:rFonts w:ascii="Arial" w:hAnsi="Arial" w:cs="Arial"/>
          <w:sz w:val="20"/>
          <w:szCs w:val="20"/>
        </w:rPr>
        <w:t>.</w:t>
      </w:r>
    </w:p>
    <w:p w:rsidR="00A610A2" w:rsidRPr="00F50023" w:rsidRDefault="00A610A2" w:rsidP="00CD24D8">
      <w:pPr>
        <w:spacing w:after="0"/>
        <w:rPr>
          <w:rFonts w:ascii="Arial" w:hAnsi="Arial" w:cs="Arial"/>
          <w:sz w:val="20"/>
          <w:szCs w:val="20"/>
        </w:rPr>
      </w:pPr>
    </w:p>
    <w:p w:rsidR="000D09AE" w:rsidRDefault="00CD24D8" w:rsidP="00CD24D8">
      <w:pPr>
        <w:spacing w:after="0"/>
        <w:rPr>
          <w:rFonts w:ascii="Arial" w:hAnsi="Arial" w:cs="Arial"/>
          <w:sz w:val="20"/>
          <w:szCs w:val="20"/>
        </w:rPr>
      </w:pPr>
      <w:r w:rsidRPr="00F50023">
        <w:rPr>
          <w:rFonts w:ascii="Arial" w:hAnsi="Arial" w:cs="Arial"/>
          <w:sz w:val="20"/>
          <w:szCs w:val="20"/>
        </w:rPr>
        <w:t xml:space="preserve">A </w:t>
      </w:r>
      <w:r w:rsidR="00C76F35" w:rsidRPr="00F50023">
        <w:rPr>
          <w:rFonts w:ascii="Arial" w:hAnsi="Arial" w:cs="Arial"/>
          <w:sz w:val="20"/>
          <w:szCs w:val="20"/>
        </w:rPr>
        <w:t>4</w:t>
      </w:r>
      <w:r w:rsidRPr="00F50023">
        <w:rPr>
          <w:rFonts w:ascii="Arial" w:hAnsi="Arial" w:cs="Arial"/>
          <w:sz w:val="20"/>
          <w:szCs w:val="20"/>
        </w:rPr>
        <w:t xml:space="preserve">-French balloon wedge catheter was advanced </w:t>
      </w:r>
      <w:r w:rsidR="000D09AE">
        <w:rPr>
          <w:rFonts w:ascii="Arial" w:hAnsi="Arial" w:cs="Arial"/>
          <w:sz w:val="20"/>
          <w:szCs w:val="20"/>
        </w:rPr>
        <w:t>to the SVC, RA, LA, and RV</w:t>
      </w:r>
      <w:r w:rsidRPr="00F50023">
        <w:rPr>
          <w:rFonts w:ascii="Arial" w:hAnsi="Arial" w:cs="Arial"/>
          <w:sz w:val="20"/>
          <w:szCs w:val="20"/>
        </w:rPr>
        <w:t xml:space="preserve"> where pressure and oxygen saturation data were</w:t>
      </w:r>
      <w:r w:rsidR="000D09AE">
        <w:rPr>
          <w:rFonts w:ascii="Arial" w:hAnsi="Arial" w:cs="Arial"/>
          <w:sz w:val="20"/>
          <w:szCs w:val="20"/>
        </w:rPr>
        <w:t xml:space="preserve"> obtained</w:t>
      </w:r>
      <w:r w:rsidR="00C76F35" w:rsidRPr="00F50023">
        <w:rPr>
          <w:rFonts w:ascii="Arial" w:hAnsi="Arial" w:cs="Arial"/>
          <w:sz w:val="20"/>
          <w:szCs w:val="20"/>
        </w:rPr>
        <w:t xml:space="preserve">.  </w:t>
      </w:r>
    </w:p>
    <w:p w:rsidR="00E1176D" w:rsidRDefault="00E1176D" w:rsidP="00CD24D8">
      <w:pPr>
        <w:spacing w:after="0"/>
        <w:rPr>
          <w:rFonts w:ascii="Arial" w:hAnsi="Arial" w:cs="Arial"/>
          <w:sz w:val="20"/>
          <w:szCs w:val="20"/>
        </w:rPr>
      </w:pPr>
    </w:p>
    <w:p w:rsidR="00E1176D" w:rsidRDefault="00E1176D" w:rsidP="00CD24D8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Angiography was performed as described below.</w:t>
      </w:r>
    </w:p>
    <w:p w:rsidR="00E1176D" w:rsidRDefault="00E1176D" w:rsidP="00CD24D8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  <w:t>No interventions were indicated, so none were performed.</w:t>
      </w:r>
    </w:p>
    <w:p w:rsidR="000D09AE" w:rsidRDefault="000D09AE" w:rsidP="00CD24D8">
      <w:pPr>
        <w:spacing w:after="0"/>
        <w:rPr>
          <w:rFonts w:ascii="Arial" w:hAnsi="Arial" w:cs="Arial"/>
          <w:sz w:val="20"/>
          <w:szCs w:val="20"/>
        </w:rPr>
      </w:pPr>
    </w:p>
    <w:p w:rsidR="00E1176D" w:rsidRPr="00F50023" w:rsidRDefault="000D09AE" w:rsidP="00E1176D">
      <w:pPr>
        <w:spacing w:after="0"/>
        <w:rPr>
          <w:rFonts w:ascii="Arial" w:hAnsi="Arial" w:cs="Arial"/>
          <w:sz w:val="20"/>
          <w:szCs w:val="20"/>
        </w:rPr>
      </w:pPr>
      <w:r w:rsidRPr="00F50023">
        <w:rPr>
          <w:rFonts w:ascii="Arial" w:hAnsi="Arial" w:cs="Arial"/>
          <w:sz w:val="20"/>
          <w:szCs w:val="20"/>
        </w:rPr>
        <w:t>At the conclusion of the case, the catheters and sheaths were flushed and removed, and hemostasis was achieved with direct pressure.</w:t>
      </w:r>
      <w:r w:rsidR="00E1176D">
        <w:rPr>
          <w:rFonts w:ascii="Arial" w:hAnsi="Arial" w:cs="Arial"/>
          <w:sz w:val="20"/>
          <w:szCs w:val="20"/>
        </w:rPr>
        <w:t xml:space="preserve"> </w:t>
      </w:r>
      <w:r w:rsidR="00E1176D" w:rsidRPr="00F50023">
        <w:rPr>
          <w:rFonts w:ascii="Arial" w:hAnsi="Arial" w:cs="Arial"/>
          <w:sz w:val="20"/>
          <w:szCs w:val="20"/>
        </w:rPr>
        <w:t>The patient tolerated the procedure without complications</w:t>
      </w:r>
      <w:r w:rsidR="00E1176D">
        <w:rPr>
          <w:rFonts w:ascii="Arial" w:hAnsi="Arial" w:cs="Arial"/>
          <w:sz w:val="20"/>
          <w:szCs w:val="20"/>
        </w:rPr>
        <w:t>, and</w:t>
      </w:r>
      <w:r w:rsidR="00E1176D" w:rsidRPr="00F50023">
        <w:rPr>
          <w:rFonts w:ascii="Arial" w:hAnsi="Arial" w:cs="Arial"/>
          <w:sz w:val="20"/>
          <w:szCs w:val="20"/>
        </w:rPr>
        <w:t xml:space="preserve"> was transferred to the </w:t>
      </w:r>
      <w:r w:rsidR="00E1176D">
        <w:rPr>
          <w:rFonts w:ascii="Arial" w:hAnsi="Arial" w:cs="Arial"/>
          <w:sz w:val="20"/>
          <w:szCs w:val="20"/>
        </w:rPr>
        <w:t>***</w:t>
      </w:r>
      <w:r w:rsidR="00E1176D" w:rsidRPr="00F50023">
        <w:rPr>
          <w:rFonts w:ascii="Arial" w:hAnsi="Arial" w:cs="Arial"/>
          <w:sz w:val="20"/>
          <w:szCs w:val="20"/>
        </w:rPr>
        <w:t xml:space="preserve"> for post-catheterization recovery.</w:t>
      </w:r>
      <w:r w:rsidR="00E1176D" w:rsidRPr="00F50023">
        <w:rPr>
          <w:rFonts w:ascii="Arial" w:hAnsi="Arial" w:cs="Arial"/>
          <w:bCs/>
          <w:sz w:val="20"/>
          <w:szCs w:val="20"/>
        </w:rPr>
        <w:t xml:space="preserve"> </w:t>
      </w:r>
      <w:r w:rsidR="00E1176D" w:rsidRPr="00F50023">
        <w:rPr>
          <w:rFonts w:ascii="Arial" w:hAnsi="Arial" w:cs="Arial"/>
          <w:sz w:val="20"/>
          <w:szCs w:val="20"/>
        </w:rPr>
        <w:t>The findings were discussed with the family and treating physicians.</w:t>
      </w:r>
    </w:p>
    <w:p w:rsidR="000D09AE" w:rsidRDefault="000D09AE" w:rsidP="00CD24D8">
      <w:pPr>
        <w:spacing w:after="0"/>
        <w:rPr>
          <w:rFonts w:ascii="Arial" w:hAnsi="Arial" w:cs="Arial"/>
          <w:sz w:val="20"/>
          <w:szCs w:val="20"/>
        </w:rPr>
      </w:pPr>
    </w:p>
    <w:p w:rsidR="000D09AE" w:rsidRDefault="000D09AE" w:rsidP="00CD24D8">
      <w:pPr>
        <w:spacing w:after="0"/>
        <w:rPr>
          <w:rFonts w:ascii="Arial" w:hAnsi="Arial" w:cs="Arial"/>
          <w:sz w:val="20"/>
          <w:szCs w:val="20"/>
        </w:rPr>
      </w:pPr>
    </w:p>
    <w:p w:rsidR="00A610A2" w:rsidRPr="00F50023" w:rsidRDefault="00A610A2" w:rsidP="00CD24D8">
      <w:pPr>
        <w:spacing w:after="0"/>
        <w:rPr>
          <w:rFonts w:ascii="Arial" w:hAnsi="Arial" w:cs="Arial"/>
          <w:sz w:val="20"/>
          <w:szCs w:val="20"/>
        </w:rPr>
      </w:pPr>
    </w:p>
    <w:p w:rsidR="006F461A" w:rsidRPr="00F50023" w:rsidRDefault="006F461A" w:rsidP="006F461A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F50023">
        <w:rPr>
          <w:rFonts w:ascii="Arial" w:hAnsi="Arial" w:cs="Arial"/>
          <w:b/>
          <w:bCs/>
          <w:sz w:val="20"/>
          <w:szCs w:val="20"/>
        </w:rPr>
        <w:t>Findings</w:t>
      </w:r>
    </w:p>
    <w:p w:rsidR="006F461A" w:rsidRPr="00F50023" w:rsidRDefault="006F461A" w:rsidP="006F461A">
      <w:pPr>
        <w:spacing w:after="0"/>
        <w:rPr>
          <w:rFonts w:ascii="Arial" w:hAnsi="Arial" w:cs="Arial"/>
          <w:bCs/>
          <w:sz w:val="20"/>
          <w:szCs w:val="20"/>
        </w:rPr>
      </w:pPr>
      <w:r w:rsidRPr="00F50023">
        <w:rPr>
          <w:rFonts w:ascii="Arial" w:hAnsi="Arial" w:cs="Arial"/>
          <w:bCs/>
          <w:sz w:val="20"/>
          <w:szCs w:val="20"/>
        </w:rPr>
        <w:t>Hemodynamic:</w:t>
      </w:r>
    </w:p>
    <w:p w:rsidR="004E36E7" w:rsidRDefault="006A4E05" w:rsidP="006F461A">
      <w:pPr>
        <w:spacing w:after="0"/>
        <w:rPr>
          <w:rFonts w:ascii="Arial" w:hAnsi="Arial" w:cs="Arial"/>
          <w:bCs/>
          <w:sz w:val="20"/>
          <w:szCs w:val="20"/>
        </w:rPr>
      </w:pPr>
      <w:r w:rsidRPr="00F50023">
        <w:rPr>
          <w:rFonts w:ascii="Arial" w:hAnsi="Arial" w:cs="Arial"/>
          <w:bCs/>
          <w:sz w:val="20"/>
          <w:szCs w:val="20"/>
        </w:rPr>
        <w:t>The SVC saturation</w:t>
      </w:r>
      <w:r w:rsidR="000D09AE">
        <w:rPr>
          <w:rFonts w:ascii="Arial" w:hAnsi="Arial" w:cs="Arial"/>
          <w:bCs/>
          <w:sz w:val="20"/>
          <w:szCs w:val="20"/>
        </w:rPr>
        <w:t xml:space="preserve"> was</w:t>
      </w:r>
      <w:r w:rsidRPr="00F50023">
        <w:rPr>
          <w:rFonts w:ascii="Arial" w:hAnsi="Arial" w:cs="Arial"/>
          <w:bCs/>
          <w:sz w:val="20"/>
          <w:szCs w:val="20"/>
        </w:rPr>
        <w:t xml:space="preserve"> </w:t>
      </w:r>
      <w:r w:rsidR="004E36E7">
        <w:rPr>
          <w:rFonts w:ascii="Arial" w:hAnsi="Arial" w:cs="Arial"/>
          <w:bCs/>
          <w:sz w:val="20"/>
          <w:szCs w:val="20"/>
        </w:rPr>
        <w:t xml:space="preserve">888% </w:t>
      </w:r>
    </w:p>
    <w:p w:rsidR="004E36E7" w:rsidRDefault="004E36E7" w:rsidP="006F461A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*** </w:t>
      </w:r>
      <w:proofErr w:type="gramStart"/>
      <w:r>
        <w:rPr>
          <w:rFonts w:ascii="Arial" w:hAnsi="Arial" w:cs="Arial"/>
          <w:bCs/>
          <w:sz w:val="20"/>
          <w:szCs w:val="20"/>
        </w:rPr>
        <w:t>with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no step-up through the right hear</w:t>
      </w:r>
      <w:r w:rsidR="00450686">
        <w:rPr>
          <w:rFonts w:ascii="Arial" w:hAnsi="Arial" w:cs="Arial"/>
          <w:bCs/>
          <w:sz w:val="20"/>
          <w:szCs w:val="20"/>
        </w:rPr>
        <w:t>t</w:t>
      </w:r>
      <w:r>
        <w:rPr>
          <w:rFonts w:ascii="Arial" w:hAnsi="Arial" w:cs="Arial"/>
          <w:bCs/>
          <w:sz w:val="20"/>
          <w:szCs w:val="20"/>
        </w:rPr>
        <w:t xml:space="preserve"> to a *** saturation of 888%.</w:t>
      </w:r>
    </w:p>
    <w:p w:rsidR="000D09AE" w:rsidRDefault="004E36E7" w:rsidP="006F461A">
      <w:pPr>
        <w:spacing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***with a step-up to </w:t>
      </w:r>
      <w:r w:rsidR="00890D8F">
        <w:rPr>
          <w:rFonts w:ascii="Arial" w:hAnsi="Arial" w:cs="Arial"/>
          <w:bCs/>
          <w:sz w:val="20"/>
          <w:szCs w:val="20"/>
        </w:rPr>
        <w:t xml:space="preserve">the RA </w:t>
      </w:r>
      <w:r w:rsidR="000D09AE">
        <w:rPr>
          <w:rFonts w:ascii="Arial" w:hAnsi="Arial" w:cs="Arial"/>
          <w:bCs/>
          <w:sz w:val="20"/>
          <w:szCs w:val="20"/>
        </w:rPr>
        <w:t xml:space="preserve">saturation </w:t>
      </w:r>
      <w:r>
        <w:rPr>
          <w:rFonts w:ascii="Arial" w:hAnsi="Arial" w:cs="Arial"/>
          <w:bCs/>
          <w:sz w:val="20"/>
          <w:szCs w:val="20"/>
        </w:rPr>
        <w:t>of</w:t>
      </w:r>
      <w:r w:rsidR="000D09AE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888% and *** RV saturation of</w:t>
      </w:r>
      <w:r w:rsidR="00890D8F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888%</w:t>
      </w:r>
      <w:r w:rsidR="000601BF">
        <w:rPr>
          <w:rFonts w:ascii="Arial" w:hAnsi="Arial" w:cs="Arial"/>
          <w:bCs/>
          <w:sz w:val="20"/>
          <w:szCs w:val="20"/>
        </w:rPr>
        <w:t>. The descending aortic</w:t>
      </w:r>
      <w:r w:rsidR="00890D8F">
        <w:rPr>
          <w:rFonts w:ascii="Arial" w:hAnsi="Arial" w:cs="Arial"/>
          <w:bCs/>
          <w:sz w:val="20"/>
          <w:szCs w:val="20"/>
        </w:rPr>
        <w:t xml:space="preserve"> saturation was </w:t>
      </w:r>
      <w:r>
        <w:rPr>
          <w:rFonts w:ascii="Arial" w:hAnsi="Arial" w:cs="Arial"/>
          <w:bCs/>
          <w:sz w:val="20"/>
          <w:szCs w:val="20"/>
        </w:rPr>
        <w:t xml:space="preserve">888%. </w:t>
      </w:r>
      <w:r w:rsidR="006A4E05" w:rsidRPr="00F50023">
        <w:rPr>
          <w:rFonts w:ascii="Arial" w:hAnsi="Arial" w:cs="Arial"/>
          <w:bCs/>
          <w:sz w:val="20"/>
          <w:szCs w:val="20"/>
        </w:rPr>
        <w:t>The right sided filling pressures</w:t>
      </w:r>
      <w:r w:rsidR="00890D8F">
        <w:rPr>
          <w:rFonts w:ascii="Arial" w:hAnsi="Arial" w:cs="Arial"/>
          <w:bCs/>
          <w:sz w:val="20"/>
          <w:szCs w:val="20"/>
        </w:rPr>
        <w:t xml:space="preserve"> were </w:t>
      </w:r>
      <w:r w:rsidR="000D09AE">
        <w:rPr>
          <w:rFonts w:ascii="Arial" w:hAnsi="Arial" w:cs="Arial"/>
          <w:bCs/>
          <w:sz w:val="20"/>
          <w:szCs w:val="20"/>
        </w:rPr>
        <w:t>##</w:t>
      </w:r>
      <w:r>
        <w:rPr>
          <w:rFonts w:ascii="Arial" w:hAnsi="Arial" w:cs="Arial"/>
          <w:bCs/>
          <w:sz w:val="20"/>
          <w:szCs w:val="20"/>
        </w:rPr>
        <w:t xml:space="preserve"> with the RA 888 mean 888</w:t>
      </w:r>
      <w:r w:rsidR="000D09AE">
        <w:rPr>
          <w:rFonts w:ascii="Arial" w:hAnsi="Arial" w:cs="Arial"/>
          <w:bCs/>
          <w:sz w:val="20"/>
          <w:szCs w:val="20"/>
        </w:rPr>
        <w:t xml:space="preserve"> mmHg and the RVEDP of </w:t>
      </w:r>
      <w:r>
        <w:rPr>
          <w:rFonts w:ascii="Arial" w:hAnsi="Arial" w:cs="Arial"/>
          <w:bCs/>
          <w:sz w:val="20"/>
          <w:szCs w:val="20"/>
        </w:rPr>
        <w:t>888</w:t>
      </w:r>
      <w:r w:rsidR="00890D8F">
        <w:rPr>
          <w:rFonts w:ascii="Arial" w:hAnsi="Arial" w:cs="Arial"/>
          <w:bCs/>
          <w:sz w:val="20"/>
          <w:szCs w:val="20"/>
        </w:rPr>
        <w:t xml:space="preserve"> mmHg. The RV systolic pressure was </w:t>
      </w:r>
      <w:r w:rsidR="000D09AE">
        <w:rPr>
          <w:rFonts w:ascii="Arial" w:hAnsi="Arial" w:cs="Arial"/>
          <w:bCs/>
          <w:sz w:val="20"/>
          <w:szCs w:val="20"/>
        </w:rPr>
        <w:t xml:space="preserve">## while the </w:t>
      </w:r>
      <w:r w:rsidR="00890D8F">
        <w:rPr>
          <w:rFonts w:ascii="Arial" w:hAnsi="Arial" w:cs="Arial"/>
          <w:bCs/>
          <w:sz w:val="20"/>
          <w:szCs w:val="20"/>
        </w:rPr>
        <w:t xml:space="preserve">ascending aorta pressure was </w:t>
      </w:r>
      <w:r w:rsidR="000D09AE">
        <w:rPr>
          <w:rFonts w:ascii="Arial" w:hAnsi="Arial" w:cs="Arial"/>
          <w:bCs/>
          <w:sz w:val="20"/>
          <w:szCs w:val="20"/>
        </w:rPr>
        <w:t>##</w:t>
      </w:r>
      <w:r w:rsidR="00890D8F">
        <w:rPr>
          <w:rFonts w:ascii="Arial" w:hAnsi="Arial" w:cs="Arial"/>
          <w:bCs/>
          <w:sz w:val="20"/>
          <w:szCs w:val="20"/>
        </w:rPr>
        <w:t xml:space="preserve"> mmHg. </w:t>
      </w:r>
      <w:r>
        <w:rPr>
          <w:rFonts w:ascii="Arial" w:hAnsi="Arial" w:cs="Arial"/>
          <w:bCs/>
          <w:sz w:val="20"/>
          <w:szCs w:val="20"/>
        </w:rPr>
        <w:t>The</w:t>
      </w:r>
      <w:r w:rsidR="00450686">
        <w:rPr>
          <w:rFonts w:ascii="Arial" w:hAnsi="Arial" w:cs="Arial"/>
          <w:bCs/>
          <w:sz w:val="20"/>
          <w:szCs w:val="20"/>
        </w:rPr>
        <w:t>re</w:t>
      </w:r>
      <w:r>
        <w:rPr>
          <w:rFonts w:ascii="Arial" w:hAnsi="Arial" w:cs="Arial"/>
          <w:bCs/>
          <w:sz w:val="20"/>
          <w:szCs w:val="20"/>
        </w:rPr>
        <w:t xml:space="preserve"> was *** gradient to the pulmonary arteries (RPA 888 mmHg). The wedge pressure 888</w:t>
      </w:r>
    </w:p>
    <w:p w:rsidR="000D09AE" w:rsidRDefault="000D09AE" w:rsidP="006F461A">
      <w:pPr>
        <w:spacing w:after="0"/>
        <w:rPr>
          <w:rFonts w:ascii="Arial" w:hAnsi="Arial" w:cs="Arial"/>
          <w:bCs/>
          <w:sz w:val="20"/>
          <w:szCs w:val="20"/>
        </w:rPr>
      </w:pPr>
    </w:p>
    <w:p w:rsidR="006A4E05" w:rsidRPr="00F50023" w:rsidRDefault="006A4E05" w:rsidP="006F461A">
      <w:pPr>
        <w:spacing w:after="0"/>
        <w:rPr>
          <w:rFonts w:ascii="Arial" w:hAnsi="Arial" w:cs="Arial"/>
          <w:bCs/>
          <w:sz w:val="20"/>
          <w:szCs w:val="20"/>
        </w:rPr>
      </w:pPr>
      <w:r w:rsidRPr="00F50023">
        <w:rPr>
          <w:rFonts w:ascii="Arial" w:hAnsi="Arial" w:cs="Arial"/>
          <w:bCs/>
          <w:sz w:val="20"/>
          <w:szCs w:val="20"/>
        </w:rPr>
        <w:t xml:space="preserve">The cardiac index was </w:t>
      </w:r>
      <w:r w:rsidR="004E36E7">
        <w:rPr>
          <w:rFonts w:ascii="Arial" w:hAnsi="Arial" w:cs="Arial"/>
          <w:bCs/>
          <w:sz w:val="20"/>
          <w:szCs w:val="20"/>
        </w:rPr>
        <w:t>888</w:t>
      </w:r>
      <w:r w:rsidR="00890D8F">
        <w:rPr>
          <w:rFonts w:ascii="Arial" w:hAnsi="Arial" w:cs="Arial"/>
          <w:bCs/>
          <w:sz w:val="20"/>
          <w:szCs w:val="20"/>
        </w:rPr>
        <w:t xml:space="preserve"> L/min/m2</w:t>
      </w:r>
      <w:r w:rsidR="000D09AE">
        <w:rPr>
          <w:rFonts w:ascii="Arial" w:hAnsi="Arial" w:cs="Arial"/>
          <w:bCs/>
          <w:sz w:val="20"/>
          <w:szCs w:val="20"/>
        </w:rPr>
        <w:t xml:space="preserve">, the </w:t>
      </w:r>
      <w:proofErr w:type="spellStart"/>
      <w:r w:rsidR="000D09AE">
        <w:rPr>
          <w:rFonts w:ascii="Arial" w:hAnsi="Arial" w:cs="Arial"/>
          <w:bCs/>
          <w:sz w:val="20"/>
          <w:szCs w:val="20"/>
        </w:rPr>
        <w:t>Qp</w:t>
      </w:r>
      <w:proofErr w:type="spellEnd"/>
      <w:r w:rsidR="000D09AE">
        <w:rPr>
          <w:rFonts w:ascii="Arial" w:hAnsi="Arial" w:cs="Arial"/>
          <w:bCs/>
          <w:sz w:val="20"/>
          <w:szCs w:val="20"/>
        </w:rPr>
        <w:t xml:space="preserve"> was </w:t>
      </w:r>
      <w:proofErr w:type="gramStart"/>
      <w:r w:rsidR="004E36E7">
        <w:rPr>
          <w:rFonts w:ascii="Arial" w:hAnsi="Arial" w:cs="Arial"/>
          <w:bCs/>
          <w:sz w:val="20"/>
          <w:szCs w:val="20"/>
        </w:rPr>
        <w:t xml:space="preserve">888 </w:t>
      </w:r>
      <w:r w:rsidR="00890D8F">
        <w:rPr>
          <w:rFonts w:ascii="Arial" w:hAnsi="Arial" w:cs="Arial"/>
          <w:bCs/>
          <w:sz w:val="20"/>
          <w:szCs w:val="20"/>
        </w:rPr>
        <w:t xml:space="preserve"> L</w:t>
      </w:r>
      <w:proofErr w:type="gramEnd"/>
      <w:r w:rsidR="00890D8F">
        <w:rPr>
          <w:rFonts w:ascii="Arial" w:hAnsi="Arial" w:cs="Arial"/>
          <w:bCs/>
          <w:sz w:val="20"/>
          <w:szCs w:val="20"/>
        </w:rPr>
        <w:t xml:space="preserve">/min/m2 </w:t>
      </w:r>
      <w:r w:rsidRPr="00F50023">
        <w:rPr>
          <w:rFonts w:ascii="Arial" w:hAnsi="Arial" w:cs="Arial"/>
          <w:bCs/>
          <w:sz w:val="20"/>
          <w:szCs w:val="20"/>
        </w:rPr>
        <w:t xml:space="preserve">and the </w:t>
      </w:r>
      <w:proofErr w:type="spellStart"/>
      <w:r w:rsidRPr="00F50023">
        <w:rPr>
          <w:rFonts w:ascii="Arial" w:hAnsi="Arial" w:cs="Arial"/>
          <w:bCs/>
          <w:sz w:val="20"/>
          <w:szCs w:val="20"/>
        </w:rPr>
        <w:t>Qp:Qs</w:t>
      </w:r>
      <w:proofErr w:type="spellEnd"/>
      <w:r w:rsidRPr="00F50023">
        <w:rPr>
          <w:rFonts w:ascii="Arial" w:hAnsi="Arial" w:cs="Arial"/>
          <w:bCs/>
          <w:sz w:val="20"/>
          <w:szCs w:val="20"/>
        </w:rPr>
        <w:t xml:space="preserve"> was </w:t>
      </w:r>
      <w:r w:rsidR="004E36E7">
        <w:rPr>
          <w:rFonts w:ascii="Arial" w:hAnsi="Arial" w:cs="Arial"/>
          <w:bCs/>
          <w:sz w:val="20"/>
          <w:szCs w:val="20"/>
        </w:rPr>
        <w:t>888:</w:t>
      </w:r>
      <w:r w:rsidR="00890D8F">
        <w:rPr>
          <w:rFonts w:ascii="Arial" w:hAnsi="Arial" w:cs="Arial"/>
          <w:bCs/>
          <w:sz w:val="20"/>
          <w:szCs w:val="20"/>
        </w:rPr>
        <w:t>1.</w:t>
      </w:r>
      <w:r w:rsidRPr="00F50023">
        <w:rPr>
          <w:rFonts w:ascii="Arial" w:hAnsi="Arial" w:cs="Arial"/>
          <w:bCs/>
          <w:sz w:val="20"/>
          <w:szCs w:val="20"/>
        </w:rPr>
        <w:t xml:space="preserve">The </w:t>
      </w:r>
      <w:proofErr w:type="spellStart"/>
      <w:r w:rsidRPr="00F50023">
        <w:rPr>
          <w:rFonts w:ascii="Arial" w:hAnsi="Arial" w:cs="Arial"/>
          <w:bCs/>
          <w:sz w:val="20"/>
          <w:szCs w:val="20"/>
        </w:rPr>
        <w:t>PVRi</w:t>
      </w:r>
      <w:proofErr w:type="spellEnd"/>
      <w:r w:rsidRPr="00F50023">
        <w:rPr>
          <w:rFonts w:ascii="Arial" w:hAnsi="Arial" w:cs="Arial"/>
          <w:bCs/>
          <w:sz w:val="20"/>
          <w:szCs w:val="20"/>
        </w:rPr>
        <w:t xml:space="preserve"> was </w:t>
      </w:r>
      <w:r w:rsidR="004E36E7">
        <w:rPr>
          <w:rFonts w:ascii="Arial" w:hAnsi="Arial" w:cs="Arial"/>
          <w:bCs/>
          <w:sz w:val="20"/>
          <w:szCs w:val="20"/>
        </w:rPr>
        <w:t>888</w:t>
      </w:r>
      <w:r w:rsidR="009D3DD9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="009D3DD9">
        <w:rPr>
          <w:rFonts w:ascii="Arial" w:hAnsi="Arial" w:cs="Arial"/>
          <w:bCs/>
          <w:sz w:val="20"/>
          <w:szCs w:val="20"/>
        </w:rPr>
        <w:t>iWU</w:t>
      </w:r>
      <w:proofErr w:type="spellEnd"/>
      <w:r w:rsidR="009D3DD9">
        <w:rPr>
          <w:rFonts w:ascii="Arial" w:hAnsi="Arial" w:cs="Arial"/>
          <w:bCs/>
          <w:sz w:val="20"/>
          <w:szCs w:val="20"/>
        </w:rPr>
        <w:t>.</w:t>
      </w:r>
    </w:p>
    <w:p w:rsidR="006A4E05" w:rsidRPr="00F50023" w:rsidRDefault="006A4E05" w:rsidP="006F461A">
      <w:pPr>
        <w:spacing w:after="0"/>
        <w:rPr>
          <w:rFonts w:ascii="Arial" w:hAnsi="Arial" w:cs="Arial"/>
          <w:bCs/>
          <w:sz w:val="20"/>
          <w:szCs w:val="20"/>
        </w:rPr>
      </w:pPr>
    </w:p>
    <w:p w:rsidR="006F461A" w:rsidRPr="00F50023" w:rsidRDefault="006F461A" w:rsidP="006F461A">
      <w:pPr>
        <w:spacing w:after="0"/>
        <w:rPr>
          <w:rFonts w:ascii="Arial" w:hAnsi="Arial" w:cs="Arial"/>
          <w:bCs/>
          <w:sz w:val="20"/>
          <w:szCs w:val="20"/>
        </w:rPr>
      </w:pPr>
      <w:r w:rsidRPr="00F50023">
        <w:rPr>
          <w:rFonts w:ascii="Arial" w:hAnsi="Arial" w:cs="Arial"/>
          <w:bCs/>
          <w:sz w:val="20"/>
          <w:szCs w:val="20"/>
        </w:rPr>
        <w:t>Angiographic:</w:t>
      </w:r>
    </w:p>
    <w:p w:rsidR="006F461A" w:rsidRPr="00F50023" w:rsidRDefault="006F461A" w:rsidP="006F461A">
      <w:pPr>
        <w:spacing w:after="0"/>
        <w:rPr>
          <w:rFonts w:ascii="Arial" w:hAnsi="Arial" w:cs="Arial"/>
          <w:bCs/>
          <w:sz w:val="20"/>
          <w:szCs w:val="20"/>
        </w:rPr>
      </w:pPr>
    </w:p>
    <w:p w:rsidR="006F461A" w:rsidRPr="00F50023" w:rsidRDefault="006F461A" w:rsidP="006F461A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F50023">
        <w:rPr>
          <w:rFonts w:ascii="Arial" w:hAnsi="Arial" w:cs="Arial"/>
          <w:b/>
          <w:bCs/>
          <w:sz w:val="20"/>
          <w:szCs w:val="20"/>
        </w:rPr>
        <w:t>Interventions</w:t>
      </w:r>
    </w:p>
    <w:p w:rsidR="006F461A" w:rsidRPr="00F50023" w:rsidRDefault="006F461A" w:rsidP="006F461A">
      <w:pPr>
        <w:spacing w:after="0"/>
        <w:rPr>
          <w:rFonts w:ascii="Arial" w:hAnsi="Arial" w:cs="Arial"/>
          <w:bCs/>
          <w:sz w:val="20"/>
          <w:szCs w:val="20"/>
        </w:rPr>
      </w:pPr>
      <w:bookmarkStart w:id="0" w:name="_GoBack"/>
      <w:bookmarkEnd w:id="0"/>
      <w:r w:rsidRPr="00F50023">
        <w:rPr>
          <w:rFonts w:ascii="Arial" w:hAnsi="Arial" w:cs="Arial"/>
          <w:bCs/>
          <w:sz w:val="20"/>
          <w:szCs w:val="20"/>
        </w:rPr>
        <w:t>Indication:</w:t>
      </w:r>
      <w:r w:rsidR="00890D8F">
        <w:rPr>
          <w:rFonts w:ascii="Arial" w:hAnsi="Arial" w:cs="Arial"/>
          <w:bCs/>
          <w:sz w:val="20"/>
          <w:szCs w:val="20"/>
        </w:rPr>
        <w:t xml:space="preserve"> </w:t>
      </w:r>
    </w:p>
    <w:p w:rsidR="006F461A" w:rsidRPr="00F50023" w:rsidRDefault="006F461A" w:rsidP="006F461A">
      <w:pPr>
        <w:spacing w:after="0"/>
        <w:rPr>
          <w:rFonts w:ascii="Arial" w:hAnsi="Arial" w:cs="Arial"/>
          <w:bCs/>
          <w:sz w:val="20"/>
          <w:szCs w:val="20"/>
        </w:rPr>
      </w:pPr>
    </w:p>
    <w:p w:rsidR="006F461A" w:rsidRPr="00F50023" w:rsidRDefault="006F461A" w:rsidP="006F461A">
      <w:pPr>
        <w:spacing w:after="0"/>
        <w:rPr>
          <w:rFonts w:ascii="Arial" w:hAnsi="Arial" w:cs="Arial"/>
          <w:bCs/>
          <w:sz w:val="20"/>
          <w:szCs w:val="20"/>
        </w:rPr>
      </w:pPr>
      <w:r w:rsidRPr="00F50023">
        <w:rPr>
          <w:rFonts w:ascii="Arial" w:hAnsi="Arial" w:cs="Arial"/>
          <w:bCs/>
          <w:sz w:val="20"/>
          <w:szCs w:val="20"/>
        </w:rPr>
        <w:t>Procedure Summary:</w:t>
      </w:r>
    </w:p>
    <w:p w:rsidR="00F50023" w:rsidRPr="00F50023" w:rsidRDefault="00F50023" w:rsidP="006F461A">
      <w:pPr>
        <w:spacing w:after="0"/>
        <w:rPr>
          <w:rFonts w:ascii="Arial" w:hAnsi="Arial" w:cs="Arial"/>
          <w:bCs/>
          <w:sz w:val="20"/>
          <w:szCs w:val="20"/>
        </w:rPr>
      </w:pPr>
    </w:p>
    <w:p w:rsidR="006F461A" w:rsidRDefault="006F461A" w:rsidP="006F461A">
      <w:pPr>
        <w:spacing w:after="0"/>
        <w:rPr>
          <w:rFonts w:ascii="Arial" w:hAnsi="Arial" w:cs="Arial"/>
          <w:bCs/>
          <w:sz w:val="20"/>
          <w:szCs w:val="20"/>
        </w:rPr>
      </w:pPr>
      <w:r w:rsidRPr="00F50023">
        <w:rPr>
          <w:rFonts w:ascii="Arial" w:hAnsi="Arial" w:cs="Arial"/>
          <w:bCs/>
          <w:sz w:val="20"/>
          <w:szCs w:val="20"/>
        </w:rPr>
        <w:t>Outcome/Findings:</w:t>
      </w:r>
    </w:p>
    <w:p w:rsidR="00724A06" w:rsidRPr="00F50023" w:rsidRDefault="00724A06" w:rsidP="00CD24D8">
      <w:pPr>
        <w:spacing w:after="0"/>
        <w:rPr>
          <w:rFonts w:ascii="Arial" w:hAnsi="Arial" w:cs="Arial"/>
          <w:bCs/>
          <w:sz w:val="20"/>
          <w:szCs w:val="20"/>
        </w:rPr>
      </w:pPr>
    </w:p>
    <w:p w:rsidR="00BA6B5E" w:rsidRPr="00F50023" w:rsidRDefault="00BA6B5E" w:rsidP="00CD24D8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F50023">
        <w:rPr>
          <w:rFonts w:ascii="Arial" w:hAnsi="Arial" w:cs="Arial"/>
          <w:b/>
          <w:bCs/>
          <w:sz w:val="20"/>
          <w:szCs w:val="20"/>
        </w:rPr>
        <w:t>Summary</w:t>
      </w:r>
    </w:p>
    <w:p w:rsidR="00CA21F3" w:rsidRDefault="00F50023" w:rsidP="00F50023">
      <w:pPr>
        <w:spacing w:after="0"/>
        <w:rPr>
          <w:rFonts w:ascii="Arial" w:hAnsi="Arial" w:cs="Arial"/>
          <w:bCs/>
          <w:sz w:val="20"/>
          <w:szCs w:val="20"/>
        </w:rPr>
      </w:pPr>
      <w:r w:rsidRPr="00F50023">
        <w:rPr>
          <w:rFonts w:ascii="Arial" w:hAnsi="Arial" w:cs="Arial"/>
          <w:bCs/>
          <w:sz w:val="20"/>
          <w:szCs w:val="20"/>
        </w:rPr>
        <w:t xml:space="preserve">Cardiac catheterization demonstrated </w:t>
      </w:r>
      <w:r w:rsidR="00CA21F3">
        <w:rPr>
          <w:rFonts w:ascii="Arial" w:hAnsi="Arial" w:cs="Arial"/>
          <w:bCs/>
          <w:sz w:val="20"/>
          <w:szCs w:val="20"/>
        </w:rPr>
        <w:t>***</w:t>
      </w:r>
    </w:p>
    <w:p w:rsidR="00CA21F3" w:rsidRDefault="00CA21F3" w:rsidP="00F50023">
      <w:pPr>
        <w:spacing w:after="0"/>
        <w:rPr>
          <w:rFonts w:ascii="Arial" w:hAnsi="Arial" w:cs="Arial"/>
          <w:bCs/>
          <w:sz w:val="20"/>
          <w:szCs w:val="20"/>
        </w:rPr>
      </w:pPr>
    </w:p>
    <w:p w:rsidR="004909E4" w:rsidRPr="00F50023" w:rsidRDefault="004909E4" w:rsidP="00CD24D8">
      <w:pPr>
        <w:spacing w:after="0"/>
        <w:rPr>
          <w:rFonts w:ascii="Arial" w:hAnsi="Arial" w:cs="Arial"/>
          <w:sz w:val="20"/>
          <w:szCs w:val="20"/>
        </w:rPr>
      </w:pPr>
    </w:p>
    <w:p w:rsidR="007C3150" w:rsidRPr="00F50023" w:rsidRDefault="007C3150" w:rsidP="00CD24D8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F50023">
        <w:rPr>
          <w:rFonts w:ascii="Arial" w:hAnsi="Arial" w:cs="Arial"/>
          <w:b/>
          <w:bCs/>
          <w:sz w:val="20"/>
          <w:szCs w:val="20"/>
        </w:rPr>
        <w:t>Diagram</w:t>
      </w:r>
    </w:p>
    <w:p w:rsidR="00C76F35" w:rsidRPr="00F50023" w:rsidRDefault="00C76F35" w:rsidP="00CD24D8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:rsidR="00C76F35" w:rsidRPr="00F50023" w:rsidRDefault="00C76F35" w:rsidP="00CD24D8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:rsidR="007C3150" w:rsidRPr="00F50023" w:rsidRDefault="00CA21F3" w:rsidP="00CD24D8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</w:t>
      </w:r>
      <w:proofErr w:type="gramStart"/>
      <w:r>
        <w:rPr>
          <w:rFonts w:ascii="Arial" w:hAnsi="Arial" w:cs="Arial"/>
          <w:sz w:val="20"/>
          <w:szCs w:val="20"/>
        </w:rPr>
        <w:t>:</w:t>
      </w:r>
      <w:proofErr w:type="gramEnd"/>
      <w:r w:rsidR="007C3150" w:rsidRPr="00F50023">
        <w:rPr>
          <w:rFonts w:ascii="Arial" w:hAnsi="Arial" w:cs="Arial"/>
          <w:sz w:val="20"/>
          <w:szCs w:val="20"/>
        </w:rPr>
        <w:br/>
        <w:t xml:space="preserve">MRN: </w:t>
      </w:r>
      <w:r w:rsidR="00C76F35" w:rsidRPr="00F50023">
        <w:rPr>
          <w:rFonts w:ascii="Arial" w:hAnsi="Arial" w:cs="Arial"/>
          <w:sz w:val="20"/>
          <w:szCs w:val="20"/>
        </w:rPr>
        <w:t xml:space="preserve"> </w:t>
      </w:r>
      <w:r w:rsidR="007C3150" w:rsidRPr="00F50023">
        <w:rPr>
          <w:rFonts w:ascii="Arial" w:hAnsi="Arial" w:cs="Arial"/>
          <w:sz w:val="20"/>
          <w:szCs w:val="20"/>
        </w:rPr>
        <w:br/>
        <w:t xml:space="preserve">DOB: </w:t>
      </w:r>
    </w:p>
    <w:p w:rsidR="007C3150" w:rsidRPr="00F50023" w:rsidRDefault="007C3150" w:rsidP="00CD24D8">
      <w:pPr>
        <w:pStyle w:val="NoSpacing"/>
        <w:rPr>
          <w:rFonts w:ascii="Arial" w:hAnsi="Arial" w:cs="Arial"/>
          <w:sz w:val="20"/>
          <w:szCs w:val="20"/>
        </w:rPr>
      </w:pPr>
      <w:r w:rsidRPr="00F50023">
        <w:rPr>
          <w:rFonts w:ascii="Arial" w:hAnsi="Arial" w:cs="Arial"/>
          <w:sz w:val="20"/>
          <w:szCs w:val="20"/>
        </w:rPr>
        <w:t xml:space="preserve">DOC: </w:t>
      </w:r>
    </w:p>
    <w:p w:rsidR="007C3150" w:rsidRPr="00F50023" w:rsidRDefault="007C3150" w:rsidP="00CD24D8">
      <w:pPr>
        <w:pStyle w:val="NoSpacing"/>
        <w:rPr>
          <w:rFonts w:ascii="Arial" w:hAnsi="Arial" w:cs="Arial"/>
          <w:sz w:val="20"/>
          <w:szCs w:val="20"/>
        </w:rPr>
      </w:pPr>
    </w:p>
    <w:p w:rsidR="007C3150" w:rsidRPr="00F50023" w:rsidRDefault="00CA21F3" w:rsidP="00CD24D8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***</w:t>
      </w:r>
    </w:p>
    <w:p w:rsidR="007C3150" w:rsidRPr="00F50023" w:rsidRDefault="007C3150" w:rsidP="00CD24D8">
      <w:pPr>
        <w:pStyle w:val="NoSpacing"/>
        <w:rPr>
          <w:rFonts w:ascii="Arial" w:hAnsi="Arial" w:cs="Arial"/>
          <w:sz w:val="20"/>
          <w:szCs w:val="20"/>
          <w:u w:val="single"/>
        </w:rPr>
      </w:pPr>
    </w:p>
    <w:p w:rsidR="007C3150" w:rsidRPr="00F50023" w:rsidRDefault="007C3150" w:rsidP="00CD24D8">
      <w:pPr>
        <w:pStyle w:val="NoSpacing"/>
        <w:rPr>
          <w:rFonts w:ascii="Arial" w:hAnsi="Arial" w:cs="Arial"/>
          <w:sz w:val="20"/>
          <w:szCs w:val="20"/>
        </w:rPr>
      </w:pPr>
      <w:r w:rsidRPr="00F50023">
        <w:rPr>
          <w:rFonts w:ascii="Arial" w:hAnsi="Arial" w:cs="Arial"/>
          <w:sz w:val="20"/>
          <w:szCs w:val="20"/>
          <w:u w:val="single"/>
        </w:rPr>
        <w:t>Hemodynamics</w:t>
      </w:r>
      <w:r w:rsidRPr="00F50023">
        <w:rPr>
          <w:rFonts w:ascii="Arial" w:hAnsi="Arial" w:cs="Arial"/>
          <w:sz w:val="20"/>
          <w:szCs w:val="20"/>
        </w:rPr>
        <w:t>:</w:t>
      </w:r>
    </w:p>
    <w:p w:rsidR="007C3150" w:rsidRPr="00F50023" w:rsidRDefault="007C3150" w:rsidP="00CD24D8">
      <w:pPr>
        <w:pStyle w:val="NoSpacing"/>
        <w:rPr>
          <w:rFonts w:ascii="Arial" w:hAnsi="Arial" w:cs="Arial"/>
          <w:sz w:val="20"/>
          <w:szCs w:val="20"/>
        </w:rPr>
      </w:pPr>
      <w:r w:rsidRPr="00F50023">
        <w:rPr>
          <w:rFonts w:ascii="Arial" w:hAnsi="Arial" w:cs="Arial"/>
          <w:sz w:val="20"/>
          <w:szCs w:val="20"/>
        </w:rPr>
        <w:t>GETA, 21%</w:t>
      </w:r>
    </w:p>
    <w:p w:rsidR="007C3150" w:rsidRPr="00F50023" w:rsidRDefault="007C3150" w:rsidP="00CD24D8">
      <w:pPr>
        <w:pStyle w:val="NoSpacing"/>
        <w:rPr>
          <w:rFonts w:ascii="Arial" w:hAnsi="Arial" w:cs="Arial"/>
          <w:sz w:val="20"/>
          <w:szCs w:val="20"/>
        </w:rPr>
      </w:pPr>
      <w:r w:rsidRPr="00F50023">
        <w:rPr>
          <w:rFonts w:ascii="Arial" w:hAnsi="Arial" w:cs="Arial"/>
          <w:sz w:val="20"/>
          <w:szCs w:val="20"/>
        </w:rPr>
        <w:t>aVO2</w:t>
      </w:r>
      <w:r w:rsidR="00320CE5" w:rsidRPr="00F50023">
        <w:rPr>
          <w:rFonts w:ascii="Arial" w:hAnsi="Arial" w:cs="Arial"/>
          <w:sz w:val="20"/>
          <w:szCs w:val="20"/>
        </w:rPr>
        <w:t xml:space="preserve"> =</w:t>
      </w:r>
      <w:r w:rsidRPr="00F50023">
        <w:rPr>
          <w:rFonts w:ascii="Arial" w:hAnsi="Arial" w:cs="Arial"/>
          <w:sz w:val="20"/>
          <w:szCs w:val="20"/>
        </w:rPr>
        <w:t xml:space="preserve"> </w:t>
      </w:r>
      <w:r w:rsidR="00CA21F3">
        <w:rPr>
          <w:rFonts w:ascii="Arial" w:hAnsi="Arial" w:cs="Arial"/>
          <w:sz w:val="20"/>
          <w:szCs w:val="20"/>
        </w:rPr>
        <w:t>***</w:t>
      </w:r>
      <w:r w:rsidRPr="00F50023">
        <w:rPr>
          <w:rFonts w:ascii="Arial" w:hAnsi="Arial" w:cs="Arial"/>
          <w:sz w:val="20"/>
          <w:szCs w:val="20"/>
        </w:rPr>
        <w:t xml:space="preserve"> mL/min/m2, </w:t>
      </w:r>
      <w:proofErr w:type="spellStart"/>
      <w:r w:rsidRPr="00F50023">
        <w:rPr>
          <w:rFonts w:ascii="Arial" w:hAnsi="Arial" w:cs="Arial"/>
          <w:sz w:val="20"/>
          <w:szCs w:val="20"/>
        </w:rPr>
        <w:t>Hgb</w:t>
      </w:r>
      <w:proofErr w:type="spellEnd"/>
      <w:r w:rsidR="00CA21F3">
        <w:rPr>
          <w:rFonts w:ascii="Arial" w:hAnsi="Arial" w:cs="Arial"/>
          <w:sz w:val="20"/>
          <w:szCs w:val="20"/>
        </w:rPr>
        <w:t xml:space="preserve"> ***</w:t>
      </w:r>
      <w:r w:rsidR="00C76F35" w:rsidRPr="00F50023">
        <w:rPr>
          <w:rFonts w:ascii="Arial" w:hAnsi="Arial" w:cs="Arial"/>
          <w:sz w:val="20"/>
          <w:szCs w:val="20"/>
        </w:rPr>
        <w:t xml:space="preserve"> </w:t>
      </w:r>
      <w:r w:rsidR="00320CE5" w:rsidRPr="00F50023">
        <w:rPr>
          <w:rFonts w:ascii="Arial" w:hAnsi="Arial" w:cs="Arial"/>
          <w:sz w:val="20"/>
          <w:szCs w:val="20"/>
        </w:rPr>
        <w:t>g/</w:t>
      </w:r>
      <w:proofErr w:type="spellStart"/>
      <w:r w:rsidR="00320CE5" w:rsidRPr="00F50023">
        <w:rPr>
          <w:rFonts w:ascii="Arial" w:hAnsi="Arial" w:cs="Arial"/>
          <w:sz w:val="20"/>
          <w:szCs w:val="20"/>
        </w:rPr>
        <w:t>dL</w:t>
      </w:r>
      <w:proofErr w:type="spellEnd"/>
    </w:p>
    <w:p w:rsidR="00C76F35" w:rsidRPr="00F50023" w:rsidRDefault="00C76F35" w:rsidP="00C76F35">
      <w:pPr>
        <w:pStyle w:val="NoSpacing"/>
        <w:rPr>
          <w:rFonts w:ascii="Arial" w:hAnsi="Arial" w:cs="Arial"/>
          <w:sz w:val="20"/>
          <w:szCs w:val="20"/>
        </w:rPr>
      </w:pPr>
      <w:proofErr w:type="spellStart"/>
      <w:r w:rsidRPr="00F50023">
        <w:rPr>
          <w:rFonts w:ascii="Arial" w:hAnsi="Arial" w:cs="Arial"/>
          <w:sz w:val="20"/>
          <w:szCs w:val="20"/>
        </w:rPr>
        <w:t>Qp</w:t>
      </w:r>
      <w:proofErr w:type="spellEnd"/>
      <w:r w:rsidRPr="00F50023">
        <w:rPr>
          <w:rFonts w:ascii="Arial" w:hAnsi="Arial" w:cs="Arial"/>
          <w:sz w:val="20"/>
          <w:szCs w:val="20"/>
        </w:rPr>
        <w:t xml:space="preserve"> = </w:t>
      </w:r>
      <w:r w:rsidR="00CA21F3">
        <w:rPr>
          <w:rFonts w:ascii="Arial" w:hAnsi="Arial" w:cs="Arial"/>
          <w:sz w:val="20"/>
          <w:szCs w:val="20"/>
        </w:rPr>
        <w:t xml:space="preserve"> </w:t>
      </w:r>
      <w:r w:rsidR="009D3DD9">
        <w:rPr>
          <w:rFonts w:ascii="Arial" w:hAnsi="Arial" w:cs="Arial"/>
          <w:sz w:val="20"/>
          <w:szCs w:val="20"/>
        </w:rPr>
        <w:t xml:space="preserve"> L/min/m2 (PA</w:t>
      </w:r>
      <w:proofErr w:type="gramStart"/>
      <w:r w:rsidR="009D3DD9">
        <w:rPr>
          <w:rFonts w:ascii="Arial" w:hAnsi="Arial" w:cs="Arial"/>
          <w:sz w:val="20"/>
          <w:szCs w:val="20"/>
        </w:rPr>
        <w:t>: ,</w:t>
      </w:r>
      <w:proofErr w:type="gramEnd"/>
      <w:r w:rsidRPr="00F50023">
        <w:rPr>
          <w:rFonts w:ascii="Arial" w:hAnsi="Arial" w:cs="Arial"/>
          <w:sz w:val="20"/>
          <w:szCs w:val="20"/>
        </w:rPr>
        <w:t xml:space="preserve"> PV</w:t>
      </w:r>
      <w:r w:rsidR="00CA21F3">
        <w:rPr>
          <w:rFonts w:ascii="Arial" w:hAnsi="Arial" w:cs="Arial"/>
          <w:sz w:val="20"/>
          <w:szCs w:val="20"/>
        </w:rPr>
        <w:t xml:space="preserve"> </w:t>
      </w:r>
      <w:r w:rsidRPr="00F50023">
        <w:rPr>
          <w:rFonts w:ascii="Arial" w:hAnsi="Arial" w:cs="Arial"/>
          <w:sz w:val="20"/>
          <w:szCs w:val="20"/>
        </w:rPr>
        <w:t>)</w:t>
      </w:r>
    </w:p>
    <w:p w:rsidR="00C76F35" w:rsidRPr="00F50023" w:rsidRDefault="00CA21F3" w:rsidP="00C76F35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Qs = 4.5 L/min/m</w:t>
      </w:r>
      <w:r w:rsidR="009D3DD9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 (SA</w:t>
      </w:r>
      <w:proofErr w:type="gramStart"/>
      <w:r>
        <w:rPr>
          <w:rFonts w:ascii="Arial" w:hAnsi="Arial" w:cs="Arial"/>
          <w:sz w:val="20"/>
          <w:szCs w:val="20"/>
        </w:rPr>
        <w:t>: ,</w:t>
      </w:r>
      <w:proofErr w:type="gramEnd"/>
      <w:r>
        <w:rPr>
          <w:rFonts w:ascii="Arial" w:hAnsi="Arial" w:cs="Arial"/>
          <w:sz w:val="20"/>
          <w:szCs w:val="20"/>
        </w:rPr>
        <w:t xml:space="preserve"> MV: </w:t>
      </w:r>
      <w:r w:rsidR="00C76F35" w:rsidRPr="00F50023">
        <w:rPr>
          <w:rFonts w:ascii="Arial" w:hAnsi="Arial" w:cs="Arial"/>
          <w:sz w:val="20"/>
          <w:szCs w:val="20"/>
        </w:rPr>
        <w:t>)</w:t>
      </w:r>
    </w:p>
    <w:p w:rsidR="00C76F35" w:rsidRPr="00F50023" w:rsidRDefault="00C76F35" w:rsidP="00C76F35">
      <w:pPr>
        <w:pStyle w:val="NoSpacing"/>
        <w:rPr>
          <w:rFonts w:ascii="Arial" w:hAnsi="Arial" w:cs="Arial"/>
          <w:sz w:val="20"/>
          <w:szCs w:val="20"/>
        </w:rPr>
      </w:pPr>
      <w:proofErr w:type="spellStart"/>
      <w:r w:rsidRPr="00F50023">
        <w:rPr>
          <w:rFonts w:ascii="Arial" w:hAnsi="Arial" w:cs="Arial"/>
          <w:sz w:val="20"/>
          <w:szCs w:val="20"/>
        </w:rPr>
        <w:t>Qp</w:t>
      </w:r>
      <w:proofErr w:type="gramStart"/>
      <w:r w:rsidRPr="00F50023">
        <w:rPr>
          <w:rFonts w:ascii="Arial" w:hAnsi="Arial" w:cs="Arial"/>
          <w:sz w:val="20"/>
          <w:szCs w:val="20"/>
        </w:rPr>
        <w:t>:Qs</w:t>
      </w:r>
      <w:proofErr w:type="spellEnd"/>
      <w:proofErr w:type="gramEnd"/>
      <w:r w:rsidRPr="00F50023">
        <w:rPr>
          <w:rFonts w:ascii="Arial" w:hAnsi="Arial" w:cs="Arial"/>
          <w:sz w:val="20"/>
          <w:szCs w:val="20"/>
        </w:rPr>
        <w:t xml:space="preserve"> = </w:t>
      </w:r>
    </w:p>
    <w:p w:rsidR="007C3150" w:rsidRDefault="00C76F35" w:rsidP="00C76F35">
      <w:pPr>
        <w:pStyle w:val="NoSpacing"/>
        <w:rPr>
          <w:rFonts w:ascii="Arial" w:hAnsi="Arial" w:cs="Arial"/>
          <w:sz w:val="20"/>
          <w:szCs w:val="20"/>
        </w:rPr>
      </w:pPr>
      <w:proofErr w:type="spellStart"/>
      <w:r w:rsidRPr="00F50023">
        <w:rPr>
          <w:rFonts w:ascii="Arial" w:hAnsi="Arial" w:cs="Arial"/>
          <w:sz w:val="20"/>
          <w:szCs w:val="20"/>
        </w:rPr>
        <w:t>PVRi</w:t>
      </w:r>
      <w:proofErr w:type="spellEnd"/>
      <w:r w:rsidRPr="00F50023">
        <w:rPr>
          <w:rFonts w:ascii="Arial" w:hAnsi="Arial" w:cs="Arial"/>
          <w:sz w:val="20"/>
          <w:szCs w:val="20"/>
        </w:rPr>
        <w:t xml:space="preserve"> </w:t>
      </w:r>
      <w:r w:rsidR="00CA21F3">
        <w:rPr>
          <w:rFonts w:ascii="Arial" w:hAnsi="Arial" w:cs="Arial"/>
          <w:sz w:val="20"/>
          <w:szCs w:val="20"/>
        </w:rPr>
        <w:t>=</w:t>
      </w:r>
      <w:r w:rsidR="009D3D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D3DD9">
        <w:rPr>
          <w:rFonts w:ascii="Arial" w:hAnsi="Arial" w:cs="Arial"/>
          <w:sz w:val="20"/>
          <w:szCs w:val="20"/>
        </w:rPr>
        <w:t>iWU</w:t>
      </w:r>
      <w:proofErr w:type="spellEnd"/>
    </w:p>
    <w:p w:rsidR="00CA21F3" w:rsidRPr="00F50023" w:rsidRDefault="00CA21F3" w:rsidP="00C76F35">
      <w:pPr>
        <w:pStyle w:val="NoSpacing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SVRi</w:t>
      </w:r>
      <w:proofErr w:type="spellEnd"/>
      <w:r>
        <w:rPr>
          <w:rFonts w:ascii="Arial" w:hAnsi="Arial" w:cs="Arial"/>
          <w:sz w:val="20"/>
          <w:szCs w:val="20"/>
        </w:rPr>
        <w:t xml:space="preserve"> =</w:t>
      </w:r>
      <w:r w:rsidR="009D3DD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D3DD9">
        <w:rPr>
          <w:rFonts w:ascii="Arial" w:hAnsi="Arial" w:cs="Arial"/>
          <w:sz w:val="20"/>
          <w:szCs w:val="20"/>
        </w:rPr>
        <w:t>iWU</w:t>
      </w:r>
      <w:proofErr w:type="spellEnd"/>
    </w:p>
    <w:p w:rsidR="00C76F35" w:rsidRPr="00F50023" w:rsidRDefault="00C76F35" w:rsidP="00C76F35">
      <w:pPr>
        <w:pStyle w:val="NoSpacing"/>
        <w:rPr>
          <w:rFonts w:ascii="Arial" w:hAnsi="Arial" w:cs="Arial"/>
          <w:sz w:val="20"/>
          <w:szCs w:val="20"/>
        </w:rPr>
      </w:pPr>
    </w:p>
    <w:p w:rsidR="007C3150" w:rsidRDefault="007C3150" w:rsidP="00CD24D8">
      <w:pPr>
        <w:pStyle w:val="NoSpacing"/>
        <w:rPr>
          <w:rFonts w:ascii="Arial" w:hAnsi="Arial" w:cs="Arial"/>
          <w:sz w:val="20"/>
          <w:szCs w:val="20"/>
        </w:rPr>
      </w:pPr>
      <w:r w:rsidRPr="00F50023">
        <w:rPr>
          <w:rFonts w:ascii="Arial" w:hAnsi="Arial" w:cs="Arial"/>
          <w:sz w:val="20"/>
          <w:szCs w:val="20"/>
          <w:u w:val="single"/>
        </w:rPr>
        <w:t>Interventions</w:t>
      </w:r>
      <w:r w:rsidRPr="00F50023">
        <w:rPr>
          <w:rFonts w:ascii="Arial" w:hAnsi="Arial" w:cs="Arial"/>
          <w:sz w:val="20"/>
          <w:szCs w:val="20"/>
        </w:rPr>
        <w:t>:</w:t>
      </w:r>
    </w:p>
    <w:p w:rsidR="00CA21F3" w:rsidRDefault="00CA21F3" w:rsidP="00CD24D8">
      <w:pPr>
        <w:pStyle w:val="NoSpacing"/>
        <w:rPr>
          <w:rFonts w:ascii="Arial" w:hAnsi="Arial" w:cs="Arial"/>
          <w:sz w:val="20"/>
          <w:szCs w:val="20"/>
        </w:rPr>
      </w:pPr>
    </w:p>
    <w:p w:rsidR="00CA21F3" w:rsidRPr="00F50023" w:rsidRDefault="00CA21F3" w:rsidP="00CD24D8">
      <w:pPr>
        <w:pStyle w:val="NoSpacing"/>
        <w:rPr>
          <w:rFonts w:ascii="Arial" w:hAnsi="Arial" w:cs="Arial"/>
          <w:sz w:val="20"/>
          <w:szCs w:val="20"/>
        </w:rPr>
      </w:pPr>
      <w:r w:rsidRPr="009D3DD9">
        <w:rPr>
          <w:rFonts w:ascii="Arial" w:hAnsi="Arial" w:cs="Arial"/>
          <w:sz w:val="20"/>
          <w:szCs w:val="20"/>
          <w:u w:val="single"/>
        </w:rPr>
        <w:t>Complications</w:t>
      </w:r>
      <w:r>
        <w:rPr>
          <w:rFonts w:ascii="Arial" w:hAnsi="Arial" w:cs="Arial"/>
          <w:sz w:val="20"/>
          <w:szCs w:val="20"/>
        </w:rPr>
        <w:t>:</w:t>
      </w:r>
    </w:p>
    <w:p w:rsidR="007C3150" w:rsidRPr="00F50023" w:rsidRDefault="007C3150" w:rsidP="00CD24D8">
      <w:pPr>
        <w:pStyle w:val="NoSpacing"/>
        <w:rPr>
          <w:rFonts w:ascii="Arial" w:hAnsi="Arial" w:cs="Arial"/>
          <w:sz w:val="20"/>
          <w:szCs w:val="20"/>
        </w:rPr>
      </w:pPr>
    </w:p>
    <w:sectPr w:rsidR="007C3150" w:rsidRPr="00F50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86C"/>
    <w:rsid w:val="000433C3"/>
    <w:rsid w:val="00051017"/>
    <w:rsid w:val="000601BF"/>
    <w:rsid w:val="00061CA9"/>
    <w:rsid w:val="00090E5B"/>
    <w:rsid w:val="000D09AE"/>
    <w:rsid w:val="00213DA7"/>
    <w:rsid w:val="00320CE5"/>
    <w:rsid w:val="00345455"/>
    <w:rsid w:val="003D3E4B"/>
    <w:rsid w:val="00450686"/>
    <w:rsid w:val="00454A3F"/>
    <w:rsid w:val="004909E4"/>
    <w:rsid w:val="004C2C24"/>
    <w:rsid w:val="004E36E7"/>
    <w:rsid w:val="00533BCA"/>
    <w:rsid w:val="00542505"/>
    <w:rsid w:val="005C5509"/>
    <w:rsid w:val="006A4E05"/>
    <w:rsid w:val="006B7FBD"/>
    <w:rsid w:val="006E086C"/>
    <w:rsid w:val="006E753B"/>
    <w:rsid w:val="006F461A"/>
    <w:rsid w:val="00714FAA"/>
    <w:rsid w:val="00724A06"/>
    <w:rsid w:val="00791D0C"/>
    <w:rsid w:val="0079330C"/>
    <w:rsid w:val="007C3150"/>
    <w:rsid w:val="00804CBA"/>
    <w:rsid w:val="00836F91"/>
    <w:rsid w:val="00890D8F"/>
    <w:rsid w:val="008C18B8"/>
    <w:rsid w:val="00910FCE"/>
    <w:rsid w:val="00955571"/>
    <w:rsid w:val="009921CA"/>
    <w:rsid w:val="009D3DD9"/>
    <w:rsid w:val="009E431E"/>
    <w:rsid w:val="00A21B3E"/>
    <w:rsid w:val="00A27CEC"/>
    <w:rsid w:val="00A610A2"/>
    <w:rsid w:val="00AB70A3"/>
    <w:rsid w:val="00AC253E"/>
    <w:rsid w:val="00AE6D13"/>
    <w:rsid w:val="00AF6BBA"/>
    <w:rsid w:val="00B00BA9"/>
    <w:rsid w:val="00BA6B5E"/>
    <w:rsid w:val="00BF78B1"/>
    <w:rsid w:val="00C76F35"/>
    <w:rsid w:val="00CA21F3"/>
    <w:rsid w:val="00CD24D8"/>
    <w:rsid w:val="00CD2988"/>
    <w:rsid w:val="00CD4465"/>
    <w:rsid w:val="00D03DD0"/>
    <w:rsid w:val="00D15421"/>
    <w:rsid w:val="00D8462A"/>
    <w:rsid w:val="00DC7F3B"/>
    <w:rsid w:val="00E1176D"/>
    <w:rsid w:val="00ED25B1"/>
    <w:rsid w:val="00F07ADC"/>
    <w:rsid w:val="00F50023"/>
    <w:rsid w:val="00F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D68E6C-88D5-4302-BA6C-4334A46C2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4A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Children's Hospital of Philadelphia</Company>
  <LinksUpToDate>false</LinksUpToDate>
  <CharactersWithSpaces>2541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Yin, Suellen M</dc:creator>
  <cp:keywords/>
  <dc:description/>
  <cp:lastModifiedBy>Gupta, Mudit</cp:lastModifiedBy>
  <cp:revision>2</cp:revision>
  <dcterms:created xsi:type="dcterms:W3CDTF">2019-10-29T21:35:00Z</dcterms:created>
  <dcterms:modified xsi:type="dcterms:W3CDTF">2019-10-29T21:35:00Z</dcterms:modified>
</cp:coreProperties>
</file>