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D5A85" w:rsidRDefault="00E047FB" w14:paraId="1A52C61F" w14:textId="4E49B200">
      <w:pPr>
        <w:rPr>
          <w:lang w:val="en-US"/>
        </w:rPr>
      </w:pPr>
      <w:r w:rsidRPr="00E047FB">
        <w:rPr>
          <w:lang w:val="en-US"/>
        </w:rPr>
        <w:t>We need to send event m</w:t>
      </w:r>
      <w:r>
        <w:rPr>
          <w:lang w:val="en-US"/>
        </w:rPr>
        <w:t>arkers for the following events:</w:t>
      </w:r>
    </w:p>
    <w:p w:rsidRPr="00E047FB" w:rsidR="00E047FB" w:rsidP="00E047FB" w:rsidRDefault="00E047FB" w14:paraId="7C3E9A9D" w14:textId="4F1478DE">
      <w:pPr>
        <w:pStyle w:val="ListParagraph"/>
        <w:numPr>
          <w:ilvl w:val="0"/>
          <w:numId w:val="1"/>
        </w:numPr>
        <w:rPr>
          <w:lang w:val="en-US"/>
        </w:rPr>
      </w:pPr>
      <w:r w:rsidRPr="00E047FB">
        <w:rPr>
          <w:lang w:val="en-US"/>
        </w:rPr>
        <w:t>Start of image stimulus (</w:t>
      </w:r>
      <w:r w:rsidR="00E42E07">
        <w:rPr>
          <w:lang w:val="en-US"/>
        </w:rPr>
        <w:t xml:space="preserve">during </w:t>
      </w:r>
      <w:r w:rsidRPr="00E047FB">
        <w:rPr>
          <w:lang w:val="en-US"/>
        </w:rPr>
        <w:t>anticipation)</w:t>
      </w:r>
    </w:p>
    <w:p w:rsidRPr="00E047FB" w:rsidR="00E047FB" w:rsidP="00E047FB" w:rsidRDefault="00E047FB" w14:paraId="620478D6" w14:textId="6E195C75">
      <w:pPr>
        <w:pStyle w:val="ListParagraph"/>
        <w:numPr>
          <w:ilvl w:val="0"/>
          <w:numId w:val="1"/>
        </w:numPr>
        <w:rPr>
          <w:lang w:val="en-US"/>
        </w:rPr>
      </w:pPr>
      <w:r w:rsidRPr="00E047FB">
        <w:rPr>
          <w:lang w:val="en-US"/>
        </w:rPr>
        <w:t>Startle probe (for each condition)</w:t>
      </w:r>
    </w:p>
    <w:p w:rsidR="00E047FB" w:rsidRDefault="00E047FB" w14:paraId="5DFCF0BC" w14:textId="5614AD4C">
      <w:pPr>
        <w:rPr>
          <w:lang w:val="en-US"/>
        </w:rPr>
      </w:pPr>
      <w:r>
        <w:rPr>
          <w:lang w:val="en-US"/>
        </w:rPr>
        <w:t>Less important but still useful markers:</w:t>
      </w:r>
    </w:p>
    <w:p w:rsidRPr="00E047FB" w:rsidR="00E047FB" w:rsidP="00E047FB" w:rsidRDefault="00E047FB" w14:paraId="7249194B" w14:textId="18623292">
      <w:pPr>
        <w:pStyle w:val="ListParagraph"/>
        <w:numPr>
          <w:ilvl w:val="0"/>
          <w:numId w:val="2"/>
        </w:numPr>
        <w:rPr>
          <w:lang w:val="en-US"/>
        </w:rPr>
      </w:pPr>
      <w:r w:rsidRPr="00E047FB">
        <w:rPr>
          <w:lang w:val="en-US"/>
        </w:rPr>
        <w:t>Scream</w:t>
      </w:r>
    </w:p>
    <w:p w:rsidRPr="00E047FB" w:rsidR="00E047FB" w:rsidP="00E047FB" w:rsidRDefault="00E047FB" w14:paraId="0A3AD85E" w14:textId="676F7938">
      <w:pPr>
        <w:pStyle w:val="ListParagraph"/>
        <w:numPr>
          <w:ilvl w:val="0"/>
          <w:numId w:val="2"/>
        </w:numPr>
        <w:rPr>
          <w:lang w:val="en-US"/>
        </w:rPr>
      </w:pPr>
      <w:r w:rsidRPr="00E047FB">
        <w:rPr>
          <w:lang w:val="en-US"/>
        </w:rPr>
        <w:t>Button press</w:t>
      </w:r>
    </w:p>
    <w:p w:rsidRPr="00E047FB" w:rsidR="00E047FB" w:rsidP="00E047FB" w:rsidRDefault="00E047FB" w14:paraId="1A1E49FA" w14:textId="03E80ED5">
      <w:pPr>
        <w:pStyle w:val="ListParagraph"/>
        <w:numPr>
          <w:ilvl w:val="0"/>
          <w:numId w:val="2"/>
        </w:numPr>
        <w:rPr>
          <w:lang w:val="en-US"/>
        </w:rPr>
      </w:pPr>
      <w:r w:rsidRPr="00E047FB">
        <w:rPr>
          <w:lang w:val="en-US"/>
        </w:rPr>
        <w:t>Fixation</w:t>
      </w:r>
    </w:p>
    <w:p w:rsidRPr="00E047FB" w:rsidR="00E047FB" w:rsidP="00E047FB" w:rsidRDefault="00E047FB" w14:paraId="2FBE7B66" w14:textId="151A2325">
      <w:pPr>
        <w:pStyle w:val="ListParagraph"/>
        <w:numPr>
          <w:ilvl w:val="0"/>
          <w:numId w:val="2"/>
        </w:numPr>
        <w:rPr>
          <w:lang w:val="en-US"/>
        </w:rPr>
      </w:pPr>
      <w:r w:rsidRPr="00E047FB">
        <w:rPr>
          <w:lang w:val="en-US"/>
        </w:rPr>
        <w:t>Attack</w:t>
      </w:r>
    </w:p>
    <w:p w:rsidRPr="00E42E07" w:rsidR="00E047FB" w:rsidP="00E047FB" w:rsidRDefault="00E047FB" w14:paraId="570A8283" w14:textId="28044B71">
      <w:pPr>
        <w:pStyle w:val="ListParagraph"/>
        <w:numPr>
          <w:ilvl w:val="0"/>
          <w:numId w:val="2"/>
        </w:numPr>
        <w:rPr>
          <w:lang w:val="en-US"/>
        </w:rPr>
      </w:pPr>
      <w:r w:rsidRPr="00E047FB">
        <w:rPr>
          <w:lang w:val="en-US"/>
        </w:rPr>
        <w:t>Rating scale</w:t>
      </w:r>
    </w:p>
    <w:p w:rsidR="00E047FB" w:rsidP="00E047FB" w:rsidRDefault="00E047FB" w14:paraId="092BB2E8" w14:textId="3A2BBAF8">
      <w:pPr>
        <w:rPr>
          <w:lang w:val="en-US"/>
        </w:rPr>
      </w:pPr>
      <w:r>
        <w:rPr>
          <w:lang w:val="en-US"/>
        </w:rPr>
        <w:t xml:space="preserve">This can be done by assigning each event with a unique 2-digit hex code. Each hex code will activate a different combination of digital input channels in </w:t>
      </w:r>
      <w:proofErr w:type="spellStart"/>
      <w:r>
        <w:rPr>
          <w:lang w:val="en-US"/>
        </w:rPr>
        <w:t>AcqKnowledge</w:t>
      </w:r>
      <w:proofErr w:type="spellEnd"/>
      <w:r>
        <w:rPr>
          <w:lang w:val="en-US"/>
        </w:rPr>
        <w:t xml:space="preserve">. These digital inputs can be converted to “stim events” using the “Digital Input to Stim Events” function in </w:t>
      </w:r>
      <w:proofErr w:type="spellStart"/>
      <w:r>
        <w:rPr>
          <w:lang w:val="en-US"/>
        </w:rPr>
        <w:t>AcqKnowledge</w:t>
      </w:r>
      <w:proofErr w:type="spellEnd"/>
      <w:r w:rsidR="00B13B4F">
        <w:rPr>
          <w:lang w:val="en-US"/>
        </w:rPr>
        <w:t xml:space="preserve">. </w:t>
      </w:r>
      <w:r>
        <w:rPr>
          <w:lang w:val="en-US"/>
        </w:rPr>
        <w:t xml:space="preserve">See the </w:t>
      </w:r>
      <w:proofErr w:type="spellStart"/>
      <w:r>
        <w:rPr>
          <w:lang w:val="en-US"/>
        </w:rPr>
        <w:t>AcqKnowledge</w:t>
      </w:r>
      <w:proofErr w:type="spellEnd"/>
      <w:r>
        <w:rPr>
          <w:lang w:val="en-US"/>
        </w:rPr>
        <w:t xml:space="preserve"> Software Guide page 472:</w:t>
      </w:r>
    </w:p>
    <w:p w:rsidR="00E047FB" w:rsidP="00E047FB" w:rsidRDefault="00E047FB" w14:paraId="32051643" w14:textId="577133B3">
      <w:pPr>
        <w:rPr>
          <w:sz w:val="28"/>
          <w:szCs w:val="28"/>
          <w:lang w:val="en-US"/>
        </w:rPr>
      </w:pPr>
      <w:r w:rsidRPr="00E047FB">
        <w:rPr>
          <w:i/>
          <w:iCs/>
          <w:sz w:val="28"/>
          <w:szCs w:val="28"/>
          <w:lang w:val="en-US"/>
        </w:rPr>
        <w:t>Digital Input to stim events identifies and labels stimulus events corresponding to any combination of digital inputs</w:t>
      </w:r>
      <w:r>
        <w:rPr>
          <w:sz w:val="28"/>
          <w:szCs w:val="28"/>
          <w:lang w:val="en-US"/>
        </w:rPr>
        <w:t>.</w:t>
      </w:r>
    </w:p>
    <w:p w:rsidR="00E047FB" w:rsidP="00E047FB" w:rsidRDefault="00E047FB" w14:paraId="2CD94913" w14:textId="367BB698">
      <w:pPr>
        <w:rPr>
          <w:lang w:val="en-US"/>
        </w:rPr>
      </w:pPr>
      <w:r>
        <w:rPr>
          <w:noProof/>
        </w:rPr>
        <w:drawing>
          <wp:inline distT="0" distB="0" distL="0" distR="0" wp14:anchorId="55739FCC" wp14:editId="16FB01AB">
            <wp:extent cx="5731510" cy="468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FB" w:rsidP="00E047FB" w:rsidRDefault="00E047FB" w14:paraId="4318A4E8" w14:textId="2481B72B">
      <w:pPr>
        <w:rPr>
          <w:lang w:val="en-US"/>
        </w:rPr>
      </w:pPr>
    </w:p>
    <w:p w:rsidR="00E42E07" w:rsidP="00E047FB" w:rsidRDefault="00E42E07" w14:paraId="7324A939" w14:textId="77777777">
      <w:pPr>
        <w:rPr>
          <w:lang w:val="en-US"/>
        </w:rPr>
      </w:pPr>
    </w:p>
    <w:p w:rsidR="00E42E07" w:rsidP="00E047FB" w:rsidRDefault="00E42E07" w14:paraId="3FA229B0" w14:textId="3CB57D3A">
      <w:pPr>
        <w:rPr>
          <w:lang w:val="en-US"/>
        </w:rPr>
      </w:pPr>
      <w:r>
        <w:rPr>
          <w:lang w:val="en-US"/>
        </w:rPr>
        <w:lastRenderedPageBreak/>
        <w:t>The stim events can then be used in the analysis of skin conductance and EMG. The “Stim-Response Analysis”</w:t>
      </w:r>
      <w:r w:rsidR="00374F50">
        <w:rPr>
          <w:lang w:val="en-US"/>
        </w:rPr>
        <w:t xml:space="preserve"> and “Event</w:t>
      </w:r>
      <w:r w:rsidR="00FE4ACD">
        <w:rPr>
          <w:lang w:val="en-US"/>
        </w:rPr>
        <w:t>-r</w:t>
      </w:r>
      <w:r w:rsidR="00374F50">
        <w:rPr>
          <w:lang w:val="en-US"/>
        </w:rPr>
        <w:t xml:space="preserve">elated EDA Analysis” </w:t>
      </w:r>
      <w:r>
        <w:rPr>
          <w:lang w:val="en-US"/>
        </w:rPr>
        <w:t>function</w:t>
      </w:r>
      <w:r w:rsidR="00374F50">
        <w:rPr>
          <w:lang w:val="en-US"/>
        </w:rPr>
        <w:t>s</w:t>
      </w:r>
      <w:r>
        <w:rPr>
          <w:lang w:val="en-US"/>
        </w:rPr>
        <w:t xml:space="preserve"> </w:t>
      </w:r>
      <w:r w:rsidR="00374F50">
        <w:rPr>
          <w:lang w:val="en-US"/>
        </w:rPr>
        <w:t>are</w:t>
      </w:r>
      <w:r>
        <w:rPr>
          <w:lang w:val="en-US"/>
        </w:rPr>
        <w:t xml:space="preserve"> useful for this.</w:t>
      </w:r>
    </w:p>
    <w:p w:rsidR="00B37598" w:rsidP="00E047FB" w:rsidRDefault="00D865E1" w14:paraId="7A529E28" w14:textId="2D879680">
      <w:pPr>
        <w:rPr>
          <w:lang w:val="en-US"/>
        </w:rPr>
      </w:pPr>
      <w:r>
        <w:rPr>
          <w:lang w:val="en-US"/>
        </w:rPr>
        <w:t>T</w:t>
      </w:r>
      <w:r w:rsidR="00E42E07">
        <w:rPr>
          <w:lang w:val="en-US"/>
        </w:rPr>
        <w:t xml:space="preserve">he signals from </w:t>
      </w:r>
      <w:proofErr w:type="spellStart"/>
      <w:r w:rsidR="00E42E07">
        <w:rPr>
          <w:lang w:val="en-US"/>
        </w:rPr>
        <w:t>psychopy</w:t>
      </w:r>
      <w:proofErr w:type="spellEnd"/>
      <w:r w:rsidR="00175669">
        <w:rPr>
          <w:lang w:val="en-US"/>
        </w:rPr>
        <w:t xml:space="preserve"> </w:t>
      </w:r>
      <w:r w:rsidR="000B1F64">
        <w:rPr>
          <w:lang w:val="en-US"/>
        </w:rPr>
        <w:t xml:space="preserve">can </w:t>
      </w:r>
      <w:r w:rsidR="00175669">
        <w:rPr>
          <w:lang w:val="en-US"/>
        </w:rPr>
        <w:t>be instantaneous rather than sustained (see the image</w:t>
      </w:r>
      <w:r w:rsidR="00EC1FE7">
        <w:rPr>
          <w:lang w:val="en-US"/>
        </w:rPr>
        <w:t xml:space="preserve"> above</w:t>
      </w:r>
      <w:r w:rsidR="00175669">
        <w:rPr>
          <w:lang w:val="en-US"/>
        </w:rPr>
        <w:t xml:space="preserve">). This is how David programmed the signals in E-prime. This way each </w:t>
      </w:r>
      <w:r w:rsidR="00D779CD">
        <w:rPr>
          <w:lang w:val="en-US"/>
        </w:rPr>
        <w:t>marker</w:t>
      </w:r>
      <w:r w:rsidR="00175669">
        <w:rPr>
          <w:lang w:val="en-US"/>
        </w:rPr>
        <w:t xml:space="preserve"> represents the start </w:t>
      </w:r>
      <w:r w:rsidR="00A77CE3">
        <w:rPr>
          <w:lang w:val="en-US"/>
        </w:rPr>
        <w:t>(</w:t>
      </w:r>
      <w:r w:rsidR="00175669">
        <w:rPr>
          <w:lang w:val="en-US"/>
        </w:rPr>
        <w:t>or end</w:t>
      </w:r>
      <w:r w:rsidR="00A77CE3">
        <w:rPr>
          <w:lang w:val="en-US"/>
        </w:rPr>
        <w:t>)</w:t>
      </w:r>
      <w:r w:rsidR="00175669">
        <w:rPr>
          <w:lang w:val="en-US"/>
        </w:rPr>
        <w:t xml:space="preserve"> of an event.</w:t>
      </w:r>
      <w:r w:rsidR="00A77CE3">
        <w:rPr>
          <w:lang w:val="en-US"/>
        </w:rPr>
        <w:t xml:space="preserve"> This works well with the analyses in </w:t>
      </w:r>
      <w:proofErr w:type="spellStart"/>
      <w:r w:rsidR="00A77CE3">
        <w:rPr>
          <w:lang w:val="en-US"/>
        </w:rPr>
        <w:t>Acq</w:t>
      </w:r>
      <w:r w:rsidR="00E927DB">
        <w:rPr>
          <w:lang w:val="en-US"/>
        </w:rPr>
        <w:t>K</w:t>
      </w:r>
      <w:r w:rsidR="00A77CE3">
        <w:rPr>
          <w:lang w:val="en-US"/>
        </w:rPr>
        <w:t>nowledge</w:t>
      </w:r>
      <w:proofErr w:type="spellEnd"/>
      <w:r w:rsidR="00A77CE3">
        <w:rPr>
          <w:lang w:val="en-US"/>
        </w:rPr>
        <w:t>.</w:t>
      </w:r>
    </w:p>
    <w:p w:rsidR="0082701D" w:rsidP="00E047FB" w:rsidRDefault="0082701D" w14:paraId="4BA3D7D3" w14:textId="2C296CA8">
      <w:pPr>
        <w:rPr>
          <w:lang w:val="en-US"/>
        </w:rPr>
      </w:pPr>
      <w:r>
        <w:rPr>
          <w:lang w:val="en-US"/>
        </w:rPr>
        <w:t>Channels 2,3,4,5,6,7,8 are available</w:t>
      </w:r>
      <w:r w:rsidR="002D78E8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170"/>
      </w:tblGrid>
      <w:tr w:rsidR="00CE5BE3" w:rsidTr="00CE5BE3" w14:paraId="77E8F9C5" w14:textId="075C30AF">
        <w:tc>
          <w:tcPr>
            <w:tcW w:w="715" w:type="dxa"/>
            <w:tcBorders>
              <w:right w:val="single" w:color="auto" w:sz="4" w:space="0"/>
            </w:tcBorders>
            <w:shd w:val="clear" w:color="auto" w:fill="FF5050"/>
          </w:tcPr>
          <w:p w:rsidR="00CE5BE3" w:rsidP="00E047FB" w:rsidRDefault="00CE5BE3" w14:paraId="5264965B" w14:textId="77777777">
            <w:pPr>
              <w:rPr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="00CE5BE3" w:rsidP="00E047FB" w:rsidRDefault="00CE5BE3" w14:paraId="76C45E65" w14:textId="19499055">
            <w:pPr>
              <w:rPr>
                <w:lang w:val="en-US"/>
              </w:rPr>
            </w:pPr>
            <w:r>
              <w:rPr>
                <w:lang w:val="en-US"/>
              </w:rPr>
              <w:t>= not used</w:t>
            </w:r>
          </w:p>
        </w:tc>
      </w:tr>
    </w:tbl>
    <w:p w:rsidR="00CE5BE3" w:rsidP="00E047FB" w:rsidRDefault="00CE5BE3" w14:paraId="452D7D2B" w14:textId="0517991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782"/>
        <w:gridCol w:w="1744"/>
        <w:gridCol w:w="1936"/>
        <w:gridCol w:w="1689"/>
      </w:tblGrid>
      <w:tr w:rsidR="00D13BE3" w:rsidTr="7D18C72D" w14:paraId="44461A4D" w14:textId="43C1C8DF">
        <w:tc>
          <w:tcPr>
            <w:tcW w:w="1865" w:type="dxa"/>
            <w:tcMar/>
          </w:tcPr>
          <w:p w:rsidR="00D13BE3" w:rsidP="00E047FB" w:rsidRDefault="00D13BE3" w14:paraId="1FF592DE" w14:textId="0C1D171A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1782" w:type="dxa"/>
            <w:tcMar/>
          </w:tcPr>
          <w:p w:rsidR="00D13BE3" w:rsidP="00E047FB" w:rsidRDefault="00D13BE3" w14:paraId="71F28AB5" w14:textId="55B1AA00">
            <w:pPr>
              <w:rPr>
                <w:lang w:val="en-US"/>
              </w:rPr>
            </w:pPr>
            <w:r>
              <w:rPr>
                <w:lang w:val="en-US"/>
              </w:rPr>
              <w:t>Start/End</w:t>
            </w:r>
          </w:p>
        </w:tc>
        <w:tc>
          <w:tcPr>
            <w:tcW w:w="1744" w:type="dxa"/>
            <w:tcMar/>
          </w:tcPr>
          <w:p w:rsidR="00D13BE3" w:rsidP="00E047FB" w:rsidRDefault="00D13BE3" w14:paraId="2B100A25" w14:textId="78F2757D">
            <w:pPr>
              <w:rPr>
                <w:lang w:val="en-US"/>
              </w:rPr>
            </w:pPr>
            <w:r>
              <w:rPr>
                <w:lang w:val="en-US"/>
              </w:rPr>
              <w:t>hex code</w:t>
            </w:r>
          </w:p>
        </w:tc>
        <w:tc>
          <w:tcPr>
            <w:tcW w:w="1936" w:type="dxa"/>
            <w:tcMar/>
          </w:tcPr>
          <w:p w:rsidR="00D13BE3" w:rsidP="00E047FB" w:rsidRDefault="00D13BE3" w14:paraId="2161E976" w14:textId="308321D7">
            <w:pPr>
              <w:rPr>
                <w:lang w:val="en-US"/>
              </w:rPr>
            </w:pPr>
            <w:r>
              <w:rPr>
                <w:lang w:val="en-US"/>
              </w:rPr>
              <w:t>channels</w:t>
            </w:r>
          </w:p>
        </w:tc>
        <w:tc>
          <w:tcPr>
            <w:tcW w:w="1689" w:type="dxa"/>
            <w:tcMar/>
          </w:tcPr>
          <w:p w:rsidR="00D13BE3" w:rsidP="00E047FB" w:rsidRDefault="00D13BE3" w14:paraId="7C43E92D" w14:textId="71803AF1">
            <w:pPr>
              <w:rPr>
                <w:lang w:val="en-US"/>
              </w:rPr>
            </w:pPr>
            <w:r>
              <w:rPr>
                <w:lang w:val="en-US"/>
              </w:rPr>
              <w:t>Event marker</w:t>
            </w:r>
          </w:p>
        </w:tc>
      </w:tr>
      <w:tr w:rsidR="00D13BE3" w:rsidTr="7D18C72D" w14:paraId="6E698DE5" w14:textId="54555F34">
        <w:tc>
          <w:tcPr>
            <w:tcW w:w="1865" w:type="dxa"/>
            <w:tcMar/>
          </w:tcPr>
          <w:p w:rsidR="00D13BE3" w:rsidP="00E047FB" w:rsidRDefault="00D13BE3" w14:paraId="506BCBEC" w14:textId="44D3C50A">
            <w:pPr>
              <w:rPr>
                <w:lang w:val="en-US"/>
              </w:rPr>
            </w:pPr>
            <w:r>
              <w:rPr>
                <w:lang w:val="en-US"/>
              </w:rPr>
              <w:t>Threat + none</w:t>
            </w:r>
          </w:p>
        </w:tc>
        <w:tc>
          <w:tcPr>
            <w:tcW w:w="1782" w:type="dxa"/>
            <w:tcMar/>
          </w:tcPr>
          <w:p w:rsidR="00D13BE3" w:rsidP="00E047FB" w:rsidRDefault="00D13BE3" w14:paraId="688CFE52" w14:textId="13B2CA75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E047FB" w:rsidRDefault="00D13BE3" w14:paraId="527AEF4E" w14:textId="4C7132FF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36" w:type="dxa"/>
            <w:tcMar/>
          </w:tcPr>
          <w:p w:rsidR="00D13BE3" w:rsidP="00E047FB" w:rsidRDefault="00D13BE3" w14:paraId="513B639E" w14:textId="1F6D84A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9" w:type="dxa"/>
            <w:tcMar/>
          </w:tcPr>
          <w:p w:rsidR="00D13BE3" w:rsidP="00E047FB" w:rsidRDefault="00D13BE3" w14:paraId="6A323178" w14:textId="532847D1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D13BE3" w:rsidTr="7D18C72D" w14:paraId="2BF52783" w14:textId="22A0B1CC">
        <w:tc>
          <w:tcPr>
            <w:tcW w:w="1865" w:type="dxa"/>
            <w:shd w:val="clear" w:color="auto" w:fill="FF5050"/>
            <w:tcMar/>
          </w:tcPr>
          <w:p w:rsidR="00D13BE3" w:rsidP="00E047FB" w:rsidRDefault="00D13BE3" w14:paraId="627580CD" w14:textId="26820572">
            <w:pPr>
              <w:rPr>
                <w:lang w:val="en-US"/>
              </w:rPr>
            </w:pPr>
            <w:r>
              <w:rPr>
                <w:lang w:val="en-US"/>
              </w:rPr>
              <w:t>Threat + none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E047FB" w:rsidRDefault="00D13BE3" w14:paraId="6207DC36" w14:textId="42654A20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E047FB" w:rsidRDefault="00D13BE3" w14:paraId="50DB26FE" w14:textId="5FF95915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E047FB" w:rsidRDefault="00D13BE3" w14:paraId="0273B50B" w14:textId="5F4D853D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E047FB" w:rsidRDefault="00D13BE3" w14:paraId="09D1937D" w14:textId="77777777">
            <w:pPr>
              <w:rPr>
                <w:lang w:val="en-US"/>
              </w:rPr>
            </w:pPr>
          </w:p>
        </w:tc>
      </w:tr>
      <w:tr w:rsidR="00D13BE3" w:rsidTr="7D18C72D" w14:paraId="447EB8DD" w14:textId="4813D49D">
        <w:tc>
          <w:tcPr>
            <w:tcW w:w="1865" w:type="dxa"/>
            <w:tcMar/>
          </w:tcPr>
          <w:p w:rsidR="00D13BE3" w:rsidP="00E047FB" w:rsidRDefault="00D13BE3" w14:paraId="76F98F20" w14:textId="14872E3C">
            <w:pPr>
              <w:rPr>
                <w:lang w:val="en-US"/>
              </w:rPr>
            </w:pPr>
            <w:r>
              <w:rPr>
                <w:lang w:val="en-US"/>
              </w:rPr>
              <w:t>Threat + none startle</w:t>
            </w:r>
          </w:p>
        </w:tc>
        <w:tc>
          <w:tcPr>
            <w:tcW w:w="1782" w:type="dxa"/>
            <w:tcMar/>
          </w:tcPr>
          <w:p w:rsidR="00D13BE3" w:rsidP="00E047FB" w:rsidRDefault="00D13BE3" w14:paraId="7C1F693C" w14:textId="3D0DB1A5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E047FB" w:rsidRDefault="00D13BE3" w14:paraId="5EF4BADB" w14:textId="2B7A6C48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936" w:type="dxa"/>
            <w:tcMar/>
          </w:tcPr>
          <w:p w:rsidR="00D13BE3" w:rsidP="00E047FB" w:rsidRDefault="00D13BE3" w14:paraId="6DB143B0" w14:textId="36200661">
            <w:pPr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1689" w:type="dxa"/>
            <w:tcMar/>
          </w:tcPr>
          <w:p w:rsidR="00D13BE3" w:rsidP="00E047FB" w:rsidRDefault="00D13BE3" w14:paraId="3BD05956" w14:textId="0C880201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D13BE3" w:rsidTr="7D18C72D" w14:paraId="7D0348FA" w14:textId="43000AF7">
        <w:tc>
          <w:tcPr>
            <w:tcW w:w="1865" w:type="dxa"/>
            <w:tcMar/>
          </w:tcPr>
          <w:p w:rsidR="00D13BE3" w:rsidP="00E047FB" w:rsidRDefault="00D13BE3" w14:paraId="4C86CEED" w14:textId="05BB34C7">
            <w:pPr>
              <w:rPr>
                <w:lang w:val="en-US"/>
              </w:rPr>
            </w:pPr>
            <w:r>
              <w:rPr>
                <w:lang w:val="en-US"/>
              </w:rPr>
              <w:t>Threat + far</w:t>
            </w:r>
          </w:p>
        </w:tc>
        <w:tc>
          <w:tcPr>
            <w:tcW w:w="1782" w:type="dxa"/>
            <w:tcMar/>
          </w:tcPr>
          <w:p w:rsidR="00D13BE3" w:rsidP="00E047FB" w:rsidRDefault="00D13BE3" w14:paraId="312351CD" w14:textId="3DF8D5BF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E047FB" w:rsidRDefault="00D13BE3" w14:paraId="6ABD2F5D" w14:textId="099D3BF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36" w:type="dxa"/>
            <w:tcMar/>
          </w:tcPr>
          <w:p w:rsidR="00D13BE3" w:rsidP="00E047FB" w:rsidRDefault="00D13BE3" w14:paraId="76CEF7BF" w14:textId="353E3CDE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689" w:type="dxa"/>
            <w:tcMar/>
          </w:tcPr>
          <w:p w:rsidR="00D13BE3" w:rsidP="00E047FB" w:rsidRDefault="00D13BE3" w14:paraId="73B16D95" w14:textId="13AAE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3BE3" w:rsidTr="7D18C72D" w14:paraId="2884D228" w14:textId="78C5F4BF">
        <w:tc>
          <w:tcPr>
            <w:tcW w:w="1865" w:type="dxa"/>
            <w:shd w:val="clear" w:color="auto" w:fill="FF5050"/>
            <w:tcMar/>
          </w:tcPr>
          <w:p w:rsidR="00D13BE3" w:rsidP="00E047FB" w:rsidRDefault="00D13BE3" w14:paraId="0213A2EC" w14:textId="35065067">
            <w:pPr>
              <w:rPr>
                <w:lang w:val="en-US"/>
              </w:rPr>
            </w:pPr>
            <w:r>
              <w:rPr>
                <w:lang w:val="en-US"/>
              </w:rPr>
              <w:t>Threat + far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E047FB" w:rsidRDefault="00D13BE3" w14:paraId="0657664D" w14:textId="5DD273C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E047FB" w:rsidRDefault="00D13BE3" w14:paraId="465DF434" w14:textId="5D40075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E047FB" w:rsidRDefault="00D13BE3" w14:paraId="1D6E38C6" w14:textId="54B1CF48">
            <w:pPr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E047FB" w:rsidRDefault="00D13BE3" w14:paraId="5D4B3AE5" w14:textId="77777777">
            <w:pPr>
              <w:rPr>
                <w:lang w:val="en-US"/>
              </w:rPr>
            </w:pPr>
          </w:p>
        </w:tc>
      </w:tr>
      <w:tr w:rsidR="00D13BE3" w:rsidTr="7D18C72D" w14:paraId="39C53956" w14:textId="2A1F589B">
        <w:tc>
          <w:tcPr>
            <w:tcW w:w="1865" w:type="dxa"/>
            <w:tcMar/>
          </w:tcPr>
          <w:p w:rsidR="00D13BE3" w:rsidP="00E047FB" w:rsidRDefault="00D13BE3" w14:paraId="0A7F144A" w14:textId="6B8597FA">
            <w:pPr>
              <w:rPr>
                <w:lang w:val="en-US"/>
              </w:rPr>
            </w:pPr>
            <w:r>
              <w:rPr>
                <w:lang w:val="en-US"/>
              </w:rPr>
              <w:t>Threat + far startle</w:t>
            </w:r>
          </w:p>
        </w:tc>
        <w:tc>
          <w:tcPr>
            <w:tcW w:w="1782" w:type="dxa"/>
            <w:tcMar/>
          </w:tcPr>
          <w:p w:rsidR="00D13BE3" w:rsidP="00E047FB" w:rsidRDefault="00D13BE3" w14:paraId="274BE7ED" w14:textId="3E633FB3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E047FB" w:rsidRDefault="00D13BE3" w14:paraId="483A007F" w14:textId="251A02F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6" w:type="dxa"/>
            <w:tcMar/>
          </w:tcPr>
          <w:p w:rsidR="00D13BE3" w:rsidP="00E047FB" w:rsidRDefault="00D13BE3" w14:paraId="7431E904" w14:textId="2FA5758E">
            <w:pPr>
              <w:rPr>
                <w:lang w:val="en-US"/>
              </w:rPr>
            </w:pPr>
            <w:r>
              <w:rPr>
                <w:lang w:val="en-US"/>
              </w:rPr>
              <w:t>3,5,2</w:t>
            </w:r>
          </w:p>
        </w:tc>
        <w:tc>
          <w:tcPr>
            <w:tcW w:w="1689" w:type="dxa"/>
            <w:tcMar/>
          </w:tcPr>
          <w:p w:rsidR="00D13BE3" w:rsidP="00E047FB" w:rsidRDefault="00D13BE3" w14:paraId="0F96FDFD" w14:textId="56D808F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13BE3" w:rsidTr="7D18C72D" w14:paraId="38F652A8" w14:textId="2E9A97EC">
        <w:tc>
          <w:tcPr>
            <w:tcW w:w="1865" w:type="dxa"/>
            <w:tcMar/>
          </w:tcPr>
          <w:p w:rsidR="00D13BE3" w:rsidP="007D4653" w:rsidRDefault="00D13BE3" w14:paraId="5E356DE2" w14:textId="109D04C7">
            <w:pPr>
              <w:rPr>
                <w:lang w:val="en-US"/>
              </w:rPr>
            </w:pPr>
            <w:r>
              <w:rPr>
                <w:lang w:val="en-US"/>
              </w:rPr>
              <w:t>Threat + near</w:t>
            </w:r>
          </w:p>
        </w:tc>
        <w:tc>
          <w:tcPr>
            <w:tcW w:w="1782" w:type="dxa"/>
            <w:tcMar/>
          </w:tcPr>
          <w:p w:rsidR="00D13BE3" w:rsidP="007D4653" w:rsidRDefault="00D13BE3" w14:paraId="624483F1" w14:textId="2E8A04C0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42C5688B" w14:textId="4B7715E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936" w:type="dxa"/>
            <w:tcMar/>
          </w:tcPr>
          <w:p w:rsidR="00D13BE3" w:rsidP="007D4653" w:rsidRDefault="00D13BE3" w14:paraId="2A48767D" w14:textId="5C454A8C">
            <w:pPr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  <w:tc>
          <w:tcPr>
            <w:tcW w:w="1689" w:type="dxa"/>
            <w:tcMar/>
          </w:tcPr>
          <w:p w:rsidR="00D13BE3" w:rsidP="007D4653" w:rsidRDefault="00D13BE3" w14:paraId="7BC2F75F" w14:textId="52DB6237">
            <w:pPr>
              <w:rPr>
                <w:lang w:val="en-US"/>
              </w:rPr>
            </w:pPr>
            <w:r w:rsidRPr="7D18C72D" w:rsidR="7D18C72D">
              <w:rPr>
                <w:lang w:val="en-US"/>
              </w:rPr>
              <w:t>34</w:t>
            </w:r>
          </w:p>
        </w:tc>
      </w:tr>
      <w:tr w:rsidR="00D13BE3" w:rsidTr="7D18C72D" w14:paraId="7633395F" w14:textId="0198F206">
        <w:tc>
          <w:tcPr>
            <w:tcW w:w="1865" w:type="dxa"/>
            <w:shd w:val="clear" w:color="auto" w:fill="FF5050"/>
            <w:tcMar/>
          </w:tcPr>
          <w:p w:rsidR="00D13BE3" w:rsidP="007D4653" w:rsidRDefault="00D13BE3" w14:paraId="4C65FEA6" w14:textId="393FC143">
            <w:pPr>
              <w:rPr>
                <w:lang w:val="en-US"/>
              </w:rPr>
            </w:pPr>
            <w:r>
              <w:rPr>
                <w:lang w:val="en-US"/>
              </w:rPr>
              <w:t>Threat + near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7D4653" w:rsidRDefault="00D13BE3" w14:paraId="7FE6FC18" w14:textId="7FE50A38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7D4653" w:rsidRDefault="00D13BE3" w14:paraId="5B622418" w14:textId="7ACE45B1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7D4653" w:rsidRDefault="00D13BE3" w14:paraId="5F0FA4D4" w14:textId="077CE5AA">
            <w:pPr>
              <w:rPr>
                <w:lang w:val="en-US"/>
              </w:rPr>
            </w:pPr>
            <w:r>
              <w:rPr>
                <w:lang w:val="en-US"/>
              </w:rPr>
              <w:t>3,8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7D4653" w:rsidRDefault="00D13BE3" w14:paraId="6389830E" w14:textId="77777777">
            <w:pPr>
              <w:rPr>
                <w:lang w:val="en-US"/>
              </w:rPr>
            </w:pPr>
          </w:p>
        </w:tc>
      </w:tr>
      <w:tr w:rsidR="00D13BE3" w:rsidTr="7D18C72D" w14:paraId="2E01EAE4" w14:textId="2D7596BE">
        <w:tc>
          <w:tcPr>
            <w:tcW w:w="1865" w:type="dxa"/>
            <w:tcMar/>
          </w:tcPr>
          <w:p w:rsidR="00D13BE3" w:rsidP="007D4653" w:rsidRDefault="00D13BE3" w14:paraId="262CE1FB" w14:textId="62301A0B">
            <w:pPr>
              <w:rPr>
                <w:lang w:val="en-US"/>
              </w:rPr>
            </w:pPr>
            <w:r>
              <w:rPr>
                <w:lang w:val="en-US"/>
              </w:rPr>
              <w:t>Threat + near startle</w:t>
            </w:r>
          </w:p>
        </w:tc>
        <w:tc>
          <w:tcPr>
            <w:tcW w:w="1782" w:type="dxa"/>
            <w:tcMar/>
          </w:tcPr>
          <w:p w:rsidR="00D13BE3" w:rsidP="007D4653" w:rsidRDefault="00D13BE3" w14:paraId="22E62663" w14:textId="10C609B2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725B7363" w14:textId="0398E065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36" w:type="dxa"/>
            <w:tcMar/>
          </w:tcPr>
          <w:p w:rsidR="00D13BE3" w:rsidP="007D4653" w:rsidRDefault="00D13BE3" w14:paraId="39668B7C" w14:textId="128C8370">
            <w:pPr>
              <w:rPr>
                <w:lang w:val="en-US"/>
              </w:rPr>
            </w:pPr>
            <w:r>
              <w:rPr>
                <w:lang w:val="en-US"/>
              </w:rPr>
              <w:t>3,7,2</w:t>
            </w:r>
          </w:p>
        </w:tc>
        <w:tc>
          <w:tcPr>
            <w:tcW w:w="1689" w:type="dxa"/>
            <w:tcMar/>
          </w:tcPr>
          <w:p w:rsidR="00D13BE3" w:rsidP="007D4653" w:rsidRDefault="00D13BE3" w14:paraId="1324B01F" w14:textId="318D4BC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D13BE3" w:rsidTr="7D18C72D" w14:paraId="63276FF9" w14:textId="0185587A">
        <w:tc>
          <w:tcPr>
            <w:tcW w:w="1865" w:type="dxa"/>
            <w:tcMar/>
          </w:tcPr>
          <w:p w:rsidR="00D13BE3" w:rsidP="007D4653" w:rsidRDefault="00D13BE3" w14:paraId="1A9CF450" w14:textId="0B13CDAC">
            <w:pPr>
              <w:rPr>
                <w:lang w:val="en-US"/>
              </w:rPr>
            </w:pPr>
            <w:r>
              <w:rPr>
                <w:lang w:val="en-US"/>
              </w:rPr>
              <w:t>Safe + none</w:t>
            </w:r>
          </w:p>
        </w:tc>
        <w:tc>
          <w:tcPr>
            <w:tcW w:w="1782" w:type="dxa"/>
            <w:tcMar/>
          </w:tcPr>
          <w:p w:rsidR="00D13BE3" w:rsidP="007D4653" w:rsidRDefault="00D13BE3" w14:paraId="12555F7B" w14:textId="380EA60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703CB0EC" w14:textId="64D7D2C0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936" w:type="dxa"/>
            <w:tcMar/>
          </w:tcPr>
          <w:p w:rsidR="00D13BE3" w:rsidP="007D4653" w:rsidRDefault="00D13BE3" w14:paraId="635C3343" w14:textId="629F1C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9" w:type="dxa"/>
            <w:tcMar/>
          </w:tcPr>
          <w:p w:rsidR="00D13BE3" w:rsidP="007D4653" w:rsidRDefault="00D13BE3" w14:paraId="739FF12C" w14:textId="1EF05B59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D13BE3" w:rsidTr="7D18C72D" w14:paraId="2AAB1A7F" w14:textId="59F40F4F">
        <w:tc>
          <w:tcPr>
            <w:tcW w:w="1865" w:type="dxa"/>
            <w:shd w:val="clear" w:color="auto" w:fill="FF5050"/>
            <w:tcMar/>
          </w:tcPr>
          <w:p w:rsidR="00D13BE3" w:rsidP="007D4653" w:rsidRDefault="00D13BE3" w14:paraId="7AFF8D1A" w14:textId="7EE8B4D5">
            <w:pPr>
              <w:rPr>
                <w:lang w:val="en-US"/>
              </w:rPr>
            </w:pPr>
            <w:r>
              <w:rPr>
                <w:lang w:val="en-US"/>
              </w:rPr>
              <w:t>Safe + none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7D4653" w:rsidRDefault="00D13BE3" w14:paraId="38D522FF" w14:textId="25053550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7D4653" w:rsidRDefault="00D13BE3" w14:paraId="63AC508C" w14:textId="5B2B971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7D4653" w:rsidRDefault="00D13BE3" w14:paraId="649B08BD" w14:textId="26D208A8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7D4653" w:rsidRDefault="00D13BE3" w14:paraId="02FC257E" w14:textId="77777777">
            <w:pPr>
              <w:rPr>
                <w:lang w:val="en-US"/>
              </w:rPr>
            </w:pPr>
          </w:p>
        </w:tc>
      </w:tr>
      <w:tr w:rsidR="00D13BE3" w:rsidTr="7D18C72D" w14:paraId="532139E5" w14:textId="1E36F372">
        <w:tc>
          <w:tcPr>
            <w:tcW w:w="1865" w:type="dxa"/>
            <w:tcMar/>
          </w:tcPr>
          <w:p w:rsidR="00D13BE3" w:rsidP="007D4653" w:rsidRDefault="00D13BE3" w14:paraId="1178A43C" w14:textId="64236B1C">
            <w:pPr>
              <w:rPr>
                <w:lang w:val="en-US"/>
              </w:rPr>
            </w:pPr>
            <w:r>
              <w:rPr>
                <w:lang w:val="en-US"/>
              </w:rPr>
              <w:t>Safe + none startle</w:t>
            </w:r>
          </w:p>
        </w:tc>
        <w:tc>
          <w:tcPr>
            <w:tcW w:w="1782" w:type="dxa"/>
            <w:tcMar/>
          </w:tcPr>
          <w:p w:rsidR="00D13BE3" w:rsidP="007D4653" w:rsidRDefault="00D13BE3" w14:paraId="5C415E5F" w14:textId="53DB09D0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52CE54C7" w14:textId="25A36672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936" w:type="dxa"/>
            <w:tcMar/>
          </w:tcPr>
          <w:p w:rsidR="00D13BE3" w:rsidP="007D4653" w:rsidRDefault="00D13BE3" w14:paraId="50973035" w14:textId="1F2E78A3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1689" w:type="dxa"/>
            <w:tcMar/>
          </w:tcPr>
          <w:p w:rsidR="00D13BE3" w:rsidP="007D4653" w:rsidRDefault="00D13BE3" w14:paraId="3D261763" w14:textId="77B1C2C5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D13BE3" w:rsidTr="7D18C72D" w14:paraId="76711BB8" w14:textId="795BF991">
        <w:tc>
          <w:tcPr>
            <w:tcW w:w="1865" w:type="dxa"/>
            <w:tcMar/>
          </w:tcPr>
          <w:p w:rsidR="00D13BE3" w:rsidP="007D4653" w:rsidRDefault="00D13BE3" w14:paraId="3CB6DB76" w14:textId="17C28AFE">
            <w:pPr>
              <w:rPr>
                <w:lang w:val="en-US"/>
              </w:rPr>
            </w:pPr>
            <w:r>
              <w:rPr>
                <w:lang w:val="en-US"/>
              </w:rPr>
              <w:t>Safe + far</w:t>
            </w:r>
          </w:p>
        </w:tc>
        <w:tc>
          <w:tcPr>
            <w:tcW w:w="1782" w:type="dxa"/>
            <w:tcMar/>
          </w:tcPr>
          <w:p w:rsidR="00D13BE3" w:rsidP="007D4653" w:rsidRDefault="00D13BE3" w14:paraId="4E0E0C77" w14:textId="1FA79774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0C011FD4" w14:textId="2DB0B35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36" w:type="dxa"/>
            <w:tcMar/>
          </w:tcPr>
          <w:p w:rsidR="00D13BE3" w:rsidP="007D4653" w:rsidRDefault="00D13BE3" w14:paraId="222EBF64" w14:textId="4C10B4A1">
            <w:pPr>
              <w:rPr>
                <w:lang w:val="en-US"/>
              </w:rPr>
            </w:pPr>
            <w:r>
              <w:rPr>
                <w:lang w:val="en-US"/>
              </w:rPr>
              <w:t>4,6</w:t>
            </w:r>
          </w:p>
        </w:tc>
        <w:tc>
          <w:tcPr>
            <w:tcW w:w="1689" w:type="dxa"/>
            <w:tcMar/>
          </w:tcPr>
          <w:p w:rsidR="00D13BE3" w:rsidP="007D4653" w:rsidRDefault="00D13BE3" w14:paraId="58823040" w14:textId="2D7985C6">
            <w:pPr>
              <w:rPr>
                <w:lang w:val="en-US"/>
              </w:rPr>
            </w:pPr>
            <w:r w:rsidRPr="7D18C72D" w:rsidR="7D18C72D">
              <w:rPr>
                <w:lang w:val="en-US"/>
              </w:rPr>
              <w:t>20</w:t>
            </w:r>
          </w:p>
        </w:tc>
      </w:tr>
      <w:tr w:rsidR="00D13BE3" w:rsidTr="7D18C72D" w14:paraId="3CF979AD" w14:textId="1581FBC4">
        <w:tc>
          <w:tcPr>
            <w:tcW w:w="1865" w:type="dxa"/>
            <w:shd w:val="clear" w:color="auto" w:fill="FF5050"/>
            <w:tcMar/>
          </w:tcPr>
          <w:p w:rsidR="00D13BE3" w:rsidP="007D4653" w:rsidRDefault="00D13BE3" w14:paraId="6C414B1E" w14:textId="2AC276B6">
            <w:pPr>
              <w:rPr>
                <w:lang w:val="en-US"/>
              </w:rPr>
            </w:pPr>
            <w:r>
              <w:rPr>
                <w:lang w:val="en-US"/>
              </w:rPr>
              <w:t>Safe + far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7D4653" w:rsidRDefault="00D13BE3" w14:paraId="1FEB9FAF" w14:textId="7B69F0EA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7D4653" w:rsidRDefault="00D13BE3" w14:paraId="2D59B1B3" w14:textId="06637B7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7D4653" w:rsidRDefault="00D13BE3" w14:paraId="6502F18C" w14:textId="4DD0D7C2">
            <w:pPr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7D4653" w:rsidRDefault="00D13BE3" w14:paraId="36A452FD" w14:textId="77777777">
            <w:pPr>
              <w:rPr>
                <w:lang w:val="en-US"/>
              </w:rPr>
            </w:pPr>
          </w:p>
        </w:tc>
      </w:tr>
      <w:tr w:rsidR="00D13BE3" w:rsidTr="7D18C72D" w14:paraId="4E787DC8" w14:textId="59108402">
        <w:tc>
          <w:tcPr>
            <w:tcW w:w="1865" w:type="dxa"/>
            <w:tcMar/>
          </w:tcPr>
          <w:p w:rsidR="00D13BE3" w:rsidP="007D4653" w:rsidRDefault="00D13BE3" w14:paraId="49BDB851" w14:textId="18FAEAE6">
            <w:pPr>
              <w:rPr>
                <w:lang w:val="en-US"/>
              </w:rPr>
            </w:pPr>
            <w:r>
              <w:rPr>
                <w:lang w:val="en-US"/>
              </w:rPr>
              <w:t>Safe + far startle</w:t>
            </w:r>
          </w:p>
        </w:tc>
        <w:tc>
          <w:tcPr>
            <w:tcW w:w="1782" w:type="dxa"/>
            <w:tcMar/>
          </w:tcPr>
          <w:p w:rsidR="00D13BE3" w:rsidP="007D4653" w:rsidRDefault="00D13BE3" w14:paraId="0E54C66F" w14:textId="2A4C2E8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654D3CFB" w14:textId="654F669A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1936" w:type="dxa"/>
            <w:tcMar/>
          </w:tcPr>
          <w:p w:rsidR="00D13BE3" w:rsidP="007D4653" w:rsidRDefault="00D13BE3" w14:paraId="5F294CE9" w14:textId="62B3843C">
            <w:pPr>
              <w:rPr>
                <w:lang w:val="en-US"/>
              </w:rPr>
            </w:pPr>
            <w:r>
              <w:rPr>
                <w:lang w:val="en-US"/>
              </w:rPr>
              <w:t>4,6,2</w:t>
            </w:r>
          </w:p>
        </w:tc>
        <w:tc>
          <w:tcPr>
            <w:tcW w:w="1689" w:type="dxa"/>
            <w:tcMar/>
          </w:tcPr>
          <w:p w:rsidR="00D13BE3" w:rsidP="007D4653" w:rsidRDefault="00D13BE3" w14:paraId="69A5213B" w14:textId="1DF94B6A">
            <w:pPr>
              <w:rPr>
                <w:lang w:val="en-US"/>
              </w:rPr>
            </w:pPr>
            <w:r w:rsidRPr="7D18C72D" w:rsidR="7D18C72D">
              <w:rPr>
                <w:lang w:val="en-US"/>
              </w:rPr>
              <w:t>21</w:t>
            </w:r>
          </w:p>
        </w:tc>
      </w:tr>
      <w:tr w:rsidR="00D13BE3" w:rsidTr="7D18C72D" w14:paraId="1E3C590D" w14:textId="7EF8D2D6">
        <w:tc>
          <w:tcPr>
            <w:tcW w:w="1865" w:type="dxa"/>
            <w:tcMar/>
          </w:tcPr>
          <w:p w:rsidR="00D13BE3" w:rsidP="007D4653" w:rsidRDefault="00D13BE3" w14:paraId="4BEFF425" w14:textId="6CF78D58">
            <w:pPr>
              <w:rPr>
                <w:lang w:val="en-US"/>
              </w:rPr>
            </w:pPr>
            <w:r>
              <w:rPr>
                <w:lang w:val="en-US"/>
              </w:rPr>
              <w:t>Safe + near</w:t>
            </w:r>
          </w:p>
        </w:tc>
        <w:tc>
          <w:tcPr>
            <w:tcW w:w="1782" w:type="dxa"/>
            <w:tcMar/>
          </w:tcPr>
          <w:p w:rsidR="00D13BE3" w:rsidP="007D4653" w:rsidRDefault="00D13BE3" w14:paraId="4F761AAA" w14:textId="30569708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00E9C2D4" w14:textId="1E58897E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936" w:type="dxa"/>
            <w:tcMar/>
          </w:tcPr>
          <w:p w:rsidR="00D13BE3" w:rsidP="007D4653" w:rsidRDefault="00D13BE3" w14:paraId="22E3F50B" w14:textId="04ABD9E8">
            <w:pPr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  <w:tc>
          <w:tcPr>
            <w:tcW w:w="1689" w:type="dxa"/>
            <w:tcMar/>
          </w:tcPr>
          <w:p w:rsidR="00D13BE3" w:rsidP="007D4653" w:rsidRDefault="00D13BE3" w14:paraId="2ABD45FE" w14:textId="3A7444F0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D13BE3" w:rsidTr="7D18C72D" w14:paraId="7EC62EE0" w14:textId="3A32EAA1">
        <w:tc>
          <w:tcPr>
            <w:tcW w:w="1865" w:type="dxa"/>
            <w:shd w:val="clear" w:color="auto" w:fill="FF5050"/>
            <w:tcMar/>
          </w:tcPr>
          <w:p w:rsidR="00D13BE3" w:rsidP="007D4653" w:rsidRDefault="00D13BE3" w14:paraId="0C311397" w14:textId="5AB4D429">
            <w:pPr>
              <w:rPr>
                <w:lang w:val="en-US"/>
              </w:rPr>
            </w:pPr>
            <w:r>
              <w:rPr>
                <w:lang w:val="en-US"/>
              </w:rPr>
              <w:t>Safe + near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7D4653" w:rsidRDefault="00D13BE3" w14:paraId="51C94B1A" w14:textId="04ECE5E0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7D4653" w:rsidRDefault="00D13BE3" w14:paraId="32531254" w14:textId="7F20E8F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7D4653" w:rsidRDefault="00D13BE3" w14:paraId="37F2F5A3" w14:textId="4F07AA3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7D4653" w:rsidRDefault="00D13BE3" w14:paraId="4E5FF5A8" w14:textId="77777777">
            <w:pPr>
              <w:rPr>
                <w:lang w:val="en-US"/>
              </w:rPr>
            </w:pPr>
          </w:p>
        </w:tc>
      </w:tr>
      <w:tr w:rsidR="00D13BE3" w:rsidTr="7D18C72D" w14:paraId="5FBBC1E1" w14:textId="52601FB2">
        <w:tc>
          <w:tcPr>
            <w:tcW w:w="1865" w:type="dxa"/>
            <w:tcMar/>
          </w:tcPr>
          <w:p w:rsidR="00D13BE3" w:rsidP="007D4653" w:rsidRDefault="00D13BE3" w14:paraId="14013E37" w14:textId="2B2FCAB5">
            <w:pPr>
              <w:rPr>
                <w:lang w:val="en-US"/>
              </w:rPr>
            </w:pPr>
            <w:r>
              <w:rPr>
                <w:lang w:val="en-US"/>
              </w:rPr>
              <w:t>Safe + near startle</w:t>
            </w:r>
          </w:p>
        </w:tc>
        <w:tc>
          <w:tcPr>
            <w:tcW w:w="1782" w:type="dxa"/>
            <w:tcMar/>
          </w:tcPr>
          <w:p w:rsidR="00D13BE3" w:rsidP="007D4653" w:rsidRDefault="00D13BE3" w14:paraId="0EBC7AC2" w14:textId="0F3B7F4C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6FBE0F7C" w14:textId="0FA63A70">
            <w:pPr>
              <w:rPr>
                <w:lang w:val="en-US"/>
              </w:rPr>
            </w:pPr>
            <w:r>
              <w:rPr>
                <w:lang w:val="en-US"/>
              </w:rPr>
              <w:t>8A</w:t>
            </w:r>
          </w:p>
        </w:tc>
        <w:tc>
          <w:tcPr>
            <w:tcW w:w="1936" w:type="dxa"/>
            <w:tcMar/>
          </w:tcPr>
          <w:p w:rsidR="00D13BE3" w:rsidP="007D4653" w:rsidRDefault="00D13BE3" w14:paraId="6964EBED" w14:textId="4223AB94">
            <w:pPr>
              <w:rPr>
                <w:lang w:val="en-US"/>
              </w:rPr>
            </w:pPr>
            <w:r>
              <w:rPr>
                <w:lang w:val="en-US"/>
              </w:rPr>
              <w:t>4,8,2</w:t>
            </w:r>
          </w:p>
        </w:tc>
        <w:tc>
          <w:tcPr>
            <w:tcW w:w="1689" w:type="dxa"/>
            <w:tcMar/>
          </w:tcPr>
          <w:p w:rsidR="00D13BE3" w:rsidP="007D4653" w:rsidRDefault="00D13BE3" w14:paraId="4CACDE8F" w14:textId="7D57B594">
            <w:pPr>
              <w:rPr>
                <w:lang w:val="en-US"/>
              </w:rPr>
            </w:pPr>
            <w:r w:rsidRPr="7D18C72D" w:rsidR="7D18C72D">
              <w:rPr>
                <w:lang w:val="en-US"/>
              </w:rPr>
              <w:t>69</w:t>
            </w:r>
          </w:p>
        </w:tc>
      </w:tr>
      <w:tr w:rsidR="00D13BE3" w:rsidTr="7D18C72D" w14:paraId="62675F04" w14:textId="1EE2E732">
        <w:tc>
          <w:tcPr>
            <w:tcW w:w="1865" w:type="dxa"/>
            <w:shd w:val="clear" w:color="auto" w:fill="FFFFFF" w:themeFill="background1"/>
            <w:tcMar/>
          </w:tcPr>
          <w:p w:rsidR="00D13BE3" w:rsidP="007D4653" w:rsidRDefault="00D13BE3" w14:paraId="4109CC53" w14:textId="52C92FF6">
            <w:pPr>
              <w:rPr>
                <w:lang w:val="en-US"/>
              </w:rPr>
            </w:pPr>
            <w:r>
              <w:rPr>
                <w:lang w:val="en-US"/>
              </w:rPr>
              <w:t>Scream</w:t>
            </w:r>
          </w:p>
        </w:tc>
        <w:tc>
          <w:tcPr>
            <w:tcW w:w="1782" w:type="dxa"/>
            <w:shd w:val="clear" w:color="auto" w:fill="FFFFFF" w:themeFill="background1"/>
            <w:tcMar/>
          </w:tcPr>
          <w:p w:rsidR="00D13BE3" w:rsidP="007D4653" w:rsidRDefault="00D13BE3" w14:paraId="2FF06219" w14:textId="78B6668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shd w:val="clear" w:color="auto" w:fill="FFFFFF" w:themeFill="background1"/>
            <w:tcMar/>
          </w:tcPr>
          <w:p w:rsidR="00D13BE3" w:rsidP="007D4653" w:rsidRDefault="00D13BE3" w14:paraId="33F019AC" w14:textId="0E30911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36" w:type="dxa"/>
            <w:shd w:val="clear" w:color="auto" w:fill="FFFFFF" w:themeFill="background1"/>
            <w:tcMar/>
          </w:tcPr>
          <w:p w:rsidR="00D13BE3" w:rsidP="007D4653" w:rsidRDefault="00D13BE3" w14:paraId="1D15A4FE" w14:textId="0321EEBC">
            <w:pPr>
              <w:rPr>
                <w:lang w:val="en-US"/>
              </w:rPr>
            </w:pPr>
            <w:r>
              <w:rPr>
                <w:lang w:val="en-US"/>
              </w:rPr>
              <w:t>5,6</w:t>
            </w:r>
          </w:p>
        </w:tc>
        <w:tc>
          <w:tcPr>
            <w:tcW w:w="1689" w:type="dxa"/>
            <w:shd w:val="clear" w:color="auto" w:fill="FFFFFF" w:themeFill="background1"/>
            <w:tcMar/>
          </w:tcPr>
          <w:p w:rsidR="00D13BE3" w:rsidP="007D4653" w:rsidRDefault="00D13BE3" w14:paraId="01CC3B70" w14:textId="308CC36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D13BE3" w:rsidTr="7D18C72D" w14:paraId="2EB88BAE" w14:textId="1310FC1A">
        <w:tc>
          <w:tcPr>
            <w:tcW w:w="1865" w:type="dxa"/>
            <w:shd w:val="clear" w:color="auto" w:fill="FFFFFF" w:themeFill="background1"/>
            <w:tcMar/>
          </w:tcPr>
          <w:p w:rsidR="00D13BE3" w:rsidP="007D4653" w:rsidRDefault="00D13BE3" w14:paraId="32B505E1" w14:textId="52AD00F1">
            <w:pPr>
              <w:rPr>
                <w:lang w:val="en-US"/>
              </w:rPr>
            </w:pPr>
            <w:r>
              <w:rPr>
                <w:lang w:val="en-US"/>
              </w:rPr>
              <w:t>Rating scale</w:t>
            </w:r>
          </w:p>
        </w:tc>
        <w:tc>
          <w:tcPr>
            <w:tcW w:w="1782" w:type="dxa"/>
            <w:shd w:val="clear" w:color="auto" w:fill="FFFFFF" w:themeFill="background1"/>
            <w:tcMar/>
          </w:tcPr>
          <w:p w:rsidR="00D13BE3" w:rsidP="007D4653" w:rsidRDefault="00D13BE3" w14:paraId="65AF5204" w14:textId="079DFD3C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shd w:val="clear" w:color="auto" w:fill="FFFFFF" w:themeFill="background1"/>
            <w:tcMar/>
          </w:tcPr>
          <w:p w:rsidR="00D13BE3" w:rsidP="007D4653" w:rsidRDefault="00D13BE3" w14:paraId="11EA5606" w14:textId="57461FE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6" w:type="dxa"/>
            <w:shd w:val="clear" w:color="auto" w:fill="FFFFFF" w:themeFill="background1"/>
            <w:tcMar/>
          </w:tcPr>
          <w:p w:rsidR="00D13BE3" w:rsidP="007D4653" w:rsidRDefault="00D13BE3" w14:paraId="65F2CD3D" w14:textId="1C6C3625">
            <w:pPr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1689" w:type="dxa"/>
            <w:shd w:val="clear" w:color="auto" w:fill="FFFFFF" w:themeFill="background1"/>
            <w:tcMar/>
          </w:tcPr>
          <w:p w:rsidR="00D13BE3" w:rsidP="007D4653" w:rsidRDefault="00D13BE3" w14:paraId="0DA41EB5" w14:textId="139AEDC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13BE3" w:rsidTr="7D18C72D" w14:paraId="740CAC12" w14:textId="6C3AC524">
        <w:tc>
          <w:tcPr>
            <w:tcW w:w="1865" w:type="dxa"/>
            <w:shd w:val="clear" w:color="auto" w:fill="FF5050"/>
            <w:tcMar/>
          </w:tcPr>
          <w:p w:rsidR="00D13BE3" w:rsidP="007D4653" w:rsidRDefault="00D13BE3" w14:paraId="78D368FA" w14:textId="7D874F99">
            <w:pPr>
              <w:rPr>
                <w:lang w:val="en-US"/>
              </w:rPr>
            </w:pPr>
            <w:r>
              <w:rPr>
                <w:lang w:val="en-US"/>
              </w:rPr>
              <w:t>Rating scale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7D4653" w:rsidRDefault="00D13BE3" w14:paraId="616F25B2" w14:textId="504B8350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7D4653" w:rsidRDefault="00D13BE3" w14:paraId="000606A5" w14:textId="68221377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7D4653" w:rsidRDefault="00D13BE3" w14:paraId="0239876A" w14:textId="66A04274">
            <w:pPr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7D4653" w:rsidRDefault="00D13BE3" w14:paraId="25A9E98B" w14:textId="77777777">
            <w:pPr>
              <w:rPr>
                <w:lang w:val="en-US"/>
              </w:rPr>
            </w:pPr>
          </w:p>
        </w:tc>
      </w:tr>
      <w:tr w:rsidR="00D13BE3" w:rsidTr="7D18C72D" w14:paraId="30274B9C" w14:textId="02714FE4">
        <w:tc>
          <w:tcPr>
            <w:tcW w:w="1865" w:type="dxa"/>
            <w:shd w:val="clear" w:color="auto" w:fill="FF5050"/>
            <w:tcMar/>
          </w:tcPr>
          <w:p w:rsidR="00D13BE3" w:rsidP="007D4653" w:rsidRDefault="00D13BE3" w14:paraId="25322FBC" w14:textId="3145F039">
            <w:pPr>
              <w:rPr>
                <w:lang w:val="en-US"/>
              </w:rPr>
            </w:pPr>
            <w:r>
              <w:rPr>
                <w:lang w:val="en-US"/>
              </w:rPr>
              <w:t>Button press</w:t>
            </w:r>
          </w:p>
        </w:tc>
        <w:tc>
          <w:tcPr>
            <w:tcW w:w="1782" w:type="dxa"/>
            <w:shd w:val="clear" w:color="auto" w:fill="FF5050"/>
            <w:tcMar/>
          </w:tcPr>
          <w:p w:rsidR="00D13BE3" w:rsidP="007D4653" w:rsidRDefault="00D13BE3" w14:paraId="115E170B" w14:textId="315B8797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shd w:val="clear" w:color="auto" w:fill="FF5050"/>
            <w:tcMar/>
          </w:tcPr>
          <w:p w:rsidR="00D13BE3" w:rsidP="007D4653" w:rsidRDefault="00D13BE3" w14:paraId="61A6A902" w14:textId="1B6CDCE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36" w:type="dxa"/>
            <w:shd w:val="clear" w:color="auto" w:fill="FF5050"/>
            <w:tcMar/>
          </w:tcPr>
          <w:p w:rsidR="00D13BE3" w:rsidP="007D4653" w:rsidRDefault="00D13BE3" w14:paraId="51AE8B6A" w14:textId="1A48ED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89" w:type="dxa"/>
            <w:shd w:val="clear" w:color="auto" w:fill="FF5050"/>
            <w:tcMar/>
          </w:tcPr>
          <w:p w:rsidR="00D13BE3" w:rsidP="007D4653" w:rsidRDefault="00D13BE3" w14:paraId="5012A1DD" w14:textId="77777777">
            <w:pPr>
              <w:rPr>
                <w:lang w:val="en-US"/>
              </w:rPr>
            </w:pPr>
          </w:p>
        </w:tc>
      </w:tr>
      <w:tr w:rsidR="00D13BE3" w:rsidTr="7D18C72D" w14:paraId="6BFCCCE0" w14:textId="75D8726D">
        <w:tc>
          <w:tcPr>
            <w:tcW w:w="1865" w:type="dxa"/>
            <w:tcMar/>
          </w:tcPr>
          <w:p w:rsidR="00D13BE3" w:rsidP="007D4653" w:rsidRDefault="00D13BE3" w14:paraId="6E8C5AF0" w14:textId="653EF1A9">
            <w:pPr>
              <w:rPr>
                <w:lang w:val="en-US"/>
              </w:rPr>
            </w:pPr>
            <w:r>
              <w:rPr>
                <w:lang w:val="en-US"/>
              </w:rPr>
              <w:t>Attack</w:t>
            </w:r>
          </w:p>
        </w:tc>
        <w:tc>
          <w:tcPr>
            <w:tcW w:w="1782" w:type="dxa"/>
            <w:tcMar/>
          </w:tcPr>
          <w:p w:rsidR="00D13BE3" w:rsidP="007D4653" w:rsidRDefault="00D13BE3" w14:paraId="19899D08" w14:textId="74B91AE3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4F59E87D" w14:textId="556953F5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36" w:type="dxa"/>
            <w:tcMar/>
          </w:tcPr>
          <w:p w:rsidR="00D13BE3" w:rsidP="007D4653" w:rsidRDefault="00D13BE3" w14:paraId="4738E02C" w14:textId="635E5076">
            <w:pPr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1689" w:type="dxa"/>
            <w:tcMar/>
          </w:tcPr>
          <w:p w:rsidR="00D13BE3" w:rsidP="007D4653" w:rsidRDefault="00D13BE3" w14:paraId="0BAAB9F6" w14:textId="0BA8E163">
            <w:pPr>
              <w:rPr>
                <w:lang w:val="en-US"/>
              </w:rPr>
            </w:pPr>
            <w:r w:rsidRPr="7D18C72D" w:rsidR="7D18C72D">
              <w:rPr>
                <w:lang w:val="en-US"/>
              </w:rPr>
              <w:t>48</w:t>
            </w:r>
          </w:p>
        </w:tc>
      </w:tr>
      <w:tr w:rsidR="00D13BE3" w:rsidTr="7D18C72D" w14:paraId="068DE999" w14:textId="2FACB74F">
        <w:tc>
          <w:tcPr>
            <w:tcW w:w="1865" w:type="dxa"/>
            <w:tcMar/>
          </w:tcPr>
          <w:p w:rsidR="00D13BE3" w:rsidP="007D4653" w:rsidRDefault="00D13BE3" w14:paraId="5C4CA5DC" w14:textId="239F9D47">
            <w:pPr>
              <w:rPr>
                <w:lang w:val="en-US"/>
              </w:rPr>
            </w:pPr>
            <w:r>
              <w:rPr>
                <w:lang w:val="en-US"/>
              </w:rPr>
              <w:t>Fixation</w:t>
            </w:r>
          </w:p>
        </w:tc>
        <w:tc>
          <w:tcPr>
            <w:tcW w:w="1782" w:type="dxa"/>
            <w:tcMar/>
          </w:tcPr>
          <w:p w:rsidR="00D13BE3" w:rsidP="007D4653" w:rsidRDefault="00D13BE3" w14:paraId="0383C5C3" w14:textId="08145E7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744" w:type="dxa"/>
            <w:tcMar/>
          </w:tcPr>
          <w:p w:rsidR="00D13BE3" w:rsidP="007D4653" w:rsidRDefault="00D13BE3" w14:paraId="71467F56" w14:textId="0F94F805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936" w:type="dxa"/>
            <w:tcMar/>
          </w:tcPr>
          <w:p w:rsidR="00D13BE3" w:rsidP="007D4653" w:rsidRDefault="00D13BE3" w14:paraId="388FFA9B" w14:textId="7118C576">
            <w:pPr>
              <w:rPr>
                <w:lang w:val="en-US"/>
              </w:rPr>
            </w:pPr>
            <w:r>
              <w:rPr>
                <w:lang w:val="en-US"/>
              </w:rPr>
              <w:t>6,8</w:t>
            </w:r>
          </w:p>
        </w:tc>
        <w:tc>
          <w:tcPr>
            <w:tcW w:w="1689" w:type="dxa"/>
            <w:tcMar/>
          </w:tcPr>
          <w:p w:rsidR="00D13BE3" w:rsidP="007D4653" w:rsidRDefault="00D13BE3" w14:paraId="10011A3C" w14:textId="50CC9F1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D13BE3" w:rsidTr="7D18C72D" w14:paraId="39F20AE2" w14:textId="15581CAF">
        <w:tc>
          <w:tcPr>
            <w:tcW w:w="1865" w:type="dxa"/>
            <w:tcMar/>
          </w:tcPr>
          <w:p w:rsidR="00D13BE3" w:rsidP="007D4653" w:rsidRDefault="00D13BE3" w14:paraId="0D474B88" w14:textId="77777777">
            <w:pPr>
              <w:rPr>
                <w:lang w:val="en-US"/>
              </w:rPr>
            </w:pPr>
          </w:p>
        </w:tc>
        <w:tc>
          <w:tcPr>
            <w:tcW w:w="1782" w:type="dxa"/>
            <w:tcMar/>
          </w:tcPr>
          <w:p w:rsidR="00D13BE3" w:rsidP="007D4653" w:rsidRDefault="00D13BE3" w14:paraId="032955AF" w14:textId="77777777">
            <w:pPr>
              <w:rPr>
                <w:lang w:val="en-US"/>
              </w:rPr>
            </w:pPr>
          </w:p>
        </w:tc>
        <w:tc>
          <w:tcPr>
            <w:tcW w:w="1744" w:type="dxa"/>
            <w:tcMar/>
          </w:tcPr>
          <w:p w:rsidR="00D13BE3" w:rsidP="007D4653" w:rsidRDefault="00D13BE3" w14:paraId="63C8D3AB" w14:textId="77777777">
            <w:pPr>
              <w:rPr>
                <w:lang w:val="en-US"/>
              </w:rPr>
            </w:pPr>
          </w:p>
        </w:tc>
        <w:tc>
          <w:tcPr>
            <w:tcW w:w="1936" w:type="dxa"/>
            <w:tcMar/>
          </w:tcPr>
          <w:p w:rsidR="00D13BE3" w:rsidP="007D4653" w:rsidRDefault="00D13BE3" w14:paraId="2A6D30B3" w14:textId="77777777">
            <w:pPr>
              <w:rPr>
                <w:lang w:val="en-US"/>
              </w:rPr>
            </w:pPr>
          </w:p>
        </w:tc>
        <w:tc>
          <w:tcPr>
            <w:tcW w:w="1689" w:type="dxa"/>
            <w:tcMar/>
          </w:tcPr>
          <w:p w:rsidR="00D13BE3" w:rsidP="007D4653" w:rsidRDefault="00D13BE3" w14:paraId="7051117B" w14:textId="77777777">
            <w:pPr>
              <w:rPr>
                <w:lang w:val="en-US"/>
              </w:rPr>
            </w:pPr>
          </w:p>
        </w:tc>
      </w:tr>
    </w:tbl>
    <w:p w:rsidR="00BD1C90" w:rsidP="00B612C9" w:rsidRDefault="00BD1C90" w14:paraId="651BB07D" w14:textId="67D89A57">
      <w:pPr>
        <w:spacing w:after="0"/>
        <w:rPr>
          <w:lang w:val="en-US"/>
        </w:rPr>
      </w:pPr>
    </w:p>
    <w:p w:rsidR="003E4CA0" w:rsidP="00B612C9" w:rsidRDefault="003E4CA0" w14:paraId="7BA5E494" w14:textId="77777777">
      <w:pPr>
        <w:spacing w:after="0"/>
        <w:rPr>
          <w:lang w:val="en-US"/>
        </w:rPr>
      </w:pPr>
    </w:p>
    <w:p w:rsidR="00112B51" w:rsidP="00B612C9" w:rsidRDefault="00112B51" w14:paraId="7975ACEF" w14:textId="210CFB7F">
      <w:pPr>
        <w:spacing w:after="0"/>
        <w:rPr>
          <w:lang w:val="en-US"/>
        </w:rPr>
      </w:pPr>
      <w:r>
        <w:rPr>
          <w:lang w:val="en-US"/>
        </w:rPr>
        <w:t xml:space="preserve">This is the code to send an event signal in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>:</w:t>
      </w:r>
    </w:p>
    <w:p w:rsidR="00923252" w:rsidP="00B612C9" w:rsidRDefault="00923252" w14:paraId="0A190D9C" w14:textId="77777777">
      <w:pPr>
        <w:spacing w:after="0"/>
        <w:rPr>
          <w:lang w:val="en-US"/>
        </w:rPr>
      </w:pPr>
    </w:p>
    <w:p w:rsidR="00B612C9" w:rsidP="00B612C9" w:rsidRDefault="00780BF6" w14:paraId="29CD7819" w14:textId="73CB9B8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B612C9">
        <w:rPr>
          <w:lang w:val="en-US"/>
        </w:rPr>
        <w:t>er.write</w:t>
      </w:r>
      <w:proofErr w:type="spellEnd"/>
      <w:proofErr w:type="gramEnd"/>
      <w:r w:rsidR="00B612C9">
        <w:rPr>
          <w:lang w:val="en-US"/>
        </w:rPr>
        <w:t>(</w:t>
      </w:r>
      <w:proofErr w:type="spellStart"/>
      <w:r>
        <w:rPr>
          <w:lang w:val="en-US"/>
        </w:rPr>
        <w:t>str.</w:t>
      </w:r>
      <w:r w:rsidR="00B612C9">
        <w:rPr>
          <w:lang w:val="en-US"/>
        </w:rPr>
        <w:t>encode</w:t>
      </w:r>
      <w:proofErr w:type="spellEnd"/>
      <w:r w:rsidR="00B612C9">
        <w:rPr>
          <w:lang w:val="en-US"/>
        </w:rPr>
        <w:t>(‘04’))</w:t>
      </w:r>
    </w:p>
    <w:p w:rsidRPr="00B612C9" w:rsidR="00B612C9" w:rsidP="00B612C9" w:rsidRDefault="00B612C9" w14:paraId="6F956893" w14:textId="6F0A46D7">
      <w:pPr>
        <w:spacing w:after="0"/>
        <w:rPr>
          <w:lang w:val="en-US"/>
        </w:rPr>
      </w:pPr>
      <w:proofErr w:type="spellStart"/>
      <w:proofErr w:type="gramStart"/>
      <w:r w:rsidRPr="00B612C9">
        <w:rPr>
          <w:lang w:val="en-US"/>
        </w:rPr>
        <w:t>time.sleep</w:t>
      </w:r>
      <w:proofErr w:type="spellEnd"/>
      <w:proofErr w:type="gramEnd"/>
      <w:r w:rsidRPr="00B612C9">
        <w:rPr>
          <w:lang w:val="en-US"/>
        </w:rPr>
        <w:t>(0.005)</w:t>
      </w:r>
      <w:r w:rsidRPr="00B612C9">
        <w:rPr>
          <w:lang w:val="en-US"/>
        </w:rPr>
        <w:tab/>
      </w:r>
      <w:r w:rsidRPr="00B612C9">
        <w:rPr>
          <w:lang w:val="en-US"/>
        </w:rPr>
        <w:t xml:space="preserve"># pause for 5 </w:t>
      </w:r>
      <w:proofErr w:type="spellStart"/>
      <w:r w:rsidRPr="00B612C9">
        <w:rPr>
          <w:lang w:val="en-US"/>
        </w:rPr>
        <w:t>milisecond</w:t>
      </w:r>
      <w:r>
        <w:rPr>
          <w:lang w:val="en-US"/>
        </w:rPr>
        <w:t>s</w:t>
      </w:r>
      <w:proofErr w:type="spellEnd"/>
    </w:p>
    <w:p w:rsidR="00B612C9" w:rsidP="00B612C9" w:rsidRDefault="00780BF6" w14:paraId="73B2CF22" w14:textId="546D9C18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B612C9">
        <w:rPr>
          <w:lang w:val="en-US"/>
        </w:rPr>
        <w:t>er.write</w:t>
      </w:r>
      <w:proofErr w:type="spellEnd"/>
      <w:proofErr w:type="gramEnd"/>
      <w:r w:rsidR="00B612C9">
        <w:rPr>
          <w:lang w:val="en-US"/>
        </w:rPr>
        <w:t>(</w:t>
      </w:r>
      <w:proofErr w:type="spellStart"/>
      <w:r w:rsidR="00864A57">
        <w:rPr>
          <w:lang w:val="en-US"/>
        </w:rPr>
        <w:t>str.</w:t>
      </w:r>
      <w:r w:rsidR="00B612C9">
        <w:rPr>
          <w:lang w:val="en-US"/>
        </w:rPr>
        <w:t>encode</w:t>
      </w:r>
      <w:proofErr w:type="spellEnd"/>
      <w:r w:rsidR="00B612C9">
        <w:rPr>
          <w:lang w:val="en-US"/>
        </w:rPr>
        <w:t>(‘00’))</w:t>
      </w:r>
    </w:p>
    <w:p w:rsidR="00B612C9" w:rsidP="00E047FB" w:rsidRDefault="00B612C9" w14:paraId="2E710ED3" w14:textId="0CD14902">
      <w:pPr>
        <w:rPr>
          <w:lang w:val="en-US"/>
        </w:rPr>
      </w:pPr>
    </w:p>
    <w:p w:rsidR="003C31DB" w:rsidP="00E047FB" w:rsidRDefault="003C31DB" w14:paraId="53EA8307" w14:textId="66B19150">
      <w:pPr>
        <w:rPr>
          <w:lang w:val="en-US"/>
        </w:rPr>
      </w:pPr>
    </w:p>
    <w:p w:rsidR="003C31DB" w:rsidP="00E047FB" w:rsidRDefault="003C31DB" w14:paraId="452087DF" w14:textId="0C095FBD">
      <w:pPr>
        <w:rPr>
          <w:lang w:val="en-US"/>
        </w:rPr>
      </w:pPr>
    </w:p>
    <w:p w:rsidR="003C31DB" w:rsidP="00E047FB" w:rsidRDefault="003C31DB" w14:paraId="6D7A61FD" w14:textId="0B0E1548">
      <w:pPr>
        <w:rPr>
          <w:lang w:val="en-US"/>
        </w:rPr>
      </w:pPr>
    </w:p>
    <w:p w:rsidRPr="00770429" w:rsidR="003C31DB" w:rsidP="00E047FB" w:rsidRDefault="003C31DB" w14:paraId="36533410" w14:textId="1D4C2E8A">
      <w:pPr>
        <w:rPr>
          <w:u w:val="single"/>
          <w:lang w:val="en-US"/>
        </w:rPr>
      </w:pPr>
      <w:r w:rsidRPr="00770429">
        <w:rPr>
          <w:u w:val="single"/>
          <w:lang w:val="en-US"/>
        </w:rPr>
        <w:t>After data has been collected:</w:t>
      </w:r>
    </w:p>
    <w:p w:rsidRPr="00746673" w:rsidR="00746673" w:rsidP="00E047FB" w:rsidRDefault="00746673" w14:paraId="0EA22F97" w14:textId="0149D1D2">
      <w:pPr>
        <w:rPr>
          <w:lang w:val="en-US"/>
        </w:rPr>
      </w:pPr>
      <w:r>
        <w:rPr>
          <w:b/>
          <w:bCs/>
          <w:lang w:val="en-US"/>
        </w:rPr>
        <w:t>Digital Input to Stim Events</w:t>
      </w:r>
    </w:p>
    <w:p w:rsidR="003C31DB" w:rsidP="003C31DB" w:rsidRDefault="003C31DB" w14:paraId="67F602B8" w14:textId="6B73916F">
      <w:pPr>
        <w:pStyle w:val="ListParagraph"/>
        <w:numPr>
          <w:ilvl w:val="0"/>
          <w:numId w:val="3"/>
        </w:numPr>
      </w:pPr>
      <w:r w:rsidRPr="003C31DB">
        <w:t>Analysis&gt;Stim-Response&gt;Digital Input t</w:t>
      </w:r>
      <w:r>
        <w:t>o Stim Events</w:t>
      </w:r>
    </w:p>
    <w:p w:rsidRPr="003C31DB" w:rsidR="003C31DB" w:rsidP="00E047FB" w:rsidRDefault="003C31DB" w14:paraId="5F20229C" w14:textId="785CC197">
      <w:pPr>
        <w:pStyle w:val="ListParagraph"/>
        <w:numPr>
          <w:ilvl w:val="0"/>
          <w:numId w:val="3"/>
        </w:numPr>
        <w:rPr>
          <w:lang w:val="en-US"/>
        </w:rPr>
      </w:pPr>
      <w:r w:rsidRPr="003C31DB">
        <w:rPr>
          <w:lang w:val="en-US"/>
        </w:rPr>
        <w:t>Select only the digital c</w:t>
      </w:r>
      <w:r>
        <w:rPr>
          <w:lang w:val="en-US"/>
        </w:rPr>
        <w:t>hannels with “Specific channels only…”</w:t>
      </w:r>
    </w:p>
    <w:p w:rsidR="003C31DB" w:rsidP="00E047FB" w:rsidRDefault="003C31DB" w14:paraId="10EB741A" w14:textId="56642D78">
      <w:r w:rsidRPr="003C31DB">
        <w:rPr>
          <w:noProof/>
        </w:rPr>
        <w:drawing>
          <wp:inline distT="0" distB="0" distL="0" distR="0" wp14:anchorId="3FAA8565" wp14:editId="0BCC504E">
            <wp:extent cx="3086259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DB" w:rsidP="00E047FB" w:rsidRDefault="003C31DB" w14:paraId="5C314403" w14:textId="067B4E3C">
      <w:r w:rsidRPr="003C31DB">
        <w:rPr>
          <w:noProof/>
        </w:rPr>
        <w:drawing>
          <wp:inline distT="0" distB="0" distL="0" distR="0" wp14:anchorId="629351C4" wp14:editId="48B4B2EE">
            <wp:extent cx="1695537" cy="203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AF" w:rsidP="000707AF" w:rsidRDefault="000707AF" w14:paraId="4374FC2F" w14:textId="72DB0B1D">
      <w:pPr>
        <w:pStyle w:val="ListParagraph"/>
        <w:numPr>
          <w:ilvl w:val="0"/>
          <w:numId w:val="3"/>
        </w:numPr>
        <w:rPr>
          <w:lang w:val="en-US"/>
        </w:rPr>
      </w:pPr>
      <w:r w:rsidRPr="000707AF">
        <w:rPr>
          <w:lang w:val="en-US"/>
        </w:rPr>
        <w:t xml:space="preserve">Set the transition latency to </w:t>
      </w:r>
      <w:r>
        <w:rPr>
          <w:lang w:val="en-US"/>
        </w:rPr>
        <w:t>“0 seconds” or another appropriate number:</w:t>
      </w:r>
    </w:p>
    <w:p w:rsidRPr="000707AF" w:rsidR="000707AF" w:rsidP="000707AF" w:rsidRDefault="000707AF" w14:paraId="66482350" w14:textId="6B7DA43D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 w:rsidRPr="000707AF">
        <w:rPr>
          <w:i/>
          <w:iCs/>
          <w:lang w:val="en-US"/>
        </w:rPr>
        <w:t xml:space="preserve">If </w:t>
      </w:r>
      <w:proofErr w:type="gramStart"/>
      <w:r w:rsidRPr="000707AF">
        <w:rPr>
          <w:i/>
          <w:iCs/>
          <w:lang w:val="en-US"/>
        </w:rPr>
        <w:t>non zero</w:t>
      </w:r>
      <w:proofErr w:type="gramEnd"/>
      <w:r w:rsidRPr="000707AF">
        <w:rPr>
          <w:i/>
          <w:iCs/>
          <w:lang w:val="en-US"/>
        </w:rPr>
        <w:t>, any transitions that are separated by less than this latency are treated as a single transition and only one stimulus event is inserted.</w:t>
      </w:r>
    </w:p>
    <w:p w:rsidR="000707AF" w:rsidP="000707AF" w:rsidRDefault="000707AF" w14:paraId="4E12AD20" w14:textId="74D920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Each unique set of digital signals </w:t>
      </w:r>
      <w:r w:rsidR="00BD35AA">
        <w:rPr>
          <w:lang w:val="en-US"/>
        </w:rPr>
        <w:t>will then be</w:t>
      </w:r>
      <w:r>
        <w:rPr>
          <w:lang w:val="en-US"/>
        </w:rPr>
        <w:t xml:space="preserve"> assigned an event number in the global workspace (symbolized by a lightbulb)</w:t>
      </w:r>
    </w:p>
    <w:p w:rsidRPr="009B4006" w:rsidR="00746673" w:rsidP="00746673" w:rsidRDefault="00746673" w14:paraId="76F16A5E" w14:textId="7558D96E">
      <w:pPr>
        <w:rPr>
          <w:lang w:val="en-US"/>
        </w:rPr>
      </w:pPr>
      <w:r w:rsidRPr="00746673">
        <w:rPr>
          <w:lang w:val="en-US"/>
        </w:rPr>
        <w:t xml:space="preserve">Here’s a </w:t>
      </w:r>
      <w:r>
        <w:rPr>
          <w:lang w:val="en-US"/>
        </w:rPr>
        <w:t>useful</w:t>
      </w:r>
      <w:r w:rsidR="009B4006">
        <w:rPr>
          <w:lang w:val="en-US"/>
        </w:rPr>
        <w:t xml:space="preserve"> video</w:t>
      </w:r>
      <w:r>
        <w:rPr>
          <w:lang w:val="en-US"/>
        </w:rPr>
        <w:t xml:space="preserve"> tutorial: </w:t>
      </w:r>
      <w:hyperlink w:history="1" r:id="rId8">
        <w:r w:rsidRPr="00746673">
          <w:rPr>
            <w:rStyle w:val="Hyperlink"/>
            <w:lang w:val="en-US"/>
          </w:rPr>
          <w:t>BIOPAC | Videos | Tutorials &amp; Screencasts</w:t>
        </w:r>
      </w:hyperlink>
    </w:p>
    <w:p w:rsidRPr="009B4006" w:rsidR="00336452" w:rsidP="00746673" w:rsidRDefault="00336452" w14:paraId="2B9516F3" w14:textId="119E3F1F">
      <w:pPr>
        <w:rPr>
          <w:lang w:val="en-US"/>
        </w:rPr>
      </w:pPr>
    </w:p>
    <w:p w:rsidRPr="00D13BE3" w:rsidR="00336452" w:rsidP="00746673" w:rsidRDefault="00336452" w14:paraId="7EE84FBD" w14:textId="71B6DDB9">
      <w:pPr>
        <w:rPr>
          <w:lang w:val="en-US"/>
        </w:rPr>
      </w:pPr>
      <w:r w:rsidRPr="00D13BE3">
        <w:rPr>
          <w:b/>
          <w:bCs/>
          <w:lang w:val="en-US"/>
        </w:rPr>
        <w:t>Stim-Response Analysis</w:t>
      </w:r>
    </w:p>
    <w:p w:rsidRPr="00336452" w:rsidR="00336452" w:rsidP="00746673" w:rsidRDefault="00336452" w14:paraId="0F64EF02" w14:textId="2D2454EC">
      <w:pPr>
        <w:rPr>
          <w:lang w:val="en-US"/>
        </w:rPr>
      </w:pPr>
      <w:r w:rsidRPr="00336452">
        <w:rPr>
          <w:lang w:val="en-US"/>
        </w:rPr>
        <w:t xml:space="preserve">Here’s a </w:t>
      </w:r>
      <w:r>
        <w:rPr>
          <w:lang w:val="en-US"/>
        </w:rPr>
        <w:t xml:space="preserve">good </w:t>
      </w:r>
      <w:r w:rsidR="009B4006">
        <w:rPr>
          <w:lang w:val="en-US"/>
        </w:rPr>
        <w:t xml:space="preserve">video </w:t>
      </w:r>
      <w:r>
        <w:rPr>
          <w:lang w:val="en-US"/>
        </w:rPr>
        <w:t xml:space="preserve">tutorial for Stim-Response Analysis: </w:t>
      </w:r>
      <w:hyperlink w:history="1" r:id="rId9">
        <w:r w:rsidRPr="00336452">
          <w:rPr>
            <w:rStyle w:val="Hyperlink"/>
            <w:lang w:val="en-US"/>
          </w:rPr>
          <w:t>BIOPAC | Videos | Tutorials &amp; Screencasts</w:t>
        </w:r>
      </w:hyperlink>
    </w:p>
    <w:sectPr w:rsidRPr="00336452" w:rsidR="003364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A32B8"/>
    <w:multiLevelType w:val="hybridMultilevel"/>
    <w:tmpl w:val="F8B4A7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896671"/>
    <w:multiLevelType w:val="hybridMultilevel"/>
    <w:tmpl w:val="8E6AEB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AE218B"/>
    <w:multiLevelType w:val="hybridMultilevel"/>
    <w:tmpl w:val="F2507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54"/>
    <w:rsid w:val="000707AF"/>
    <w:rsid w:val="000B1F64"/>
    <w:rsid w:val="000B44CD"/>
    <w:rsid w:val="00112B51"/>
    <w:rsid w:val="00152517"/>
    <w:rsid w:val="00162208"/>
    <w:rsid w:val="00167056"/>
    <w:rsid w:val="00175669"/>
    <w:rsid w:val="00216A90"/>
    <w:rsid w:val="002D78E8"/>
    <w:rsid w:val="00336452"/>
    <w:rsid w:val="00374F50"/>
    <w:rsid w:val="003C31DB"/>
    <w:rsid w:val="003E4CA0"/>
    <w:rsid w:val="003F3500"/>
    <w:rsid w:val="00443186"/>
    <w:rsid w:val="004633BC"/>
    <w:rsid w:val="00540AF2"/>
    <w:rsid w:val="00556397"/>
    <w:rsid w:val="00581DC2"/>
    <w:rsid w:val="00626B11"/>
    <w:rsid w:val="00642A9C"/>
    <w:rsid w:val="007110B1"/>
    <w:rsid w:val="00746673"/>
    <w:rsid w:val="00770429"/>
    <w:rsid w:val="00780BF6"/>
    <w:rsid w:val="007B6E04"/>
    <w:rsid w:val="007D4653"/>
    <w:rsid w:val="0082701D"/>
    <w:rsid w:val="00860954"/>
    <w:rsid w:val="00864A57"/>
    <w:rsid w:val="0086777C"/>
    <w:rsid w:val="008D3921"/>
    <w:rsid w:val="008F26A8"/>
    <w:rsid w:val="00923252"/>
    <w:rsid w:val="00982696"/>
    <w:rsid w:val="009A15A6"/>
    <w:rsid w:val="009B4006"/>
    <w:rsid w:val="009C3A38"/>
    <w:rsid w:val="009D29D0"/>
    <w:rsid w:val="009E01DB"/>
    <w:rsid w:val="00A52F6C"/>
    <w:rsid w:val="00A77CE3"/>
    <w:rsid w:val="00B13B4F"/>
    <w:rsid w:val="00B37598"/>
    <w:rsid w:val="00B43DE7"/>
    <w:rsid w:val="00B612C9"/>
    <w:rsid w:val="00BD1C90"/>
    <w:rsid w:val="00BD35AA"/>
    <w:rsid w:val="00BE2CC2"/>
    <w:rsid w:val="00C047D9"/>
    <w:rsid w:val="00CE5BE3"/>
    <w:rsid w:val="00D13BE3"/>
    <w:rsid w:val="00D61396"/>
    <w:rsid w:val="00D779CD"/>
    <w:rsid w:val="00D865E1"/>
    <w:rsid w:val="00E047FB"/>
    <w:rsid w:val="00E42E07"/>
    <w:rsid w:val="00E927DB"/>
    <w:rsid w:val="00EC1FE7"/>
    <w:rsid w:val="00F06875"/>
    <w:rsid w:val="00FE4ACD"/>
    <w:rsid w:val="00FE5691"/>
    <w:rsid w:val="7D18C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BE97"/>
  <w15:chartTrackingRefBased/>
  <w15:docId w15:val="{E1769FA2-565A-4187-841C-B5900801A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FB"/>
    <w:pPr>
      <w:ind w:left="720"/>
      <w:contextualSpacing/>
    </w:pPr>
  </w:style>
  <w:style w:type="table" w:styleId="TableGrid">
    <w:name w:val="Table Grid"/>
    <w:basedOn w:val="TableNormal"/>
    <w:uiPriority w:val="39"/>
    <w:rsid w:val="00216A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66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iopac.com/video/?video_category=automated-analysis-demos&amp;v=digital-input-to-stim-events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biopac.com/video/?video_category=automated-analysis-demos&amp;v=stim-response-analysi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UiO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Brent Thompson</dc:creator>
  <keywords/>
  <dc:description/>
  <lastModifiedBy>Daniel UiO</lastModifiedBy>
  <revision>49</revision>
  <dcterms:created xsi:type="dcterms:W3CDTF">2022-05-20T11:49:00.0000000Z</dcterms:created>
  <dcterms:modified xsi:type="dcterms:W3CDTF">2022-05-24T09:23:07.2567059Z</dcterms:modified>
</coreProperties>
</file>