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14A4" w14:textId="77777777" w:rsidR="008C5584" w:rsidRPr="00205C87" w:rsidRDefault="008C5584" w:rsidP="00016E75">
      <w:pPr>
        <w:spacing w:after="0" w:line="240" w:lineRule="auto"/>
        <w:rPr>
          <w:rFonts w:ascii="Cambria" w:hAnsi="Cambria"/>
          <w:b/>
          <w:bCs/>
        </w:rPr>
      </w:pPr>
      <w:r w:rsidRPr="00205C87">
        <w:rPr>
          <w:rFonts w:ascii="Cambria" w:hAnsi="Cambria"/>
          <w:b/>
          <w:bCs/>
        </w:rPr>
        <w:t>AI 201 Project Proposal</w:t>
      </w:r>
    </w:p>
    <w:p w14:paraId="0B313F75" w14:textId="3766686A" w:rsidR="008C5584" w:rsidRPr="00205C87" w:rsidRDefault="007B5534" w:rsidP="00016E75">
      <w:pPr>
        <w:spacing w:after="0" w:line="240" w:lineRule="auto"/>
        <w:rPr>
          <w:rFonts w:ascii="Cambria" w:hAnsi="Cambria"/>
          <w:b/>
          <w:bCs/>
        </w:rPr>
      </w:pPr>
      <w:r w:rsidRPr="002D3130">
        <w:rPr>
          <w:rFonts w:ascii="Cambria" w:hAnsi="Cambria"/>
        </w:rPr>
        <w:t>Title:</w:t>
      </w:r>
      <w:r w:rsidRPr="00205C87">
        <w:rPr>
          <w:rFonts w:ascii="Cambria" w:hAnsi="Cambria"/>
          <w:b/>
          <w:bCs/>
        </w:rPr>
        <w:t xml:space="preserve"> </w:t>
      </w:r>
      <w:r w:rsidR="008C5584" w:rsidRPr="00205C87">
        <w:rPr>
          <w:rFonts w:ascii="Cambria" w:hAnsi="Cambria"/>
          <w:b/>
          <w:bCs/>
        </w:rPr>
        <w:t>Pilot Machine Learning Model for Fuel Requirement Estimation in Agricultural Mechanization</w:t>
      </w:r>
    </w:p>
    <w:p w14:paraId="11E4A22C" w14:textId="3A98FF57" w:rsidR="00C31636" w:rsidRPr="00205C87" w:rsidRDefault="00C31636" w:rsidP="00016E75">
      <w:pPr>
        <w:spacing w:after="0" w:line="240" w:lineRule="auto"/>
        <w:rPr>
          <w:rFonts w:ascii="Cambria" w:hAnsi="Cambria"/>
          <w:b/>
          <w:bCs/>
        </w:rPr>
      </w:pPr>
      <w:r w:rsidRPr="002D3130">
        <w:rPr>
          <w:rFonts w:ascii="Cambria" w:hAnsi="Cambria"/>
        </w:rPr>
        <w:t>Project Members:</w:t>
      </w:r>
      <w:r w:rsidRPr="00205C87">
        <w:rPr>
          <w:rFonts w:ascii="Cambria" w:hAnsi="Cambria"/>
          <w:b/>
          <w:bCs/>
        </w:rPr>
        <w:t xml:space="preserve"> Ronald Melvin R. Rosas</w:t>
      </w:r>
      <w:r w:rsidR="002D3130">
        <w:rPr>
          <w:rFonts w:ascii="Cambria" w:hAnsi="Cambria"/>
          <w:b/>
          <w:bCs/>
        </w:rPr>
        <w:t xml:space="preserve">, </w:t>
      </w:r>
      <w:r w:rsidR="002D3130" w:rsidRPr="002D3130">
        <w:rPr>
          <w:rFonts w:ascii="Cambria" w:hAnsi="Cambria"/>
          <w:b/>
          <w:bCs/>
        </w:rPr>
        <w:t>Marcus Rafael Tiongson</w:t>
      </w:r>
    </w:p>
    <w:p w14:paraId="32E4639C" w14:textId="77777777" w:rsidR="00C31636" w:rsidRPr="00205C87" w:rsidRDefault="00C31636" w:rsidP="00016E75">
      <w:pPr>
        <w:spacing w:after="0" w:line="240" w:lineRule="auto"/>
        <w:rPr>
          <w:rFonts w:ascii="Cambria" w:hAnsi="Cambria"/>
        </w:rPr>
      </w:pPr>
    </w:p>
    <w:p w14:paraId="7B5C12FD" w14:textId="5F39C70B" w:rsidR="008C5584" w:rsidRPr="00205C87" w:rsidRDefault="008C5584" w:rsidP="00016E75">
      <w:pPr>
        <w:spacing w:after="0" w:line="240" w:lineRule="auto"/>
        <w:rPr>
          <w:rFonts w:ascii="Cambria" w:hAnsi="Cambria"/>
        </w:rPr>
      </w:pPr>
    </w:p>
    <w:p w14:paraId="1651698D" w14:textId="134B0DDB"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Introduction</w:t>
      </w:r>
    </w:p>
    <w:p w14:paraId="4C4B0097" w14:textId="77777777" w:rsidR="008C5584" w:rsidRPr="00205C87" w:rsidRDefault="008C5584" w:rsidP="00016E75">
      <w:pPr>
        <w:spacing w:after="0" w:line="240" w:lineRule="auto"/>
        <w:rPr>
          <w:rFonts w:ascii="Cambria" w:hAnsi="Cambria"/>
        </w:rPr>
      </w:pPr>
      <w:r w:rsidRPr="00205C87">
        <w:rPr>
          <w:rFonts w:ascii="Cambria" w:hAnsi="Cambria"/>
        </w:rPr>
        <w:t>Fuel consumption is a critical operational component in agricultural mechanization, directly affecting production cost and efficiency. In many contexts, including the Philippines, estimation of fuel requirements is often based on generalized assumptions or static coefficients that fail to account for variability in machine characteristics, operational conditions, and field environments.</w:t>
      </w:r>
    </w:p>
    <w:p w14:paraId="2F8F2ED6" w14:textId="77777777" w:rsidR="008C5584" w:rsidRPr="00205C87" w:rsidRDefault="008C5584" w:rsidP="00016E75">
      <w:pPr>
        <w:spacing w:after="0" w:line="240" w:lineRule="auto"/>
        <w:rPr>
          <w:rFonts w:ascii="Cambria" w:hAnsi="Cambria"/>
        </w:rPr>
      </w:pPr>
    </w:p>
    <w:p w14:paraId="74628DCC" w14:textId="77777777" w:rsidR="008C5584" w:rsidRPr="00205C87" w:rsidRDefault="008C5584" w:rsidP="00016E75">
      <w:pPr>
        <w:spacing w:after="0" w:line="240" w:lineRule="auto"/>
        <w:rPr>
          <w:rFonts w:ascii="Cambria" w:hAnsi="Cambria"/>
        </w:rPr>
      </w:pPr>
      <w:r w:rsidRPr="00205C87">
        <w:rPr>
          <w:rFonts w:ascii="Cambria" w:hAnsi="Cambria"/>
        </w:rPr>
        <w:t>Traditional engineering-based models provide approximate estimates but are limited in capturing nonlinear relationships among variables such as horsepower, load, operation type, and field conditions. With the increasing availability of mechanization-related datasets, there is an opportunity to apply machine learning techniques to improve the accuracy and adaptability of fuel consumption estimation.</w:t>
      </w:r>
    </w:p>
    <w:p w14:paraId="49476B0A" w14:textId="77777777" w:rsidR="008C5584" w:rsidRPr="00205C87" w:rsidRDefault="008C5584" w:rsidP="00016E75">
      <w:pPr>
        <w:spacing w:after="0" w:line="240" w:lineRule="auto"/>
        <w:rPr>
          <w:rFonts w:ascii="Cambria" w:hAnsi="Cambria"/>
        </w:rPr>
      </w:pPr>
    </w:p>
    <w:p w14:paraId="03E6CF5D" w14:textId="77777777" w:rsidR="008C5584" w:rsidRPr="00205C87" w:rsidRDefault="008C5584" w:rsidP="00016E75">
      <w:pPr>
        <w:spacing w:after="0" w:line="240" w:lineRule="auto"/>
        <w:rPr>
          <w:rFonts w:ascii="Cambria" w:hAnsi="Cambria"/>
        </w:rPr>
      </w:pPr>
      <w:r w:rsidRPr="00205C87">
        <w:rPr>
          <w:rFonts w:ascii="Cambria" w:hAnsi="Cambria"/>
        </w:rPr>
        <w:t>This study proposes the development of a pilot machine learning model to estimate fuel requirements for selected agricultural machinery operations using structured operational data.</w:t>
      </w:r>
    </w:p>
    <w:p w14:paraId="48ADC6D3" w14:textId="4695ED01" w:rsidR="008C5584" w:rsidRPr="00205C87" w:rsidRDefault="008C5584" w:rsidP="00016E75">
      <w:pPr>
        <w:spacing w:after="0" w:line="240" w:lineRule="auto"/>
        <w:rPr>
          <w:rFonts w:ascii="Cambria" w:hAnsi="Cambria"/>
        </w:rPr>
      </w:pPr>
    </w:p>
    <w:p w14:paraId="4DB174A7" w14:textId="533DAB0A"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Problem Statement</w:t>
      </w:r>
    </w:p>
    <w:p w14:paraId="2BD50901" w14:textId="77777777" w:rsidR="008C5584" w:rsidRPr="00205C87" w:rsidRDefault="008C5584" w:rsidP="00016E75">
      <w:pPr>
        <w:spacing w:after="0" w:line="240" w:lineRule="auto"/>
        <w:rPr>
          <w:rFonts w:ascii="Cambria" w:hAnsi="Cambria"/>
        </w:rPr>
      </w:pPr>
      <w:r w:rsidRPr="00205C87">
        <w:rPr>
          <w:rFonts w:ascii="Cambria" w:hAnsi="Cambria"/>
        </w:rPr>
        <w:t>Current approaches to estimating fuel consumption in agricultural machinery are:</w:t>
      </w:r>
    </w:p>
    <w:p w14:paraId="26C73924" w14:textId="77777777" w:rsidR="008C5584" w:rsidRPr="00205C87" w:rsidRDefault="008C5584" w:rsidP="00016E75">
      <w:pPr>
        <w:numPr>
          <w:ilvl w:val="0"/>
          <w:numId w:val="21"/>
        </w:numPr>
        <w:spacing w:after="0" w:line="240" w:lineRule="auto"/>
        <w:rPr>
          <w:rFonts w:ascii="Cambria" w:hAnsi="Cambria"/>
        </w:rPr>
      </w:pPr>
      <w:r w:rsidRPr="00205C87">
        <w:rPr>
          <w:rFonts w:ascii="Cambria" w:hAnsi="Cambria"/>
        </w:rPr>
        <w:t xml:space="preserve">Based on static or generalized coefficients </w:t>
      </w:r>
    </w:p>
    <w:p w14:paraId="43E7E262" w14:textId="77777777" w:rsidR="008C5584" w:rsidRPr="00205C87" w:rsidRDefault="008C5584" w:rsidP="00016E75">
      <w:pPr>
        <w:numPr>
          <w:ilvl w:val="0"/>
          <w:numId w:val="21"/>
        </w:numPr>
        <w:spacing w:after="0" w:line="240" w:lineRule="auto"/>
        <w:rPr>
          <w:rFonts w:ascii="Cambria" w:hAnsi="Cambria"/>
        </w:rPr>
      </w:pPr>
      <w:r w:rsidRPr="00205C87">
        <w:rPr>
          <w:rFonts w:ascii="Cambria" w:hAnsi="Cambria"/>
        </w:rPr>
        <w:t xml:space="preserve">Not localized to actual operating conditions </w:t>
      </w:r>
    </w:p>
    <w:p w14:paraId="31E4AE4E" w14:textId="77777777" w:rsidR="008C5584" w:rsidRPr="00205C87" w:rsidRDefault="008C5584" w:rsidP="00016E75">
      <w:pPr>
        <w:numPr>
          <w:ilvl w:val="0"/>
          <w:numId w:val="21"/>
        </w:numPr>
        <w:spacing w:after="0" w:line="240" w:lineRule="auto"/>
        <w:rPr>
          <w:rFonts w:ascii="Cambria" w:hAnsi="Cambria"/>
        </w:rPr>
      </w:pPr>
      <w:r w:rsidRPr="00205C87">
        <w:rPr>
          <w:rFonts w:ascii="Cambria" w:hAnsi="Cambria"/>
        </w:rPr>
        <w:t xml:space="preserve">Unable to capture nonlinear interactions among variables </w:t>
      </w:r>
    </w:p>
    <w:p w14:paraId="2CFFC4F9" w14:textId="77777777" w:rsidR="008C5584" w:rsidRPr="00205C87" w:rsidRDefault="008C5584" w:rsidP="00016E75">
      <w:pPr>
        <w:spacing w:after="0" w:line="240" w:lineRule="auto"/>
        <w:rPr>
          <w:rFonts w:ascii="Cambria" w:hAnsi="Cambria"/>
        </w:rPr>
      </w:pPr>
      <w:r w:rsidRPr="00205C87">
        <w:rPr>
          <w:rFonts w:ascii="Cambria" w:hAnsi="Cambria"/>
        </w:rPr>
        <w:t>As a result, there is a need for a data-driven model that can:</w:t>
      </w:r>
    </w:p>
    <w:p w14:paraId="6B3447BE" w14:textId="77777777" w:rsidR="008C5584" w:rsidRPr="00205C87" w:rsidRDefault="008C5584" w:rsidP="00016E75">
      <w:pPr>
        <w:numPr>
          <w:ilvl w:val="0"/>
          <w:numId w:val="22"/>
        </w:numPr>
        <w:spacing w:after="0" w:line="240" w:lineRule="auto"/>
        <w:rPr>
          <w:rFonts w:ascii="Cambria" w:hAnsi="Cambria"/>
        </w:rPr>
      </w:pPr>
      <w:r w:rsidRPr="00205C87">
        <w:rPr>
          <w:rFonts w:ascii="Cambria" w:hAnsi="Cambria"/>
        </w:rPr>
        <w:t xml:space="preserve">Predict fuel consumption more accurately </w:t>
      </w:r>
    </w:p>
    <w:p w14:paraId="4FB12235" w14:textId="77777777" w:rsidR="008C5584" w:rsidRPr="00205C87" w:rsidRDefault="008C5584" w:rsidP="00016E75">
      <w:pPr>
        <w:numPr>
          <w:ilvl w:val="0"/>
          <w:numId w:val="22"/>
        </w:numPr>
        <w:spacing w:after="0" w:line="240" w:lineRule="auto"/>
        <w:rPr>
          <w:rFonts w:ascii="Cambria" w:hAnsi="Cambria"/>
        </w:rPr>
      </w:pPr>
      <w:r w:rsidRPr="00205C87">
        <w:rPr>
          <w:rFonts w:ascii="Cambria" w:hAnsi="Cambria"/>
        </w:rPr>
        <w:t xml:space="preserve">Adapt to different machine types and operations </w:t>
      </w:r>
    </w:p>
    <w:p w14:paraId="597A3188" w14:textId="77777777" w:rsidR="008C5584" w:rsidRPr="00205C87" w:rsidRDefault="008C5584" w:rsidP="00016E75">
      <w:pPr>
        <w:numPr>
          <w:ilvl w:val="0"/>
          <w:numId w:val="22"/>
        </w:numPr>
        <w:spacing w:after="0" w:line="240" w:lineRule="auto"/>
        <w:rPr>
          <w:rFonts w:ascii="Cambria" w:hAnsi="Cambria"/>
        </w:rPr>
      </w:pPr>
      <w:r w:rsidRPr="00205C87">
        <w:rPr>
          <w:rFonts w:ascii="Cambria" w:hAnsi="Cambria"/>
        </w:rPr>
        <w:t xml:space="preserve">Provide a basis for improved decision-making in mechanized agriculture </w:t>
      </w:r>
    </w:p>
    <w:p w14:paraId="3FCB05EC" w14:textId="53E23E3E" w:rsidR="008C5584" w:rsidRPr="00205C87" w:rsidRDefault="008C5584" w:rsidP="00016E75">
      <w:pPr>
        <w:spacing w:after="0" w:line="240" w:lineRule="auto"/>
        <w:rPr>
          <w:rFonts w:ascii="Cambria" w:hAnsi="Cambria"/>
        </w:rPr>
      </w:pPr>
    </w:p>
    <w:p w14:paraId="6AAF0E91" w14:textId="54951955"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Objectives</w:t>
      </w:r>
    </w:p>
    <w:p w14:paraId="58CEB6BA" w14:textId="77777777" w:rsidR="008C5584" w:rsidRPr="00205C87" w:rsidRDefault="008C5584" w:rsidP="00016E75">
      <w:pPr>
        <w:spacing w:after="0" w:line="240" w:lineRule="auto"/>
        <w:rPr>
          <w:rFonts w:ascii="Cambria" w:hAnsi="Cambria"/>
          <w:b/>
          <w:bCs/>
        </w:rPr>
      </w:pPr>
      <w:r w:rsidRPr="00205C87">
        <w:rPr>
          <w:rFonts w:ascii="Cambria" w:hAnsi="Cambria"/>
          <w:b/>
          <w:bCs/>
        </w:rPr>
        <w:t>General Objective</w:t>
      </w:r>
    </w:p>
    <w:p w14:paraId="0D44E68C" w14:textId="77777777" w:rsidR="008C5584" w:rsidRPr="00205C87" w:rsidRDefault="008C5584" w:rsidP="00016E75">
      <w:pPr>
        <w:spacing w:after="0" w:line="240" w:lineRule="auto"/>
        <w:rPr>
          <w:rFonts w:ascii="Cambria" w:hAnsi="Cambria"/>
        </w:rPr>
      </w:pPr>
      <w:r w:rsidRPr="00205C87">
        <w:rPr>
          <w:rFonts w:ascii="Cambria" w:hAnsi="Cambria"/>
        </w:rPr>
        <w:t>To develop and evaluate a machine learning model for estimating fuel requirements of selected agricultural machinery operations.</w:t>
      </w:r>
    </w:p>
    <w:p w14:paraId="1FF30AD2" w14:textId="77777777" w:rsidR="00962F19" w:rsidRPr="00205C87" w:rsidRDefault="00962F19" w:rsidP="00016E75">
      <w:pPr>
        <w:spacing w:after="0" w:line="240" w:lineRule="auto"/>
        <w:rPr>
          <w:rFonts w:ascii="Cambria" w:hAnsi="Cambria"/>
        </w:rPr>
      </w:pPr>
    </w:p>
    <w:p w14:paraId="274D4EB2" w14:textId="77777777" w:rsidR="008C5584" w:rsidRPr="00205C87" w:rsidRDefault="008C5584" w:rsidP="00016E75">
      <w:pPr>
        <w:spacing w:after="0" w:line="240" w:lineRule="auto"/>
        <w:rPr>
          <w:rFonts w:ascii="Cambria" w:hAnsi="Cambria"/>
          <w:b/>
          <w:bCs/>
        </w:rPr>
      </w:pPr>
      <w:r w:rsidRPr="00205C87">
        <w:rPr>
          <w:rFonts w:ascii="Cambria" w:hAnsi="Cambria"/>
          <w:b/>
          <w:bCs/>
        </w:rPr>
        <w:t>Specific Objectives</w:t>
      </w:r>
    </w:p>
    <w:p w14:paraId="56063A83" w14:textId="40E74B74" w:rsidR="00F473CE" w:rsidRPr="00F473CE" w:rsidRDefault="00F473CE" w:rsidP="00F473CE">
      <w:pPr>
        <w:pStyle w:val="ListParagraph"/>
        <w:numPr>
          <w:ilvl w:val="0"/>
          <w:numId w:val="22"/>
        </w:numPr>
        <w:spacing w:after="0" w:line="240" w:lineRule="auto"/>
        <w:rPr>
          <w:rFonts w:ascii="Cambria" w:hAnsi="Cambria"/>
        </w:rPr>
      </w:pPr>
      <w:r w:rsidRPr="00F473CE">
        <w:rPr>
          <w:rFonts w:ascii="Cambria" w:hAnsi="Cambria"/>
        </w:rPr>
        <w:t xml:space="preserve">Identify key variables affecting fuel consumption in agricultural machinery </w:t>
      </w:r>
    </w:p>
    <w:p w14:paraId="47FF8590" w14:textId="08D73096" w:rsidR="00F473CE" w:rsidRPr="00F473CE" w:rsidRDefault="00F473CE" w:rsidP="00F473CE">
      <w:pPr>
        <w:pStyle w:val="ListParagraph"/>
        <w:numPr>
          <w:ilvl w:val="0"/>
          <w:numId w:val="22"/>
        </w:numPr>
        <w:spacing w:after="0" w:line="240" w:lineRule="auto"/>
        <w:rPr>
          <w:rFonts w:ascii="Cambria" w:hAnsi="Cambria"/>
        </w:rPr>
      </w:pPr>
      <w:r w:rsidRPr="00F473CE">
        <w:rPr>
          <w:rFonts w:ascii="Cambria" w:hAnsi="Cambria"/>
        </w:rPr>
        <w:t xml:space="preserve">Develop a baseline estimation model using statistical methods </w:t>
      </w:r>
    </w:p>
    <w:p w14:paraId="30B3BFAD" w14:textId="5DC1BF36" w:rsidR="00F473CE" w:rsidRPr="00F473CE" w:rsidRDefault="00F473CE" w:rsidP="00F473CE">
      <w:pPr>
        <w:pStyle w:val="ListParagraph"/>
        <w:numPr>
          <w:ilvl w:val="0"/>
          <w:numId w:val="22"/>
        </w:numPr>
        <w:spacing w:after="0" w:line="240" w:lineRule="auto"/>
        <w:rPr>
          <w:rFonts w:ascii="Cambria" w:hAnsi="Cambria"/>
        </w:rPr>
      </w:pPr>
      <w:r w:rsidRPr="00F473CE">
        <w:rPr>
          <w:rFonts w:ascii="Cambria" w:hAnsi="Cambria"/>
        </w:rPr>
        <w:t xml:space="preserve">Implement a machine learning model (Random Forest Regressor) for fuel prediction </w:t>
      </w:r>
    </w:p>
    <w:p w14:paraId="7ACD2BEE" w14:textId="3656A43B" w:rsidR="00F473CE" w:rsidRPr="00F473CE" w:rsidRDefault="00F473CE" w:rsidP="00F473CE">
      <w:pPr>
        <w:pStyle w:val="ListParagraph"/>
        <w:numPr>
          <w:ilvl w:val="0"/>
          <w:numId w:val="22"/>
        </w:numPr>
        <w:spacing w:after="0" w:line="240" w:lineRule="auto"/>
        <w:rPr>
          <w:rFonts w:ascii="Cambria" w:hAnsi="Cambria"/>
        </w:rPr>
      </w:pPr>
      <w:r w:rsidRPr="00F473CE">
        <w:rPr>
          <w:rFonts w:ascii="Cambria" w:hAnsi="Cambria"/>
        </w:rPr>
        <w:t xml:space="preserve">Compare the performance of baseline and machine learning models using standard evaluation metrics </w:t>
      </w:r>
    </w:p>
    <w:p w14:paraId="1AAB0215" w14:textId="77777777" w:rsidR="00AC447A" w:rsidRDefault="00AC447A" w:rsidP="00AC447A">
      <w:pPr>
        <w:pStyle w:val="ListParagraph"/>
        <w:numPr>
          <w:ilvl w:val="0"/>
          <w:numId w:val="22"/>
        </w:numPr>
        <w:spacing w:after="0" w:line="240" w:lineRule="auto"/>
        <w:rPr>
          <w:rFonts w:ascii="Cambria" w:hAnsi="Cambria"/>
          <w:b/>
          <w:bCs/>
        </w:rPr>
      </w:pPr>
      <w:r w:rsidRPr="00AC447A">
        <w:rPr>
          <w:rFonts w:ascii="Cambria" w:hAnsi="Cambria"/>
        </w:rPr>
        <w:lastRenderedPageBreak/>
        <w:t xml:space="preserve">Perform feature importance and model interpretability analysis using </w:t>
      </w:r>
      <w:proofErr w:type="spellStart"/>
      <w:r w:rsidRPr="00AC447A">
        <w:rPr>
          <w:rFonts w:ascii="Cambria" w:hAnsi="Cambria"/>
          <w:b/>
          <w:bCs/>
        </w:rPr>
        <w:t>SHapley</w:t>
      </w:r>
      <w:proofErr w:type="spellEnd"/>
      <w:r w:rsidRPr="00AC447A">
        <w:rPr>
          <w:rFonts w:ascii="Cambria" w:hAnsi="Cambria"/>
          <w:b/>
          <w:bCs/>
        </w:rPr>
        <w:t xml:space="preserve"> Additive </w:t>
      </w:r>
      <w:proofErr w:type="spellStart"/>
      <w:r w:rsidRPr="00AC447A">
        <w:rPr>
          <w:rFonts w:ascii="Cambria" w:hAnsi="Cambria"/>
          <w:b/>
          <w:bCs/>
        </w:rPr>
        <w:t>exPlanations</w:t>
      </w:r>
      <w:proofErr w:type="spellEnd"/>
      <w:r w:rsidRPr="00AC447A">
        <w:rPr>
          <w:rFonts w:ascii="Cambria" w:hAnsi="Cambria"/>
          <w:b/>
          <w:bCs/>
        </w:rPr>
        <w:t xml:space="preserve"> (SHAP)</w:t>
      </w:r>
      <w:r w:rsidRPr="00AC447A">
        <w:rPr>
          <w:rFonts w:ascii="Cambria" w:hAnsi="Cambria"/>
        </w:rPr>
        <w:t xml:space="preserve"> and </w:t>
      </w:r>
      <w:r w:rsidRPr="00AC447A">
        <w:rPr>
          <w:rFonts w:ascii="Cambria" w:hAnsi="Cambria"/>
          <w:b/>
          <w:bCs/>
        </w:rPr>
        <w:t>Local Interpretable Model-Agnostic Explanations (LIME)</w:t>
      </w:r>
    </w:p>
    <w:p w14:paraId="359FACEB" w14:textId="77777777" w:rsidR="00271338" w:rsidRDefault="00271338" w:rsidP="00271338">
      <w:pPr>
        <w:pStyle w:val="ListParagraph"/>
        <w:spacing w:after="0" w:line="240" w:lineRule="auto"/>
        <w:rPr>
          <w:rFonts w:ascii="Cambria" w:hAnsi="Cambria"/>
          <w:b/>
          <w:bCs/>
        </w:rPr>
      </w:pPr>
    </w:p>
    <w:p w14:paraId="5D341C60" w14:textId="0AA5EE13"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Scope and Delimitation</w:t>
      </w:r>
    </w:p>
    <w:p w14:paraId="333178D3" w14:textId="77777777" w:rsidR="008C5584" w:rsidRPr="00205C87" w:rsidRDefault="008C5584" w:rsidP="00016E75">
      <w:pPr>
        <w:spacing w:after="0" w:line="240" w:lineRule="auto"/>
        <w:rPr>
          <w:rFonts w:ascii="Cambria" w:hAnsi="Cambria"/>
        </w:rPr>
      </w:pPr>
      <w:r w:rsidRPr="00205C87">
        <w:rPr>
          <w:rFonts w:ascii="Cambria" w:hAnsi="Cambria"/>
        </w:rPr>
        <w:t>To ensure feasibility within the project timeline, the study is limited to:</w:t>
      </w:r>
    </w:p>
    <w:p w14:paraId="0BF50A5A" w14:textId="77777777" w:rsidR="008C5584" w:rsidRPr="00205C87" w:rsidRDefault="008C5584" w:rsidP="00016E75">
      <w:pPr>
        <w:numPr>
          <w:ilvl w:val="0"/>
          <w:numId w:val="24"/>
        </w:numPr>
        <w:spacing w:after="0" w:line="240" w:lineRule="auto"/>
        <w:rPr>
          <w:rFonts w:ascii="Cambria" w:hAnsi="Cambria"/>
        </w:rPr>
      </w:pPr>
      <w:r w:rsidRPr="00205C87">
        <w:rPr>
          <w:rFonts w:ascii="Cambria" w:hAnsi="Cambria"/>
          <w:b/>
          <w:bCs/>
        </w:rPr>
        <w:t>Geographic Scope:</w:t>
      </w:r>
      <w:r w:rsidRPr="00205C87">
        <w:rPr>
          <w:rFonts w:ascii="Cambria" w:hAnsi="Cambria"/>
        </w:rPr>
        <w:t xml:space="preserve"> Selected region(s) in the Philippines </w:t>
      </w:r>
    </w:p>
    <w:p w14:paraId="529ACE0D" w14:textId="77777777" w:rsidR="008C5584" w:rsidRPr="00205C87" w:rsidRDefault="008C5584" w:rsidP="00016E75">
      <w:pPr>
        <w:numPr>
          <w:ilvl w:val="0"/>
          <w:numId w:val="24"/>
        </w:numPr>
        <w:spacing w:after="0" w:line="240" w:lineRule="auto"/>
        <w:rPr>
          <w:rFonts w:ascii="Cambria" w:hAnsi="Cambria"/>
        </w:rPr>
      </w:pPr>
      <w:r w:rsidRPr="00205C87">
        <w:rPr>
          <w:rFonts w:ascii="Cambria" w:hAnsi="Cambria"/>
          <w:b/>
          <w:bCs/>
        </w:rPr>
        <w:t>Machinery Scope:</w:t>
      </w:r>
      <w:r w:rsidRPr="00205C87">
        <w:rPr>
          <w:rFonts w:ascii="Cambria" w:hAnsi="Cambria"/>
        </w:rPr>
        <w:t xml:space="preserve"> One to two machinery types (e.g., tractors) </w:t>
      </w:r>
    </w:p>
    <w:p w14:paraId="17DF9AC6" w14:textId="77777777" w:rsidR="008C5584" w:rsidRPr="00205C87" w:rsidRDefault="008C5584" w:rsidP="00016E75">
      <w:pPr>
        <w:numPr>
          <w:ilvl w:val="0"/>
          <w:numId w:val="24"/>
        </w:numPr>
        <w:spacing w:after="0" w:line="240" w:lineRule="auto"/>
        <w:rPr>
          <w:rFonts w:ascii="Cambria" w:hAnsi="Cambria"/>
        </w:rPr>
      </w:pPr>
      <w:r w:rsidRPr="00205C87">
        <w:rPr>
          <w:rFonts w:ascii="Cambria" w:hAnsi="Cambria"/>
          <w:b/>
          <w:bCs/>
        </w:rPr>
        <w:t>Operation Scope:</w:t>
      </w:r>
      <w:r w:rsidRPr="00205C87">
        <w:rPr>
          <w:rFonts w:ascii="Cambria" w:hAnsi="Cambria"/>
        </w:rPr>
        <w:t xml:space="preserve"> Selected operations such as plowing and harrowing </w:t>
      </w:r>
    </w:p>
    <w:p w14:paraId="78414D6E" w14:textId="77777777" w:rsidR="008C5584" w:rsidRPr="00205C87" w:rsidRDefault="008C5584" w:rsidP="00016E75">
      <w:pPr>
        <w:numPr>
          <w:ilvl w:val="0"/>
          <w:numId w:val="24"/>
        </w:numPr>
        <w:spacing w:after="0" w:line="240" w:lineRule="auto"/>
        <w:rPr>
          <w:rFonts w:ascii="Cambria" w:hAnsi="Cambria"/>
        </w:rPr>
      </w:pPr>
      <w:r w:rsidRPr="00205C87">
        <w:rPr>
          <w:rFonts w:ascii="Cambria" w:hAnsi="Cambria"/>
          <w:b/>
          <w:bCs/>
        </w:rPr>
        <w:t>Data Scope:</w:t>
      </w:r>
      <w:r w:rsidRPr="00205C87">
        <w:rPr>
          <w:rFonts w:ascii="Cambria" w:hAnsi="Cambria"/>
        </w:rPr>
        <w:t xml:space="preserve"> Secondary data only (no primary field data collection) </w:t>
      </w:r>
    </w:p>
    <w:p w14:paraId="7C447B4E" w14:textId="77777777" w:rsidR="008C5584" w:rsidRPr="00205C87" w:rsidRDefault="008C5584" w:rsidP="00016E75">
      <w:pPr>
        <w:spacing w:after="0" w:line="240" w:lineRule="auto"/>
        <w:rPr>
          <w:rFonts w:ascii="Cambria" w:hAnsi="Cambria"/>
        </w:rPr>
      </w:pPr>
      <w:r w:rsidRPr="00205C87">
        <w:rPr>
          <w:rFonts w:ascii="Cambria" w:hAnsi="Cambria"/>
        </w:rPr>
        <w:t>The study excludes:</w:t>
      </w:r>
    </w:p>
    <w:p w14:paraId="6A3B5366" w14:textId="77777777" w:rsidR="008C5584" w:rsidRPr="00205C87" w:rsidRDefault="008C5584" w:rsidP="00016E75">
      <w:pPr>
        <w:numPr>
          <w:ilvl w:val="0"/>
          <w:numId w:val="25"/>
        </w:numPr>
        <w:spacing w:after="0" w:line="240" w:lineRule="auto"/>
        <w:rPr>
          <w:rFonts w:ascii="Cambria" w:hAnsi="Cambria"/>
        </w:rPr>
      </w:pPr>
      <w:r w:rsidRPr="00205C87">
        <w:rPr>
          <w:rFonts w:ascii="Cambria" w:hAnsi="Cambria"/>
        </w:rPr>
        <w:t xml:space="preserve">Real-time sensor data acquisition </w:t>
      </w:r>
    </w:p>
    <w:p w14:paraId="00FB57D6" w14:textId="77777777" w:rsidR="008C5584" w:rsidRPr="00205C87" w:rsidRDefault="008C5584" w:rsidP="00016E75">
      <w:pPr>
        <w:numPr>
          <w:ilvl w:val="0"/>
          <w:numId w:val="25"/>
        </w:numPr>
        <w:spacing w:after="0" w:line="240" w:lineRule="auto"/>
        <w:rPr>
          <w:rFonts w:ascii="Cambria" w:hAnsi="Cambria"/>
        </w:rPr>
      </w:pPr>
      <w:r w:rsidRPr="00205C87">
        <w:rPr>
          <w:rFonts w:ascii="Cambria" w:hAnsi="Cambria"/>
        </w:rPr>
        <w:t xml:space="preserve">Nationwide modeling </w:t>
      </w:r>
    </w:p>
    <w:p w14:paraId="45654FCF" w14:textId="77777777" w:rsidR="008C5584" w:rsidRPr="00205C87" w:rsidRDefault="008C5584" w:rsidP="00016E75">
      <w:pPr>
        <w:numPr>
          <w:ilvl w:val="0"/>
          <w:numId w:val="25"/>
        </w:numPr>
        <w:spacing w:after="0" w:line="240" w:lineRule="auto"/>
        <w:rPr>
          <w:rFonts w:ascii="Cambria" w:hAnsi="Cambria"/>
        </w:rPr>
      </w:pPr>
      <w:r w:rsidRPr="00205C87">
        <w:rPr>
          <w:rFonts w:ascii="Cambria" w:hAnsi="Cambria"/>
        </w:rPr>
        <w:t xml:space="preserve">Full mechanization system simulation </w:t>
      </w:r>
    </w:p>
    <w:p w14:paraId="5AB39256" w14:textId="77777777" w:rsidR="008C5584" w:rsidRPr="00205C87" w:rsidRDefault="008C5584" w:rsidP="00016E75">
      <w:pPr>
        <w:numPr>
          <w:ilvl w:val="0"/>
          <w:numId w:val="25"/>
        </w:numPr>
        <w:spacing w:after="0" w:line="240" w:lineRule="auto"/>
        <w:rPr>
          <w:rFonts w:ascii="Cambria" w:hAnsi="Cambria"/>
        </w:rPr>
      </w:pPr>
      <w:r w:rsidRPr="00205C87">
        <w:rPr>
          <w:rFonts w:ascii="Cambria" w:hAnsi="Cambria"/>
        </w:rPr>
        <w:t xml:space="preserve">Deployment of a production system </w:t>
      </w:r>
    </w:p>
    <w:p w14:paraId="3601E641" w14:textId="6250DEAC" w:rsidR="008C5584" w:rsidRPr="00205C87" w:rsidRDefault="008C5584" w:rsidP="00016E75">
      <w:pPr>
        <w:spacing w:after="0" w:line="240" w:lineRule="auto"/>
        <w:rPr>
          <w:rFonts w:ascii="Cambria" w:hAnsi="Cambria"/>
        </w:rPr>
      </w:pPr>
    </w:p>
    <w:p w14:paraId="1B81FDC1" w14:textId="3BA2BCF2" w:rsidR="00EF6E25" w:rsidRPr="00205C87" w:rsidRDefault="00EF6E25"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Review of Related Literature</w:t>
      </w:r>
    </w:p>
    <w:p w14:paraId="64F08451" w14:textId="5D0DE343" w:rsidR="00EF6E25" w:rsidRPr="00205C87" w:rsidRDefault="00EF6E25"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Fuel Consumption Theory in Agricultural Machinery</w:t>
      </w:r>
    </w:p>
    <w:p w14:paraId="7A1101E5" w14:textId="77777777" w:rsidR="00EF6E25" w:rsidRPr="00205C87" w:rsidRDefault="00EF6E25" w:rsidP="00016E75">
      <w:pPr>
        <w:spacing w:after="0" w:line="240" w:lineRule="auto"/>
        <w:rPr>
          <w:rFonts w:ascii="Cambria" w:hAnsi="Cambria"/>
        </w:rPr>
      </w:pPr>
      <w:r w:rsidRPr="00205C87">
        <w:rPr>
          <w:rFonts w:ascii="Cambria" w:hAnsi="Cambria"/>
        </w:rPr>
        <w:t>Fuel requirement estimation in agricultural mechanization is fundamentally based on the relationship between engine power, implement load, and operational efficiency. Fuel consumption is generally proportional to the power requirement of the machine during operation, making it a practical indicator of energy demand in agricultural systems (</w:t>
      </w:r>
      <w:proofErr w:type="spellStart"/>
      <w:r w:rsidRPr="00205C87">
        <w:rPr>
          <w:rFonts w:ascii="Cambria" w:hAnsi="Cambria"/>
        </w:rPr>
        <w:t>Domsch</w:t>
      </w:r>
      <w:proofErr w:type="spellEnd"/>
      <w:r w:rsidRPr="00205C87">
        <w:rPr>
          <w:rFonts w:ascii="Cambria" w:hAnsi="Cambria"/>
        </w:rPr>
        <w:t xml:space="preserve"> et al., 1999).</w:t>
      </w:r>
    </w:p>
    <w:p w14:paraId="1CBBDE2E" w14:textId="77777777" w:rsidR="005F091D" w:rsidRPr="00205C87" w:rsidRDefault="005F091D" w:rsidP="00016E75">
      <w:pPr>
        <w:spacing w:after="0" w:line="240" w:lineRule="auto"/>
        <w:rPr>
          <w:rFonts w:ascii="Cambria" w:hAnsi="Cambria"/>
        </w:rPr>
      </w:pPr>
    </w:p>
    <w:p w14:paraId="7982B2A9" w14:textId="401FBDA9" w:rsidR="00EF6E25" w:rsidRPr="00205C87" w:rsidRDefault="00EF6E25" w:rsidP="00016E75">
      <w:pPr>
        <w:spacing w:after="0" w:line="240" w:lineRule="auto"/>
        <w:rPr>
          <w:rFonts w:ascii="Cambria" w:hAnsi="Cambria"/>
        </w:rPr>
      </w:pPr>
      <w:r w:rsidRPr="00205C87">
        <w:rPr>
          <w:rFonts w:ascii="Cambria" w:hAnsi="Cambria"/>
        </w:rPr>
        <w:t xml:space="preserve">However, fuel consumption is not determined solely by engine characteristics. It is influenced by multiple interacting factors, including implement type, soil conditions, machine configuration, and operational mode. These relationships indicate that fuel estimation is inherently a </w:t>
      </w:r>
      <w:r w:rsidRPr="00205C87">
        <w:rPr>
          <w:rFonts w:ascii="Cambria" w:hAnsi="Cambria"/>
          <w:b/>
          <w:bCs/>
        </w:rPr>
        <w:t>multivariate problem</w:t>
      </w:r>
      <w:r w:rsidRPr="00205C87">
        <w:rPr>
          <w:rFonts w:ascii="Cambria" w:hAnsi="Cambria"/>
        </w:rPr>
        <w:t>, where several variables simultaneously affect the outcome. While traditional engineering models provide structured computation methods, they rely on simplified assumptions and controlled conditions, limiting their applicability in real-world environments.</w:t>
      </w:r>
    </w:p>
    <w:p w14:paraId="260D02FE" w14:textId="0C0E6605" w:rsidR="00EF6E25" w:rsidRPr="00205C87" w:rsidRDefault="00EF6E25" w:rsidP="00016E75">
      <w:pPr>
        <w:spacing w:after="0" w:line="240" w:lineRule="auto"/>
        <w:rPr>
          <w:rFonts w:ascii="Cambria" w:hAnsi="Cambria"/>
        </w:rPr>
      </w:pPr>
    </w:p>
    <w:p w14:paraId="5C389F04" w14:textId="0D0175BC" w:rsidR="00EF6E25" w:rsidRPr="00205C87" w:rsidRDefault="00EF6E25"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Empirical Modeling of Fuel Consumption and Field Capacity</w:t>
      </w:r>
    </w:p>
    <w:p w14:paraId="03394701" w14:textId="755C92A5" w:rsidR="00EF6E25" w:rsidRPr="00205C87" w:rsidRDefault="00EF6E25" w:rsidP="00016E75">
      <w:pPr>
        <w:spacing w:after="0" w:line="240" w:lineRule="auto"/>
        <w:rPr>
          <w:rFonts w:ascii="Cambria" w:hAnsi="Cambria"/>
        </w:rPr>
      </w:pPr>
      <w:r w:rsidRPr="00205C87">
        <w:rPr>
          <w:rFonts w:ascii="Cambria" w:hAnsi="Cambria"/>
        </w:rPr>
        <w:t>Empirical studies provide strong evidence that fuel consumption varies significantly under actual operating conditions. A case analysis conducted by the Philippine Center for Postharvest Development and Mechanization (</w:t>
      </w:r>
      <w:proofErr w:type="spellStart"/>
      <w:r w:rsidRPr="00205C87">
        <w:rPr>
          <w:rFonts w:ascii="Cambria" w:hAnsi="Cambria"/>
        </w:rPr>
        <w:t>PHilMech</w:t>
      </w:r>
      <w:proofErr w:type="spellEnd"/>
      <w:r w:rsidRPr="00205C87">
        <w:rPr>
          <w:rFonts w:ascii="Cambria" w:hAnsi="Cambria"/>
        </w:rPr>
        <w:t>) on commercially available rice combine harvesters demonstrates that fuel consumption is directly related to engine power, efficiency, and operational parameters</w:t>
      </w:r>
      <w:r w:rsidR="00F104C7" w:rsidRPr="00205C87">
        <w:rPr>
          <w:rFonts w:ascii="Cambria" w:hAnsi="Cambria"/>
        </w:rPr>
        <w:t xml:space="preserve"> (</w:t>
      </w:r>
      <w:proofErr w:type="spellStart"/>
      <w:r w:rsidR="00F104C7" w:rsidRPr="00205C87">
        <w:rPr>
          <w:rFonts w:ascii="Cambria" w:hAnsi="Cambria"/>
        </w:rPr>
        <w:t>PHilMech</w:t>
      </w:r>
      <w:proofErr w:type="spellEnd"/>
      <w:r w:rsidR="00F104C7" w:rsidRPr="00205C87">
        <w:rPr>
          <w:rFonts w:ascii="Cambria" w:hAnsi="Cambria"/>
        </w:rPr>
        <w:t>, n.d.).</w:t>
      </w:r>
    </w:p>
    <w:p w14:paraId="3E65E665" w14:textId="77777777" w:rsidR="005F091D" w:rsidRPr="00205C87" w:rsidRDefault="005F091D" w:rsidP="00016E75">
      <w:pPr>
        <w:spacing w:after="0" w:line="240" w:lineRule="auto"/>
        <w:rPr>
          <w:rFonts w:ascii="Cambria" w:hAnsi="Cambria"/>
        </w:rPr>
      </w:pPr>
    </w:p>
    <w:p w14:paraId="4765B014" w14:textId="52AB31F8" w:rsidR="00EF6E25" w:rsidRPr="00205C87" w:rsidRDefault="00EF6E25" w:rsidP="00016E75">
      <w:pPr>
        <w:spacing w:after="0" w:line="240" w:lineRule="auto"/>
        <w:rPr>
          <w:rFonts w:ascii="Cambria" w:hAnsi="Cambria"/>
        </w:rPr>
      </w:pPr>
      <w:r w:rsidRPr="00205C87">
        <w:rPr>
          <w:rFonts w:ascii="Cambria" w:hAnsi="Cambria"/>
        </w:rPr>
        <w:t xml:space="preserve">The study uses specific volumetric fuel consumption (SVFC) as a standard metric and models fuel consumption as a function of engine power, fuel density, and efficiency. Results indicate that </w:t>
      </w:r>
      <w:r w:rsidRPr="00205C87">
        <w:rPr>
          <w:rFonts w:ascii="Cambria" w:hAnsi="Cambria"/>
          <w:b/>
          <w:bCs/>
        </w:rPr>
        <w:t>fuel consumption increases with the rated power of the machine</w:t>
      </w:r>
      <w:r w:rsidRPr="00205C87">
        <w:rPr>
          <w:rFonts w:ascii="Cambria" w:hAnsi="Cambria"/>
        </w:rPr>
        <w:t xml:space="preserve">, confirming horsepower as a key determinant of fuel use </w:t>
      </w:r>
      <w:r w:rsidR="00F104C7" w:rsidRPr="00205C87">
        <w:rPr>
          <w:rFonts w:ascii="Cambria" w:hAnsi="Cambria"/>
        </w:rPr>
        <w:t>(</w:t>
      </w:r>
      <w:proofErr w:type="spellStart"/>
      <w:r w:rsidR="00F104C7" w:rsidRPr="00205C87">
        <w:rPr>
          <w:rFonts w:ascii="Cambria" w:hAnsi="Cambria"/>
        </w:rPr>
        <w:t>PHilMech</w:t>
      </w:r>
      <w:proofErr w:type="spellEnd"/>
      <w:r w:rsidR="00F104C7" w:rsidRPr="00205C87">
        <w:rPr>
          <w:rFonts w:ascii="Cambria" w:hAnsi="Cambria"/>
        </w:rPr>
        <w:t>, n.d.).</w:t>
      </w:r>
    </w:p>
    <w:p w14:paraId="6CFC66AA" w14:textId="77777777" w:rsidR="005F091D" w:rsidRPr="00205C87" w:rsidRDefault="005F091D" w:rsidP="00016E75">
      <w:pPr>
        <w:spacing w:after="0" w:line="240" w:lineRule="auto"/>
        <w:rPr>
          <w:rFonts w:ascii="Cambria" w:hAnsi="Cambria"/>
        </w:rPr>
      </w:pPr>
    </w:p>
    <w:p w14:paraId="2320CA62" w14:textId="77777777" w:rsidR="00EF6E25" w:rsidRPr="00205C87" w:rsidRDefault="00EF6E25" w:rsidP="00016E75">
      <w:pPr>
        <w:spacing w:after="0" w:line="240" w:lineRule="auto"/>
        <w:rPr>
          <w:rFonts w:ascii="Cambria" w:hAnsi="Cambria"/>
        </w:rPr>
      </w:pPr>
      <w:r w:rsidRPr="00205C87">
        <w:rPr>
          <w:rFonts w:ascii="Cambria" w:hAnsi="Cambria"/>
        </w:rPr>
        <w:t xml:space="preserve">Furthermore, the study highlights that accurate estimation requires controlling several external variables, including soil condition, crop condition, operator skill, field size, terrain, </w:t>
      </w:r>
      <w:r w:rsidRPr="00205C87">
        <w:rPr>
          <w:rFonts w:ascii="Cambria" w:hAnsi="Cambria"/>
        </w:rPr>
        <w:lastRenderedPageBreak/>
        <w:t xml:space="preserve">and environmental conditions. This implies that fuel consumption is not solely inherent to the machine but is significantly affected by operational and environmental variability </w:t>
      </w:r>
    </w:p>
    <w:p w14:paraId="3C00D749" w14:textId="77777777" w:rsidR="00EF6E25" w:rsidRPr="00205C87" w:rsidRDefault="00EF6E25" w:rsidP="00016E75">
      <w:pPr>
        <w:spacing w:after="0" w:line="240" w:lineRule="auto"/>
        <w:rPr>
          <w:rFonts w:ascii="Cambria" w:hAnsi="Cambria"/>
        </w:rPr>
      </w:pPr>
      <w:r w:rsidRPr="00205C87">
        <w:rPr>
          <w:rFonts w:ascii="Cambria" w:hAnsi="Cambria"/>
        </w:rPr>
        <w:t>In addition, the joint analysis of fuel consumption and field capacity underscores the relationship between energy use and productivity. Fuel consumption is closely linked with operational efficiency, suggesting that estimation models must incorporate both machine performance and field efficiency indicators.</w:t>
      </w:r>
    </w:p>
    <w:p w14:paraId="074FE284" w14:textId="29FB7887" w:rsidR="00EF6E25" w:rsidRPr="00205C87" w:rsidRDefault="00EF6E25" w:rsidP="00016E75">
      <w:pPr>
        <w:spacing w:after="0" w:line="240" w:lineRule="auto"/>
        <w:rPr>
          <w:rFonts w:ascii="Cambria" w:hAnsi="Cambria"/>
        </w:rPr>
      </w:pPr>
    </w:p>
    <w:p w14:paraId="1EB19103" w14:textId="7D5513CD" w:rsidR="00EF6E25" w:rsidRPr="00205C87" w:rsidRDefault="00EF6E25"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Real-World Fuel Consumption Variability</w:t>
      </w:r>
    </w:p>
    <w:p w14:paraId="1D14D644" w14:textId="77777777" w:rsidR="00EF6E25" w:rsidRPr="00205C87" w:rsidRDefault="00EF6E25" w:rsidP="00016E75">
      <w:pPr>
        <w:spacing w:after="0" w:line="240" w:lineRule="auto"/>
        <w:rPr>
          <w:rFonts w:ascii="Cambria" w:hAnsi="Cambria"/>
        </w:rPr>
      </w:pPr>
      <w:r w:rsidRPr="00205C87">
        <w:rPr>
          <w:rFonts w:ascii="Cambria" w:hAnsi="Cambria"/>
        </w:rPr>
        <w:t>Real-world studies further emphasize the variability of fuel consumption across agricultural systems. A study on diesel-powered irrigation systems reports an average fuel consumption of approximately 74.55 liters per hectare annually (Agaton &amp; Guno, 2024). The study identifies several influencing factors, including soil type, environmental conditions, crop water requirements, distance to water source, and system efficiency.</w:t>
      </w:r>
    </w:p>
    <w:p w14:paraId="36A9BA4D" w14:textId="77777777" w:rsidR="00D63478" w:rsidRDefault="00D63478" w:rsidP="00016E75">
      <w:pPr>
        <w:spacing w:after="0" w:line="240" w:lineRule="auto"/>
        <w:rPr>
          <w:rFonts w:ascii="Cambria" w:hAnsi="Cambria"/>
        </w:rPr>
      </w:pPr>
    </w:p>
    <w:p w14:paraId="436CAEB1" w14:textId="6BDA743A" w:rsidR="00EF6E25" w:rsidRPr="00205C87" w:rsidRDefault="00EF6E25" w:rsidP="00016E75">
      <w:pPr>
        <w:spacing w:after="0" w:line="240" w:lineRule="auto"/>
        <w:rPr>
          <w:rFonts w:ascii="Cambria" w:hAnsi="Cambria"/>
        </w:rPr>
      </w:pPr>
      <w:r w:rsidRPr="00205C87">
        <w:rPr>
          <w:rFonts w:ascii="Cambria" w:hAnsi="Cambria"/>
        </w:rPr>
        <w:t xml:space="preserve">Although the study focuses on irrigation systems rather than field machinery, it provides important insights into the </w:t>
      </w:r>
      <w:r w:rsidRPr="00205C87">
        <w:rPr>
          <w:rFonts w:ascii="Cambria" w:hAnsi="Cambria"/>
          <w:b/>
          <w:bCs/>
        </w:rPr>
        <w:t>context-dependent nature of fuel consumption</w:t>
      </w:r>
      <w:r w:rsidRPr="00205C87">
        <w:rPr>
          <w:rFonts w:ascii="Cambria" w:hAnsi="Cambria"/>
        </w:rPr>
        <w:t>. These findings suggest that fuel use varies significantly across locations and operational conditions, reinforcing the need for models that can adapt to diverse agricultural environments.</w:t>
      </w:r>
    </w:p>
    <w:p w14:paraId="3B769AC9" w14:textId="1A7F646F" w:rsidR="00EF6E25" w:rsidRPr="00205C87" w:rsidRDefault="00EF6E25" w:rsidP="00016E75">
      <w:pPr>
        <w:spacing w:after="0" w:line="240" w:lineRule="auto"/>
        <w:rPr>
          <w:rFonts w:ascii="Cambria" w:hAnsi="Cambria"/>
        </w:rPr>
      </w:pPr>
    </w:p>
    <w:p w14:paraId="501CECBB" w14:textId="2C66207E" w:rsidR="00EF6E25" w:rsidRPr="00205C87" w:rsidRDefault="00EF6E25"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Agricultural Mechanization and Energy Demand Context</w:t>
      </w:r>
    </w:p>
    <w:p w14:paraId="2DE5FC4A" w14:textId="433BF099" w:rsidR="00CF0767" w:rsidRPr="00205C87" w:rsidRDefault="00CF0767" w:rsidP="00016E75">
      <w:pPr>
        <w:spacing w:after="0" w:line="240" w:lineRule="auto"/>
        <w:rPr>
          <w:rFonts w:ascii="Cambria" w:hAnsi="Cambria"/>
        </w:rPr>
      </w:pPr>
      <w:r w:rsidRPr="00205C87">
        <w:rPr>
          <w:rFonts w:ascii="Cambria" w:hAnsi="Cambria"/>
        </w:rPr>
        <w:t>Agricultural mechanization is a key driver of productivity</w:t>
      </w:r>
      <w:r w:rsidR="00DF66F8" w:rsidRPr="00205C87">
        <w:rPr>
          <w:rFonts w:ascii="Cambria" w:hAnsi="Cambria"/>
        </w:rPr>
        <w:t>,</w:t>
      </w:r>
      <w:r w:rsidRPr="00205C87">
        <w:rPr>
          <w:rFonts w:ascii="Cambria" w:hAnsi="Cambria"/>
        </w:rPr>
        <w:t xml:space="preserve"> but </w:t>
      </w:r>
      <w:r w:rsidR="00EB20F3" w:rsidRPr="00205C87">
        <w:rPr>
          <w:rFonts w:ascii="Cambria" w:hAnsi="Cambria"/>
        </w:rPr>
        <w:t xml:space="preserve">it </w:t>
      </w:r>
      <w:r w:rsidRPr="00205C87">
        <w:rPr>
          <w:rFonts w:ascii="Cambria" w:hAnsi="Cambria"/>
        </w:rPr>
        <w:t>also increases energy demand. Mechanization levels, often measured in horsepower per hectare, reflect the degree of energy input in agricultural production (Bautista et al., 2024).</w:t>
      </w:r>
    </w:p>
    <w:p w14:paraId="1DD4786C" w14:textId="77777777" w:rsidR="00DF66F8" w:rsidRPr="00205C87" w:rsidRDefault="00DF66F8" w:rsidP="00016E75">
      <w:pPr>
        <w:spacing w:after="0" w:line="240" w:lineRule="auto"/>
        <w:rPr>
          <w:rFonts w:ascii="Cambria" w:hAnsi="Cambria"/>
        </w:rPr>
      </w:pPr>
    </w:p>
    <w:p w14:paraId="6B0C6544" w14:textId="4520FE9C" w:rsidR="00CF0767" w:rsidRPr="00205C87" w:rsidRDefault="00CF0767" w:rsidP="00016E75">
      <w:pPr>
        <w:spacing w:after="0" w:line="240" w:lineRule="auto"/>
        <w:rPr>
          <w:rFonts w:ascii="Cambria" w:hAnsi="Cambria"/>
        </w:rPr>
      </w:pPr>
      <w:r w:rsidRPr="00205C87">
        <w:rPr>
          <w:rFonts w:ascii="Cambria" w:hAnsi="Cambria"/>
        </w:rPr>
        <w:t>However, adoption remains constrained due to economic and structural challenges. Fuel and maintenance costs are among the major operational barriers faced by farmers, affecting sustainability and adoption of mechanization technologies (Espino et al., 2024). This highlights the importance of accurate fuel estimation for cost management and planning.</w:t>
      </w:r>
    </w:p>
    <w:p w14:paraId="39A3A3FF" w14:textId="1295DE57" w:rsidR="00EF6E25" w:rsidRPr="00205C87" w:rsidRDefault="00EF6E25" w:rsidP="00016E75">
      <w:pPr>
        <w:spacing w:after="0" w:line="240" w:lineRule="auto"/>
        <w:rPr>
          <w:rFonts w:ascii="Cambria" w:hAnsi="Cambria"/>
        </w:rPr>
      </w:pPr>
    </w:p>
    <w:p w14:paraId="55D7478D" w14:textId="2610FA93" w:rsidR="00EF6E25" w:rsidRPr="00205C87" w:rsidRDefault="00EF6E25"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Structural and Systemic Constraints in Philippine Agriculture</w:t>
      </w:r>
    </w:p>
    <w:p w14:paraId="3EE0C4DD" w14:textId="77777777" w:rsidR="00EF6E25" w:rsidRPr="00205C87" w:rsidRDefault="00EF6E25" w:rsidP="00016E75">
      <w:pPr>
        <w:spacing w:after="0" w:line="240" w:lineRule="auto"/>
        <w:rPr>
          <w:rFonts w:ascii="Cambria" w:hAnsi="Cambria"/>
        </w:rPr>
      </w:pPr>
      <w:r w:rsidRPr="00205C87">
        <w:rPr>
          <w:rFonts w:ascii="Cambria" w:hAnsi="Cambria"/>
        </w:rPr>
        <w:t>Beyond technical factors, fuel consumption patterns are also influenced by broader structural and institutional conditions. An industry analysis of Philippine agriculture highlights key constraints such as climate variability, policy fragmentation, and limited access to technology and financing (</w:t>
      </w:r>
      <w:proofErr w:type="spellStart"/>
      <w:r w:rsidRPr="00205C87">
        <w:rPr>
          <w:rFonts w:ascii="Cambria" w:hAnsi="Cambria"/>
        </w:rPr>
        <w:t>Ichwandiani</w:t>
      </w:r>
      <w:proofErr w:type="spellEnd"/>
      <w:r w:rsidRPr="00205C87">
        <w:rPr>
          <w:rFonts w:ascii="Cambria" w:hAnsi="Cambria"/>
        </w:rPr>
        <w:t xml:space="preserve"> &amp; Hassan, 2025). </w:t>
      </w:r>
    </w:p>
    <w:p w14:paraId="20234814" w14:textId="77777777" w:rsidR="006769BA" w:rsidRPr="00205C87" w:rsidRDefault="006769BA" w:rsidP="00016E75">
      <w:pPr>
        <w:spacing w:after="0" w:line="240" w:lineRule="auto"/>
        <w:rPr>
          <w:rFonts w:ascii="Cambria" w:hAnsi="Cambria"/>
        </w:rPr>
      </w:pPr>
    </w:p>
    <w:p w14:paraId="4FED278E" w14:textId="3684CFC3" w:rsidR="00EF6E25" w:rsidRPr="00205C87" w:rsidRDefault="00EF6E25" w:rsidP="00016E75">
      <w:pPr>
        <w:spacing w:after="0" w:line="240" w:lineRule="auto"/>
        <w:rPr>
          <w:rFonts w:ascii="Cambria" w:hAnsi="Cambria"/>
        </w:rPr>
      </w:pPr>
      <w:r w:rsidRPr="00205C87">
        <w:rPr>
          <w:rFonts w:ascii="Cambria" w:hAnsi="Cambria"/>
        </w:rPr>
        <w:t xml:space="preserve">The agricultural sector operates within a complex system of interdependent stakeholders, including farmers, suppliers, financial institutions, government agencies, and market actors. These relationships determine access to critical resources such as machinery, inputs, credit, and market information, which in turn affect production efficiency and resource utilization </w:t>
      </w:r>
    </w:p>
    <w:p w14:paraId="4796F4FE" w14:textId="77777777" w:rsidR="006769BA" w:rsidRPr="00205C87" w:rsidRDefault="006769BA" w:rsidP="00016E75">
      <w:pPr>
        <w:spacing w:after="0" w:line="240" w:lineRule="auto"/>
        <w:rPr>
          <w:rFonts w:ascii="Cambria" w:hAnsi="Cambria"/>
        </w:rPr>
      </w:pPr>
    </w:p>
    <w:p w14:paraId="5813412F" w14:textId="0490F1C0" w:rsidR="00EF6E25" w:rsidRPr="00205C87" w:rsidRDefault="00EF6E25" w:rsidP="00016E75">
      <w:pPr>
        <w:spacing w:after="0" w:line="240" w:lineRule="auto"/>
        <w:rPr>
          <w:rFonts w:ascii="Cambria" w:hAnsi="Cambria"/>
        </w:rPr>
      </w:pPr>
      <w:r w:rsidRPr="00205C87">
        <w:rPr>
          <w:rFonts w:ascii="Cambria" w:hAnsi="Cambria"/>
        </w:rPr>
        <w:t xml:space="preserve">Additionally, inefficiencies in supply chains and the dominance of intermediaries often limit farmer profitability and constrain investment in mechanization. Smallholder farmers, who </w:t>
      </w:r>
      <w:r w:rsidRPr="00205C87">
        <w:rPr>
          <w:rFonts w:ascii="Cambria" w:hAnsi="Cambria"/>
        </w:rPr>
        <w:lastRenderedPageBreak/>
        <w:t xml:space="preserve">comprise </w:t>
      </w:r>
      <w:proofErr w:type="gramStart"/>
      <w:r w:rsidRPr="00205C87">
        <w:rPr>
          <w:rFonts w:ascii="Cambria" w:hAnsi="Cambria"/>
        </w:rPr>
        <w:t>the majority of</w:t>
      </w:r>
      <w:proofErr w:type="gramEnd"/>
      <w:r w:rsidRPr="00205C87">
        <w:rPr>
          <w:rFonts w:ascii="Cambria" w:hAnsi="Cambria"/>
        </w:rPr>
        <w:t xml:space="preserve"> agricultural producers, frequently lack access to modern technologies and infrastructure, further widening productivity gaps </w:t>
      </w:r>
    </w:p>
    <w:p w14:paraId="06F75306" w14:textId="77777777" w:rsidR="00A00376" w:rsidRPr="00205C87" w:rsidRDefault="00A00376" w:rsidP="00016E75">
      <w:pPr>
        <w:spacing w:after="0" w:line="240" w:lineRule="auto"/>
        <w:rPr>
          <w:rFonts w:ascii="Cambria" w:hAnsi="Cambria"/>
        </w:rPr>
      </w:pPr>
    </w:p>
    <w:p w14:paraId="75B896AA" w14:textId="069115A0" w:rsidR="00EF6E25" w:rsidRPr="00205C87" w:rsidRDefault="00EF6E25" w:rsidP="00016E75">
      <w:pPr>
        <w:spacing w:after="0" w:line="240" w:lineRule="auto"/>
        <w:rPr>
          <w:rFonts w:ascii="Cambria" w:hAnsi="Cambria"/>
        </w:rPr>
      </w:pPr>
      <w:r w:rsidRPr="00205C87">
        <w:rPr>
          <w:rFonts w:ascii="Cambria" w:hAnsi="Cambria"/>
        </w:rPr>
        <w:t>These findings imply that fuel consumption is not solely a technical issue but is also shaped by economic and institutional factors. As such, estimation models must consider contextual variability to ensure applicability across different agricultural settings.</w:t>
      </w:r>
    </w:p>
    <w:p w14:paraId="4578FBDB" w14:textId="41707719" w:rsidR="00EF6E25" w:rsidRPr="00205C87" w:rsidRDefault="00EF6E25" w:rsidP="00016E75">
      <w:pPr>
        <w:spacing w:after="0" w:line="240" w:lineRule="auto"/>
        <w:rPr>
          <w:rFonts w:ascii="Cambria" w:hAnsi="Cambria"/>
        </w:rPr>
      </w:pPr>
    </w:p>
    <w:p w14:paraId="4D62E363" w14:textId="09759E3E" w:rsidR="00EF6E25" w:rsidRPr="00205C87" w:rsidRDefault="005F091D"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S</w:t>
      </w:r>
      <w:r w:rsidR="00EF6E25" w:rsidRPr="00205C87">
        <w:rPr>
          <w:rFonts w:ascii="Cambria" w:hAnsi="Cambria"/>
          <w:b/>
          <w:bCs/>
        </w:rPr>
        <w:t>ynthesis and Research Gap</w:t>
      </w:r>
    </w:p>
    <w:p w14:paraId="65BA3D35" w14:textId="77777777" w:rsidR="00EF6E25" w:rsidRPr="00205C87" w:rsidRDefault="00EF6E25" w:rsidP="00016E75">
      <w:pPr>
        <w:spacing w:after="0" w:line="240" w:lineRule="auto"/>
        <w:rPr>
          <w:rFonts w:ascii="Cambria" w:hAnsi="Cambria"/>
        </w:rPr>
      </w:pPr>
      <w:r w:rsidRPr="00205C87">
        <w:rPr>
          <w:rFonts w:ascii="Cambria" w:hAnsi="Cambria"/>
        </w:rPr>
        <w:t>The reviewed literature establishes that:</w:t>
      </w:r>
    </w:p>
    <w:p w14:paraId="34CAF7D7" w14:textId="77777777" w:rsidR="00EF6E25" w:rsidRPr="00205C87" w:rsidRDefault="00EF6E25" w:rsidP="00016E75">
      <w:pPr>
        <w:numPr>
          <w:ilvl w:val="0"/>
          <w:numId w:val="41"/>
        </w:numPr>
        <w:spacing w:after="0" w:line="240" w:lineRule="auto"/>
        <w:rPr>
          <w:rFonts w:ascii="Cambria" w:hAnsi="Cambria"/>
        </w:rPr>
      </w:pPr>
      <w:r w:rsidRPr="00205C87">
        <w:rPr>
          <w:rFonts w:ascii="Cambria" w:hAnsi="Cambria"/>
        </w:rPr>
        <w:t>Fuel consumption is a function of engine power, machine characteristics, and operational conditions (</w:t>
      </w:r>
      <w:proofErr w:type="spellStart"/>
      <w:r w:rsidRPr="00205C87">
        <w:rPr>
          <w:rFonts w:ascii="Cambria" w:hAnsi="Cambria"/>
        </w:rPr>
        <w:t>Domsch</w:t>
      </w:r>
      <w:proofErr w:type="spellEnd"/>
      <w:r w:rsidRPr="00205C87">
        <w:rPr>
          <w:rFonts w:ascii="Cambria" w:hAnsi="Cambria"/>
        </w:rPr>
        <w:t xml:space="preserve"> et al., 1999). </w:t>
      </w:r>
    </w:p>
    <w:p w14:paraId="6992C7EC" w14:textId="77777777" w:rsidR="00EF6E25" w:rsidRPr="00205C87" w:rsidRDefault="00EF6E25" w:rsidP="00016E75">
      <w:pPr>
        <w:numPr>
          <w:ilvl w:val="0"/>
          <w:numId w:val="41"/>
        </w:numPr>
        <w:spacing w:after="0" w:line="240" w:lineRule="auto"/>
        <w:rPr>
          <w:rFonts w:ascii="Cambria" w:hAnsi="Cambria"/>
        </w:rPr>
      </w:pPr>
      <w:r w:rsidRPr="00205C87">
        <w:rPr>
          <w:rFonts w:ascii="Cambria" w:hAnsi="Cambria"/>
        </w:rPr>
        <w:t xml:space="preserve">Empirical studies confirm that fuel consumption increases with machine power and varies significantly depending on environmental and operational factors </w:t>
      </w:r>
    </w:p>
    <w:p w14:paraId="3F0C9A40" w14:textId="77777777" w:rsidR="00EF6E25" w:rsidRPr="00205C87" w:rsidRDefault="00EF6E25" w:rsidP="00016E75">
      <w:pPr>
        <w:numPr>
          <w:ilvl w:val="0"/>
          <w:numId w:val="41"/>
        </w:numPr>
        <w:spacing w:after="0" w:line="240" w:lineRule="auto"/>
        <w:rPr>
          <w:rFonts w:ascii="Cambria" w:hAnsi="Cambria"/>
        </w:rPr>
      </w:pPr>
      <w:r w:rsidRPr="00205C87">
        <w:rPr>
          <w:rFonts w:ascii="Cambria" w:hAnsi="Cambria"/>
        </w:rPr>
        <w:t xml:space="preserve">Real-world studies highlight the strong influence of site-specific conditions on fuel use (Agaton &amp; Guno, 2024). </w:t>
      </w:r>
    </w:p>
    <w:p w14:paraId="61866A35" w14:textId="77777777" w:rsidR="00EF6E25" w:rsidRPr="00205C87" w:rsidRDefault="00EF6E25" w:rsidP="00016E75">
      <w:pPr>
        <w:numPr>
          <w:ilvl w:val="0"/>
          <w:numId w:val="41"/>
        </w:numPr>
        <w:spacing w:after="0" w:line="240" w:lineRule="auto"/>
        <w:rPr>
          <w:rFonts w:ascii="Cambria" w:hAnsi="Cambria"/>
        </w:rPr>
      </w:pPr>
      <w:r w:rsidRPr="00205C87">
        <w:rPr>
          <w:rFonts w:ascii="Cambria" w:hAnsi="Cambria"/>
        </w:rPr>
        <w:t xml:space="preserve">Mechanization increases energy demand and cost sensitivity, making fuel estimation essential for planning and sustainability (Bautista et al., 2024; Espino et al., 2024). </w:t>
      </w:r>
    </w:p>
    <w:p w14:paraId="7CA54EBD" w14:textId="77777777" w:rsidR="00EF6E25" w:rsidRPr="00205C87" w:rsidRDefault="00EF6E25" w:rsidP="00016E75">
      <w:pPr>
        <w:numPr>
          <w:ilvl w:val="0"/>
          <w:numId w:val="41"/>
        </w:numPr>
        <w:spacing w:after="0" w:line="240" w:lineRule="auto"/>
        <w:rPr>
          <w:rFonts w:ascii="Cambria" w:hAnsi="Cambria"/>
        </w:rPr>
      </w:pPr>
      <w:r w:rsidRPr="00205C87">
        <w:rPr>
          <w:rFonts w:ascii="Cambria" w:hAnsi="Cambria"/>
        </w:rPr>
        <w:t xml:space="preserve">Structural constraints in the Philippine agricultural sector further influence resource use and mechanization efficiency </w:t>
      </w:r>
    </w:p>
    <w:p w14:paraId="50BBF65A" w14:textId="77777777" w:rsidR="00EF62F1" w:rsidRPr="00205C87" w:rsidRDefault="00EF62F1" w:rsidP="00016E75">
      <w:pPr>
        <w:spacing w:after="0" w:line="240" w:lineRule="auto"/>
        <w:rPr>
          <w:rFonts w:ascii="Cambria" w:hAnsi="Cambria"/>
        </w:rPr>
      </w:pPr>
    </w:p>
    <w:p w14:paraId="6CCAA08B" w14:textId="01CDD6F4" w:rsidR="00EF6E25" w:rsidRPr="00205C87" w:rsidRDefault="00EF6E25" w:rsidP="00016E75">
      <w:pPr>
        <w:spacing w:after="0" w:line="240" w:lineRule="auto"/>
        <w:rPr>
          <w:rFonts w:ascii="Cambria" w:hAnsi="Cambria"/>
        </w:rPr>
      </w:pPr>
      <w:r w:rsidRPr="00205C87">
        <w:rPr>
          <w:rFonts w:ascii="Cambria" w:hAnsi="Cambria"/>
        </w:rPr>
        <w:t>Despite these findings, a critical gap remains. Existing approaches to fuel estimation are largely based on deterministic formulas and controlled experimental conditions. These methods often:</w:t>
      </w:r>
    </w:p>
    <w:p w14:paraId="347DE650" w14:textId="77777777" w:rsidR="00EF6E25" w:rsidRPr="00205C87" w:rsidRDefault="00EF6E25" w:rsidP="00016E75">
      <w:pPr>
        <w:numPr>
          <w:ilvl w:val="0"/>
          <w:numId w:val="42"/>
        </w:numPr>
        <w:spacing w:after="0" w:line="240" w:lineRule="auto"/>
        <w:rPr>
          <w:rFonts w:ascii="Cambria" w:hAnsi="Cambria"/>
        </w:rPr>
      </w:pPr>
      <w:r w:rsidRPr="00205C87">
        <w:rPr>
          <w:rFonts w:ascii="Cambria" w:hAnsi="Cambria"/>
        </w:rPr>
        <w:t xml:space="preserve">rely on fixed coefficients and assumptions, </w:t>
      </w:r>
    </w:p>
    <w:p w14:paraId="5CF9619A" w14:textId="77777777" w:rsidR="00EF6E25" w:rsidRPr="00205C87" w:rsidRDefault="00EF6E25" w:rsidP="00016E75">
      <w:pPr>
        <w:numPr>
          <w:ilvl w:val="0"/>
          <w:numId w:val="42"/>
        </w:numPr>
        <w:spacing w:after="0" w:line="240" w:lineRule="auto"/>
        <w:rPr>
          <w:rFonts w:ascii="Cambria" w:hAnsi="Cambria"/>
        </w:rPr>
      </w:pPr>
      <w:r w:rsidRPr="00205C87">
        <w:rPr>
          <w:rFonts w:ascii="Cambria" w:hAnsi="Cambria"/>
        </w:rPr>
        <w:t xml:space="preserve">have limited adaptability across varying field conditions, and </w:t>
      </w:r>
    </w:p>
    <w:p w14:paraId="66224947" w14:textId="77777777" w:rsidR="00EF6E25" w:rsidRPr="00205C87" w:rsidRDefault="00EF6E25" w:rsidP="00016E75">
      <w:pPr>
        <w:numPr>
          <w:ilvl w:val="0"/>
          <w:numId w:val="42"/>
        </w:numPr>
        <w:spacing w:after="0" w:line="240" w:lineRule="auto"/>
        <w:rPr>
          <w:rFonts w:ascii="Cambria" w:hAnsi="Cambria"/>
        </w:rPr>
      </w:pPr>
      <w:r w:rsidRPr="00205C87">
        <w:rPr>
          <w:rFonts w:ascii="Cambria" w:hAnsi="Cambria"/>
        </w:rPr>
        <w:t xml:space="preserve">do not fully capture complex interactions among multiple variables. </w:t>
      </w:r>
    </w:p>
    <w:p w14:paraId="4C621E0E" w14:textId="568B8516" w:rsidR="00EF6E25" w:rsidRPr="00205C87" w:rsidRDefault="00EF6E25" w:rsidP="00016E75">
      <w:pPr>
        <w:spacing w:after="0" w:line="240" w:lineRule="auto"/>
        <w:rPr>
          <w:rFonts w:ascii="Cambria" w:hAnsi="Cambria"/>
        </w:rPr>
      </w:pPr>
    </w:p>
    <w:p w14:paraId="6B27E330" w14:textId="596D70C1" w:rsidR="00EF6E25" w:rsidRPr="00205C87" w:rsidRDefault="00EF6E25"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Relevance to the Present Study</w:t>
      </w:r>
    </w:p>
    <w:p w14:paraId="74439C0D" w14:textId="77777777" w:rsidR="00EF6E25" w:rsidRPr="00205C87" w:rsidRDefault="00EF6E25" w:rsidP="00016E75">
      <w:pPr>
        <w:spacing w:after="0" w:line="240" w:lineRule="auto"/>
        <w:rPr>
          <w:rFonts w:ascii="Cambria" w:hAnsi="Cambria"/>
        </w:rPr>
      </w:pPr>
      <w:r w:rsidRPr="00205C87">
        <w:rPr>
          <w:rFonts w:ascii="Cambria" w:hAnsi="Cambria"/>
        </w:rPr>
        <w:t>This study addresses the identified gap by developing a pilot machine learning model for fuel requirement estimation. The proposed model aims to:</w:t>
      </w:r>
    </w:p>
    <w:p w14:paraId="60C6830D" w14:textId="77777777" w:rsidR="00EF6E25" w:rsidRPr="00205C87" w:rsidRDefault="00EF6E25" w:rsidP="00016E75">
      <w:pPr>
        <w:numPr>
          <w:ilvl w:val="0"/>
          <w:numId w:val="43"/>
        </w:numPr>
        <w:spacing w:after="0" w:line="240" w:lineRule="auto"/>
        <w:rPr>
          <w:rFonts w:ascii="Cambria" w:hAnsi="Cambria"/>
        </w:rPr>
      </w:pPr>
      <w:r w:rsidRPr="00205C87">
        <w:rPr>
          <w:rFonts w:ascii="Cambria" w:hAnsi="Cambria"/>
        </w:rPr>
        <w:t xml:space="preserve">integrate multiple influencing variables, including machine, operational, and environmental factors; </w:t>
      </w:r>
    </w:p>
    <w:p w14:paraId="3A9E6BF4" w14:textId="77777777" w:rsidR="00EF6E25" w:rsidRPr="00205C87" w:rsidRDefault="00EF6E25" w:rsidP="00016E75">
      <w:pPr>
        <w:numPr>
          <w:ilvl w:val="0"/>
          <w:numId w:val="43"/>
        </w:numPr>
        <w:spacing w:after="0" w:line="240" w:lineRule="auto"/>
        <w:rPr>
          <w:rFonts w:ascii="Cambria" w:hAnsi="Cambria"/>
        </w:rPr>
      </w:pPr>
      <w:r w:rsidRPr="00205C87">
        <w:rPr>
          <w:rFonts w:ascii="Cambria" w:hAnsi="Cambria"/>
        </w:rPr>
        <w:t xml:space="preserve">capture complex relationships in fuel consumption that are not easily represented by deterministic models; and </w:t>
      </w:r>
    </w:p>
    <w:p w14:paraId="6AA04E7F" w14:textId="77777777" w:rsidR="00EF6E25" w:rsidRPr="00205C87" w:rsidRDefault="00EF6E25" w:rsidP="00016E75">
      <w:pPr>
        <w:numPr>
          <w:ilvl w:val="0"/>
          <w:numId w:val="43"/>
        </w:numPr>
        <w:spacing w:after="0" w:line="240" w:lineRule="auto"/>
        <w:rPr>
          <w:rFonts w:ascii="Cambria" w:hAnsi="Cambria"/>
        </w:rPr>
      </w:pPr>
      <w:r w:rsidRPr="00205C87">
        <w:rPr>
          <w:rFonts w:ascii="Cambria" w:hAnsi="Cambria"/>
        </w:rPr>
        <w:t xml:space="preserve">provide scalable and adaptable predictions applicable to real-world agricultural conditions. </w:t>
      </w:r>
    </w:p>
    <w:p w14:paraId="1035829A" w14:textId="77777777" w:rsidR="00EF62F1" w:rsidRPr="00205C87" w:rsidRDefault="00EF62F1" w:rsidP="00016E75">
      <w:pPr>
        <w:spacing w:after="0" w:line="240" w:lineRule="auto"/>
        <w:rPr>
          <w:rFonts w:ascii="Cambria" w:hAnsi="Cambria"/>
        </w:rPr>
      </w:pPr>
    </w:p>
    <w:p w14:paraId="22F05CB1" w14:textId="55E6BEE0" w:rsidR="00EF6E25" w:rsidRPr="00205C87" w:rsidRDefault="00EF6E25" w:rsidP="00016E75">
      <w:pPr>
        <w:spacing w:after="0" w:line="240" w:lineRule="auto"/>
        <w:rPr>
          <w:rFonts w:ascii="Cambria" w:hAnsi="Cambria"/>
        </w:rPr>
      </w:pPr>
      <w:r w:rsidRPr="00205C87">
        <w:rPr>
          <w:rFonts w:ascii="Cambria" w:hAnsi="Cambria"/>
        </w:rPr>
        <w:t>By combining engineering-based insights with data-driven modeling approaches, the study contributes to improving the accuracy, efficiency, and applicability of fuel estimation in agricultural mechanization.</w:t>
      </w:r>
    </w:p>
    <w:p w14:paraId="282FB02E" w14:textId="77777777" w:rsidR="00EF6E25" w:rsidRPr="00205C87" w:rsidRDefault="00EF6E25" w:rsidP="00016E75">
      <w:pPr>
        <w:spacing w:after="0" w:line="240" w:lineRule="auto"/>
        <w:rPr>
          <w:rFonts w:ascii="Cambria" w:hAnsi="Cambria"/>
        </w:rPr>
      </w:pPr>
    </w:p>
    <w:p w14:paraId="4E580614" w14:textId="6FDC4C9D" w:rsidR="00A85C0F" w:rsidRPr="00205C87" w:rsidRDefault="00A85C0F"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Conceptual Framework</w:t>
      </w:r>
    </w:p>
    <w:p w14:paraId="21EE139F" w14:textId="77777777" w:rsidR="00A85C0F" w:rsidRPr="00205C87" w:rsidRDefault="00A85C0F" w:rsidP="00016E75">
      <w:pPr>
        <w:spacing w:after="0" w:line="240" w:lineRule="auto"/>
        <w:rPr>
          <w:rFonts w:ascii="Cambria" w:hAnsi="Cambria"/>
        </w:rPr>
      </w:pPr>
      <w:r w:rsidRPr="00205C87">
        <w:rPr>
          <w:rFonts w:ascii="Cambria" w:hAnsi="Cambria"/>
        </w:rPr>
        <w:t>The study is based on the following predictive relationship:</w:t>
      </w:r>
    </w:p>
    <w:p w14:paraId="457372E2" w14:textId="78D7F342" w:rsidR="00A85C0F" w:rsidRPr="00205C87" w:rsidRDefault="00094DFD" w:rsidP="00016E75">
      <w:pPr>
        <w:spacing w:after="0" w:line="240" w:lineRule="auto"/>
        <w:jc w:val="center"/>
        <w:rPr>
          <w:rFonts w:ascii="Cambria" w:hAnsi="Cambria"/>
        </w:rPr>
      </w:pPr>
      <m:oMathPara>
        <m:oMath>
          <m:r>
            <m:rPr>
              <m:sty m:val="bi"/>
            </m:rPr>
            <w:rPr>
              <w:rFonts w:ascii="Cambria Math" w:hAnsi="Cambria Math"/>
            </w:rPr>
            <m:t>Fuel Consumption = f(Machine Characteristics, Operation Characteristics, Field/Location Conditions, Operational Effort)</m:t>
          </m:r>
        </m:oMath>
      </m:oMathPara>
    </w:p>
    <w:p w14:paraId="790B23D0" w14:textId="77777777" w:rsidR="00A85C0F" w:rsidRPr="00205C87" w:rsidRDefault="00A85C0F" w:rsidP="00016E75">
      <w:pPr>
        <w:spacing w:after="0" w:line="240" w:lineRule="auto"/>
        <w:rPr>
          <w:rFonts w:ascii="Cambria" w:hAnsi="Cambria"/>
        </w:rPr>
      </w:pPr>
      <w:r w:rsidRPr="00205C87">
        <w:rPr>
          <w:rFonts w:ascii="Cambria" w:hAnsi="Cambria"/>
        </w:rPr>
        <w:lastRenderedPageBreak/>
        <w:t>The target variable is fuel consumption, measured or estimated in liters. Predictor variables include machine type, horsepower, operation type, area covered, operating time, field or location indicators, and derived efficiency indicators. The baseline model provides a simple reference estimate, while the Random Forest model learns patterns from the data and captures nonlinear interactions among predictors.</w:t>
      </w:r>
    </w:p>
    <w:p w14:paraId="5F7B25A6" w14:textId="77777777" w:rsidR="00A85C0F" w:rsidRPr="00205C87" w:rsidRDefault="00A85C0F" w:rsidP="00016E75">
      <w:pPr>
        <w:spacing w:after="0" w:line="240" w:lineRule="auto"/>
        <w:rPr>
          <w:rFonts w:ascii="Cambria" w:hAnsi="Cambria"/>
        </w:rPr>
      </w:pPr>
    </w:p>
    <w:p w14:paraId="0DF6C108" w14:textId="77777777" w:rsidR="00A85C0F" w:rsidRPr="00205C87" w:rsidRDefault="00A85C0F" w:rsidP="00016E75">
      <w:pPr>
        <w:spacing w:after="0" w:line="240" w:lineRule="auto"/>
        <w:rPr>
          <w:rFonts w:ascii="Cambria" w:hAnsi="Cambria"/>
        </w:rPr>
      </w:pPr>
    </w:p>
    <w:p w14:paraId="4DD2C5FC" w14:textId="6AB257A0"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Dataset Description</w:t>
      </w:r>
    </w:p>
    <w:p w14:paraId="1455E106" w14:textId="77777777" w:rsidR="00BA1AF9" w:rsidRPr="00205C87" w:rsidRDefault="00BA1AF9" w:rsidP="00BA1AF9">
      <w:pPr>
        <w:spacing w:after="0" w:line="240" w:lineRule="auto"/>
        <w:rPr>
          <w:rFonts w:ascii="Cambria" w:hAnsi="Cambria"/>
        </w:rPr>
      </w:pPr>
      <w:r w:rsidRPr="00205C87">
        <w:rPr>
          <w:rFonts w:ascii="Cambria" w:hAnsi="Cambria"/>
        </w:rPr>
        <w:t xml:space="preserve">The dataset will consist of structured records of agricultural machinery operations. Each row will represent one operation instance, such as one machine performing one operation over a defined area and </w:t>
      </w:r>
      <w:proofErr w:type="gramStart"/>
      <w:r w:rsidRPr="00205C87">
        <w:rPr>
          <w:rFonts w:ascii="Cambria" w:hAnsi="Cambria"/>
        </w:rPr>
        <w:t>time period</w:t>
      </w:r>
      <w:proofErr w:type="gramEnd"/>
      <w:r w:rsidRPr="00205C87">
        <w:rPr>
          <w:rFonts w:ascii="Cambria" w:hAnsi="Cambria"/>
        </w:rPr>
        <w:t>.</w:t>
      </w:r>
    </w:p>
    <w:tbl>
      <w:tblPr>
        <w:tblStyle w:val="TableGrid"/>
        <w:tblW w:w="0" w:type="auto"/>
        <w:jc w:val="center"/>
        <w:tblLook w:val="04A0" w:firstRow="1" w:lastRow="0" w:firstColumn="1" w:lastColumn="0" w:noHBand="0" w:noVBand="1"/>
      </w:tblPr>
      <w:tblGrid>
        <w:gridCol w:w="3108"/>
        <w:gridCol w:w="3140"/>
        <w:gridCol w:w="3102"/>
      </w:tblGrid>
      <w:tr w:rsidR="00BA1AF9" w:rsidRPr="00205C87" w14:paraId="57C96DB1" w14:textId="77777777" w:rsidTr="00A94AB8">
        <w:trPr>
          <w:jc w:val="center"/>
        </w:trPr>
        <w:tc>
          <w:tcPr>
            <w:tcW w:w="3108" w:type="dxa"/>
            <w:shd w:val="clear" w:color="auto" w:fill="D9EAF7"/>
            <w:vAlign w:val="center"/>
          </w:tcPr>
          <w:p w14:paraId="3DA656F5"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Variable Group</w:t>
            </w:r>
          </w:p>
        </w:tc>
        <w:tc>
          <w:tcPr>
            <w:tcW w:w="3140" w:type="dxa"/>
            <w:shd w:val="clear" w:color="auto" w:fill="D9EAF7"/>
            <w:vAlign w:val="center"/>
          </w:tcPr>
          <w:p w14:paraId="3162BC30"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Variables</w:t>
            </w:r>
          </w:p>
        </w:tc>
        <w:tc>
          <w:tcPr>
            <w:tcW w:w="3102" w:type="dxa"/>
            <w:shd w:val="clear" w:color="auto" w:fill="D9EAF7"/>
            <w:vAlign w:val="center"/>
          </w:tcPr>
          <w:p w14:paraId="33DA4658"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Purpose</w:t>
            </w:r>
          </w:p>
        </w:tc>
      </w:tr>
      <w:tr w:rsidR="00BA1AF9" w:rsidRPr="00205C87" w14:paraId="2591D4E2" w14:textId="77777777" w:rsidTr="00A94AB8">
        <w:trPr>
          <w:jc w:val="center"/>
        </w:trPr>
        <w:tc>
          <w:tcPr>
            <w:tcW w:w="3108" w:type="dxa"/>
          </w:tcPr>
          <w:p w14:paraId="65820354"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Identification</w:t>
            </w:r>
          </w:p>
        </w:tc>
        <w:tc>
          <w:tcPr>
            <w:tcW w:w="3140" w:type="dxa"/>
          </w:tcPr>
          <w:p w14:paraId="47C69A29"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Record ID, date, region, province, municipality</w:t>
            </w:r>
          </w:p>
        </w:tc>
        <w:tc>
          <w:tcPr>
            <w:tcW w:w="3102" w:type="dxa"/>
          </w:tcPr>
          <w:p w14:paraId="2914FF45"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Traceability, geographic grouping, and data cleaning</w:t>
            </w:r>
          </w:p>
        </w:tc>
      </w:tr>
      <w:tr w:rsidR="00BA1AF9" w:rsidRPr="00205C87" w14:paraId="7FCF96E6" w14:textId="77777777" w:rsidTr="00A94AB8">
        <w:trPr>
          <w:jc w:val="center"/>
        </w:trPr>
        <w:tc>
          <w:tcPr>
            <w:tcW w:w="3108" w:type="dxa"/>
          </w:tcPr>
          <w:p w14:paraId="66A09B45"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Machine characteristics</w:t>
            </w:r>
          </w:p>
        </w:tc>
        <w:tc>
          <w:tcPr>
            <w:tcW w:w="3140" w:type="dxa"/>
          </w:tcPr>
          <w:p w14:paraId="3A71969C" w14:textId="3BDAD240"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Machine type, horsepower, fuel type, and machine age</w:t>
            </w:r>
          </w:p>
        </w:tc>
        <w:tc>
          <w:tcPr>
            <w:tcW w:w="3102" w:type="dxa"/>
          </w:tcPr>
          <w:p w14:paraId="32ABB1C5"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Represents equipment-related fuel demand</w:t>
            </w:r>
          </w:p>
        </w:tc>
      </w:tr>
      <w:tr w:rsidR="00BA1AF9" w:rsidRPr="00205C87" w14:paraId="0832DE99" w14:textId="77777777" w:rsidTr="00A94AB8">
        <w:trPr>
          <w:jc w:val="center"/>
        </w:trPr>
        <w:tc>
          <w:tcPr>
            <w:tcW w:w="3108" w:type="dxa"/>
          </w:tcPr>
          <w:p w14:paraId="59DCE892"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Operation characteristics</w:t>
            </w:r>
          </w:p>
        </w:tc>
        <w:tc>
          <w:tcPr>
            <w:tcW w:w="3140" w:type="dxa"/>
          </w:tcPr>
          <w:p w14:paraId="0AD2FBFD"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Operation type, implement used if available, number of passes if available</w:t>
            </w:r>
          </w:p>
        </w:tc>
        <w:tc>
          <w:tcPr>
            <w:tcW w:w="3102" w:type="dxa"/>
          </w:tcPr>
          <w:p w14:paraId="5B19CF4F" w14:textId="54C0C5E1"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 xml:space="preserve">Represents </w:t>
            </w:r>
            <w:r w:rsidR="00F1544C" w:rsidRPr="00205C87">
              <w:rPr>
                <w:rFonts w:ascii="Cambria" w:eastAsiaTheme="minorHAnsi" w:hAnsi="Cambria"/>
                <w:kern w:val="2"/>
                <w:sz w:val="24"/>
                <w:szCs w:val="24"/>
                <w:lang w:val="en-PH"/>
                <w14:ligatures w14:val="standardContextual"/>
              </w:rPr>
              <w:t xml:space="preserve">the </w:t>
            </w:r>
            <w:r w:rsidRPr="00205C87">
              <w:rPr>
                <w:rFonts w:ascii="Cambria" w:eastAsiaTheme="minorHAnsi" w:hAnsi="Cambria"/>
                <w:kern w:val="2"/>
                <w:sz w:val="24"/>
                <w:szCs w:val="24"/>
                <w:lang w:val="en-PH"/>
                <w14:ligatures w14:val="standardContextual"/>
              </w:rPr>
              <w:t>type and intensity of field operation</w:t>
            </w:r>
          </w:p>
        </w:tc>
      </w:tr>
      <w:tr w:rsidR="00BA1AF9" w:rsidRPr="00205C87" w14:paraId="3C351202" w14:textId="77777777" w:rsidTr="00A94AB8">
        <w:trPr>
          <w:jc w:val="center"/>
        </w:trPr>
        <w:tc>
          <w:tcPr>
            <w:tcW w:w="3108" w:type="dxa"/>
          </w:tcPr>
          <w:p w14:paraId="22923F58"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Operational effort</w:t>
            </w:r>
          </w:p>
        </w:tc>
        <w:tc>
          <w:tcPr>
            <w:tcW w:w="3140" w:type="dxa"/>
          </w:tcPr>
          <w:p w14:paraId="5F94C971" w14:textId="3C0BFD30"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Area covered, operating time, travel distance</w:t>
            </w:r>
          </w:p>
        </w:tc>
        <w:tc>
          <w:tcPr>
            <w:tcW w:w="3102" w:type="dxa"/>
          </w:tcPr>
          <w:p w14:paraId="6A00CFE9"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Normalizes fuel use per hectare or per hour</w:t>
            </w:r>
          </w:p>
        </w:tc>
      </w:tr>
      <w:tr w:rsidR="00BA1AF9" w:rsidRPr="00205C87" w14:paraId="0F0F0F8F" w14:textId="77777777" w:rsidTr="00A94AB8">
        <w:trPr>
          <w:jc w:val="center"/>
        </w:trPr>
        <w:tc>
          <w:tcPr>
            <w:tcW w:w="3108" w:type="dxa"/>
          </w:tcPr>
          <w:p w14:paraId="5B00B3F0"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Field/location indicators</w:t>
            </w:r>
          </w:p>
        </w:tc>
        <w:tc>
          <w:tcPr>
            <w:tcW w:w="3140" w:type="dxa"/>
          </w:tcPr>
          <w:p w14:paraId="4503D687"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Crop type, soil type, terrain, irrigation/rainfed status if available</w:t>
            </w:r>
          </w:p>
        </w:tc>
        <w:tc>
          <w:tcPr>
            <w:tcW w:w="3102" w:type="dxa"/>
          </w:tcPr>
          <w:p w14:paraId="3F49D8CD"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Captures contextual variability</w:t>
            </w:r>
          </w:p>
        </w:tc>
      </w:tr>
      <w:tr w:rsidR="00BA1AF9" w:rsidRPr="00205C87" w14:paraId="3ABCCDD7" w14:textId="77777777" w:rsidTr="00A94AB8">
        <w:trPr>
          <w:jc w:val="center"/>
        </w:trPr>
        <w:tc>
          <w:tcPr>
            <w:tcW w:w="3108" w:type="dxa"/>
          </w:tcPr>
          <w:p w14:paraId="4FD4A7AE"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Target variable</w:t>
            </w:r>
          </w:p>
        </w:tc>
        <w:tc>
          <w:tcPr>
            <w:tcW w:w="3140" w:type="dxa"/>
          </w:tcPr>
          <w:p w14:paraId="2C31AA09"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Fuel consumption in liters</w:t>
            </w:r>
          </w:p>
        </w:tc>
        <w:tc>
          <w:tcPr>
            <w:tcW w:w="3102" w:type="dxa"/>
          </w:tcPr>
          <w:p w14:paraId="0854DD5C"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Output variable for model training and evaluation</w:t>
            </w:r>
          </w:p>
        </w:tc>
      </w:tr>
      <w:tr w:rsidR="00BA1AF9" w:rsidRPr="00205C87" w14:paraId="066D7676" w14:textId="77777777" w:rsidTr="00A94AB8">
        <w:trPr>
          <w:jc w:val="center"/>
        </w:trPr>
        <w:tc>
          <w:tcPr>
            <w:tcW w:w="3108" w:type="dxa"/>
          </w:tcPr>
          <w:p w14:paraId="78318C84"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Derived variables</w:t>
            </w:r>
          </w:p>
        </w:tc>
        <w:tc>
          <w:tcPr>
            <w:tcW w:w="3140" w:type="dxa"/>
          </w:tcPr>
          <w:p w14:paraId="1FE894DF"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Fuel per hour, fuel per hectare, time per hectare</w:t>
            </w:r>
          </w:p>
        </w:tc>
        <w:tc>
          <w:tcPr>
            <w:tcW w:w="3102" w:type="dxa"/>
          </w:tcPr>
          <w:p w14:paraId="38A3FEA9" w14:textId="77777777" w:rsidR="00BA1AF9" w:rsidRPr="00205C87" w:rsidRDefault="00BA1AF9" w:rsidP="00A01B6E">
            <w:pPr>
              <w:rPr>
                <w:rFonts w:ascii="Cambria" w:eastAsiaTheme="minorHAnsi" w:hAnsi="Cambria"/>
                <w:kern w:val="2"/>
                <w:sz w:val="24"/>
                <w:szCs w:val="24"/>
                <w:lang w:val="en-PH"/>
                <w14:ligatures w14:val="standardContextual"/>
              </w:rPr>
            </w:pPr>
            <w:r w:rsidRPr="00205C87">
              <w:rPr>
                <w:rFonts w:ascii="Cambria" w:eastAsiaTheme="minorHAnsi" w:hAnsi="Cambria"/>
                <w:kern w:val="2"/>
                <w:sz w:val="24"/>
                <w:szCs w:val="24"/>
                <w:lang w:val="en-PH"/>
                <w14:ligatures w14:val="standardContextual"/>
              </w:rPr>
              <w:t>Supports exploratory analysis and model interpretation</w:t>
            </w:r>
          </w:p>
        </w:tc>
      </w:tr>
    </w:tbl>
    <w:p w14:paraId="33D98C3D" w14:textId="77777777" w:rsidR="00A94AB8" w:rsidRPr="00A94AB8" w:rsidRDefault="00A94AB8" w:rsidP="00A94AB8">
      <w:pPr>
        <w:spacing w:after="0" w:line="240" w:lineRule="auto"/>
        <w:rPr>
          <w:rFonts w:ascii="Cambria" w:hAnsi="Cambria"/>
        </w:rPr>
      </w:pPr>
      <w:r w:rsidRPr="00A94AB8">
        <w:rPr>
          <w:rFonts w:ascii="Cambria" w:hAnsi="Cambria"/>
        </w:rPr>
        <w:t>Datasets</w:t>
      </w:r>
    </w:p>
    <w:p w14:paraId="3BE5BDAD" w14:textId="77777777" w:rsidR="00A94AB8" w:rsidRPr="00A94AB8" w:rsidRDefault="00A94AB8" w:rsidP="00A94AB8">
      <w:pPr>
        <w:numPr>
          <w:ilvl w:val="0"/>
          <w:numId w:val="49"/>
        </w:numPr>
        <w:spacing w:after="0" w:line="240" w:lineRule="auto"/>
        <w:rPr>
          <w:rFonts w:ascii="Cambria" w:hAnsi="Cambria"/>
        </w:rPr>
      </w:pPr>
      <w:r w:rsidRPr="00A94AB8">
        <w:rPr>
          <w:rFonts w:ascii="Cambria" w:hAnsi="Cambria"/>
        </w:rPr>
        <w:t>Agricultural Machinery Testing and Evaluation Center (AMTEC)</w:t>
      </w:r>
      <w:r w:rsidRPr="00A94AB8">
        <w:rPr>
          <w:rFonts w:ascii="Cambria" w:hAnsi="Cambria"/>
        </w:rPr>
        <w:br/>
        <w:t>(</w:t>
      </w:r>
      <w:hyperlink r:id="rId5" w:tgtFrame="_new" w:history="1">
        <w:r w:rsidRPr="00A94AB8">
          <w:rPr>
            <w:rStyle w:val="Hyperlink"/>
            <w:rFonts w:ascii="Cambria" w:hAnsi="Cambria"/>
          </w:rPr>
          <w:t>https://bit.ly/AMTECTestReports2026</w:t>
        </w:r>
      </w:hyperlink>
      <w:r w:rsidRPr="00A94AB8">
        <w:rPr>
          <w:rFonts w:ascii="Cambria" w:hAnsi="Cambria"/>
        </w:rPr>
        <w:t>)</w:t>
      </w:r>
      <w:r w:rsidRPr="00A94AB8">
        <w:rPr>
          <w:rFonts w:ascii="Cambria" w:hAnsi="Cambria"/>
        </w:rPr>
        <w:br/>
        <w:t xml:space="preserve">→ fuel consumption and performance data </w:t>
      </w:r>
    </w:p>
    <w:p w14:paraId="77AA748E" w14:textId="77777777" w:rsidR="00A94AB8" w:rsidRPr="00A94AB8" w:rsidRDefault="00A94AB8" w:rsidP="00A94AB8">
      <w:pPr>
        <w:numPr>
          <w:ilvl w:val="0"/>
          <w:numId w:val="49"/>
        </w:numPr>
        <w:spacing w:after="0" w:line="240" w:lineRule="auto"/>
        <w:rPr>
          <w:rFonts w:ascii="Cambria" w:hAnsi="Cambria"/>
        </w:rPr>
      </w:pPr>
      <w:r w:rsidRPr="00A94AB8">
        <w:rPr>
          <w:rFonts w:ascii="Cambria" w:hAnsi="Cambria"/>
        </w:rPr>
        <w:t>Agricultural and Biosystems Engineering Management Information System (ABEMIS)</w:t>
      </w:r>
      <w:r w:rsidRPr="00A94AB8">
        <w:rPr>
          <w:rFonts w:ascii="Cambria" w:hAnsi="Cambria"/>
        </w:rPr>
        <w:br/>
        <w:t>(</w:t>
      </w:r>
      <w:hyperlink r:id="rId6" w:tgtFrame="_new" w:history="1">
        <w:r w:rsidRPr="00A94AB8">
          <w:rPr>
            <w:rStyle w:val="Hyperlink"/>
            <w:rFonts w:ascii="Cambria" w:hAnsi="Cambria"/>
          </w:rPr>
          <w:t>https://abemis.bafe.gov.ph/user/login</w:t>
        </w:r>
      </w:hyperlink>
      <w:r w:rsidRPr="00A94AB8">
        <w:rPr>
          <w:rFonts w:ascii="Cambria" w:hAnsi="Cambria"/>
        </w:rPr>
        <w:t>)</w:t>
      </w:r>
      <w:r w:rsidRPr="00A94AB8">
        <w:rPr>
          <w:rFonts w:ascii="Cambria" w:hAnsi="Cambria"/>
        </w:rPr>
        <w:br/>
        <w:t xml:space="preserve">→ machinery inventory and distribution data </w:t>
      </w:r>
    </w:p>
    <w:p w14:paraId="61465C34" w14:textId="77777777" w:rsidR="00A94AB8" w:rsidRPr="00A94AB8" w:rsidRDefault="00A94AB8" w:rsidP="00A94AB8">
      <w:pPr>
        <w:numPr>
          <w:ilvl w:val="0"/>
          <w:numId w:val="49"/>
        </w:numPr>
        <w:spacing w:after="0" w:line="240" w:lineRule="auto"/>
        <w:rPr>
          <w:rFonts w:ascii="Cambria" w:hAnsi="Cambria"/>
        </w:rPr>
      </w:pPr>
      <w:r w:rsidRPr="00A94AB8">
        <w:rPr>
          <w:rFonts w:ascii="Cambria" w:hAnsi="Cambria"/>
        </w:rPr>
        <w:t>Regional Agricultural Engineering Division (RAED) Cropping Calendar</w:t>
      </w:r>
      <w:r w:rsidRPr="00A94AB8">
        <w:rPr>
          <w:rFonts w:ascii="Cambria" w:hAnsi="Cambria"/>
        </w:rPr>
        <w:br/>
        <w:t>→ crop stage and seasonal information</w:t>
      </w:r>
    </w:p>
    <w:p w14:paraId="1778DEBF" w14:textId="0859B810" w:rsidR="008C5584" w:rsidRPr="00205C87" w:rsidRDefault="008C5584" w:rsidP="00016E75">
      <w:pPr>
        <w:spacing w:after="0" w:line="240" w:lineRule="auto"/>
        <w:rPr>
          <w:rFonts w:ascii="Cambria" w:hAnsi="Cambria"/>
        </w:rPr>
      </w:pPr>
    </w:p>
    <w:p w14:paraId="1305F27F" w14:textId="6C5C6486"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Methodology</w:t>
      </w:r>
    </w:p>
    <w:p w14:paraId="0ABB2146" w14:textId="063F329D" w:rsidR="005B5A55" w:rsidRPr="00205C87" w:rsidRDefault="00BB355E"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Research Design</w:t>
      </w:r>
    </w:p>
    <w:p w14:paraId="348AB17B" w14:textId="1BD9EA49" w:rsidR="00BB355E" w:rsidRPr="00205C87" w:rsidRDefault="00056EF7" w:rsidP="00BB355E">
      <w:pPr>
        <w:spacing w:after="0" w:line="240" w:lineRule="auto"/>
        <w:rPr>
          <w:rFonts w:ascii="Cambria" w:hAnsi="Cambria"/>
        </w:rPr>
      </w:pPr>
      <w:r w:rsidRPr="00205C87">
        <w:rPr>
          <w:rFonts w:ascii="Cambria" w:hAnsi="Cambria"/>
        </w:rPr>
        <w:t>The study will use a comparative predictive modeling design. A baseline model will be developed first, followed by a Random Forest Regressor. The two approaches will be evaluated using the same dataset and regression metrics.</w:t>
      </w:r>
    </w:p>
    <w:p w14:paraId="0F4FB40A" w14:textId="77777777" w:rsidR="00BB355E" w:rsidRPr="00205C87" w:rsidRDefault="00BB355E" w:rsidP="00BB355E">
      <w:pPr>
        <w:spacing w:after="0" w:line="240" w:lineRule="auto"/>
        <w:rPr>
          <w:rFonts w:ascii="Cambria" w:hAnsi="Cambria"/>
          <w:b/>
          <w:bCs/>
        </w:rPr>
      </w:pPr>
    </w:p>
    <w:p w14:paraId="6634B2F3" w14:textId="5C1AC9C3" w:rsidR="008C5584" w:rsidRPr="00205C87" w:rsidRDefault="008C5584"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Data Preprocessing</w:t>
      </w:r>
    </w:p>
    <w:p w14:paraId="2A3CD541" w14:textId="77777777" w:rsidR="00FC1ED4" w:rsidRPr="009E52E4" w:rsidRDefault="00FC1ED4" w:rsidP="009E52E4">
      <w:pPr>
        <w:pStyle w:val="ListParagraph"/>
        <w:numPr>
          <w:ilvl w:val="0"/>
          <w:numId w:val="46"/>
        </w:numPr>
        <w:spacing w:after="0" w:line="240" w:lineRule="auto"/>
        <w:ind w:left="851" w:hanging="283"/>
        <w:rPr>
          <w:rFonts w:ascii="Cambria" w:hAnsi="Cambria"/>
        </w:rPr>
      </w:pPr>
      <w:r w:rsidRPr="009E52E4">
        <w:rPr>
          <w:rFonts w:ascii="Cambria" w:hAnsi="Cambria"/>
        </w:rPr>
        <w:t>Data consolidation from available secondary sources;</w:t>
      </w:r>
    </w:p>
    <w:p w14:paraId="7ACDDD2D" w14:textId="77777777" w:rsidR="00FC1ED4" w:rsidRPr="009E52E4" w:rsidRDefault="00FC1ED4" w:rsidP="009E52E4">
      <w:pPr>
        <w:pStyle w:val="ListParagraph"/>
        <w:numPr>
          <w:ilvl w:val="0"/>
          <w:numId w:val="46"/>
        </w:numPr>
        <w:spacing w:after="0" w:line="240" w:lineRule="auto"/>
        <w:ind w:left="851" w:hanging="283"/>
        <w:rPr>
          <w:rFonts w:ascii="Cambria" w:hAnsi="Cambria"/>
        </w:rPr>
      </w:pPr>
      <w:r w:rsidRPr="009E52E4">
        <w:rPr>
          <w:rFonts w:ascii="Cambria" w:hAnsi="Cambria"/>
        </w:rPr>
        <w:t>Data cleaning, including handling missing values and removing inconsistent records;</w:t>
      </w:r>
    </w:p>
    <w:p w14:paraId="46AAFAE3" w14:textId="77777777" w:rsidR="00FC1ED4" w:rsidRPr="009E52E4" w:rsidRDefault="00FC1ED4" w:rsidP="009E52E4">
      <w:pPr>
        <w:pStyle w:val="ListParagraph"/>
        <w:numPr>
          <w:ilvl w:val="0"/>
          <w:numId w:val="46"/>
        </w:numPr>
        <w:spacing w:after="0" w:line="240" w:lineRule="auto"/>
        <w:ind w:left="851" w:hanging="283"/>
        <w:rPr>
          <w:rFonts w:ascii="Cambria" w:hAnsi="Cambria"/>
        </w:rPr>
      </w:pPr>
      <w:r w:rsidRPr="009E52E4">
        <w:rPr>
          <w:rFonts w:ascii="Cambria" w:hAnsi="Cambria"/>
        </w:rPr>
        <w:t>Standardization of units, especially hectares, hours, horsepower, and liters;</w:t>
      </w:r>
    </w:p>
    <w:p w14:paraId="2867B3E7" w14:textId="77777777" w:rsidR="00FC1ED4" w:rsidRPr="009E52E4" w:rsidRDefault="00FC1ED4" w:rsidP="009E52E4">
      <w:pPr>
        <w:pStyle w:val="ListParagraph"/>
        <w:numPr>
          <w:ilvl w:val="0"/>
          <w:numId w:val="46"/>
        </w:numPr>
        <w:spacing w:after="0" w:line="240" w:lineRule="auto"/>
        <w:ind w:left="851" w:hanging="283"/>
        <w:rPr>
          <w:rFonts w:ascii="Cambria" w:hAnsi="Cambria"/>
        </w:rPr>
      </w:pPr>
      <w:r w:rsidRPr="009E52E4">
        <w:rPr>
          <w:rFonts w:ascii="Cambria" w:hAnsi="Cambria"/>
        </w:rPr>
        <w:t>Encoding of categorical variables such as machine type and operation type;</w:t>
      </w:r>
    </w:p>
    <w:p w14:paraId="2D6D6BCD" w14:textId="77777777" w:rsidR="00FC1ED4" w:rsidRPr="009E52E4" w:rsidRDefault="00FC1ED4" w:rsidP="009E52E4">
      <w:pPr>
        <w:pStyle w:val="ListParagraph"/>
        <w:numPr>
          <w:ilvl w:val="0"/>
          <w:numId w:val="46"/>
        </w:numPr>
        <w:spacing w:after="0" w:line="240" w:lineRule="auto"/>
        <w:ind w:left="851" w:hanging="283"/>
        <w:rPr>
          <w:rFonts w:ascii="Cambria" w:hAnsi="Cambria"/>
        </w:rPr>
      </w:pPr>
      <w:r w:rsidRPr="009E52E4">
        <w:rPr>
          <w:rFonts w:ascii="Cambria" w:hAnsi="Cambria"/>
        </w:rPr>
        <w:t>Outlier identification and treatment; and</w:t>
      </w:r>
    </w:p>
    <w:p w14:paraId="59CD6ADE" w14:textId="77777777" w:rsidR="00FC1ED4" w:rsidRPr="009E52E4" w:rsidRDefault="00FC1ED4" w:rsidP="009E52E4">
      <w:pPr>
        <w:pStyle w:val="ListParagraph"/>
        <w:numPr>
          <w:ilvl w:val="0"/>
          <w:numId w:val="46"/>
        </w:numPr>
        <w:spacing w:after="0" w:line="240" w:lineRule="auto"/>
        <w:ind w:left="851" w:hanging="283"/>
        <w:rPr>
          <w:rFonts w:ascii="Cambria" w:hAnsi="Cambria"/>
        </w:rPr>
      </w:pPr>
      <w:r w:rsidRPr="009E52E4">
        <w:rPr>
          <w:rFonts w:ascii="Cambria" w:hAnsi="Cambria"/>
        </w:rPr>
        <w:t>Creation of derived variables such as fuel per hectare and fuel per hour.</w:t>
      </w:r>
    </w:p>
    <w:p w14:paraId="15E76E8F" w14:textId="74F70152" w:rsidR="008C5584" w:rsidRPr="00205C87" w:rsidRDefault="008C5584" w:rsidP="00016E75">
      <w:pPr>
        <w:spacing w:after="0" w:line="240" w:lineRule="auto"/>
        <w:rPr>
          <w:rFonts w:ascii="Cambria" w:hAnsi="Cambria"/>
        </w:rPr>
      </w:pPr>
    </w:p>
    <w:p w14:paraId="6A8918B2" w14:textId="67728F12" w:rsidR="008C5584" w:rsidRPr="00205C87" w:rsidRDefault="008C5584"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Baseline Model</w:t>
      </w:r>
    </w:p>
    <w:p w14:paraId="28856013"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Compute average fuel consumption per operation </w:t>
      </w:r>
    </w:p>
    <w:p w14:paraId="1FC37299"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Implement simple linear regression </w:t>
      </w:r>
    </w:p>
    <w:p w14:paraId="28102C2E" w14:textId="42FA99E1" w:rsidR="008C5584" w:rsidRPr="00205C87" w:rsidRDefault="008C5584" w:rsidP="00016E75">
      <w:pPr>
        <w:spacing w:after="0" w:line="240" w:lineRule="auto"/>
        <w:rPr>
          <w:rFonts w:ascii="Cambria" w:hAnsi="Cambria"/>
        </w:rPr>
      </w:pPr>
    </w:p>
    <w:p w14:paraId="0F7B96F6" w14:textId="23F5A9A5" w:rsidR="008C5584" w:rsidRPr="00205C87" w:rsidRDefault="008C5584"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Machine Learning Model</w:t>
      </w:r>
    </w:p>
    <w:p w14:paraId="2A40A484" w14:textId="7BB5EB05" w:rsidR="008C5584" w:rsidRPr="0022737C" w:rsidRDefault="008C5584" w:rsidP="0022737C">
      <w:pPr>
        <w:spacing w:after="0" w:line="240" w:lineRule="auto"/>
        <w:rPr>
          <w:rFonts w:ascii="Cambria" w:hAnsi="Cambria"/>
        </w:rPr>
      </w:pPr>
      <w:r w:rsidRPr="00205C87">
        <w:rPr>
          <w:rFonts w:ascii="Cambria" w:hAnsi="Cambria"/>
        </w:rPr>
        <w:t>The primary model to be implemented is:</w:t>
      </w:r>
      <w:r w:rsidR="0022737C">
        <w:rPr>
          <w:rFonts w:ascii="Cambria" w:hAnsi="Cambria"/>
        </w:rPr>
        <w:t xml:space="preserve"> </w:t>
      </w:r>
      <w:r w:rsidRPr="0022737C">
        <w:rPr>
          <w:rFonts w:ascii="Cambria" w:hAnsi="Cambria"/>
          <w:b/>
          <w:bCs/>
        </w:rPr>
        <w:t>Random Forest Regressor</w:t>
      </w:r>
      <w:r w:rsidRPr="0022737C">
        <w:rPr>
          <w:rFonts w:ascii="Cambria" w:hAnsi="Cambria"/>
        </w:rPr>
        <w:t xml:space="preserve"> </w:t>
      </w:r>
    </w:p>
    <w:p w14:paraId="0CF4380B" w14:textId="77777777" w:rsidR="008C5584" w:rsidRPr="00205C87" w:rsidRDefault="008C5584" w:rsidP="00016E75">
      <w:pPr>
        <w:spacing w:after="0" w:line="240" w:lineRule="auto"/>
        <w:rPr>
          <w:rFonts w:ascii="Cambria" w:hAnsi="Cambria"/>
          <w:b/>
          <w:bCs/>
        </w:rPr>
      </w:pPr>
      <w:r w:rsidRPr="00205C87">
        <w:rPr>
          <w:rFonts w:ascii="Cambria" w:hAnsi="Cambria"/>
          <w:b/>
          <w:bCs/>
        </w:rPr>
        <w:t>Steps:</w:t>
      </w:r>
    </w:p>
    <w:p w14:paraId="1016BA8B" w14:textId="4FAEEA5F" w:rsidR="008C5584" w:rsidRPr="007B51C4" w:rsidRDefault="008C5584" w:rsidP="007B51C4">
      <w:pPr>
        <w:pStyle w:val="ListParagraph"/>
        <w:numPr>
          <w:ilvl w:val="0"/>
          <w:numId w:val="46"/>
        </w:numPr>
        <w:spacing w:after="0" w:line="240" w:lineRule="auto"/>
        <w:ind w:left="851" w:hanging="283"/>
        <w:rPr>
          <w:rFonts w:ascii="Cambria" w:hAnsi="Cambria"/>
        </w:rPr>
      </w:pPr>
      <w:r w:rsidRPr="007B51C4">
        <w:rPr>
          <w:rFonts w:ascii="Cambria" w:hAnsi="Cambria"/>
        </w:rPr>
        <w:t xml:space="preserve">Split </w:t>
      </w:r>
      <w:r w:rsidR="006A5744" w:rsidRPr="007B51C4">
        <w:rPr>
          <w:rFonts w:ascii="Cambria" w:hAnsi="Cambria"/>
        </w:rPr>
        <w:t xml:space="preserve">the </w:t>
      </w:r>
      <w:r w:rsidRPr="007B51C4">
        <w:rPr>
          <w:rFonts w:ascii="Cambria" w:hAnsi="Cambria"/>
        </w:rPr>
        <w:t xml:space="preserve">dataset into training (70%) and testing (30%) </w:t>
      </w:r>
    </w:p>
    <w:p w14:paraId="52FF10FB" w14:textId="77777777" w:rsidR="008C5584" w:rsidRPr="007B51C4" w:rsidRDefault="008C5584" w:rsidP="007B51C4">
      <w:pPr>
        <w:pStyle w:val="ListParagraph"/>
        <w:numPr>
          <w:ilvl w:val="0"/>
          <w:numId w:val="46"/>
        </w:numPr>
        <w:spacing w:after="0" w:line="240" w:lineRule="auto"/>
        <w:ind w:left="851" w:hanging="283"/>
        <w:rPr>
          <w:rFonts w:ascii="Cambria" w:hAnsi="Cambria"/>
        </w:rPr>
      </w:pPr>
      <w:r w:rsidRPr="007B51C4">
        <w:rPr>
          <w:rFonts w:ascii="Cambria" w:hAnsi="Cambria"/>
        </w:rPr>
        <w:t xml:space="preserve">Train model on selected features </w:t>
      </w:r>
    </w:p>
    <w:p w14:paraId="1E3B46A6" w14:textId="77777777" w:rsidR="008C5584" w:rsidRPr="007B51C4" w:rsidRDefault="008C5584" w:rsidP="007B51C4">
      <w:pPr>
        <w:pStyle w:val="ListParagraph"/>
        <w:numPr>
          <w:ilvl w:val="0"/>
          <w:numId w:val="46"/>
        </w:numPr>
        <w:spacing w:after="0" w:line="240" w:lineRule="auto"/>
        <w:ind w:left="851" w:hanging="283"/>
        <w:rPr>
          <w:rFonts w:ascii="Cambria" w:hAnsi="Cambria"/>
        </w:rPr>
      </w:pPr>
      <w:r w:rsidRPr="007B51C4">
        <w:rPr>
          <w:rFonts w:ascii="Cambria" w:hAnsi="Cambria"/>
        </w:rPr>
        <w:t xml:space="preserve">Tune parameters (e.g., number of trees, depth) </w:t>
      </w:r>
    </w:p>
    <w:p w14:paraId="6312237F" w14:textId="22EE2694" w:rsidR="008C5584" w:rsidRPr="00205C87" w:rsidRDefault="008C5584" w:rsidP="00016E75">
      <w:pPr>
        <w:spacing w:after="0" w:line="240" w:lineRule="auto"/>
        <w:rPr>
          <w:rFonts w:ascii="Cambria" w:hAnsi="Cambria"/>
        </w:rPr>
      </w:pPr>
    </w:p>
    <w:p w14:paraId="49E8AD22" w14:textId="71A5166D" w:rsidR="008C5584" w:rsidRPr="00205C87" w:rsidRDefault="008C5584" w:rsidP="00016E75">
      <w:pPr>
        <w:pStyle w:val="ListParagraph"/>
        <w:numPr>
          <w:ilvl w:val="1"/>
          <w:numId w:val="45"/>
        </w:numPr>
        <w:spacing w:after="0" w:line="240" w:lineRule="auto"/>
        <w:ind w:left="567" w:hanging="567"/>
        <w:rPr>
          <w:rFonts w:ascii="Cambria" w:hAnsi="Cambria"/>
          <w:b/>
          <w:bCs/>
        </w:rPr>
      </w:pPr>
      <w:r w:rsidRPr="00205C87">
        <w:rPr>
          <w:rFonts w:ascii="Cambria" w:hAnsi="Cambria"/>
          <w:b/>
          <w:bCs/>
        </w:rPr>
        <w:t>Model Evaluation</w:t>
      </w:r>
    </w:p>
    <w:p w14:paraId="7E46BDB3" w14:textId="77777777" w:rsidR="008C5584" w:rsidRPr="00205C87" w:rsidRDefault="008C5584" w:rsidP="00016E75">
      <w:pPr>
        <w:spacing w:after="0" w:line="240" w:lineRule="auto"/>
        <w:rPr>
          <w:rFonts w:ascii="Cambria" w:hAnsi="Cambria"/>
        </w:rPr>
      </w:pPr>
      <w:r w:rsidRPr="00205C87">
        <w:rPr>
          <w:rFonts w:ascii="Cambria" w:hAnsi="Cambria"/>
        </w:rPr>
        <w:t>Performance will be evaluated using:</w:t>
      </w:r>
    </w:p>
    <w:p w14:paraId="7AE87FBF"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Mean Absolute Error (MAE) </w:t>
      </w:r>
    </w:p>
    <w:p w14:paraId="4479CF2D"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Root Mean Squared Error (RMSE) </w:t>
      </w:r>
    </w:p>
    <w:p w14:paraId="100DD6E1"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Coefficient of Determination (R²) </w:t>
      </w:r>
    </w:p>
    <w:p w14:paraId="7DF92DEE" w14:textId="77777777" w:rsidR="008C5584" w:rsidRPr="00205C87" w:rsidRDefault="008C5584" w:rsidP="00016E75">
      <w:pPr>
        <w:spacing w:after="0" w:line="240" w:lineRule="auto"/>
        <w:rPr>
          <w:rFonts w:ascii="Cambria" w:hAnsi="Cambria"/>
        </w:rPr>
      </w:pPr>
      <w:r w:rsidRPr="00205C87">
        <w:rPr>
          <w:rFonts w:ascii="Cambria" w:hAnsi="Cambria"/>
        </w:rPr>
        <w:t>Comparison will be made between:</w:t>
      </w:r>
    </w:p>
    <w:p w14:paraId="5B640C81"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Baseline model </w:t>
      </w:r>
    </w:p>
    <w:p w14:paraId="2840933F" w14:textId="77777777" w:rsidR="008C5584"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Random Forest model </w:t>
      </w:r>
    </w:p>
    <w:p w14:paraId="26D7A910" w14:textId="77777777" w:rsidR="0022737C" w:rsidRPr="0022737C" w:rsidRDefault="0022737C" w:rsidP="0022737C">
      <w:pPr>
        <w:spacing w:after="0" w:line="240" w:lineRule="auto"/>
        <w:rPr>
          <w:rFonts w:ascii="Cambria" w:hAnsi="Cambria"/>
        </w:rPr>
      </w:pPr>
    </w:p>
    <w:p w14:paraId="32E12638" w14:textId="7B445B2C" w:rsidR="00DB0FD0" w:rsidRPr="00205C87" w:rsidRDefault="00DB0FD0" w:rsidP="00DB0FD0">
      <w:pPr>
        <w:pStyle w:val="ListParagraph"/>
        <w:numPr>
          <w:ilvl w:val="1"/>
          <w:numId w:val="45"/>
        </w:numPr>
        <w:spacing w:after="0" w:line="240" w:lineRule="auto"/>
        <w:ind w:left="567" w:hanging="567"/>
        <w:rPr>
          <w:rFonts w:ascii="Cambria" w:hAnsi="Cambria"/>
          <w:b/>
          <w:bCs/>
        </w:rPr>
      </w:pPr>
      <w:r w:rsidRPr="00205C87">
        <w:rPr>
          <w:rFonts w:ascii="Cambria" w:hAnsi="Cambria"/>
          <w:b/>
          <w:bCs/>
        </w:rPr>
        <w:t xml:space="preserve">Model </w:t>
      </w:r>
      <w:r w:rsidR="0022737C" w:rsidRPr="0022737C">
        <w:rPr>
          <w:rFonts w:ascii="Cambria" w:hAnsi="Cambria"/>
          <w:b/>
          <w:bCs/>
        </w:rPr>
        <w:t>Interpretability</w:t>
      </w:r>
    </w:p>
    <w:p w14:paraId="0284031F" w14:textId="77777777" w:rsidR="00DB0FD0" w:rsidRPr="00205C87" w:rsidRDefault="00DB0FD0" w:rsidP="00DB0FD0">
      <w:pPr>
        <w:spacing w:after="0" w:line="240" w:lineRule="auto"/>
        <w:rPr>
          <w:rFonts w:ascii="Cambria" w:hAnsi="Cambria"/>
        </w:rPr>
      </w:pPr>
      <w:r w:rsidRPr="00205C87">
        <w:rPr>
          <w:rFonts w:ascii="Cambria" w:hAnsi="Cambria"/>
        </w:rPr>
        <w:t>Performance will be evaluated using:</w:t>
      </w:r>
    </w:p>
    <w:p w14:paraId="1D787F66" w14:textId="77777777" w:rsidR="00DB0FD0" w:rsidRPr="00205C87" w:rsidRDefault="00DB0FD0" w:rsidP="00DB0FD0">
      <w:pPr>
        <w:pStyle w:val="ListParagraph"/>
        <w:numPr>
          <w:ilvl w:val="0"/>
          <w:numId w:val="46"/>
        </w:numPr>
        <w:spacing w:after="0" w:line="240" w:lineRule="auto"/>
        <w:ind w:left="851" w:hanging="283"/>
        <w:rPr>
          <w:rFonts w:ascii="Cambria" w:hAnsi="Cambria"/>
        </w:rPr>
      </w:pPr>
      <w:r w:rsidRPr="00205C87">
        <w:rPr>
          <w:rFonts w:ascii="Cambria" w:hAnsi="Cambria"/>
        </w:rPr>
        <w:t xml:space="preserve">Mean Absolute Error (MAE) </w:t>
      </w:r>
    </w:p>
    <w:p w14:paraId="32BC3C4E" w14:textId="77777777" w:rsidR="00DB0FD0" w:rsidRPr="00205C87" w:rsidRDefault="00DB0FD0" w:rsidP="00DB0FD0">
      <w:pPr>
        <w:pStyle w:val="ListParagraph"/>
        <w:numPr>
          <w:ilvl w:val="0"/>
          <w:numId w:val="46"/>
        </w:numPr>
        <w:spacing w:after="0" w:line="240" w:lineRule="auto"/>
        <w:ind w:left="851" w:hanging="283"/>
        <w:rPr>
          <w:rFonts w:ascii="Cambria" w:hAnsi="Cambria"/>
        </w:rPr>
      </w:pPr>
      <w:r w:rsidRPr="00205C87">
        <w:rPr>
          <w:rFonts w:ascii="Cambria" w:hAnsi="Cambria"/>
        </w:rPr>
        <w:t xml:space="preserve">Root Mean Squared Error (RMSE) </w:t>
      </w:r>
    </w:p>
    <w:p w14:paraId="7A625B6B" w14:textId="77777777" w:rsidR="00DB0FD0" w:rsidRPr="00205C87" w:rsidRDefault="00DB0FD0" w:rsidP="00DB0FD0">
      <w:pPr>
        <w:pStyle w:val="ListParagraph"/>
        <w:numPr>
          <w:ilvl w:val="0"/>
          <w:numId w:val="46"/>
        </w:numPr>
        <w:spacing w:after="0" w:line="240" w:lineRule="auto"/>
        <w:ind w:left="851" w:hanging="283"/>
        <w:rPr>
          <w:rFonts w:ascii="Cambria" w:hAnsi="Cambria"/>
        </w:rPr>
      </w:pPr>
      <w:r w:rsidRPr="00205C87">
        <w:rPr>
          <w:rFonts w:ascii="Cambria" w:hAnsi="Cambria"/>
        </w:rPr>
        <w:t xml:space="preserve">Coefficient of Determination (R²) </w:t>
      </w:r>
    </w:p>
    <w:p w14:paraId="2A5A04F8" w14:textId="77777777" w:rsidR="00DB0FD0" w:rsidRPr="00205C87" w:rsidRDefault="00DB0FD0" w:rsidP="00DB0FD0">
      <w:pPr>
        <w:spacing w:after="0" w:line="240" w:lineRule="auto"/>
        <w:rPr>
          <w:rFonts w:ascii="Cambria" w:hAnsi="Cambria"/>
        </w:rPr>
      </w:pPr>
      <w:r w:rsidRPr="00205C87">
        <w:rPr>
          <w:rFonts w:ascii="Cambria" w:hAnsi="Cambria"/>
        </w:rPr>
        <w:t>Comparison will be made between:</w:t>
      </w:r>
    </w:p>
    <w:p w14:paraId="5A7D638D" w14:textId="77777777" w:rsidR="00DB0FD0" w:rsidRPr="00205C87" w:rsidRDefault="00DB0FD0" w:rsidP="00DB0FD0">
      <w:pPr>
        <w:pStyle w:val="ListParagraph"/>
        <w:numPr>
          <w:ilvl w:val="0"/>
          <w:numId w:val="46"/>
        </w:numPr>
        <w:spacing w:after="0" w:line="240" w:lineRule="auto"/>
        <w:ind w:left="851" w:hanging="283"/>
        <w:rPr>
          <w:rFonts w:ascii="Cambria" w:hAnsi="Cambria"/>
        </w:rPr>
      </w:pPr>
      <w:r w:rsidRPr="00205C87">
        <w:rPr>
          <w:rFonts w:ascii="Cambria" w:hAnsi="Cambria"/>
        </w:rPr>
        <w:t xml:space="preserve">Baseline model </w:t>
      </w:r>
    </w:p>
    <w:p w14:paraId="176100AD" w14:textId="77777777" w:rsidR="00DB0FD0" w:rsidRPr="00205C87" w:rsidRDefault="00DB0FD0" w:rsidP="00DB0FD0">
      <w:pPr>
        <w:pStyle w:val="ListParagraph"/>
        <w:numPr>
          <w:ilvl w:val="0"/>
          <w:numId w:val="46"/>
        </w:numPr>
        <w:spacing w:after="0" w:line="240" w:lineRule="auto"/>
        <w:ind w:left="851" w:hanging="283"/>
        <w:rPr>
          <w:rFonts w:ascii="Cambria" w:hAnsi="Cambria"/>
        </w:rPr>
      </w:pPr>
      <w:r w:rsidRPr="00205C87">
        <w:rPr>
          <w:rFonts w:ascii="Cambria" w:hAnsi="Cambria"/>
        </w:rPr>
        <w:t xml:space="preserve">Random Forest model </w:t>
      </w:r>
    </w:p>
    <w:p w14:paraId="71A9E6FB" w14:textId="77777777" w:rsidR="00DB0FD0" w:rsidRPr="00DB0FD0" w:rsidRDefault="00DB0FD0" w:rsidP="00DB0FD0">
      <w:pPr>
        <w:spacing w:after="0" w:line="240" w:lineRule="auto"/>
        <w:rPr>
          <w:rFonts w:ascii="Cambria" w:hAnsi="Cambria"/>
        </w:rPr>
      </w:pPr>
    </w:p>
    <w:p w14:paraId="328F7FBD" w14:textId="21C53EF0"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Expected Outputs</w:t>
      </w:r>
    </w:p>
    <w:p w14:paraId="447A4A73" w14:textId="3CCECFAD" w:rsidR="007667B1" w:rsidRDefault="007667B1" w:rsidP="007B51C4">
      <w:pPr>
        <w:pStyle w:val="ListParagraph"/>
        <w:numPr>
          <w:ilvl w:val="0"/>
          <w:numId w:val="46"/>
        </w:numPr>
        <w:spacing w:after="0" w:line="240" w:lineRule="auto"/>
        <w:ind w:left="851" w:hanging="283"/>
        <w:rPr>
          <w:rFonts w:ascii="Cambria" w:hAnsi="Cambria"/>
        </w:rPr>
      </w:pPr>
      <w:r w:rsidRPr="007667B1">
        <w:rPr>
          <w:rFonts w:ascii="Cambria" w:hAnsi="Cambria"/>
        </w:rPr>
        <w:t>Cleaned integrated dataset</w:t>
      </w:r>
    </w:p>
    <w:p w14:paraId="4624483B" w14:textId="3AFAD99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A trained machine learning model for fuel estimation </w:t>
      </w:r>
    </w:p>
    <w:p w14:paraId="78F3DFB7"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Comparative performance analysis of models </w:t>
      </w:r>
    </w:p>
    <w:p w14:paraId="3EDA58FB"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Estimated fuel consumption values for selected operations </w:t>
      </w:r>
    </w:p>
    <w:p w14:paraId="5994656E" w14:textId="77777777" w:rsidR="008C5584"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lastRenderedPageBreak/>
        <w:t xml:space="preserve">Identification of key variables influencing fuel use </w:t>
      </w:r>
    </w:p>
    <w:p w14:paraId="1A479F77" w14:textId="77777777" w:rsidR="00E01C8C" w:rsidRDefault="00E01C8C" w:rsidP="00E01C8C">
      <w:pPr>
        <w:pStyle w:val="ListParagraph"/>
        <w:numPr>
          <w:ilvl w:val="0"/>
          <w:numId w:val="46"/>
        </w:numPr>
        <w:spacing w:after="0" w:line="240" w:lineRule="auto"/>
        <w:ind w:left="851" w:hanging="283"/>
        <w:rPr>
          <w:rFonts w:ascii="Cambria" w:hAnsi="Cambria"/>
        </w:rPr>
      </w:pPr>
      <w:r w:rsidRPr="00E01C8C">
        <w:rPr>
          <w:rFonts w:ascii="Cambria" w:hAnsi="Cambria"/>
        </w:rPr>
        <w:t>SHAP feature importance analysis</w:t>
      </w:r>
    </w:p>
    <w:p w14:paraId="6DC6312F" w14:textId="79FA8184" w:rsidR="00E01C8C" w:rsidRPr="00E01C8C" w:rsidRDefault="00E01C8C" w:rsidP="00E01C8C">
      <w:pPr>
        <w:pStyle w:val="ListParagraph"/>
        <w:numPr>
          <w:ilvl w:val="0"/>
          <w:numId w:val="46"/>
        </w:numPr>
        <w:spacing w:after="0" w:line="240" w:lineRule="auto"/>
        <w:ind w:left="851" w:hanging="283"/>
        <w:rPr>
          <w:rFonts w:ascii="Cambria" w:hAnsi="Cambria"/>
        </w:rPr>
      </w:pPr>
      <w:r w:rsidRPr="00E01C8C">
        <w:rPr>
          <w:rFonts w:ascii="Cambria" w:hAnsi="Cambria"/>
        </w:rPr>
        <w:t>LIME local explanations</w:t>
      </w:r>
    </w:p>
    <w:p w14:paraId="2D041B68" w14:textId="41B81B14" w:rsidR="008C5584" w:rsidRPr="00205C87" w:rsidRDefault="008C5584" w:rsidP="00016E75">
      <w:pPr>
        <w:spacing w:after="0" w:line="240" w:lineRule="auto"/>
        <w:rPr>
          <w:rFonts w:ascii="Cambria" w:hAnsi="Cambria"/>
        </w:rPr>
      </w:pPr>
    </w:p>
    <w:p w14:paraId="119C3495" w14:textId="6F22876D"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Software and Tools</w:t>
      </w:r>
    </w:p>
    <w:p w14:paraId="3099FCC4" w14:textId="77777777" w:rsidR="008C5584" w:rsidRPr="00205C87" w:rsidRDefault="008C5584" w:rsidP="00016E75">
      <w:pPr>
        <w:spacing w:after="0" w:line="240" w:lineRule="auto"/>
        <w:rPr>
          <w:rFonts w:ascii="Cambria" w:hAnsi="Cambria"/>
          <w:b/>
          <w:bCs/>
        </w:rPr>
      </w:pPr>
      <w:r w:rsidRPr="00205C87">
        <w:rPr>
          <w:rFonts w:ascii="Cambria" w:hAnsi="Cambria"/>
          <w:b/>
          <w:bCs/>
        </w:rPr>
        <w:t>Programming Environment</w:t>
      </w:r>
    </w:p>
    <w:p w14:paraId="1E82AD5E"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Python (</w:t>
      </w:r>
      <w:proofErr w:type="spellStart"/>
      <w:r w:rsidRPr="00205C87">
        <w:rPr>
          <w:rFonts w:ascii="Cambria" w:hAnsi="Cambria"/>
        </w:rPr>
        <w:t>Jupyter</w:t>
      </w:r>
      <w:proofErr w:type="spellEnd"/>
      <w:r w:rsidRPr="00205C87">
        <w:rPr>
          <w:rFonts w:ascii="Cambria" w:hAnsi="Cambria"/>
        </w:rPr>
        <w:t xml:space="preserve"> Notebook) </w:t>
      </w:r>
    </w:p>
    <w:p w14:paraId="1641B18A" w14:textId="77777777" w:rsidR="008C5584" w:rsidRPr="00205C87" w:rsidRDefault="008C5584" w:rsidP="00016E75">
      <w:pPr>
        <w:spacing w:after="0" w:line="240" w:lineRule="auto"/>
        <w:rPr>
          <w:rFonts w:ascii="Cambria" w:hAnsi="Cambria"/>
          <w:b/>
          <w:bCs/>
        </w:rPr>
      </w:pPr>
      <w:r w:rsidRPr="00205C87">
        <w:rPr>
          <w:rFonts w:ascii="Cambria" w:hAnsi="Cambria"/>
          <w:b/>
          <w:bCs/>
        </w:rPr>
        <w:t>Libraries</w:t>
      </w:r>
    </w:p>
    <w:p w14:paraId="7144AC0F"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pandas (data handling) </w:t>
      </w:r>
    </w:p>
    <w:p w14:paraId="7289ACBD" w14:textId="77777777" w:rsidR="008C5584" w:rsidRPr="00205C87" w:rsidRDefault="008C5584" w:rsidP="007B51C4">
      <w:pPr>
        <w:pStyle w:val="ListParagraph"/>
        <w:numPr>
          <w:ilvl w:val="0"/>
          <w:numId w:val="46"/>
        </w:numPr>
        <w:spacing w:after="0" w:line="240" w:lineRule="auto"/>
        <w:ind w:left="851" w:hanging="283"/>
        <w:rPr>
          <w:rFonts w:ascii="Cambria" w:hAnsi="Cambria"/>
        </w:rPr>
      </w:pPr>
      <w:proofErr w:type="spellStart"/>
      <w:r w:rsidRPr="00205C87">
        <w:rPr>
          <w:rFonts w:ascii="Cambria" w:hAnsi="Cambria"/>
        </w:rPr>
        <w:t>numpy</w:t>
      </w:r>
      <w:proofErr w:type="spellEnd"/>
      <w:r w:rsidRPr="00205C87">
        <w:rPr>
          <w:rFonts w:ascii="Cambria" w:hAnsi="Cambria"/>
        </w:rPr>
        <w:t xml:space="preserve"> (numerical computation) </w:t>
      </w:r>
    </w:p>
    <w:p w14:paraId="26B4C114"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scikit-learn (machine learning) </w:t>
      </w:r>
    </w:p>
    <w:p w14:paraId="2F6EC37B" w14:textId="0C3F1D59" w:rsidR="00084EEA" w:rsidRDefault="008C5584" w:rsidP="00084EEA">
      <w:pPr>
        <w:pStyle w:val="ListParagraph"/>
        <w:numPr>
          <w:ilvl w:val="0"/>
          <w:numId w:val="46"/>
        </w:numPr>
        <w:spacing w:after="0" w:line="240" w:lineRule="auto"/>
        <w:ind w:left="851" w:hanging="283"/>
        <w:rPr>
          <w:rFonts w:ascii="Cambria" w:hAnsi="Cambria"/>
        </w:rPr>
      </w:pPr>
      <w:r w:rsidRPr="00205C87">
        <w:rPr>
          <w:rFonts w:ascii="Cambria" w:hAnsi="Cambria"/>
        </w:rPr>
        <w:t>matplotlib / seaborn (visualization)</w:t>
      </w:r>
    </w:p>
    <w:p w14:paraId="2994C4E2" w14:textId="5D1410A5" w:rsidR="00084EEA" w:rsidRPr="00084EEA" w:rsidRDefault="009E5052" w:rsidP="00084EEA">
      <w:pPr>
        <w:pStyle w:val="ListParagraph"/>
        <w:numPr>
          <w:ilvl w:val="0"/>
          <w:numId w:val="46"/>
        </w:numPr>
        <w:spacing w:after="0" w:line="240" w:lineRule="auto"/>
        <w:ind w:left="851" w:hanging="283"/>
        <w:rPr>
          <w:rFonts w:ascii="Cambria" w:hAnsi="Cambria"/>
        </w:rPr>
      </w:pPr>
      <w:r>
        <w:rPr>
          <w:rFonts w:ascii="Cambria" w:hAnsi="Cambria"/>
        </w:rPr>
        <w:t>SHAP/LIME (model interpretability)</w:t>
      </w:r>
    </w:p>
    <w:p w14:paraId="1BCDE562" w14:textId="4EF39C7D" w:rsidR="008C5584" w:rsidRPr="00205C87" w:rsidRDefault="008C5584" w:rsidP="00016E75">
      <w:pPr>
        <w:spacing w:after="0" w:line="240" w:lineRule="auto"/>
        <w:rPr>
          <w:rFonts w:ascii="Cambria" w:hAnsi="Cambria"/>
        </w:rPr>
      </w:pPr>
    </w:p>
    <w:p w14:paraId="44E5B2A6" w14:textId="5F9116EC"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Hardware Requirements</w:t>
      </w:r>
    </w:p>
    <w:p w14:paraId="3B03602C"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Laptop or desktop computer </w:t>
      </w:r>
    </w:p>
    <w:p w14:paraId="0B8D57F9"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Minimum 8 GB RAM (16 GB recommended) </w:t>
      </w:r>
    </w:p>
    <w:p w14:paraId="487492B8"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Standard CPU (no GPU required) </w:t>
      </w:r>
    </w:p>
    <w:p w14:paraId="3B2D7D94" w14:textId="72C75986" w:rsidR="008C5584" w:rsidRPr="00205C87" w:rsidRDefault="008C5584" w:rsidP="00016E75">
      <w:pPr>
        <w:spacing w:after="0" w:line="240" w:lineRule="auto"/>
        <w:rPr>
          <w:rFonts w:ascii="Cambria" w:hAnsi="Cambria"/>
        </w:rPr>
      </w:pPr>
    </w:p>
    <w:p w14:paraId="2519D431" w14:textId="41DB9B7D" w:rsidR="008C5584" w:rsidRPr="00205C87" w:rsidRDefault="008C5584"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Significance of the Study</w:t>
      </w:r>
    </w:p>
    <w:p w14:paraId="6AEE2BF9" w14:textId="77777777" w:rsidR="008C5584" w:rsidRPr="00205C87" w:rsidRDefault="008C5584" w:rsidP="00016E75">
      <w:pPr>
        <w:spacing w:after="0" w:line="240" w:lineRule="auto"/>
        <w:rPr>
          <w:rFonts w:ascii="Cambria" w:hAnsi="Cambria"/>
        </w:rPr>
      </w:pPr>
      <w:r w:rsidRPr="00205C87">
        <w:rPr>
          <w:rFonts w:ascii="Cambria" w:hAnsi="Cambria"/>
        </w:rPr>
        <w:t>This study contributes to:</w:t>
      </w:r>
    </w:p>
    <w:p w14:paraId="4E19D6EF" w14:textId="37353463"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Demonstrating the applicability of machine learning in agricultural </w:t>
      </w:r>
      <w:r w:rsidR="00134090">
        <w:rPr>
          <w:rFonts w:ascii="Cambria" w:hAnsi="Cambria"/>
        </w:rPr>
        <w:t xml:space="preserve">and biosystems </w:t>
      </w:r>
      <w:r w:rsidRPr="00205C87">
        <w:rPr>
          <w:rFonts w:ascii="Cambria" w:hAnsi="Cambria"/>
        </w:rPr>
        <w:t xml:space="preserve">engineering problems </w:t>
      </w:r>
    </w:p>
    <w:p w14:paraId="505762D1"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Providing a pilot framework for data-driven fuel estimation </w:t>
      </w:r>
    </w:p>
    <w:p w14:paraId="4376DD84" w14:textId="77777777" w:rsidR="008C5584" w:rsidRPr="00205C87" w:rsidRDefault="008C5584" w:rsidP="007B51C4">
      <w:pPr>
        <w:pStyle w:val="ListParagraph"/>
        <w:numPr>
          <w:ilvl w:val="0"/>
          <w:numId w:val="46"/>
        </w:numPr>
        <w:spacing w:after="0" w:line="240" w:lineRule="auto"/>
        <w:ind w:left="851" w:hanging="283"/>
        <w:rPr>
          <w:rFonts w:ascii="Cambria" w:hAnsi="Cambria"/>
        </w:rPr>
      </w:pPr>
      <w:r w:rsidRPr="00205C87">
        <w:rPr>
          <w:rFonts w:ascii="Cambria" w:hAnsi="Cambria"/>
        </w:rPr>
        <w:t xml:space="preserve">Establishing a basis for future integration into decision-support systems </w:t>
      </w:r>
    </w:p>
    <w:p w14:paraId="421CF8E1" w14:textId="0F510CDA" w:rsidR="008C5584" w:rsidRPr="00205C87" w:rsidRDefault="008C5584" w:rsidP="00016E75">
      <w:pPr>
        <w:spacing w:after="0" w:line="240" w:lineRule="auto"/>
        <w:rPr>
          <w:rFonts w:ascii="Cambria" w:hAnsi="Cambria"/>
        </w:rPr>
      </w:pPr>
    </w:p>
    <w:p w14:paraId="04813D31" w14:textId="7B03769E" w:rsidR="00955668" w:rsidRPr="00205C87" w:rsidRDefault="00955668" w:rsidP="00016E75">
      <w:pPr>
        <w:pStyle w:val="ListParagraph"/>
        <w:numPr>
          <w:ilvl w:val="0"/>
          <w:numId w:val="45"/>
        </w:numPr>
        <w:spacing w:after="0" w:line="240" w:lineRule="auto"/>
        <w:ind w:left="567" w:hanging="567"/>
        <w:rPr>
          <w:rFonts w:ascii="Cambria" w:hAnsi="Cambria"/>
          <w:b/>
          <w:bCs/>
        </w:rPr>
      </w:pPr>
      <w:r w:rsidRPr="00205C87">
        <w:rPr>
          <w:rFonts w:ascii="Cambria" w:hAnsi="Cambria"/>
          <w:b/>
          <w:bCs/>
        </w:rPr>
        <w:t>R</w:t>
      </w:r>
      <w:r w:rsidR="00962F7F" w:rsidRPr="00205C87">
        <w:rPr>
          <w:rFonts w:ascii="Cambria" w:hAnsi="Cambria"/>
          <w:b/>
          <w:bCs/>
        </w:rPr>
        <w:t>eferences</w:t>
      </w:r>
    </w:p>
    <w:p w14:paraId="6D152118" w14:textId="77777777" w:rsidR="00955668" w:rsidRPr="00205C87" w:rsidRDefault="00955668" w:rsidP="00016E75">
      <w:pPr>
        <w:spacing w:after="0" w:line="240" w:lineRule="auto"/>
        <w:rPr>
          <w:rFonts w:ascii="Cambria" w:hAnsi="Cambria"/>
        </w:rPr>
      </w:pPr>
      <w:r w:rsidRPr="00205C87">
        <w:rPr>
          <w:rFonts w:ascii="Cambria" w:hAnsi="Cambria"/>
        </w:rPr>
        <w:t>Agaton, C. B., &amp; Guno, C. S. (2024). Promoting sustainable agriculture using solar irrigation: Case study of small-scale farmers in the Philippines.</w:t>
      </w:r>
    </w:p>
    <w:p w14:paraId="4A26BBF6" w14:textId="77777777" w:rsidR="00E21D1F" w:rsidRPr="00205C87" w:rsidRDefault="00E21D1F" w:rsidP="00016E75">
      <w:pPr>
        <w:spacing w:after="0" w:line="240" w:lineRule="auto"/>
        <w:rPr>
          <w:rFonts w:ascii="Cambria" w:hAnsi="Cambria"/>
        </w:rPr>
      </w:pPr>
    </w:p>
    <w:p w14:paraId="5EA37A92" w14:textId="77B732DA" w:rsidR="00955668" w:rsidRPr="00205C87" w:rsidRDefault="00955668" w:rsidP="00016E75">
      <w:pPr>
        <w:spacing w:after="0" w:line="240" w:lineRule="auto"/>
        <w:rPr>
          <w:rFonts w:ascii="Cambria" w:hAnsi="Cambria"/>
        </w:rPr>
      </w:pPr>
      <w:r w:rsidRPr="00205C87">
        <w:rPr>
          <w:rFonts w:ascii="Cambria" w:hAnsi="Cambria"/>
        </w:rPr>
        <w:t xml:space="preserve">Bautista, C. J., </w:t>
      </w:r>
      <w:proofErr w:type="spellStart"/>
      <w:r w:rsidRPr="00205C87">
        <w:rPr>
          <w:rFonts w:ascii="Cambria" w:hAnsi="Cambria"/>
        </w:rPr>
        <w:t>Quipo</w:t>
      </w:r>
      <w:proofErr w:type="spellEnd"/>
      <w:r w:rsidRPr="00205C87">
        <w:rPr>
          <w:rFonts w:ascii="Cambria" w:hAnsi="Cambria"/>
        </w:rPr>
        <w:t xml:space="preserve">, J., &amp; </w:t>
      </w:r>
      <w:proofErr w:type="spellStart"/>
      <w:r w:rsidRPr="00205C87">
        <w:rPr>
          <w:rFonts w:ascii="Cambria" w:hAnsi="Cambria"/>
        </w:rPr>
        <w:t>Taldhay</w:t>
      </w:r>
      <w:proofErr w:type="spellEnd"/>
      <w:r w:rsidRPr="00205C87">
        <w:rPr>
          <w:rFonts w:ascii="Cambria" w:hAnsi="Cambria"/>
        </w:rPr>
        <w:t xml:space="preserve">, M. (2024). Enhancing agricultural productivity in the Philippines: A comprehensive review of mechanization status and sustainable strategies. </w:t>
      </w:r>
      <w:r w:rsidRPr="00205C87">
        <w:rPr>
          <w:rFonts w:ascii="Cambria" w:hAnsi="Cambria"/>
          <w:i/>
          <w:iCs/>
        </w:rPr>
        <w:t>European Journal of Science, Innovation and Technology</w:t>
      </w:r>
      <w:r w:rsidRPr="00205C87">
        <w:rPr>
          <w:rFonts w:ascii="Cambria" w:hAnsi="Cambria"/>
        </w:rPr>
        <w:t>.</w:t>
      </w:r>
    </w:p>
    <w:p w14:paraId="30986A04" w14:textId="77777777" w:rsidR="00E21D1F" w:rsidRPr="00205C87" w:rsidRDefault="00E21D1F" w:rsidP="00016E75">
      <w:pPr>
        <w:spacing w:after="0" w:line="240" w:lineRule="auto"/>
        <w:rPr>
          <w:rFonts w:ascii="Cambria" w:hAnsi="Cambria"/>
        </w:rPr>
      </w:pPr>
    </w:p>
    <w:p w14:paraId="40A21FC3" w14:textId="4B0597AB" w:rsidR="00955668" w:rsidRPr="00205C87" w:rsidRDefault="00955668" w:rsidP="00016E75">
      <w:pPr>
        <w:spacing w:after="0" w:line="240" w:lineRule="auto"/>
        <w:rPr>
          <w:rFonts w:ascii="Cambria" w:hAnsi="Cambria"/>
        </w:rPr>
      </w:pPr>
      <w:r w:rsidRPr="00205C87">
        <w:rPr>
          <w:rFonts w:ascii="Cambria" w:hAnsi="Cambria"/>
        </w:rPr>
        <w:t xml:space="preserve">Briones, R. M. (2021). </w:t>
      </w:r>
      <w:r w:rsidRPr="00205C87">
        <w:rPr>
          <w:rFonts w:ascii="Cambria" w:hAnsi="Cambria"/>
          <w:i/>
          <w:iCs/>
        </w:rPr>
        <w:t>Philippine agriculture: Current state, challenges, and ways forward</w:t>
      </w:r>
      <w:r w:rsidRPr="00205C87">
        <w:rPr>
          <w:rFonts w:ascii="Cambria" w:hAnsi="Cambria"/>
        </w:rPr>
        <w:t>. Philippine Institute for Development Studies.</w:t>
      </w:r>
    </w:p>
    <w:p w14:paraId="30FD1B4D" w14:textId="77777777" w:rsidR="00E21D1F" w:rsidRPr="00205C87" w:rsidRDefault="00E21D1F" w:rsidP="00016E75">
      <w:pPr>
        <w:spacing w:after="0" w:line="240" w:lineRule="auto"/>
        <w:rPr>
          <w:rFonts w:ascii="Cambria" w:hAnsi="Cambria"/>
        </w:rPr>
      </w:pPr>
    </w:p>
    <w:p w14:paraId="26A944D2" w14:textId="6227EEB2" w:rsidR="00955668" w:rsidRPr="00205C87" w:rsidRDefault="00955668" w:rsidP="00016E75">
      <w:pPr>
        <w:spacing w:after="0" w:line="240" w:lineRule="auto"/>
        <w:rPr>
          <w:rFonts w:ascii="Cambria" w:hAnsi="Cambria"/>
        </w:rPr>
      </w:pPr>
      <w:proofErr w:type="spellStart"/>
      <w:r w:rsidRPr="00205C87">
        <w:rPr>
          <w:rFonts w:ascii="Cambria" w:hAnsi="Cambria"/>
        </w:rPr>
        <w:t>Domsch</w:t>
      </w:r>
      <w:proofErr w:type="spellEnd"/>
      <w:r w:rsidRPr="00205C87">
        <w:rPr>
          <w:rFonts w:ascii="Cambria" w:hAnsi="Cambria"/>
        </w:rPr>
        <w:t xml:space="preserve">, H., Ehlert, D., Smrikarov, A. S., &amp; </w:t>
      </w:r>
      <w:proofErr w:type="spellStart"/>
      <w:r w:rsidRPr="00205C87">
        <w:rPr>
          <w:rFonts w:ascii="Cambria" w:hAnsi="Cambria"/>
        </w:rPr>
        <w:t>Bentscheva</w:t>
      </w:r>
      <w:proofErr w:type="spellEnd"/>
      <w:r w:rsidRPr="00205C87">
        <w:rPr>
          <w:rFonts w:ascii="Cambria" w:hAnsi="Cambria"/>
        </w:rPr>
        <w:t xml:space="preserve">, N. V. (1999). Fuel consumption measurement with agricultural machinery. </w:t>
      </w:r>
      <w:proofErr w:type="spellStart"/>
      <w:r w:rsidRPr="00205C87">
        <w:rPr>
          <w:rFonts w:ascii="Cambria" w:hAnsi="Cambria"/>
          <w:i/>
          <w:iCs/>
        </w:rPr>
        <w:t>Landtechnik</w:t>
      </w:r>
      <w:proofErr w:type="spellEnd"/>
      <w:r w:rsidRPr="00205C87">
        <w:rPr>
          <w:rFonts w:ascii="Cambria" w:hAnsi="Cambria"/>
        </w:rPr>
        <w:t>, 54(5), 278–279.</w:t>
      </w:r>
    </w:p>
    <w:p w14:paraId="072D0C3A" w14:textId="77777777" w:rsidR="00E21D1F" w:rsidRPr="00205C87" w:rsidRDefault="00E21D1F" w:rsidP="00016E75">
      <w:pPr>
        <w:spacing w:after="0" w:line="240" w:lineRule="auto"/>
        <w:rPr>
          <w:rFonts w:ascii="Cambria" w:hAnsi="Cambria"/>
        </w:rPr>
      </w:pPr>
    </w:p>
    <w:p w14:paraId="46C202FB" w14:textId="790D1D61" w:rsidR="00955668" w:rsidRPr="00205C87" w:rsidRDefault="00955668" w:rsidP="00016E75">
      <w:pPr>
        <w:spacing w:after="0" w:line="240" w:lineRule="auto"/>
        <w:rPr>
          <w:rFonts w:ascii="Cambria" w:hAnsi="Cambria"/>
        </w:rPr>
      </w:pPr>
      <w:r w:rsidRPr="00205C87">
        <w:rPr>
          <w:rFonts w:ascii="Cambria" w:hAnsi="Cambria"/>
        </w:rPr>
        <w:t xml:space="preserve">Espino, L. C., </w:t>
      </w:r>
      <w:proofErr w:type="spellStart"/>
      <w:r w:rsidRPr="00205C87">
        <w:rPr>
          <w:rFonts w:ascii="Cambria" w:hAnsi="Cambria"/>
        </w:rPr>
        <w:t>Lutarte</w:t>
      </w:r>
      <w:proofErr w:type="spellEnd"/>
      <w:r w:rsidRPr="00205C87">
        <w:rPr>
          <w:rFonts w:ascii="Cambria" w:hAnsi="Cambria"/>
        </w:rPr>
        <w:t xml:space="preserve">, R. J., </w:t>
      </w:r>
      <w:proofErr w:type="spellStart"/>
      <w:r w:rsidRPr="00205C87">
        <w:rPr>
          <w:rFonts w:ascii="Cambria" w:hAnsi="Cambria"/>
        </w:rPr>
        <w:t>Traya</w:t>
      </w:r>
      <w:proofErr w:type="spellEnd"/>
      <w:r w:rsidRPr="00205C87">
        <w:rPr>
          <w:rFonts w:ascii="Cambria" w:hAnsi="Cambria"/>
        </w:rPr>
        <w:t xml:space="preserve">, A. J. G., &amp; Antipolo, A. G. (2024). Agricultural mechanization policy: Farmers in focus. </w:t>
      </w:r>
      <w:r w:rsidRPr="00205C87">
        <w:rPr>
          <w:rFonts w:ascii="Cambria" w:hAnsi="Cambria"/>
          <w:i/>
          <w:iCs/>
        </w:rPr>
        <w:t>International Journal of Research and Innovation in Social Science</w:t>
      </w:r>
      <w:r w:rsidRPr="00205C87">
        <w:rPr>
          <w:rFonts w:ascii="Cambria" w:hAnsi="Cambria"/>
        </w:rPr>
        <w:t>.</w:t>
      </w:r>
    </w:p>
    <w:p w14:paraId="75501FAB" w14:textId="77777777" w:rsidR="00E21D1F" w:rsidRPr="00205C87" w:rsidRDefault="00E21D1F" w:rsidP="00016E75">
      <w:pPr>
        <w:spacing w:after="0" w:line="240" w:lineRule="auto"/>
        <w:rPr>
          <w:rFonts w:ascii="Cambria" w:hAnsi="Cambria"/>
        </w:rPr>
      </w:pPr>
    </w:p>
    <w:p w14:paraId="1BF93718" w14:textId="663AB574" w:rsidR="00955668" w:rsidRPr="00205C87" w:rsidRDefault="00955668" w:rsidP="00016E75">
      <w:pPr>
        <w:spacing w:after="0" w:line="240" w:lineRule="auto"/>
        <w:rPr>
          <w:rFonts w:ascii="Cambria" w:hAnsi="Cambria"/>
        </w:rPr>
      </w:pPr>
      <w:proofErr w:type="spellStart"/>
      <w:r w:rsidRPr="00205C87">
        <w:rPr>
          <w:rFonts w:ascii="Cambria" w:hAnsi="Cambria"/>
        </w:rPr>
        <w:lastRenderedPageBreak/>
        <w:t>Ichwandiani</w:t>
      </w:r>
      <w:proofErr w:type="spellEnd"/>
      <w:r w:rsidRPr="00205C87">
        <w:rPr>
          <w:rFonts w:ascii="Cambria" w:hAnsi="Cambria"/>
        </w:rPr>
        <w:t xml:space="preserve">, R., &amp; Hassan, S. H. (2025). </w:t>
      </w:r>
      <w:r w:rsidRPr="00205C87">
        <w:rPr>
          <w:rFonts w:ascii="Cambria" w:hAnsi="Cambria"/>
          <w:i/>
          <w:iCs/>
        </w:rPr>
        <w:t>Industry analysis: Agriculture in the Philippines</w:t>
      </w:r>
      <w:r w:rsidRPr="00205C87">
        <w:rPr>
          <w:rFonts w:ascii="Cambria" w:hAnsi="Cambria"/>
        </w:rPr>
        <w:t>. ASEAN Research Center.</w:t>
      </w:r>
    </w:p>
    <w:p w14:paraId="17060067" w14:textId="77777777" w:rsidR="00E21D1F" w:rsidRPr="00205C87" w:rsidRDefault="00E21D1F" w:rsidP="00016E75">
      <w:pPr>
        <w:spacing w:after="0" w:line="240" w:lineRule="auto"/>
        <w:rPr>
          <w:rFonts w:ascii="Cambria" w:hAnsi="Cambria"/>
        </w:rPr>
      </w:pPr>
    </w:p>
    <w:p w14:paraId="42C35A60" w14:textId="77651E4C" w:rsidR="00955668" w:rsidRPr="00205C87" w:rsidRDefault="00955668" w:rsidP="00016E75">
      <w:pPr>
        <w:spacing w:after="0" w:line="240" w:lineRule="auto"/>
        <w:rPr>
          <w:rFonts w:ascii="Cambria" w:hAnsi="Cambria"/>
        </w:rPr>
      </w:pPr>
      <w:r w:rsidRPr="00205C87">
        <w:rPr>
          <w:rFonts w:ascii="Cambria" w:hAnsi="Cambria"/>
        </w:rPr>
        <w:t>Philippine Center for Postharvest Development and Mechanization (</w:t>
      </w:r>
      <w:proofErr w:type="spellStart"/>
      <w:r w:rsidR="00E21D1F" w:rsidRPr="00205C87">
        <w:rPr>
          <w:rFonts w:ascii="Cambria" w:hAnsi="Cambria"/>
        </w:rPr>
        <w:t>PHilMech</w:t>
      </w:r>
      <w:proofErr w:type="spellEnd"/>
      <w:r w:rsidRPr="00205C87">
        <w:rPr>
          <w:rFonts w:ascii="Cambria" w:hAnsi="Cambria"/>
        </w:rPr>
        <w:t xml:space="preserve">). (n.d.). </w:t>
      </w:r>
      <w:r w:rsidRPr="00205C87">
        <w:rPr>
          <w:rFonts w:ascii="Cambria" w:hAnsi="Cambria"/>
          <w:i/>
          <w:iCs/>
        </w:rPr>
        <w:t xml:space="preserve">Analysis of </w:t>
      </w:r>
      <w:r w:rsidR="007E7F2A">
        <w:rPr>
          <w:rFonts w:ascii="Cambria" w:hAnsi="Cambria"/>
          <w:i/>
          <w:iCs/>
        </w:rPr>
        <w:t xml:space="preserve">the </w:t>
      </w:r>
      <w:r w:rsidRPr="00205C87">
        <w:rPr>
          <w:rFonts w:ascii="Cambria" w:hAnsi="Cambria"/>
          <w:i/>
          <w:iCs/>
        </w:rPr>
        <w:t>technical performance of commercially available rice combine harvesters</w:t>
      </w:r>
      <w:r w:rsidRPr="00205C87">
        <w:rPr>
          <w:rFonts w:ascii="Cambria" w:hAnsi="Cambria"/>
        </w:rPr>
        <w:t>.</w:t>
      </w:r>
    </w:p>
    <w:p w14:paraId="0626B1AF" w14:textId="77777777" w:rsidR="00955668" w:rsidRPr="00205C87" w:rsidRDefault="00955668" w:rsidP="00016E75">
      <w:pPr>
        <w:spacing w:after="0" w:line="240" w:lineRule="auto"/>
        <w:rPr>
          <w:rFonts w:ascii="Cambria" w:hAnsi="Cambria"/>
        </w:rPr>
      </w:pPr>
    </w:p>
    <w:sectPr w:rsidR="00955668" w:rsidRPr="00205C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5AC"/>
    <w:multiLevelType w:val="multilevel"/>
    <w:tmpl w:val="DC82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7C3"/>
    <w:multiLevelType w:val="multilevel"/>
    <w:tmpl w:val="C3C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09F"/>
    <w:multiLevelType w:val="multilevel"/>
    <w:tmpl w:val="4CA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693D"/>
    <w:multiLevelType w:val="multilevel"/>
    <w:tmpl w:val="3B2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B5C3D"/>
    <w:multiLevelType w:val="multilevel"/>
    <w:tmpl w:val="CE8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74594"/>
    <w:multiLevelType w:val="multilevel"/>
    <w:tmpl w:val="F49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859B8"/>
    <w:multiLevelType w:val="multilevel"/>
    <w:tmpl w:val="6F6A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24955"/>
    <w:multiLevelType w:val="multilevel"/>
    <w:tmpl w:val="E86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62C3E"/>
    <w:multiLevelType w:val="multilevel"/>
    <w:tmpl w:val="020A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92A45"/>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16209B"/>
    <w:multiLevelType w:val="hybridMultilevel"/>
    <w:tmpl w:val="28FE26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9AD439D"/>
    <w:multiLevelType w:val="multilevel"/>
    <w:tmpl w:val="20A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A7906"/>
    <w:multiLevelType w:val="multilevel"/>
    <w:tmpl w:val="42B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92BED"/>
    <w:multiLevelType w:val="multilevel"/>
    <w:tmpl w:val="D160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22FB1"/>
    <w:multiLevelType w:val="multilevel"/>
    <w:tmpl w:val="8B7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F2E3D"/>
    <w:multiLevelType w:val="multilevel"/>
    <w:tmpl w:val="0B58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47D36"/>
    <w:multiLevelType w:val="multilevel"/>
    <w:tmpl w:val="B0D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50AB7"/>
    <w:multiLevelType w:val="multilevel"/>
    <w:tmpl w:val="9558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028D3"/>
    <w:multiLevelType w:val="multilevel"/>
    <w:tmpl w:val="E262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13D5A"/>
    <w:multiLevelType w:val="hybridMultilevel"/>
    <w:tmpl w:val="DFD447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19B32A7"/>
    <w:multiLevelType w:val="multilevel"/>
    <w:tmpl w:val="E364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F71FC"/>
    <w:multiLevelType w:val="multilevel"/>
    <w:tmpl w:val="3270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D4C91"/>
    <w:multiLevelType w:val="multilevel"/>
    <w:tmpl w:val="2E3C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E7EAD"/>
    <w:multiLevelType w:val="multilevel"/>
    <w:tmpl w:val="E84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85F9F"/>
    <w:multiLevelType w:val="multilevel"/>
    <w:tmpl w:val="4D5C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65050"/>
    <w:multiLevelType w:val="multilevel"/>
    <w:tmpl w:val="AEE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25B30"/>
    <w:multiLevelType w:val="multilevel"/>
    <w:tmpl w:val="05B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F1FA5"/>
    <w:multiLevelType w:val="multilevel"/>
    <w:tmpl w:val="6F4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73E50"/>
    <w:multiLevelType w:val="multilevel"/>
    <w:tmpl w:val="D160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35C67"/>
    <w:multiLevelType w:val="multilevel"/>
    <w:tmpl w:val="6410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13C8D"/>
    <w:multiLevelType w:val="multilevel"/>
    <w:tmpl w:val="4BA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B2E35"/>
    <w:multiLevelType w:val="multilevel"/>
    <w:tmpl w:val="A5F0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F3EC9"/>
    <w:multiLevelType w:val="multilevel"/>
    <w:tmpl w:val="B19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D3C4E"/>
    <w:multiLevelType w:val="multilevel"/>
    <w:tmpl w:val="823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E3EDE"/>
    <w:multiLevelType w:val="multilevel"/>
    <w:tmpl w:val="F774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90D26"/>
    <w:multiLevelType w:val="multilevel"/>
    <w:tmpl w:val="52A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C2BB6"/>
    <w:multiLevelType w:val="multilevel"/>
    <w:tmpl w:val="3216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37BC4"/>
    <w:multiLevelType w:val="multilevel"/>
    <w:tmpl w:val="B33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A7933"/>
    <w:multiLevelType w:val="multilevel"/>
    <w:tmpl w:val="F0FC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7A3E04"/>
    <w:multiLevelType w:val="multilevel"/>
    <w:tmpl w:val="AE8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E4132E"/>
    <w:multiLevelType w:val="multilevel"/>
    <w:tmpl w:val="07F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3A7817"/>
    <w:multiLevelType w:val="multilevel"/>
    <w:tmpl w:val="C60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426FD2"/>
    <w:multiLevelType w:val="hybridMultilevel"/>
    <w:tmpl w:val="4C76CE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6681251C"/>
    <w:multiLevelType w:val="multilevel"/>
    <w:tmpl w:val="B9C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D295C"/>
    <w:multiLevelType w:val="multilevel"/>
    <w:tmpl w:val="D160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F3A7D"/>
    <w:multiLevelType w:val="multilevel"/>
    <w:tmpl w:val="F6A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F31324"/>
    <w:multiLevelType w:val="multilevel"/>
    <w:tmpl w:val="E5FA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AE2B41"/>
    <w:multiLevelType w:val="multilevel"/>
    <w:tmpl w:val="43A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8596A"/>
    <w:multiLevelType w:val="multilevel"/>
    <w:tmpl w:val="0FF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815574">
    <w:abstractNumId w:val="12"/>
  </w:num>
  <w:num w:numId="2" w16cid:durableId="500463331">
    <w:abstractNumId w:val="2"/>
  </w:num>
  <w:num w:numId="3" w16cid:durableId="1663584310">
    <w:abstractNumId w:val="18"/>
  </w:num>
  <w:num w:numId="4" w16cid:durableId="667174379">
    <w:abstractNumId w:val="4"/>
  </w:num>
  <w:num w:numId="5" w16cid:durableId="1527014005">
    <w:abstractNumId w:val="6"/>
  </w:num>
  <w:num w:numId="6" w16cid:durableId="479422905">
    <w:abstractNumId w:val="41"/>
  </w:num>
  <w:num w:numId="7" w16cid:durableId="1786340160">
    <w:abstractNumId w:val="17"/>
  </w:num>
  <w:num w:numId="8" w16cid:durableId="1747805174">
    <w:abstractNumId w:val="29"/>
  </w:num>
  <w:num w:numId="9" w16cid:durableId="1530142487">
    <w:abstractNumId w:val="20"/>
  </w:num>
  <w:num w:numId="10" w16cid:durableId="526142796">
    <w:abstractNumId w:val="39"/>
  </w:num>
  <w:num w:numId="11" w16cid:durableId="1693258380">
    <w:abstractNumId w:val="21"/>
  </w:num>
  <w:num w:numId="12" w16cid:durableId="383067865">
    <w:abstractNumId w:val="24"/>
  </w:num>
  <w:num w:numId="13" w16cid:durableId="1438910064">
    <w:abstractNumId w:val="0"/>
  </w:num>
  <w:num w:numId="14" w16cid:durableId="1872256817">
    <w:abstractNumId w:val="14"/>
  </w:num>
  <w:num w:numId="15" w16cid:durableId="1650789970">
    <w:abstractNumId w:val="15"/>
  </w:num>
  <w:num w:numId="16" w16cid:durableId="929781112">
    <w:abstractNumId w:val="1"/>
  </w:num>
  <w:num w:numId="17" w16cid:durableId="616721530">
    <w:abstractNumId w:val="16"/>
  </w:num>
  <w:num w:numId="18" w16cid:durableId="693925427">
    <w:abstractNumId w:val="30"/>
  </w:num>
  <w:num w:numId="19" w16cid:durableId="691347702">
    <w:abstractNumId w:val="33"/>
  </w:num>
  <w:num w:numId="20" w16cid:durableId="1103300723">
    <w:abstractNumId w:val="25"/>
  </w:num>
  <w:num w:numId="21" w16cid:durableId="1576931776">
    <w:abstractNumId w:val="37"/>
  </w:num>
  <w:num w:numId="22" w16cid:durableId="2124566001">
    <w:abstractNumId w:val="13"/>
  </w:num>
  <w:num w:numId="23" w16cid:durableId="101999522">
    <w:abstractNumId w:val="38"/>
  </w:num>
  <w:num w:numId="24" w16cid:durableId="2139256643">
    <w:abstractNumId w:val="5"/>
  </w:num>
  <w:num w:numId="25" w16cid:durableId="1157960326">
    <w:abstractNumId w:val="8"/>
  </w:num>
  <w:num w:numId="26" w16cid:durableId="1624462183">
    <w:abstractNumId w:val="34"/>
  </w:num>
  <w:num w:numId="27" w16cid:durableId="1932085480">
    <w:abstractNumId w:val="40"/>
  </w:num>
  <w:num w:numId="28" w16cid:durableId="2044668322">
    <w:abstractNumId w:val="22"/>
  </w:num>
  <w:num w:numId="29" w16cid:durableId="737094669">
    <w:abstractNumId w:val="47"/>
  </w:num>
  <w:num w:numId="30" w16cid:durableId="1765110140">
    <w:abstractNumId w:val="23"/>
  </w:num>
  <w:num w:numId="31" w16cid:durableId="1426345056">
    <w:abstractNumId w:val="43"/>
  </w:num>
  <w:num w:numId="32" w16cid:durableId="1247305730">
    <w:abstractNumId w:val="26"/>
  </w:num>
  <w:num w:numId="33" w16cid:durableId="934823813">
    <w:abstractNumId w:val="3"/>
  </w:num>
  <w:num w:numId="34" w16cid:durableId="969365279">
    <w:abstractNumId w:val="46"/>
  </w:num>
  <w:num w:numId="35" w16cid:durableId="1011028617">
    <w:abstractNumId w:val="11"/>
  </w:num>
  <w:num w:numId="36" w16cid:durableId="264966390">
    <w:abstractNumId w:val="27"/>
  </w:num>
  <w:num w:numId="37" w16cid:durableId="1739327227">
    <w:abstractNumId w:val="45"/>
  </w:num>
  <w:num w:numId="38" w16cid:durableId="1156871275">
    <w:abstractNumId w:val="48"/>
  </w:num>
  <w:num w:numId="39" w16cid:durableId="127553145">
    <w:abstractNumId w:val="32"/>
  </w:num>
  <w:num w:numId="40" w16cid:durableId="1397823575">
    <w:abstractNumId w:val="31"/>
  </w:num>
  <w:num w:numId="41" w16cid:durableId="1208180075">
    <w:abstractNumId w:val="36"/>
  </w:num>
  <w:num w:numId="42" w16cid:durableId="1443256584">
    <w:abstractNumId w:val="7"/>
  </w:num>
  <w:num w:numId="43" w16cid:durableId="245309888">
    <w:abstractNumId w:val="35"/>
  </w:num>
  <w:num w:numId="44" w16cid:durableId="674066431">
    <w:abstractNumId w:val="42"/>
  </w:num>
  <w:num w:numId="45" w16cid:durableId="334919136">
    <w:abstractNumId w:val="9"/>
  </w:num>
  <w:num w:numId="46" w16cid:durableId="1338994029">
    <w:abstractNumId w:val="19"/>
  </w:num>
  <w:num w:numId="47" w16cid:durableId="1483235167">
    <w:abstractNumId w:val="10"/>
  </w:num>
  <w:num w:numId="48" w16cid:durableId="1436707579">
    <w:abstractNumId w:val="44"/>
  </w:num>
  <w:num w:numId="49" w16cid:durableId="12012132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84"/>
    <w:rsid w:val="00016E75"/>
    <w:rsid w:val="00056EF7"/>
    <w:rsid w:val="000814E8"/>
    <w:rsid w:val="00084EEA"/>
    <w:rsid w:val="00091373"/>
    <w:rsid w:val="00094DFD"/>
    <w:rsid w:val="000A4661"/>
    <w:rsid w:val="00134090"/>
    <w:rsid w:val="00205C87"/>
    <w:rsid w:val="0022737C"/>
    <w:rsid w:val="00271338"/>
    <w:rsid w:val="002D3130"/>
    <w:rsid w:val="00347A5B"/>
    <w:rsid w:val="00382B89"/>
    <w:rsid w:val="003A2794"/>
    <w:rsid w:val="003F3001"/>
    <w:rsid w:val="00412F51"/>
    <w:rsid w:val="005B5A55"/>
    <w:rsid w:val="005F091D"/>
    <w:rsid w:val="00650BA8"/>
    <w:rsid w:val="006769BA"/>
    <w:rsid w:val="006A5744"/>
    <w:rsid w:val="007667B1"/>
    <w:rsid w:val="007B0AAD"/>
    <w:rsid w:val="007B51C4"/>
    <w:rsid w:val="007B5534"/>
    <w:rsid w:val="007E7F2A"/>
    <w:rsid w:val="00881BA3"/>
    <w:rsid w:val="008C5584"/>
    <w:rsid w:val="0095096C"/>
    <w:rsid w:val="00955668"/>
    <w:rsid w:val="00962F19"/>
    <w:rsid w:val="00962F7F"/>
    <w:rsid w:val="009E5052"/>
    <w:rsid w:val="009E52E4"/>
    <w:rsid w:val="00A00376"/>
    <w:rsid w:val="00A85C0F"/>
    <w:rsid w:val="00A94AB8"/>
    <w:rsid w:val="00AC447A"/>
    <w:rsid w:val="00BA1AF9"/>
    <w:rsid w:val="00BB355E"/>
    <w:rsid w:val="00C31636"/>
    <w:rsid w:val="00C540A3"/>
    <w:rsid w:val="00CD1E9B"/>
    <w:rsid w:val="00CF0767"/>
    <w:rsid w:val="00D63478"/>
    <w:rsid w:val="00DB0FD0"/>
    <w:rsid w:val="00DB2DDD"/>
    <w:rsid w:val="00DD0A51"/>
    <w:rsid w:val="00DF66F8"/>
    <w:rsid w:val="00E01C8C"/>
    <w:rsid w:val="00E21D1F"/>
    <w:rsid w:val="00EB20F3"/>
    <w:rsid w:val="00EF62F1"/>
    <w:rsid w:val="00EF6E25"/>
    <w:rsid w:val="00F104C7"/>
    <w:rsid w:val="00F1544C"/>
    <w:rsid w:val="00F473CE"/>
    <w:rsid w:val="00FC1E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DB3A"/>
  <w15:chartTrackingRefBased/>
  <w15:docId w15:val="{BFCB7AF4-5AF0-4F6D-A75D-C8BDA36A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584"/>
    <w:rPr>
      <w:rFonts w:eastAsiaTheme="majorEastAsia" w:cstheme="majorBidi"/>
      <w:color w:val="272727" w:themeColor="text1" w:themeTint="D8"/>
    </w:rPr>
  </w:style>
  <w:style w:type="paragraph" w:styleId="Title">
    <w:name w:val="Title"/>
    <w:basedOn w:val="Normal"/>
    <w:next w:val="Normal"/>
    <w:link w:val="TitleChar"/>
    <w:uiPriority w:val="10"/>
    <w:qFormat/>
    <w:rsid w:val="008C5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584"/>
    <w:pPr>
      <w:spacing w:before="160"/>
      <w:jc w:val="center"/>
    </w:pPr>
    <w:rPr>
      <w:i/>
      <w:iCs/>
      <w:color w:val="404040" w:themeColor="text1" w:themeTint="BF"/>
    </w:rPr>
  </w:style>
  <w:style w:type="character" w:customStyle="1" w:styleId="QuoteChar">
    <w:name w:val="Quote Char"/>
    <w:basedOn w:val="DefaultParagraphFont"/>
    <w:link w:val="Quote"/>
    <w:uiPriority w:val="29"/>
    <w:rsid w:val="008C5584"/>
    <w:rPr>
      <w:i/>
      <w:iCs/>
      <w:color w:val="404040" w:themeColor="text1" w:themeTint="BF"/>
    </w:rPr>
  </w:style>
  <w:style w:type="paragraph" w:styleId="ListParagraph">
    <w:name w:val="List Paragraph"/>
    <w:basedOn w:val="Normal"/>
    <w:uiPriority w:val="34"/>
    <w:qFormat/>
    <w:rsid w:val="008C5584"/>
    <w:pPr>
      <w:ind w:left="720"/>
      <w:contextualSpacing/>
    </w:pPr>
  </w:style>
  <w:style w:type="character" w:styleId="IntenseEmphasis">
    <w:name w:val="Intense Emphasis"/>
    <w:basedOn w:val="DefaultParagraphFont"/>
    <w:uiPriority w:val="21"/>
    <w:qFormat/>
    <w:rsid w:val="008C5584"/>
    <w:rPr>
      <w:i/>
      <w:iCs/>
      <w:color w:val="0F4761" w:themeColor="accent1" w:themeShade="BF"/>
    </w:rPr>
  </w:style>
  <w:style w:type="paragraph" w:styleId="IntenseQuote">
    <w:name w:val="Intense Quote"/>
    <w:basedOn w:val="Normal"/>
    <w:next w:val="Normal"/>
    <w:link w:val="IntenseQuoteChar"/>
    <w:uiPriority w:val="30"/>
    <w:qFormat/>
    <w:rsid w:val="008C5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584"/>
    <w:rPr>
      <w:i/>
      <w:iCs/>
      <w:color w:val="0F4761" w:themeColor="accent1" w:themeShade="BF"/>
    </w:rPr>
  </w:style>
  <w:style w:type="character" w:styleId="IntenseReference">
    <w:name w:val="Intense Reference"/>
    <w:basedOn w:val="DefaultParagraphFont"/>
    <w:uiPriority w:val="32"/>
    <w:qFormat/>
    <w:rsid w:val="008C5584"/>
    <w:rPr>
      <w:b/>
      <w:bCs/>
      <w:smallCaps/>
      <w:color w:val="0F4761" w:themeColor="accent1" w:themeShade="BF"/>
      <w:spacing w:val="5"/>
    </w:rPr>
  </w:style>
  <w:style w:type="paragraph" w:styleId="NoSpacing">
    <w:name w:val="No Spacing"/>
    <w:uiPriority w:val="1"/>
    <w:qFormat/>
    <w:rsid w:val="00DB2DDD"/>
    <w:pPr>
      <w:spacing w:after="0" w:line="240" w:lineRule="auto"/>
    </w:pPr>
    <w:rPr>
      <w:kern w:val="0"/>
      <w:sz w:val="22"/>
      <w:szCs w:val="22"/>
      <w14:ligatures w14:val="none"/>
    </w:rPr>
  </w:style>
  <w:style w:type="paragraph" w:styleId="NormalWeb">
    <w:name w:val="Normal (Web)"/>
    <w:basedOn w:val="Normal"/>
    <w:uiPriority w:val="99"/>
    <w:semiHidden/>
    <w:unhideWhenUsed/>
    <w:rsid w:val="00CF0767"/>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table" w:styleId="TableGrid">
    <w:name w:val="Table Grid"/>
    <w:basedOn w:val="TableNormal"/>
    <w:uiPriority w:val="59"/>
    <w:rsid w:val="00BA1AF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4AB8"/>
    <w:rPr>
      <w:color w:val="467886" w:themeColor="hyperlink"/>
      <w:u w:val="single"/>
    </w:rPr>
  </w:style>
  <w:style w:type="character" w:styleId="UnresolvedMention">
    <w:name w:val="Unresolved Mention"/>
    <w:basedOn w:val="DefaultParagraphFont"/>
    <w:uiPriority w:val="99"/>
    <w:semiHidden/>
    <w:unhideWhenUsed/>
    <w:rsid w:val="00A94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emis.bafe.gov.ph/user/login" TargetMode="External"/><Relationship Id="rId5" Type="http://schemas.openxmlformats.org/officeDocument/2006/relationships/hyperlink" Target="https://bit.ly/AMTECTestReports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1079</TotalTime>
  <Pages>8</Pages>
  <Words>2379</Words>
  <Characters>13565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Melvin Rosas | DA-BAFE</dc:creator>
  <cp:keywords/>
  <dc:description/>
  <cp:lastModifiedBy>Ronald Melvin Rosas | DA-BAFE</cp:lastModifiedBy>
  <cp:revision>51</cp:revision>
  <dcterms:created xsi:type="dcterms:W3CDTF">2026-04-21T14:10:00Z</dcterms:created>
  <dcterms:modified xsi:type="dcterms:W3CDTF">2026-05-03T09:02:00Z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c3e1a2f6-aef7-4411-aa8c-5d4b8be6a60e</vt:lpwstr>
  </property>
</Properties>
</file>