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071DD" w14:textId="6C3C1709" w:rsidR="00E86CD4" w:rsidRDefault="00EC2D2F" w:rsidP="00EC2D2F">
      <w:pPr>
        <w:jc w:val="center"/>
        <w:rPr>
          <w:rtl/>
          <w:lang w:bidi="ar-JO"/>
        </w:rPr>
      </w:pPr>
      <w:r>
        <w:rPr>
          <w:noProof/>
        </w:rPr>
        <w:drawing>
          <wp:inline distT="0" distB="0" distL="0" distR="0" wp14:anchorId="1B0EED61" wp14:editId="67EE4081">
            <wp:extent cx="2438400" cy="2662106"/>
            <wp:effectExtent l="0" t="0" r="0" b="5080"/>
            <wp:docPr id="1486955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3012" cy="2667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78F49" w14:textId="77777777" w:rsidR="00EC2D2F" w:rsidRDefault="00EC2D2F" w:rsidP="00EC2D2F">
      <w:pPr>
        <w:jc w:val="center"/>
        <w:rPr>
          <w:rtl/>
          <w:lang w:bidi="ar-JO"/>
        </w:rPr>
      </w:pPr>
    </w:p>
    <w:p w14:paraId="7F8D55BE" w14:textId="510C69DB" w:rsidR="00EC2D2F" w:rsidRPr="00EC2D2F" w:rsidRDefault="00EC2D2F" w:rsidP="00EC2D2F">
      <w:pPr>
        <w:jc w:val="center"/>
        <w:rPr>
          <w:rFonts w:asciiTheme="minorBidi" w:hAnsiTheme="minorBidi"/>
          <w:b/>
          <w:bCs/>
          <w:sz w:val="32"/>
          <w:szCs w:val="32"/>
          <w:lang w:bidi="ar-JO"/>
        </w:rPr>
      </w:pPr>
      <w:r w:rsidRPr="00EC2D2F">
        <w:rPr>
          <w:rFonts w:asciiTheme="minorBidi" w:hAnsiTheme="minorBidi"/>
          <w:b/>
          <w:bCs/>
          <w:sz w:val="32"/>
          <w:szCs w:val="32"/>
          <w:lang w:bidi="ar-JO"/>
        </w:rPr>
        <w:t>The GOAT Project</w:t>
      </w:r>
    </w:p>
    <w:p w14:paraId="658F4844" w14:textId="51514B43" w:rsidR="00EC2D2F" w:rsidRPr="00EC2D2F" w:rsidRDefault="00EC2D2F" w:rsidP="00EC2D2F">
      <w:pPr>
        <w:jc w:val="center"/>
        <w:rPr>
          <w:rFonts w:asciiTheme="minorBidi" w:hAnsiTheme="minorBidi"/>
          <w:lang w:bidi="ar-JO"/>
        </w:rPr>
      </w:pPr>
      <w:r w:rsidRPr="00EC2D2F">
        <w:rPr>
          <w:rFonts w:asciiTheme="minorBidi" w:hAnsiTheme="minorBidi"/>
          <w:lang w:bidi="ar-JO"/>
        </w:rPr>
        <w:t>Computer graphic project</w:t>
      </w:r>
    </w:p>
    <w:p w14:paraId="2E5D801F" w14:textId="77777777" w:rsidR="00EC2D2F" w:rsidRPr="00EC2D2F" w:rsidRDefault="00EC2D2F" w:rsidP="00EC2D2F">
      <w:pPr>
        <w:jc w:val="center"/>
        <w:rPr>
          <w:rFonts w:asciiTheme="minorBidi" w:hAnsiTheme="minorBidi"/>
          <w:lang w:bidi="ar-JO"/>
        </w:rPr>
      </w:pPr>
    </w:p>
    <w:p w14:paraId="74AE8277" w14:textId="77777777" w:rsidR="00EC2D2F" w:rsidRPr="00EC2D2F" w:rsidRDefault="00EC2D2F" w:rsidP="00EC2D2F">
      <w:pPr>
        <w:jc w:val="center"/>
        <w:rPr>
          <w:rFonts w:asciiTheme="minorBidi" w:hAnsiTheme="minorBidi"/>
          <w:lang w:bidi="ar-JO"/>
        </w:rPr>
      </w:pPr>
    </w:p>
    <w:p w14:paraId="7712C7EB" w14:textId="2E7F8770" w:rsidR="00EC2D2F" w:rsidRPr="00EC2D2F" w:rsidRDefault="00EC2D2F" w:rsidP="00EC2D2F">
      <w:pPr>
        <w:jc w:val="center"/>
        <w:rPr>
          <w:rFonts w:asciiTheme="minorBidi" w:hAnsiTheme="minorBidi"/>
          <w:lang w:bidi="ar-JO"/>
        </w:rPr>
      </w:pPr>
      <w:r w:rsidRPr="00EC2D2F">
        <w:rPr>
          <w:rFonts w:asciiTheme="minorBidi" w:hAnsiTheme="minorBidi"/>
          <w:lang w:bidi="ar-JO"/>
        </w:rPr>
        <w:t>Dr.</w:t>
      </w:r>
      <w:r w:rsidRPr="00EC2D2F">
        <w:rPr>
          <w:rFonts w:asciiTheme="minorBidi" w:hAnsiTheme="minorBidi"/>
        </w:rPr>
        <w:t xml:space="preserve"> </w:t>
      </w:r>
      <w:r w:rsidRPr="00EC2D2F">
        <w:rPr>
          <w:rFonts w:asciiTheme="minorBidi" w:hAnsiTheme="minorBidi"/>
          <w:lang w:bidi="ar-JO"/>
        </w:rPr>
        <w:t>H</w:t>
      </w:r>
      <w:r w:rsidRPr="00EC2D2F">
        <w:rPr>
          <w:rFonts w:asciiTheme="minorBidi" w:hAnsiTheme="minorBidi"/>
          <w:lang w:bidi="ar-JO"/>
        </w:rPr>
        <w:t xml:space="preserve">ayat </w:t>
      </w:r>
      <w:proofErr w:type="spellStart"/>
      <w:r w:rsidRPr="00EC2D2F">
        <w:rPr>
          <w:rFonts w:asciiTheme="minorBidi" w:hAnsiTheme="minorBidi"/>
          <w:lang w:bidi="ar-JO"/>
        </w:rPr>
        <w:t>Dmour</w:t>
      </w:r>
      <w:proofErr w:type="spellEnd"/>
    </w:p>
    <w:p w14:paraId="380B5BC6" w14:textId="77777777" w:rsidR="00EC2D2F" w:rsidRPr="00EC2D2F" w:rsidRDefault="00EC2D2F" w:rsidP="00EC2D2F">
      <w:pPr>
        <w:jc w:val="center"/>
        <w:rPr>
          <w:rFonts w:asciiTheme="minorBidi" w:hAnsiTheme="minorBidi"/>
          <w:lang w:bidi="ar-JO"/>
        </w:rPr>
      </w:pPr>
    </w:p>
    <w:p w14:paraId="10D3227C" w14:textId="77777777" w:rsidR="00EC2D2F" w:rsidRPr="00EC2D2F" w:rsidRDefault="00EC2D2F" w:rsidP="00EC2D2F">
      <w:pPr>
        <w:jc w:val="center"/>
        <w:rPr>
          <w:rFonts w:asciiTheme="minorBidi" w:hAnsiTheme="minorBidi"/>
          <w:lang w:bidi="ar-JO"/>
        </w:rPr>
      </w:pPr>
    </w:p>
    <w:p w14:paraId="0E138019" w14:textId="77777777" w:rsidR="00EC2D2F" w:rsidRPr="00EC2D2F" w:rsidRDefault="00EC2D2F" w:rsidP="00EC2D2F">
      <w:pPr>
        <w:jc w:val="center"/>
        <w:rPr>
          <w:rFonts w:asciiTheme="minorBidi" w:hAnsiTheme="minorBidi"/>
          <w:lang w:bidi="ar-JO"/>
        </w:rPr>
      </w:pPr>
    </w:p>
    <w:p w14:paraId="5289B89F" w14:textId="6F93AF90" w:rsidR="00EC2D2F" w:rsidRPr="00EC2D2F" w:rsidRDefault="007D25A3" w:rsidP="00EC2D2F">
      <w:pPr>
        <w:jc w:val="center"/>
        <w:rPr>
          <w:rFonts w:asciiTheme="minorBidi" w:hAnsiTheme="minorBidi"/>
          <w:lang w:bidi="ar-JO"/>
        </w:rPr>
      </w:pPr>
      <w:hyperlink r:id="rId7" w:history="1">
        <w:r w:rsidR="00EC2D2F" w:rsidRPr="007D25A3">
          <w:rPr>
            <w:rStyle w:val="Hyperlink"/>
            <w:rFonts w:asciiTheme="minorBidi" w:hAnsiTheme="minorBidi"/>
            <w:lang w:bidi="ar-JO"/>
          </w:rPr>
          <w:t>Mustafa Btoush</w:t>
        </w:r>
      </w:hyperlink>
    </w:p>
    <w:p w14:paraId="005C5100" w14:textId="3921C8FD" w:rsidR="00EC2D2F" w:rsidRPr="00EC2D2F" w:rsidRDefault="00EC2D2F" w:rsidP="00EC2D2F">
      <w:pPr>
        <w:jc w:val="center"/>
        <w:rPr>
          <w:rFonts w:asciiTheme="minorBidi" w:hAnsiTheme="minorBidi"/>
          <w:lang w:bidi="ar-JO"/>
        </w:rPr>
      </w:pPr>
      <w:r w:rsidRPr="00EC2D2F">
        <w:rPr>
          <w:rFonts w:asciiTheme="minorBidi" w:hAnsiTheme="minorBidi"/>
          <w:lang w:bidi="ar-JO"/>
        </w:rPr>
        <w:t xml:space="preserve">Ahmad </w:t>
      </w:r>
      <w:proofErr w:type="spellStart"/>
      <w:r w:rsidRPr="00EC2D2F">
        <w:rPr>
          <w:rFonts w:asciiTheme="minorBidi" w:hAnsiTheme="minorBidi"/>
          <w:lang w:bidi="ar-JO"/>
        </w:rPr>
        <w:t>A</w:t>
      </w:r>
      <w:r w:rsidRPr="00EC2D2F">
        <w:rPr>
          <w:rFonts w:asciiTheme="minorBidi" w:hAnsiTheme="minorBidi"/>
          <w:lang w:bidi="ar-JO"/>
        </w:rPr>
        <w:t>lnabulsieh</w:t>
      </w:r>
      <w:proofErr w:type="spellEnd"/>
    </w:p>
    <w:p w14:paraId="086FE54C" w14:textId="77777777" w:rsidR="00EC2D2F" w:rsidRPr="00EC2D2F" w:rsidRDefault="00EC2D2F" w:rsidP="00EC2D2F">
      <w:pPr>
        <w:jc w:val="center"/>
        <w:rPr>
          <w:rFonts w:asciiTheme="minorBidi" w:hAnsiTheme="minorBidi"/>
          <w:lang w:bidi="ar-JO"/>
        </w:rPr>
      </w:pPr>
    </w:p>
    <w:p w14:paraId="375816C1" w14:textId="4612E335" w:rsidR="00EC2D2F" w:rsidRDefault="003850B5" w:rsidP="003850B5">
      <w:pPr>
        <w:jc w:val="center"/>
        <w:rPr>
          <w:rFonts w:asciiTheme="minorBidi" w:hAnsiTheme="minorBidi"/>
          <w:lang w:bidi="ar-JO"/>
        </w:rPr>
      </w:pPr>
      <w:hyperlink r:id="rId8" w:history="1">
        <w:r w:rsidRPr="003850B5">
          <w:rPr>
            <w:rStyle w:val="Hyperlink"/>
            <w:rFonts w:asciiTheme="minorBidi" w:hAnsiTheme="minorBidi"/>
            <w:lang w:bidi="ar-JO"/>
          </w:rPr>
          <w:t>GitHub</w:t>
        </w:r>
      </w:hyperlink>
    </w:p>
    <w:p w14:paraId="41CD5533" w14:textId="06CC1C3E" w:rsidR="003850B5" w:rsidRPr="00EC2D2F" w:rsidRDefault="003850B5" w:rsidP="003850B5">
      <w:pPr>
        <w:jc w:val="center"/>
        <w:rPr>
          <w:rFonts w:asciiTheme="minorBidi" w:hAnsiTheme="minorBidi"/>
          <w:lang w:bidi="ar-JO"/>
        </w:rPr>
      </w:pPr>
      <w:hyperlink r:id="rId9" w:history="1">
        <w:r w:rsidRPr="003850B5">
          <w:rPr>
            <w:rStyle w:val="Hyperlink"/>
            <w:rFonts w:asciiTheme="minorBidi" w:hAnsiTheme="minorBidi"/>
            <w:lang w:bidi="ar-JO"/>
          </w:rPr>
          <w:t>Trello</w:t>
        </w:r>
      </w:hyperlink>
    </w:p>
    <w:p w14:paraId="128D5E9E" w14:textId="77777777" w:rsidR="00EC2D2F" w:rsidRDefault="00EC2D2F" w:rsidP="00EC2D2F">
      <w:pPr>
        <w:jc w:val="center"/>
        <w:rPr>
          <w:rFonts w:asciiTheme="minorBidi" w:hAnsiTheme="minorBidi"/>
          <w:lang w:bidi="ar-JO"/>
        </w:rPr>
      </w:pPr>
    </w:p>
    <w:p w14:paraId="1F39445B" w14:textId="77777777" w:rsidR="003850B5" w:rsidRDefault="003850B5" w:rsidP="00EC2D2F">
      <w:pPr>
        <w:jc w:val="center"/>
        <w:rPr>
          <w:rFonts w:asciiTheme="minorBidi" w:hAnsiTheme="minorBidi"/>
          <w:lang w:bidi="ar-JO"/>
        </w:rPr>
      </w:pPr>
    </w:p>
    <w:p w14:paraId="687DA371" w14:textId="77777777" w:rsidR="003850B5" w:rsidRPr="00EC2D2F" w:rsidRDefault="003850B5" w:rsidP="00EC2D2F">
      <w:pPr>
        <w:jc w:val="center"/>
        <w:rPr>
          <w:rFonts w:asciiTheme="minorBidi" w:hAnsiTheme="minorBidi"/>
          <w:lang w:bidi="ar-JO"/>
        </w:rPr>
      </w:pPr>
    </w:p>
    <w:p w14:paraId="1F7A1D7A" w14:textId="55B71D87" w:rsidR="00EC2D2F" w:rsidRDefault="00EC2D2F" w:rsidP="00EC2D2F">
      <w:pPr>
        <w:jc w:val="center"/>
        <w:rPr>
          <w:rFonts w:asciiTheme="minorBidi" w:hAnsiTheme="minorBidi"/>
          <w:b/>
          <w:bCs/>
          <w:lang w:bidi="ar-JO"/>
        </w:rPr>
      </w:pPr>
      <w:r w:rsidRPr="00EC2D2F">
        <w:rPr>
          <w:rFonts w:asciiTheme="minorBidi" w:hAnsiTheme="minorBidi"/>
          <w:b/>
          <w:bCs/>
          <w:lang w:bidi="ar-JO"/>
        </w:rPr>
        <w:t>November / 2025</w:t>
      </w:r>
    </w:p>
    <w:p w14:paraId="7C5B4D73" w14:textId="6BE7428A" w:rsidR="00EC2D2F" w:rsidRDefault="00EC2D2F" w:rsidP="00E004A3">
      <w:pPr>
        <w:spacing w:line="480" w:lineRule="auto"/>
        <w:rPr>
          <w:rFonts w:asciiTheme="minorBidi" w:hAnsiTheme="minorBidi"/>
          <w:b/>
          <w:bCs/>
          <w:lang w:bidi="ar-JO"/>
        </w:rPr>
      </w:pPr>
      <w:r>
        <w:rPr>
          <w:rFonts w:asciiTheme="minorBidi" w:hAnsiTheme="minorBidi"/>
          <w:b/>
          <w:bCs/>
          <w:lang w:bidi="ar-JO"/>
        </w:rPr>
        <w:br w:type="page"/>
      </w:r>
      <w:r>
        <w:rPr>
          <w:rFonts w:asciiTheme="minorBidi" w:hAnsiTheme="minorBidi"/>
          <w:b/>
          <w:bCs/>
          <w:lang w:bidi="ar-JO"/>
        </w:rPr>
        <w:lastRenderedPageBreak/>
        <w:t>Table Contact:</w:t>
      </w:r>
    </w:p>
    <w:p w14:paraId="27A20690" w14:textId="60A0F0BA" w:rsidR="00EC2D2F" w:rsidRDefault="00E004A3" w:rsidP="00E004A3">
      <w:pPr>
        <w:pStyle w:val="ListParagraph"/>
        <w:numPr>
          <w:ilvl w:val="0"/>
          <w:numId w:val="1"/>
        </w:numPr>
        <w:spacing w:line="480" w:lineRule="auto"/>
        <w:rPr>
          <w:rFonts w:asciiTheme="minorBidi" w:hAnsiTheme="minorBidi"/>
          <w:b/>
          <w:bCs/>
          <w:lang w:bidi="ar-JO"/>
        </w:rPr>
      </w:pPr>
      <w:r>
        <w:rPr>
          <w:rFonts w:asciiTheme="minorBidi" w:hAnsiTheme="minorBidi"/>
          <w:b/>
          <w:bCs/>
          <w:lang w:bidi="ar-JO"/>
        </w:rPr>
        <w:t>The Code</w:t>
      </w:r>
    </w:p>
    <w:p w14:paraId="45DB7C71" w14:textId="3DA1AEDF" w:rsidR="00E004A3" w:rsidRDefault="00E004A3" w:rsidP="00E004A3">
      <w:pPr>
        <w:pStyle w:val="ListParagraph"/>
        <w:numPr>
          <w:ilvl w:val="0"/>
          <w:numId w:val="1"/>
        </w:numPr>
        <w:spacing w:line="480" w:lineRule="auto"/>
        <w:rPr>
          <w:rFonts w:asciiTheme="minorBidi" w:hAnsiTheme="minorBidi"/>
          <w:b/>
          <w:bCs/>
          <w:lang w:bidi="ar-JO"/>
        </w:rPr>
      </w:pPr>
      <w:r>
        <w:rPr>
          <w:rFonts w:asciiTheme="minorBidi" w:hAnsiTheme="minorBidi"/>
          <w:b/>
          <w:bCs/>
          <w:lang w:bidi="ar-JO"/>
        </w:rPr>
        <w:t>Screenshots</w:t>
      </w:r>
    </w:p>
    <w:p w14:paraId="3AEA9645" w14:textId="58F47343" w:rsidR="00E004A3" w:rsidRDefault="00E004A3" w:rsidP="00E004A3">
      <w:pPr>
        <w:pStyle w:val="ListParagraph"/>
        <w:numPr>
          <w:ilvl w:val="0"/>
          <w:numId w:val="1"/>
        </w:numPr>
        <w:spacing w:line="480" w:lineRule="auto"/>
        <w:rPr>
          <w:rFonts w:asciiTheme="minorBidi" w:hAnsiTheme="minorBidi"/>
          <w:b/>
          <w:bCs/>
          <w:lang w:bidi="ar-JO"/>
        </w:rPr>
      </w:pPr>
      <w:r>
        <w:rPr>
          <w:rFonts w:asciiTheme="minorBidi" w:hAnsiTheme="minorBidi"/>
          <w:b/>
          <w:bCs/>
          <w:lang w:bidi="ar-JO"/>
        </w:rPr>
        <w:t xml:space="preserve">Deception of Functions </w:t>
      </w:r>
    </w:p>
    <w:p w14:paraId="34F6AA22" w14:textId="77777777" w:rsidR="00E004A3" w:rsidRDefault="00E004A3">
      <w:pPr>
        <w:rPr>
          <w:rFonts w:asciiTheme="minorBidi" w:hAnsiTheme="minorBidi"/>
          <w:b/>
          <w:bCs/>
          <w:lang w:bidi="ar-JO"/>
        </w:rPr>
      </w:pPr>
      <w:r>
        <w:rPr>
          <w:rFonts w:asciiTheme="minorBidi" w:hAnsiTheme="minorBidi"/>
          <w:b/>
          <w:bCs/>
          <w:lang w:bidi="ar-JO"/>
        </w:rPr>
        <w:br w:type="page"/>
      </w:r>
    </w:p>
    <w:p w14:paraId="736A881B" w14:textId="64D7219D" w:rsidR="00E004A3" w:rsidRDefault="00E004A3" w:rsidP="00E004A3">
      <w:pPr>
        <w:spacing w:line="480" w:lineRule="auto"/>
        <w:rPr>
          <w:rFonts w:asciiTheme="minorBidi" w:hAnsiTheme="minorBidi"/>
          <w:b/>
          <w:bCs/>
          <w:lang w:bidi="ar-JO"/>
        </w:rPr>
      </w:pPr>
      <w:r>
        <w:rPr>
          <w:rFonts w:asciiTheme="minorBidi" w:hAnsiTheme="minorBidi"/>
          <w:b/>
          <w:bCs/>
          <w:lang w:bidi="ar-JO"/>
        </w:rPr>
        <w:lastRenderedPageBreak/>
        <w:t>Code:</w:t>
      </w:r>
    </w:p>
    <w:p w14:paraId="7E8BF94B" w14:textId="5AE79BE5" w:rsidR="00E004A3" w:rsidRDefault="00E004A3">
      <w:pPr>
        <w:rPr>
          <w:rFonts w:asciiTheme="minorBidi" w:hAnsiTheme="minorBidi"/>
          <w:b/>
          <w:bCs/>
          <w:lang w:bidi="ar-JO"/>
        </w:rPr>
      </w:pPr>
      <w:r>
        <w:rPr>
          <w:rFonts w:asciiTheme="minorBidi" w:hAnsiTheme="minorBidi"/>
          <w:b/>
          <w:bCs/>
          <w:lang w:bidi="ar-JO"/>
        </w:rPr>
        <w:br w:type="page"/>
      </w:r>
    </w:p>
    <w:p w14:paraId="02547E88" w14:textId="006C1ABF" w:rsidR="00E004A3" w:rsidRDefault="00E004A3" w:rsidP="00E004A3">
      <w:pPr>
        <w:spacing w:line="480" w:lineRule="auto"/>
        <w:rPr>
          <w:rFonts w:asciiTheme="minorBidi" w:hAnsiTheme="minorBidi"/>
          <w:b/>
          <w:bCs/>
          <w:lang w:bidi="ar-JO"/>
        </w:rPr>
      </w:pPr>
      <w:r>
        <w:rPr>
          <w:rFonts w:asciiTheme="minorBidi" w:hAnsiTheme="minorBidi"/>
          <w:b/>
          <w:bCs/>
          <w:lang w:bidi="ar-JO"/>
        </w:rPr>
        <w:lastRenderedPageBreak/>
        <w:t>Screenshots:</w:t>
      </w:r>
    </w:p>
    <w:p w14:paraId="27B98994" w14:textId="13DFB48E" w:rsidR="00E004A3" w:rsidRDefault="00E004A3">
      <w:pPr>
        <w:rPr>
          <w:rFonts w:asciiTheme="minorBidi" w:hAnsiTheme="minorBidi"/>
          <w:b/>
          <w:bCs/>
          <w:lang w:bidi="ar-JO"/>
        </w:rPr>
      </w:pPr>
      <w:r>
        <w:rPr>
          <w:rFonts w:asciiTheme="minorBidi" w:hAnsiTheme="minorBidi"/>
          <w:b/>
          <w:bCs/>
          <w:lang w:bidi="ar-JO"/>
        </w:rPr>
        <w:br w:type="page"/>
      </w:r>
    </w:p>
    <w:p w14:paraId="081E717F" w14:textId="347B91AC" w:rsidR="00E004A3" w:rsidRDefault="00E004A3" w:rsidP="00E004A3">
      <w:pPr>
        <w:spacing w:line="480" w:lineRule="auto"/>
        <w:rPr>
          <w:rFonts w:asciiTheme="minorBidi" w:hAnsiTheme="minorBidi"/>
          <w:b/>
          <w:bCs/>
          <w:lang w:bidi="ar-JO"/>
        </w:rPr>
      </w:pPr>
      <w:r>
        <w:rPr>
          <w:rFonts w:asciiTheme="minorBidi" w:hAnsiTheme="minorBidi"/>
          <w:b/>
          <w:bCs/>
          <w:lang w:bidi="ar-JO"/>
        </w:rPr>
        <w:lastRenderedPageBreak/>
        <w:t>Description of functions: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2909"/>
        <w:gridCol w:w="3325"/>
      </w:tblGrid>
      <w:tr w:rsidR="00E004A3" w14:paraId="6ECD4126" w14:textId="77777777" w:rsidTr="00DC0CCB">
        <w:trPr>
          <w:jc w:val="center"/>
        </w:trPr>
        <w:tc>
          <w:tcPr>
            <w:tcW w:w="3116" w:type="dxa"/>
            <w:vAlign w:val="center"/>
          </w:tcPr>
          <w:p w14:paraId="48861C36" w14:textId="679D9FF1" w:rsidR="00E004A3" w:rsidRDefault="00E004A3" w:rsidP="00E004A3">
            <w:pPr>
              <w:spacing w:line="480" w:lineRule="auto"/>
              <w:jc w:val="center"/>
              <w:rPr>
                <w:rFonts w:asciiTheme="minorBidi" w:hAnsiTheme="minorBidi"/>
                <w:b/>
                <w:bCs/>
                <w:lang w:bidi="ar-JO"/>
              </w:rPr>
            </w:pPr>
            <w:r>
              <w:rPr>
                <w:rFonts w:asciiTheme="minorBidi" w:hAnsiTheme="minorBidi"/>
                <w:b/>
                <w:bCs/>
                <w:lang w:bidi="ar-JO"/>
              </w:rPr>
              <w:t>Name Function</w:t>
            </w:r>
          </w:p>
        </w:tc>
        <w:tc>
          <w:tcPr>
            <w:tcW w:w="2909" w:type="dxa"/>
            <w:vAlign w:val="center"/>
          </w:tcPr>
          <w:p w14:paraId="5BF5170C" w14:textId="56F5BB30" w:rsidR="00E004A3" w:rsidRDefault="00E004A3" w:rsidP="00E004A3">
            <w:pPr>
              <w:spacing w:line="480" w:lineRule="auto"/>
              <w:jc w:val="center"/>
              <w:rPr>
                <w:rFonts w:asciiTheme="minorBidi" w:hAnsiTheme="minorBidi"/>
                <w:b/>
                <w:bCs/>
                <w:rtl/>
                <w:lang w:bidi="ar-JO"/>
              </w:rPr>
            </w:pPr>
            <w:r>
              <w:rPr>
                <w:rFonts w:asciiTheme="minorBidi" w:hAnsiTheme="minorBidi"/>
                <w:b/>
                <w:bCs/>
                <w:lang w:bidi="ar-JO"/>
              </w:rPr>
              <w:t>What it is doing</w:t>
            </w:r>
          </w:p>
        </w:tc>
        <w:tc>
          <w:tcPr>
            <w:tcW w:w="3325" w:type="dxa"/>
            <w:vAlign w:val="center"/>
          </w:tcPr>
          <w:p w14:paraId="64821E32" w14:textId="4AD4C623" w:rsidR="00E004A3" w:rsidRDefault="00E004A3" w:rsidP="00E004A3">
            <w:pPr>
              <w:spacing w:line="480" w:lineRule="auto"/>
              <w:jc w:val="center"/>
              <w:rPr>
                <w:rFonts w:asciiTheme="minorBidi" w:hAnsiTheme="minorBidi"/>
                <w:b/>
                <w:bCs/>
                <w:lang w:bidi="ar-JO"/>
              </w:rPr>
            </w:pPr>
            <w:r>
              <w:rPr>
                <w:rFonts w:asciiTheme="minorBidi" w:hAnsiTheme="minorBidi"/>
                <w:b/>
                <w:bCs/>
                <w:lang w:bidi="ar-JO"/>
              </w:rPr>
              <w:t>Description</w:t>
            </w:r>
          </w:p>
        </w:tc>
      </w:tr>
      <w:tr w:rsidR="00E004A3" w14:paraId="18D9AA04" w14:textId="77777777" w:rsidTr="00DC0CCB">
        <w:trPr>
          <w:jc w:val="center"/>
        </w:trPr>
        <w:tc>
          <w:tcPr>
            <w:tcW w:w="3116" w:type="dxa"/>
            <w:vAlign w:val="center"/>
          </w:tcPr>
          <w:p w14:paraId="5349389A" w14:textId="3871BC84" w:rsidR="00E004A3" w:rsidRPr="00DC0CCB" w:rsidRDefault="00E004A3" w:rsidP="00EA674E">
            <w:pPr>
              <w:spacing w:line="276" w:lineRule="auto"/>
              <w:rPr>
                <w:rFonts w:ascii="Courier New" w:hAnsi="Courier New" w:cs="Courier New"/>
                <w:lang w:bidi="ar-JO"/>
              </w:rPr>
            </w:pPr>
            <w:r w:rsidRPr="00DC0CCB">
              <w:rPr>
                <w:rFonts w:ascii="Courier New" w:hAnsi="Courier New" w:cs="Courier New"/>
                <w:lang w:bidi="ar-JO"/>
              </w:rPr>
              <w:t>I</w:t>
            </w:r>
            <w:r w:rsidRPr="00DC0CCB">
              <w:rPr>
                <w:rFonts w:ascii="Courier New" w:hAnsi="Courier New" w:cs="Courier New"/>
                <w:lang w:bidi="ar-JO"/>
              </w:rPr>
              <w:t>nit</w:t>
            </w:r>
            <w:r w:rsidRPr="00DC0CCB">
              <w:rPr>
                <w:rFonts w:ascii="Courier New" w:hAnsi="Courier New" w:cs="Courier New"/>
                <w:lang w:bidi="ar-JO"/>
              </w:rPr>
              <w:t>()</w:t>
            </w:r>
          </w:p>
        </w:tc>
        <w:tc>
          <w:tcPr>
            <w:tcW w:w="2909" w:type="dxa"/>
            <w:vAlign w:val="center"/>
          </w:tcPr>
          <w:p w14:paraId="3B0D5811" w14:textId="0AAA148E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Sets up the OpenGL environment</w:t>
            </w:r>
          </w:p>
        </w:tc>
        <w:tc>
          <w:tcPr>
            <w:tcW w:w="3325" w:type="dxa"/>
            <w:vAlign w:val="center"/>
          </w:tcPr>
          <w:p w14:paraId="09F86224" w14:textId="35C7847F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Initializes the background color (sky blue), sets the projection matrix to orthographic 2D, and matches the projection to the window size (1280x720)</w:t>
            </w:r>
          </w:p>
        </w:tc>
      </w:tr>
      <w:tr w:rsidR="00E004A3" w14:paraId="76092E81" w14:textId="77777777" w:rsidTr="00DC0CCB">
        <w:trPr>
          <w:jc w:val="center"/>
        </w:trPr>
        <w:tc>
          <w:tcPr>
            <w:tcW w:w="3116" w:type="dxa"/>
            <w:vAlign w:val="center"/>
          </w:tcPr>
          <w:p w14:paraId="715C1200" w14:textId="14E45B10" w:rsidR="00E004A3" w:rsidRPr="00DC0CCB" w:rsidRDefault="00E004A3" w:rsidP="00EA674E">
            <w:pPr>
              <w:spacing w:line="276" w:lineRule="auto"/>
              <w:rPr>
                <w:rFonts w:ascii="Courier New" w:hAnsi="Courier New" w:cs="Courier New"/>
                <w:lang w:bidi="ar-JO"/>
              </w:rPr>
            </w:pP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drawCircle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>()</w:t>
            </w:r>
          </w:p>
        </w:tc>
        <w:tc>
          <w:tcPr>
            <w:tcW w:w="2909" w:type="dxa"/>
            <w:vAlign w:val="center"/>
          </w:tcPr>
          <w:p w14:paraId="742B6CD4" w14:textId="6D02AD5B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filled circle</w:t>
            </w:r>
          </w:p>
        </w:tc>
        <w:tc>
          <w:tcPr>
            <w:tcW w:w="3325" w:type="dxa"/>
            <w:vAlign w:val="center"/>
          </w:tcPr>
          <w:p w14:paraId="40FAF155" w14:textId="6108CFEA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 xml:space="preserve">Uses </w:t>
            </w:r>
            <w:r w:rsidRPr="00DC0CCB">
              <w:rPr>
                <w:rFonts w:ascii="Courier New" w:hAnsi="Courier New" w:cs="Courier New"/>
                <w:lang w:bidi="ar-JO"/>
              </w:rPr>
              <w:t>GL_TRIANGLE_FAN</w:t>
            </w:r>
            <w:r w:rsidRPr="00DC0CCB">
              <w:rPr>
                <w:rFonts w:asciiTheme="minorBidi" w:hAnsiTheme="minorBidi"/>
                <w:lang w:bidi="ar-JO"/>
              </w:rPr>
              <w:t xml:space="preserve"> to draw a circle centered at </w:t>
            </w:r>
            <w:r w:rsidRPr="00DC0CCB">
              <w:rPr>
                <w:rFonts w:ascii="Courier New" w:hAnsi="Courier New" w:cs="Courier New"/>
                <w:lang w:bidi="ar-JO"/>
              </w:rPr>
              <w:t>(cx, cy)</w:t>
            </w:r>
            <w:r w:rsidRPr="00DC0CCB">
              <w:rPr>
                <w:rFonts w:asciiTheme="minorBidi" w:hAnsiTheme="minorBidi"/>
                <w:lang w:bidi="ar-JO"/>
              </w:rPr>
              <w:t xml:space="preserve"> with radius </w:t>
            </w:r>
            <w:r w:rsidRPr="00DC0CCB">
              <w:rPr>
                <w:rFonts w:ascii="Courier New" w:hAnsi="Courier New" w:cs="Courier New"/>
                <w:lang w:bidi="ar-JO"/>
              </w:rPr>
              <w:t>r</w:t>
            </w:r>
          </w:p>
        </w:tc>
      </w:tr>
      <w:tr w:rsidR="00E004A3" w14:paraId="552F78D5" w14:textId="77777777" w:rsidTr="00DC0CCB">
        <w:trPr>
          <w:jc w:val="center"/>
        </w:trPr>
        <w:tc>
          <w:tcPr>
            <w:tcW w:w="3116" w:type="dxa"/>
            <w:vAlign w:val="center"/>
          </w:tcPr>
          <w:p w14:paraId="594A08E4" w14:textId="05161994" w:rsidR="00E004A3" w:rsidRPr="00DC0CCB" w:rsidRDefault="00E004A3" w:rsidP="00EA674E">
            <w:pPr>
              <w:spacing w:line="276" w:lineRule="auto"/>
              <w:rPr>
                <w:rFonts w:ascii="Courier New" w:hAnsi="Courier New" w:cs="Courier New"/>
                <w:lang w:bidi="ar-JO"/>
              </w:rPr>
            </w:pP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c</w:t>
            </w:r>
            <w:r w:rsidRPr="00DC0CCB">
              <w:rPr>
                <w:rFonts w:ascii="Courier New" w:hAnsi="Courier New" w:cs="Courier New"/>
                <w:lang w:bidi="ar-JO"/>
              </w:rPr>
              <w:t>loude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>()</w:t>
            </w:r>
          </w:p>
        </w:tc>
        <w:tc>
          <w:tcPr>
            <w:tcW w:w="2909" w:type="dxa"/>
            <w:vAlign w:val="center"/>
          </w:tcPr>
          <w:p w14:paraId="084400C0" w14:textId="57D591FC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cloud</w:t>
            </w:r>
          </w:p>
        </w:tc>
        <w:tc>
          <w:tcPr>
            <w:tcW w:w="3325" w:type="dxa"/>
            <w:vAlign w:val="center"/>
          </w:tcPr>
          <w:p w14:paraId="33DD8B22" w14:textId="686BFA27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 xml:space="preserve">Calls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drawCircle</w:t>
            </w:r>
            <w:proofErr w:type="spellEnd"/>
            <w:r w:rsidRPr="00DC0CCB">
              <w:rPr>
                <w:rFonts w:asciiTheme="minorBidi" w:hAnsiTheme="minorBidi"/>
                <w:lang w:bidi="ar-JO"/>
              </w:rPr>
              <w:t xml:space="preserve"> three times with offsets to form a cloud shape; colored white</w:t>
            </w:r>
          </w:p>
        </w:tc>
      </w:tr>
      <w:tr w:rsidR="00E004A3" w14:paraId="3D503E57" w14:textId="77777777" w:rsidTr="00DC0CCB">
        <w:trPr>
          <w:jc w:val="center"/>
        </w:trPr>
        <w:tc>
          <w:tcPr>
            <w:tcW w:w="3116" w:type="dxa"/>
            <w:vAlign w:val="center"/>
          </w:tcPr>
          <w:p w14:paraId="193B6949" w14:textId="3BA05AE9" w:rsidR="00E004A3" w:rsidRPr="00DC0CCB" w:rsidRDefault="00E004A3" w:rsidP="00EA674E">
            <w:pPr>
              <w:spacing w:line="276" w:lineRule="auto"/>
              <w:rPr>
                <w:rFonts w:ascii="Courier New" w:hAnsi="Courier New" w:cs="Courier New"/>
                <w:lang w:bidi="ar-JO"/>
              </w:rPr>
            </w:pPr>
            <w:r w:rsidRPr="00DC0CCB">
              <w:rPr>
                <w:rFonts w:ascii="Courier New" w:hAnsi="Courier New" w:cs="Courier New"/>
                <w:lang w:bidi="ar-JO"/>
              </w:rPr>
              <w:t>s</w:t>
            </w:r>
            <w:r w:rsidRPr="00DC0CCB">
              <w:rPr>
                <w:rFonts w:ascii="Courier New" w:hAnsi="Courier New" w:cs="Courier New"/>
                <w:lang w:bidi="ar-JO"/>
              </w:rPr>
              <w:t>un</w:t>
            </w:r>
            <w:r w:rsidRPr="00DC0CCB">
              <w:rPr>
                <w:rFonts w:ascii="Courier New" w:hAnsi="Courier New" w:cs="Courier New"/>
                <w:lang w:bidi="ar-JO"/>
              </w:rPr>
              <w:t>()</w:t>
            </w:r>
          </w:p>
        </w:tc>
        <w:tc>
          <w:tcPr>
            <w:tcW w:w="2909" w:type="dxa"/>
            <w:vAlign w:val="center"/>
          </w:tcPr>
          <w:p w14:paraId="1742CA32" w14:textId="1E7A4CE6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the sun</w:t>
            </w:r>
          </w:p>
        </w:tc>
        <w:tc>
          <w:tcPr>
            <w:tcW w:w="3325" w:type="dxa"/>
            <w:vAlign w:val="center"/>
          </w:tcPr>
          <w:p w14:paraId="7853AE3C" w14:textId="5CD3FAF6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 xml:space="preserve">Draws a single yellow circle at </w:t>
            </w:r>
            <w:r w:rsidRPr="00DC0CCB">
              <w:rPr>
                <w:rFonts w:ascii="Courier New" w:hAnsi="Courier New" w:cs="Courier New"/>
                <w:lang w:bidi="ar-JO"/>
              </w:rPr>
              <w:t>(cx, cy)</w:t>
            </w:r>
            <w:r w:rsidRPr="00DC0CCB">
              <w:rPr>
                <w:rFonts w:asciiTheme="minorBidi" w:hAnsiTheme="minorBidi"/>
                <w:lang w:bidi="ar-JO"/>
              </w:rPr>
              <w:t xml:space="preserve"> with radius</w:t>
            </w:r>
            <w:r w:rsidRPr="00DC0CCB">
              <w:rPr>
                <w:rFonts w:ascii="Courier New" w:hAnsi="Courier New" w:cs="Courier New"/>
                <w:lang w:bidi="ar-JO"/>
              </w:rPr>
              <w:t xml:space="preserve"> r</w:t>
            </w:r>
          </w:p>
        </w:tc>
      </w:tr>
      <w:tr w:rsidR="00E004A3" w14:paraId="09BB2BE7" w14:textId="77777777" w:rsidTr="00DC0CCB">
        <w:trPr>
          <w:jc w:val="center"/>
        </w:trPr>
        <w:tc>
          <w:tcPr>
            <w:tcW w:w="3116" w:type="dxa"/>
            <w:vAlign w:val="center"/>
          </w:tcPr>
          <w:p w14:paraId="4A7463E6" w14:textId="401D2F83" w:rsidR="00E004A3" w:rsidRPr="00DC0CCB" w:rsidRDefault="00E004A3" w:rsidP="00EA674E">
            <w:pPr>
              <w:spacing w:line="276" w:lineRule="auto"/>
              <w:rPr>
                <w:rFonts w:ascii="Courier New" w:hAnsi="Courier New" w:cs="Courier New"/>
                <w:lang w:bidi="ar-JO"/>
              </w:rPr>
            </w:pPr>
            <w:r w:rsidRPr="00DC0CCB">
              <w:rPr>
                <w:rFonts w:ascii="Courier New" w:hAnsi="Courier New" w:cs="Courier New"/>
                <w:lang w:bidi="ar-JO"/>
              </w:rPr>
              <w:t>wall()</w:t>
            </w:r>
          </w:p>
        </w:tc>
        <w:tc>
          <w:tcPr>
            <w:tcW w:w="2909" w:type="dxa"/>
            <w:vAlign w:val="center"/>
          </w:tcPr>
          <w:p w14:paraId="6E2955A7" w14:textId="6A9C3C07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wall with vertical bricks</w:t>
            </w:r>
          </w:p>
        </w:tc>
        <w:tc>
          <w:tcPr>
            <w:tcW w:w="3325" w:type="dxa"/>
            <w:vAlign w:val="center"/>
          </w:tcPr>
          <w:p w14:paraId="42C7E579" w14:textId="7E79AC90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horizontal line for the wall base and then small vertical quads as bricks evenly spaced across the width</w:t>
            </w:r>
          </w:p>
        </w:tc>
      </w:tr>
      <w:tr w:rsidR="00E004A3" w14:paraId="381105A0" w14:textId="77777777" w:rsidTr="00DC0CCB">
        <w:trPr>
          <w:jc w:val="center"/>
        </w:trPr>
        <w:tc>
          <w:tcPr>
            <w:tcW w:w="3116" w:type="dxa"/>
            <w:vAlign w:val="center"/>
          </w:tcPr>
          <w:p w14:paraId="2D606F0D" w14:textId="6DF9EF23" w:rsidR="00E004A3" w:rsidRPr="00DC0CCB" w:rsidRDefault="00E004A3" w:rsidP="00EA674E">
            <w:pPr>
              <w:spacing w:line="276" w:lineRule="auto"/>
              <w:rPr>
                <w:rFonts w:ascii="Courier New" w:hAnsi="Courier New" w:cs="Courier New"/>
                <w:lang w:bidi="ar-JO"/>
              </w:rPr>
            </w:pPr>
            <w:r w:rsidRPr="00DC0CCB">
              <w:rPr>
                <w:rFonts w:ascii="Courier New" w:hAnsi="Courier New" w:cs="Courier New"/>
                <w:lang w:bidi="ar-JO"/>
              </w:rPr>
              <w:t xml:space="preserve">ad(float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baseX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baseY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>)</w:t>
            </w:r>
          </w:p>
        </w:tc>
        <w:tc>
          <w:tcPr>
            <w:tcW w:w="2909" w:type="dxa"/>
            <w:vAlign w:val="center"/>
          </w:tcPr>
          <w:p w14:paraId="6790FF91" w14:textId="078D24EC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an advertisement or panel on top of a tower</w:t>
            </w:r>
          </w:p>
        </w:tc>
        <w:tc>
          <w:tcPr>
            <w:tcW w:w="3325" w:type="dxa"/>
            <w:vAlign w:val="center"/>
          </w:tcPr>
          <w:p w14:paraId="40A94035" w14:textId="64678207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white rectangular base and red vertical stripes inside to simulate a billboard; also adds a small gray rectangle on top</w:t>
            </w:r>
          </w:p>
        </w:tc>
      </w:tr>
      <w:tr w:rsidR="00E004A3" w14:paraId="0A8B33E5" w14:textId="77777777" w:rsidTr="00DC0CCB">
        <w:trPr>
          <w:jc w:val="center"/>
        </w:trPr>
        <w:tc>
          <w:tcPr>
            <w:tcW w:w="3116" w:type="dxa"/>
            <w:vAlign w:val="center"/>
          </w:tcPr>
          <w:p w14:paraId="0CD7A8FF" w14:textId="1C40C894" w:rsidR="00E004A3" w:rsidRPr="00DC0CCB" w:rsidRDefault="00E004A3" w:rsidP="00EA674E">
            <w:pPr>
              <w:spacing w:line="276" w:lineRule="auto"/>
              <w:rPr>
                <w:rFonts w:ascii="Courier New" w:hAnsi="Courier New" w:cs="Courier New"/>
                <w:lang w:bidi="ar-JO"/>
              </w:rPr>
            </w:pPr>
            <w:r w:rsidRPr="00DC0CCB">
              <w:rPr>
                <w:rFonts w:ascii="Courier New" w:hAnsi="Courier New" w:cs="Courier New"/>
                <w:lang w:bidi="ar-JO"/>
              </w:rPr>
              <w:t xml:space="preserve">tower(float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base_x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base_y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base_width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layer_height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int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num_layers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reduction_per_side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>)</w:t>
            </w:r>
          </w:p>
        </w:tc>
        <w:tc>
          <w:tcPr>
            <w:tcW w:w="2909" w:type="dxa"/>
            <w:vAlign w:val="center"/>
          </w:tcPr>
          <w:p w14:paraId="487AEE84" w14:textId="7CAFB73E" w:rsidR="00E004A3" w:rsidRPr="00DC0CCB" w:rsidRDefault="00DC0CCB" w:rsidP="00EA674E">
            <w:pPr>
              <w:spacing w:line="276" w:lineRule="auto"/>
              <w:rPr>
                <w:rFonts w:asciiTheme="minorBidi" w:hAnsiTheme="minorBidi" w:hint="cs"/>
                <w:rtl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tower with multiple layers</w:t>
            </w:r>
          </w:p>
        </w:tc>
        <w:tc>
          <w:tcPr>
            <w:tcW w:w="3325" w:type="dxa"/>
            <w:vAlign w:val="center"/>
          </w:tcPr>
          <w:p w14:paraId="2F1D1A6A" w14:textId="56880CF5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 xml:space="preserve">Each layer is a quad that gets smaller in width by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reduction_per_side</w:t>
            </w:r>
            <w:proofErr w:type="spellEnd"/>
            <w:r w:rsidRPr="00DC0CCB">
              <w:rPr>
                <w:rFonts w:asciiTheme="minorBidi" w:hAnsiTheme="minorBidi"/>
                <w:lang w:bidi="ar-JO"/>
              </w:rPr>
              <w:t xml:space="preserve"> for each side; calls </w:t>
            </w:r>
            <w:r w:rsidRPr="00DC0CCB">
              <w:rPr>
                <w:rFonts w:ascii="Courier New" w:hAnsi="Courier New" w:cs="Courier New"/>
                <w:lang w:bidi="ar-JO"/>
              </w:rPr>
              <w:t>ad()</w:t>
            </w:r>
            <w:r w:rsidRPr="00DC0CCB">
              <w:rPr>
                <w:rFonts w:asciiTheme="minorBidi" w:hAnsiTheme="minorBidi"/>
                <w:lang w:bidi="ar-JO"/>
              </w:rPr>
              <w:t xml:space="preserve"> at the top to place a billboard</w:t>
            </w:r>
          </w:p>
        </w:tc>
      </w:tr>
      <w:tr w:rsidR="00E004A3" w14:paraId="4AB06E04" w14:textId="77777777" w:rsidTr="00DC0CCB">
        <w:trPr>
          <w:jc w:val="center"/>
        </w:trPr>
        <w:tc>
          <w:tcPr>
            <w:tcW w:w="3116" w:type="dxa"/>
            <w:vAlign w:val="center"/>
          </w:tcPr>
          <w:p w14:paraId="75B935A9" w14:textId="7C73B4E2" w:rsidR="00E004A3" w:rsidRPr="00DC0CCB" w:rsidRDefault="00E004A3" w:rsidP="00EA674E">
            <w:pPr>
              <w:spacing w:line="276" w:lineRule="auto"/>
              <w:rPr>
                <w:rFonts w:ascii="Courier New" w:hAnsi="Courier New" w:cs="Courier New"/>
                <w:lang w:bidi="ar-JO"/>
              </w:rPr>
            </w:pP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trafficLight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(int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baseX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int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baseY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>)</w:t>
            </w:r>
          </w:p>
        </w:tc>
        <w:tc>
          <w:tcPr>
            <w:tcW w:w="2909" w:type="dxa"/>
            <w:vAlign w:val="center"/>
          </w:tcPr>
          <w:p w14:paraId="5D4C9079" w14:textId="56C81FC4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traffic light</w:t>
            </w:r>
          </w:p>
        </w:tc>
        <w:tc>
          <w:tcPr>
            <w:tcW w:w="3325" w:type="dxa"/>
            <w:vAlign w:val="center"/>
          </w:tcPr>
          <w:p w14:paraId="5D4F6A5E" w14:textId="1184AE54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black rectangular post with three circular lights: red, yellow, and green vertically aligned</w:t>
            </w:r>
          </w:p>
        </w:tc>
      </w:tr>
      <w:tr w:rsidR="00E004A3" w14:paraId="66D7CD3C" w14:textId="77777777" w:rsidTr="00DC0CCB">
        <w:trPr>
          <w:jc w:val="center"/>
        </w:trPr>
        <w:tc>
          <w:tcPr>
            <w:tcW w:w="3116" w:type="dxa"/>
            <w:vAlign w:val="center"/>
          </w:tcPr>
          <w:p w14:paraId="2F1192B1" w14:textId="1AA5E08B" w:rsidR="00E004A3" w:rsidRPr="00DC0CCB" w:rsidRDefault="00E004A3" w:rsidP="00E004A3">
            <w:pPr>
              <w:spacing w:line="276" w:lineRule="auto"/>
              <w:jc w:val="center"/>
              <w:rPr>
                <w:rFonts w:ascii="Courier New" w:hAnsi="Courier New" w:cs="Courier New"/>
                <w:lang w:bidi="ar-JO"/>
              </w:rPr>
            </w:pPr>
            <w:r w:rsidRPr="00DC0CCB">
              <w:rPr>
                <w:rFonts w:ascii="Courier New" w:hAnsi="Courier New" w:cs="Courier New"/>
                <w:lang w:bidi="ar-JO"/>
              </w:rPr>
              <w:lastRenderedPageBreak/>
              <w:t xml:space="preserve">tree(float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baseX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baseY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colorTree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>[2][3])</w:t>
            </w:r>
          </w:p>
        </w:tc>
        <w:tc>
          <w:tcPr>
            <w:tcW w:w="2909" w:type="dxa"/>
            <w:vAlign w:val="center"/>
          </w:tcPr>
          <w:p w14:paraId="50356E2F" w14:textId="77BA800B" w:rsidR="00E004A3" w:rsidRPr="00DC0CCB" w:rsidRDefault="00DC0CCB" w:rsidP="00DC0CCB">
            <w:pPr>
              <w:spacing w:line="276" w:lineRule="auto"/>
              <w:jc w:val="center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tree</w:t>
            </w:r>
          </w:p>
        </w:tc>
        <w:tc>
          <w:tcPr>
            <w:tcW w:w="3325" w:type="dxa"/>
            <w:vAlign w:val="center"/>
          </w:tcPr>
          <w:p w14:paraId="2CD0F1C5" w14:textId="6568C990" w:rsidR="00E004A3" w:rsidRPr="00DC0CCB" w:rsidRDefault="00DC0CCB" w:rsidP="00DC0CCB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 xml:space="preserve">Draws a trunk (quad) and three layered leaves (triangles); colors are specified in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colorTree</w:t>
            </w:r>
            <w:proofErr w:type="spellEnd"/>
            <w:r w:rsidRPr="00DC0CCB">
              <w:rPr>
                <w:rFonts w:asciiTheme="minorBidi" w:hAnsiTheme="minorBidi"/>
                <w:lang w:bidi="ar-JO"/>
              </w:rPr>
              <w:t xml:space="preserve"> array for trunk and leaves</w:t>
            </w:r>
          </w:p>
        </w:tc>
      </w:tr>
      <w:tr w:rsidR="00E004A3" w14:paraId="54C2814B" w14:textId="77777777" w:rsidTr="00DC0CCB">
        <w:trPr>
          <w:jc w:val="center"/>
        </w:trPr>
        <w:tc>
          <w:tcPr>
            <w:tcW w:w="3116" w:type="dxa"/>
            <w:vAlign w:val="center"/>
          </w:tcPr>
          <w:p w14:paraId="325F0DF9" w14:textId="69DF106E" w:rsidR="00E004A3" w:rsidRPr="00DC0CCB" w:rsidRDefault="00E004A3" w:rsidP="00E004A3">
            <w:pPr>
              <w:spacing w:line="276" w:lineRule="auto"/>
              <w:jc w:val="center"/>
              <w:rPr>
                <w:rFonts w:ascii="Courier New" w:hAnsi="Courier New" w:cs="Courier New"/>
                <w:lang w:bidi="ar-JO"/>
              </w:rPr>
            </w:pPr>
            <w:r w:rsidRPr="00DC0CCB">
              <w:rPr>
                <w:rFonts w:ascii="Courier New" w:hAnsi="Courier New" w:cs="Courier New"/>
                <w:lang w:bidi="ar-JO"/>
              </w:rPr>
              <w:t xml:space="preserve">build02(float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baseX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baseY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>)</w:t>
            </w:r>
          </w:p>
        </w:tc>
        <w:tc>
          <w:tcPr>
            <w:tcW w:w="2909" w:type="dxa"/>
            <w:vAlign w:val="center"/>
          </w:tcPr>
          <w:p w14:paraId="03A7E21A" w14:textId="73F8D2B8" w:rsidR="00E004A3" w:rsidRPr="00DC0CCB" w:rsidRDefault="00DC0CCB" w:rsidP="00DC0CCB">
            <w:pPr>
              <w:spacing w:line="276" w:lineRule="auto"/>
              <w:jc w:val="center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detailed building with windows and door</w:t>
            </w:r>
          </w:p>
        </w:tc>
        <w:tc>
          <w:tcPr>
            <w:tcW w:w="3325" w:type="dxa"/>
            <w:vAlign w:val="center"/>
          </w:tcPr>
          <w:p w14:paraId="5A99AE59" w14:textId="003EEE0E" w:rsidR="00E004A3" w:rsidRPr="00DC0CCB" w:rsidRDefault="00DC0CCB" w:rsidP="00DC0CCB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Creates a rectangular building with a triangular roof, multiple window layers, and a door with a handle</w:t>
            </w:r>
          </w:p>
        </w:tc>
      </w:tr>
      <w:tr w:rsidR="00E004A3" w14:paraId="182D4996" w14:textId="77777777" w:rsidTr="00DC0CCB">
        <w:trPr>
          <w:jc w:val="center"/>
        </w:trPr>
        <w:tc>
          <w:tcPr>
            <w:tcW w:w="3116" w:type="dxa"/>
            <w:vAlign w:val="center"/>
          </w:tcPr>
          <w:p w14:paraId="6515F858" w14:textId="4904B7D1" w:rsidR="00E004A3" w:rsidRPr="00DC0CCB" w:rsidRDefault="00E004A3" w:rsidP="00E004A3">
            <w:pPr>
              <w:spacing w:line="276" w:lineRule="auto"/>
              <w:jc w:val="center"/>
              <w:rPr>
                <w:rFonts w:ascii="Courier New" w:hAnsi="Courier New" w:cs="Courier New"/>
                <w:lang w:bidi="ar-JO"/>
              </w:rPr>
            </w:pPr>
            <w:r w:rsidRPr="00DC0CCB">
              <w:rPr>
                <w:rFonts w:ascii="Courier New" w:hAnsi="Courier New" w:cs="Courier New"/>
                <w:lang w:bidi="ar-JO"/>
              </w:rPr>
              <w:t xml:space="preserve">build04(float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baseX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baseY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>)</w:t>
            </w:r>
          </w:p>
        </w:tc>
        <w:tc>
          <w:tcPr>
            <w:tcW w:w="2909" w:type="dxa"/>
            <w:vAlign w:val="center"/>
          </w:tcPr>
          <w:p w14:paraId="16E5379D" w14:textId="2E717801" w:rsidR="00E004A3" w:rsidRPr="00DC0CCB" w:rsidRDefault="00DC0CCB" w:rsidP="00DC0CCB">
            <w:pPr>
              <w:spacing w:line="276" w:lineRule="auto"/>
              <w:jc w:val="center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another building</w:t>
            </w:r>
          </w:p>
        </w:tc>
        <w:tc>
          <w:tcPr>
            <w:tcW w:w="3325" w:type="dxa"/>
            <w:vAlign w:val="center"/>
          </w:tcPr>
          <w:p w14:paraId="72934E3C" w14:textId="3C6EAA83" w:rsidR="00E004A3" w:rsidRPr="00DC0CCB" w:rsidRDefault="00DC0CCB" w:rsidP="00DC0CCB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rectangular building with a triangular roof; places circular windows in a grid layout</w:t>
            </w:r>
          </w:p>
        </w:tc>
      </w:tr>
      <w:tr w:rsidR="00E004A3" w14:paraId="11113890" w14:textId="77777777" w:rsidTr="00DC0CCB">
        <w:trPr>
          <w:jc w:val="center"/>
        </w:trPr>
        <w:tc>
          <w:tcPr>
            <w:tcW w:w="3116" w:type="dxa"/>
            <w:vAlign w:val="center"/>
          </w:tcPr>
          <w:p w14:paraId="00CCF269" w14:textId="10392763" w:rsidR="00E004A3" w:rsidRPr="00DC0CCB" w:rsidRDefault="00E004A3" w:rsidP="00E004A3">
            <w:pPr>
              <w:spacing w:line="276" w:lineRule="auto"/>
              <w:jc w:val="center"/>
              <w:rPr>
                <w:rFonts w:ascii="Courier New" w:hAnsi="Courier New" w:cs="Courier New"/>
                <w:lang w:bidi="ar-JO"/>
              </w:rPr>
            </w:pPr>
            <w:r w:rsidRPr="00DC0CCB">
              <w:rPr>
                <w:rFonts w:ascii="Courier New" w:hAnsi="Courier New" w:cs="Courier New"/>
                <w:lang w:bidi="ar-JO"/>
              </w:rPr>
              <w:t xml:space="preserve">car(float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baseX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baseY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int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colorBody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>[])</w:t>
            </w:r>
          </w:p>
        </w:tc>
        <w:tc>
          <w:tcPr>
            <w:tcW w:w="2909" w:type="dxa"/>
            <w:vAlign w:val="center"/>
          </w:tcPr>
          <w:p w14:paraId="517C6502" w14:textId="0542D2A6" w:rsidR="00E004A3" w:rsidRPr="00DC0CCB" w:rsidRDefault="00DC0CCB" w:rsidP="00DC0CCB">
            <w:pPr>
              <w:spacing w:line="276" w:lineRule="auto"/>
              <w:jc w:val="center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car</w:t>
            </w:r>
          </w:p>
        </w:tc>
        <w:tc>
          <w:tcPr>
            <w:tcW w:w="3325" w:type="dxa"/>
            <w:vAlign w:val="center"/>
          </w:tcPr>
          <w:p w14:paraId="2C3BE6C7" w14:textId="6A3AD50B" w:rsidR="00E004A3" w:rsidRPr="00DC0CCB" w:rsidRDefault="00DC0CCB" w:rsidP="00DC0CCB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 xml:space="preserve">Draws the car body (polygon), windows (quad), and two circular wheels; car color is specified in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colorBody</w:t>
            </w:r>
            <w:proofErr w:type="spellEnd"/>
            <w:r w:rsidRPr="00DC0CCB">
              <w:rPr>
                <w:rFonts w:asciiTheme="minorBidi" w:hAnsiTheme="minorBidi"/>
                <w:lang w:bidi="ar-JO"/>
              </w:rPr>
              <w:t xml:space="preserve"> array</w:t>
            </w:r>
          </w:p>
        </w:tc>
      </w:tr>
      <w:tr w:rsidR="00E004A3" w14:paraId="6F5350C0" w14:textId="77777777" w:rsidTr="00DC0CCB">
        <w:trPr>
          <w:jc w:val="center"/>
        </w:trPr>
        <w:tc>
          <w:tcPr>
            <w:tcW w:w="3116" w:type="dxa"/>
            <w:vAlign w:val="center"/>
          </w:tcPr>
          <w:p w14:paraId="77D6C7C7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="Courier New" w:hAnsi="Courier New" w:cs="Courier New"/>
                <w:lang w:bidi="ar-JO"/>
              </w:rPr>
            </w:pPr>
          </w:p>
        </w:tc>
        <w:tc>
          <w:tcPr>
            <w:tcW w:w="2909" w:type="dxa"/>
            <w:vAlign w:val="center"/>
          </w:tcPr>
          <w:p w14:paraId="05BB2152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Theme="minorBidi" w:hAnsiTheme="minorBidi"/>
                <w:lang w:bidi="ar-JO"/>
              </w:rPr>
            </w:pPr>
          </w:p>
        </w:tc>
        <w:tc>
          <w:tcPr>
            <w:tcW w:w="3325" w:type="dxa"/>
            <w:vAlign w:val="center"/>
          </w:tcPr>
          <w:p w14:paraId="76F9FC5C" w14:textId="77777777" w:rsidR="00E004A3" w:rsidRPr="00DC0CCB" w:rsidRDefault="00E004A3" w:rsidP="00E004A3">
            <w:pPr>
              <w:spacing w:line="276" w:lineRule="auto"/>
              <w:rPr>
                <w:rFonts w:asciiTheme="minorBidi" w:hAnsiTheme="minorBidi"/>
                <w:lang w:bidi="ar-JO"/>
              </w:rPr>
            </w:pPr>
          </w:p>
        </w:tc>
      </w:tr>
      <w:tr w:rsidR="00E004A3" w14:paraId="52C76EBE" w14:textId="77777777" w:rsidTr="00DC0CCB">
        <w:trPr>
          <w:jc w:val="center"/>
        </w:trPr>
        <w:tc>
          <w:tcPr>
            <w:tcW w:w="3116" w:type="dxa"/>
            <w:vAlign w:val="center"/>
          </w:tcPr>
          <w:p w14:paraId="54D8F1A2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="Courier New" w:hAnsi="Courier New" w:cs="Courier New"/>
                <w:lang w:bidi="ar-JO"/>
              </w:rPr>
            </w:pPr>
          </w:p>
        </w:tc>
        <w:tc>
          <w:tcPr>
            <w:tcW w:w="2909" w:type="dxa"/>
            <w:vAlign w:val="center"/>
          </w:tcPr>
          <w:p w14:paraId="21BABC27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Theme="minorBidi" w:hAnsiTheme="minorBidi"/>
                <w:lang w:bidi="ar-JO"/>
              </w:rPr>
            </w:pPr>
          </w:p>
        </w:tc>
        <w:tc>
          <w:tcPr>
            <w:tcW w:w="3325" w:type="dxa"/>
            <w:vAlign w:val="center"/>
          </w:tcPr>
          <w:p w14:paraId="13D0F804" w14:textId="77777777" w:rsidR="00E004A3" w:rsidRPr="00DC0CCB" w:rsidRDefault="00E004A3" w:rsidP="00E004A3">
            <w:pPr>
              <w:spacing w:line="276" w:lineRule="auto"/>
              <w:rPr>
                <w:rFonts w:asciiTheme="minorBidi" w:hAnsiTheme="minorBidi"/>
                <w:lang w:bidi="ar-JO"/>
              </w:rPr>
            </w:pPr>
          </w:p>
        </w:tc>
      </w:tr>
      <w:tr w:rsidR="00E004A3" w14:paraId="2DC2B410" w14:textId="77777777" w:rsidTr="00DC0CCB">
        <w:trPr>
          <w:jc w:val="center"/>
        </w:trPr>
        <w:tc>
          <w:tcPr>
            <w:tcW w:w="3116" w:type="dxa"/>
            <w:vAlign w:val="center"/>
          </w:tcPr>
          <w:p w14:paraId="37C7AC6B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="Courier New" w:hAnsi="Courier New" w:cs="Courier New"/>
                <w:lang w:bidi="ar-JO"/>
              </w:rPr>
            </w:pPr>
          </w:p>
        </w:tc>
        <w:tc>
          <w:tcPr>
            <w:tcW w:w="2909" w:type="dxa"/>
            <w:vAlign w:val="center"/>
          </w:tcPr>
          <w:p w14:paraId="022E49F6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Theme="minorBidi" w:hAnsiTheme="minorBidi"/>
                <w:lang w:bidi="ar-JO"/>
              </w:rPr>
            </w:pPr>
          </w:p>
        </w:tc>
        <w:tc>
          <w:tcPr>
            <w:tcW w:w="3325" w:type="dxa"/>
            <w:vAlign w:val="center"/>
          </w:tcPr>
          <w:p w14:paraId="44D8019D" w14:textId="77777777" w:rsidR="00E004A3" w:rsidRPr="00DC0CCB" w:rsidRDefault="00E004A3" w:rsidP="00E004A3">
            <w:pPr>
              <w:spacing w:line="276" w:lineRule="auto"/>
              <w:rPr>
                <w:rFonts w:asciiTheme="minorBidi" w:hAnsiTheme="minorBidi"/>
                <w:lang w:bidi="ar-JO"/>
              </w:rPr>
            </w:pPr>
          </w:p>
        </w:tc>
      </w:tr>
      <w:tr w:rsidR="00E004A3" w14:paraId="22A53D2A" w14:textId="77777777" w:rsidTr="00DC0CCB">
        <w:trPr>
          <w:jc w:val="center"/>
        </w:trPr>
        <w:tc>
          <w:tcPr>
            <w:tcW w:w="3116" w:type="dxa"/>
            <w:vAlign w:val="center"/>
          </w:tcPr>
          <w:p w14:paraId="12EC6B7D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="Courier New" w:hAnsi="Courier New" w:cs="Courier New"/>
                <w:lang w:bidi="ar-JO"/>
              </w:rPr>
            </w:pPr>
          </w:p>
        </w:tc>
        <w:tc>
          <w:tcPr>
            <w:tcW w:w="2909" w:type="dxa"/>
            <w:vAlign w:val="center"/>
          </w:tcPr>
          <w:p w14:paraId="12E446FF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Theme="minorBidi" w:hAnsiTheme="minorBidi"/>
                <w:lang w:bidi="ar-JO"/>
              </w:rPr>
            </w:pPr>
          </w:p>
        </w:tc>
        <w:tc>
          <w:tcPr>
            <w:tcW w:w="3325" w:type="dxa"/>
            <w:vAlign w:val="center"/>
          </w:tcPr>
          <w:p w14:paraId="5A845B09" w14:textId="77777777" w:rsidR="00E004A3" w:rsidRPr="00DC0CCB" w:rsidRDefault="00E004A3" w:rsidP="00E004A3">
            <w:pPr>
              <w:spacing w:line="276" w:lineRule="auto"/>
              <w:rPr>
                <w:rFonts w:asciiTheme="minorBidi" w:hAnsiTheme="minorBidi"/>
                <w:lang w:bidi="ar-JO"/>
              </w:rPr>
            </w:pPr>
          </w:p>
        </w:tc>
      </w:tr>
      <w:tr w:rsidR="00E004A3" w14:paraId="6773492E" w14:textId="77777777" w:rsidTr="00DC0CCB">
        <w:trPr>
          <w:jc w:val="center"/>
        </w:trPr>
        <w:tc>
          <w:tcPr>
            <w:tcW w:w="3116" w:type="dxa"/>
            <w:vAlign w:val="center"/>
          </w:tcPr>
          <w:p w14:paraId="22E1055B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="Courier New" w:hAnsi="Courier New" w:cs="Courier New"/>
                <w:lang w:bidi="ar-JO"/>
              </w:rPr>
            </w:pPr>
          </w:p>
        </w:tc>
        <w:tc>
          <w:tcPr>
            <w:tcW w:w="2909" w:type="dxa"/>
            <w:vAlign w:val="center"/>
          </w:tcPr>
          <w:p w14:paraId="2D9738D8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Theme="minorBidi" w:hAnsiTheme="minorBidi"/>
                <w:lang w:bidi="ar-JO"/>
              </w:rPr>
            </w:pPr>
          </w:p>
        </w:tc>
        <w:tc>
          <w:tcPr>
            <w:tcW w:w="3325" w:type="dxa"/>
            <w:vAlign w:val="center"/>
          </w:tcPr>
          <w:p w14:paraId="1D6C8692" w14:textId="77777777" w:rsidR="00E004A3" w:rsidRPr="00DC0CCB" w:rsidRDefault="00E004A3" w:rsidP="00E004A3">
            <w:pPr>
              <w:spacing w:line="276" w:lineRule="auto"/>
              <w:rPr>
                <w:rFonts w:asciiTheme="minorBidi" w:hAnsiTheme="minorBidi"/>
                <w:lang w:bidi="ar-JO"/>
              </w:rPr>
            </w:pPr>
          </w:p>
        </w:tc>
      </w:tr>
      <w:tr w:rsidR="00E004A3" w14:paraId="665E7C63" w14:textId="77777777" w:rsidTr="00DC0CCB">
        <w:trPr>
          <w:jc w:val="center"/>
        </w:trPr>
        <w:tc>
          <w:tcPr>
            <w:tcW w:w="3116" w:type="dxa"/>
            <w:vAlign w:val="center"/>
          </w:tcPr>
          <w:p w14:paraId="359B984E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="Courier New" w:hAnsi="Courier New" w:cs="Courier New"/>
                <w:lang w:bidi="ar-JO"/>
              </w:rPr>
            </w:pPr>
          </w:p>
        </w:tc>
        <w:tc>
          <w:tcPr>
            <w:tcW w:w="2909" w:type="dxa"/>
            <w:vAlign w:val="center"/>
          </w:tcPr>
          <w:p w14:paraId="2D2EBBE2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Theme="minorBidi" w:hAnsiTheme="minorBidi"/>
                <w:lang w:bidi="ar-JO"/>
              </w:rPr>
            </w:pPr>
          </w:p>
        </w:tc>
        <w:tc>
          <w:tcPr>
            <w:tcW w:w="3325" w:type="dxa"/>
            <w:vAlign w:val="center"/>
          </w:tcPr>
          <w:p w14:paraId="74EA94E1" w14:textId="77777777" w:rsidR="00E004A3" w:rsidRPr="00DC0CCB" w:rsidRDefault="00E004A3" w:rsidP="00E004A3">
            <w:pPr>
              <w:spacing w:line="276" w:lineRule="auto"/>
              <w:rPr>
                <w:rFonts w:asciiTheme="minorBidi" w:hAnsiTheme="minorBidi"/>
                <w:lang w:bidi="ar-JO"/>
              </w:rPr>
            </w:pPr>
          </w:p>
        </w:tc>
      </w:tr>
    </w:tbl>
    <w:p w14:paraId="50412E5A" w14:textId="77777777" w:rsidR="00E004A3" w:rsidRDefault="00E004A3" w:rsidP="00E004A3">
      <w:pPr>
        <w:spacing w:line="480" w:lineRule="auto"/>
        <w:rPr>
          <w:rFonts w:asciiTheme="minorBidi" w:hAnsiTheme="minorBidi"/>
          <w:b/>
          <w:bCs/>
          <w:lang w:bidi="ar-JO"/>
        </w:rPr>
      </w:pPr>
    </w:p>
    <w:p w14:paraId="63F69A80" w14:textId="77777777" w:rsidR="00E004A3" w:rsidRPr="00E004A3" w:rsidRDefault="00E004A3" w:rsidP="00E004A3">
      <w:pPr>
        <w:spacing w:line="480" w:lineRule="auto"/>
        <w:rPr>
          <w:rFonts w:asciiTheme="minorBidi" w:hAnsiTheme="minorBidi"/>
          <w:b/>
          <w:bCs/>
          <w:lang w:bidi="ar-JO"/>
        </w:rPr>
      </w:pPr>
    </w:p>
    <w:sectPr w:rsidR="00E004A3" w:rsidRPr="00E004A3" w:rsidSect="00EC2D2F">
      <w:pgSz w:w="12240" w:h="15840"/>
      <w:pgMar w:top="1440" w:right="1440" w:bottom="1440" w:left="144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65E4B"/>
    <w:multiLevelType w:val="hybridMultilevel"/>
    <w:tmpl w:val="6C5A4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2932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CD4"/>
    <w:rsid w:val="003850B5"/>
    <w:rsid w:val="00562F05"/>
    <w:rsid w:val="007D25A3"/>
    <w:rsid w:val="00DC0CCB"/>
    <w:rsid w:val="00E004A3"/>
    <w:rsid w:val="00E86CD4"/>
    <w:rsid w:val="00EA674E"/>
    <w:rsid w:val="00EC2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2D92F8"/>
  <w15:chartTrackingRefBased/>
  <w15:docId w15:val="{69F6B748-B237-46BE-9C97-9CA9AFF1F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6C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6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6C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6C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6C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6C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6C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6C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6C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6C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6C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6C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6C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6C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6C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6C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6C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6C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6C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6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6C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6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6C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6C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6C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6C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6C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6C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6CD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04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850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50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btoush10/graphicProject01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mustafa-btoush-185a40349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trello.com/b/YErW6z5v/graphic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894ECA-FF26-46CA-9966-89FA61E632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370</Words>
  <Characters>2112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Btoush</dc:creator>
  <cp:keywords/>
  <dc:description/>
  <cp:lastModifiedBy>مصطفى حيدر احمد البطوش</cp:lastModifiedBy>
  <cp:revision>21</cp:revision>
  <dcterms:created xsi:type="dcterms:W3CDTF">2025-11-21T16:15:00Z</dcterms:created>
  <dcterms:modified xsi:type="dcterms:W3CDTF">2025-11-21T16:49:00Z</dcterms:modified>
</cp:coreProperties>
</file>