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FE4" w14:textId="77777777" w:rsidR="002C0680" w:rsidRDefault="002C0680">
      <w:pPr>
        <w:ind w:left="720"/>
        <w:rPr>
          <w:i/>
          <w:sz w:val="16"/>
          <w:szCs w:val="16"/>
        </w:rPr>
      </w:pPr>
    </w:p>
    <w:p w14:paraId="396C51C1" w14:textId="77777777" w:rsidR="002C0680" w:rsidRDefault="00000000">
      <w:pPr>
        <w:tabs>
          <w:tab w:val="left" w:pos="8580"/>
        </w:tabs>
        <w:ind w:left="720"/>
        <w:jc w:val="both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sz w:val="16"/>
          <w:szCs w:val="16"/>
        </w:rPr>
        <w:tab/>
      </w:r>
    </w:p>
    <w:p w14:paraId="0B892E3C" w14:textId="77777777" w:rsidR="002C0680" w:rsidRDefault="00000000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PROCES VERBAL</w:t>
      </w:r>
    </w:p>
    <w:p w14:paraId="28BF7476" w14:textId="77777777" w:rsidR="002C0680" w:rsidRDefault="00000000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D’APPEL D’OFFRES OUVERT</w:t>
      </w:r>
    </w:p>
    <w:p w14:paraId="53E3A357" w14:textId="77777777" w:rsidR="002C0680" w:rsidRDefault="00000000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 : ${num_offre} (séance n°3)</w:t>
      </w:r>
    </w:p>
    <w:p w14:paraId="5EFE1D97" w14:textId="77777777" w:rsidR="002C0680" w:rsidRDefault="002C0680">
      <w:pPr>
        <w:ind w:left="720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14:paraId="55C213A7" w14:textId="77777777" w:rsidR="002C0680" w:rsidRDefault="002C0680">
      <w:pPr>
        <w:spacing w:line="360" w:lineRule="auto"/>
        <w:ind w:left="833" w:right="113" w:firstLine="708"/>
        <w:jc w:val="both"/>
        <w:rPr>
          <w:sz w:val="24"/>
          <w:szCs w:val="24"/>
        </w:rPr>
      </w:pPr>
    </w:p>
    <w:p w14:paraId="1178D9CB" w14:textId="77777777" w:rsidR="002C0680" w:rsidRDefault="00000000" w:rsidP="00205191">
      <w:pPr>
        <w:spacing w:line="360" w:lineRule="auto"/>
        <w:ind w:left="833" w:right="113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sz w:val="24"/>
          <w:szCs w:val="24"/>
        </w:rPr>
        <w:t>${date_ouverture}</w:t>
      </w:r>
      <w:r>
        <w:rPr>
          <w:sz w:val="24"/>
          <w:szCs w:val="24"/>
        </w:rPr>
        <w:t xml:space="preserve"> à ${heure}, la commission d’appel d’offres, conformément à la décision de sous ordonnateur de la direction provinciale de MDIQ-FNIDEQ, n° ${num_avis}  est composée comme suit :</w:t>
      </w:r>
    </w:p>
    <w:p w14:paraId="6447F857" w14:textId="77777777" w:rsidR="002C0680" w:rsidRDefault="00000000">
      <w:pPr>
        <w:spacing w:line="360" w:lineRule="auto"/>
        <w:ind w:left="833" w:right="113" w:firstLine="708"/>
        <w:jc w:val="both"/>
        <w:rPr>
          <w:sz w:val="24"/>
          <w:szCs w:val="24"/>
        </w:rPr>
      </w:pPr>
      <w:r>
        <w:rPr>
          <w:sz w:val="24"/>
          <w:szCs w:val="24"/>
        </w:rPr>
        <w:t>${block_juries}</w:t>
      </w:r>
    </w:p>
    <w:tbl>
      <w:tblPr>
        <w:tblStyle w:val="a"/>
        <w:tblW w:w="105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4875"/>
        <w:gridCol w:w="2550"/>
      </w:tblGrid>
      <w:tr w:rsidR="002C0680" w14:paraId="5A83E587" w14:textId="77777777">
        <w:trPr>
          <w:trHeight w:val="699"/>
          <w:jc w:val="center"/>
        </w:trPr>
        <w:tc>
          <w:tcPr>
            <w:tcW w:w="3173" w:type="dxa"/>
            <w:vAlign w:val="center"/>
          </w:tcPr>
          <w:p w14:paraId="380F1944" w14:textId="77777777" w:rsidR="002C0680" w:rsidRDefault="00000000">
            <w:pPr>
              <w:ind w:left="833" w:right="113" w:firstLine="708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${1} ${0}</w:t>
            </w:r>
          </w:p>
        </w:tc>
        <w:tc>
          <w:tcPr>
            <w:tcW w:w="4875" w:type="dxa"/>
            <w:vAlign w:val="center"/>
          </w:tcPr>
          <w:p w14:paraId="3649229D" w14:textId="77777777" w:rsidR="002C0680" w:rsidRDefault="00000000">
            <w:pPr>
              <w:ind w:left="720" w:right="-5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>${2}</w:t>
            </w:r>
          </w:p>
        </w:tc>
        <w:tc>
          <w:tcPr>
            <w:tcW w:w="2550" w:type="dxa"/>
            <w:vAlign w:val="center"/>
          </w:tcPr>
          <w:p w14:paraId="2EC1C3DE" w14:textId="77777777" w:rsidR="002C0680" w:rsidRDefault="00000000">
            <w:pPr>
              <w:ind w:left="720"/>
              <w:jc w:val="center"/>
            </w:pPr>
            <w:r>
              <w:t>${3}</w:t>
            </w:r>
          </w:p>
        </w:tc>
      </w:tr>
    </w:tbl>
    <w:p w14:paraId="110949A2" w14:textId="77777777" w:rsidR="002C0680" w:rsidRDefault="00000000">
      <w:pPr>
        <w:spacing w:line="360" w:lineRule="auto"/>
        <w:ind w:left="833" w:right="113" w:firstLine="708"/>
        <w:jc w:val="both"/>
        <w:rPr>
          <w:sz w:val="24"/>
          <w:szCs w:val="24"/>
        </w:rPr>
      </w:pPr>
      <w:r>
        <w:rPr>
          <w:sz w:val="24"/>
          <w:szCs w:val="24"/>
        </w:rPr>
        <w:t>${/block_juries}</w:t>
      </w:r>
    </w:p>
    <w:p w14:paraId="2C5A7A4F" w14:textId="77777777" w:rsidR="002C0680" w:rsidRDefault="002C0680">
      <w:pPr>
        <w:spacing w:line="360" w:lineRule="auto"/>
        <w:ind w:left="833" w:right="113" w:firstLine="708"/>
        <w:jc w:val="both"/>
        <w:rPr>
          <w:sz w:val="24"/>
          <w:szCs w:val="24"/>
        </w:rPr>
      </w:pPr>
    </w:p>
    <w:p w14:paraId="2612F3DB" w14:textId="77777777" w:rsidR="002C0680" w:rsidRDefault="00000000" w:rsidP="0020519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 commission s’est réunie dans la salle de réunion de la direction provinciale  du MENFPESRS de M’diq-Fnideq, pour reprendre ses travaux concernant l’appel d’offre ouvert N° : </w:t>
      </w:r>
      <w:r>
        <w:rPr>
          <w:b/>
          <w:sz w:val="24"/>
          <w:szCs w:val="24"/>
        </w:rPr>
        <w:t>${num_offre}</w:t>
      </w:r>
      <w:r>
        <w:rPr>
          <w:sz w:val="24"/>
          <w:szCs w:val="24"/>
        </w:rPr>
        <w:t xml:space="preserve"> relatif </w:t>
      </w:r>
      <w:r>
        <w:rPr>
          <w:sz w:val="22"/>
          <w:szCs w:val="22"/>
        </w:rPr>
        <w:t xml:space="preserve">aux </w:t>
      </w:r>
      <w:r>
        <w:rPr>
          <w:b/>
          <w:sz w:val="24"/>
          <w:szCs w:val="24"/>
        </w:rPr>
        <w:t>${objet} au titre de l'exercice 2021</w:t>
      </w:r>
      <w:r>
        <w:rPr>
          <w:b/>
          <w:i/>
          <w:sz w:val="24"/>
          <w:szCs w:val="24"/>
        </w:rPr>
        <w:t>.</w:t>
      </w:r>
    </w:p>
    <w:p w14:paraId="4021D327" w14:textId="77777777" w:rsidR="002C0680" w:rsidRDefault="00000000" w:rsidP="0020519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42"/>
        </w:tabs>
        <w:spacing w:line="360" w:lineRule="auto"/>
        <w:ind w:left="862" w:firstLine="28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Il est à rappeler que la commission a invité la </w:t>
      </w:r>
      <w:r>
        <w:rPr>
          <w:color w:val="000000"/>
          <w:sz w:val="14"/>
          <w:szCs w:val="14"/>
        </w:rPr>
        <w:t> </w:t>
      </w:r>
      <w:r>
        <w:rPr>
          <w:b/>
          <w:sz w:val="24"/>
          <w:szCs w:val="24"/>
        </w:rPr>
        <w:t>${nom_gagnant}</w:t>
      </w:r>
      <w:r>
        <w:rPr>
          <w:b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par correspondance, pour compléter le dossier administratif et justifier le prix jugé excessif.</w:t>
      </w:r>
    </w:p>
    <w:p w14:paraId="6CAE5AA7" w14:textId="77777777" w:rsidR="002C0680" w:rsidRDefault="00000000" w:rsidP="0020519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 président de la commission ouvre les plis de la </w:t>
      </w:r>
      <w:r>
        <w:rPr>
          <w:b/>
          <w:sz w:val="24"/>
          <w:szCs w:val="24"/>
        </w:rPr>
        <w:t>${nom_gagnant}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</w:rPr>
        <w:t>s.a.r. l.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il énumère les pièces du dossier administratif présenté par la société.</w:t>
      </w:r>
    </w:p>
    <w:p w14:paraId="77D8B08D" w14:textId="77777777" w:rsidR="002C0680" w:rsidRDefault="00000000" w:rsidP="00205191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>La commission procède à la vérification du dossier administratif et l’examen de la réponse à la demande de justification du prix jugé excessif, elle ne soulève aucune observation.</w:t>
      </w:r>
    </w:p>
    <w:p w14:paraId="4EFA030A" w14:textId="77777777" w:rsidR="002C0680" w:rsidRDefault="00000000" w:rsidP="00205191">
      <w:pPr>
        <w:spacing w:line="360" w:lineRule="auto"/>
        <w:ind w:left="720" w:firstLine="708"/>
        <w:jc w:val="right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A l’issue de cet examen, la commission trouve que le dossier administratif de la  </w:t>
      </w:r>
      <w:r>
        <w:rPr>
          <w:b/>
          <w:sz w:val="24"/>
          <w:szCs w:val="24"/>
        </w:rPr>
        <w:t>${nom_gagnant}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est valable, et elle décide de proposer à l’autorité compétente de retenir l’offre qu’elle juge avantageuse présentée par la </w:t>
      </w:r>
      <w:r>
        <w:rPr>
          <w:b/>
          <w:sz w:val="24"/>
          <w:szCs w:val="24"/>
        </w:rPr>
        <w:t>${nom_gagnant}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d’un montant </w:t>
      </w:r>
      <w:r>
        <w:rPr>
          <w:color w:val="000000"/>
          <w:sz w:val="24"/>
          <w:szCs w:val="24"/>
        </w:rPr>
        <w:t>de 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${estimation} </w:t>
      </w:r>
      <w:r>
        <w:rPr>
          <w:b/>
          <w:color w:val="000000"/>
          <w:sz w:val="24"/>
          <w:szCs w:val="24"/>
        </w:rPr>
        <w:t>DH TTC .</w:t>
      </w:r>
    </w:p>
    <w:p w14:paraId="68536D2C" w14:textId="77777777" w:rsidR="002C0680" w:rsidRDefault="002C0680">
      <w:pPr>
        <w:spacing w:line="360" w:lineRule="auto"/>
        <w:ind w:left="720" w:firstLine="708"/>
        <w:rPr>
          <w:b/>
          <w:color w:val="000000"/>
          <w:sz w:val="22"/>
          <w:szCs w:val="22"/>
        </w:rPr>
      </w:pPr>
    </w:p>
    <w:p w14:paraId="63902951" w14:textId="77777777" w:rsidR="002C0680" w:rsidRDefault="00000000">
      <w:pPr>
        <w:spacing w:line="360" w:lineRule="auto"/>
        <w:ind w:left="72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Fait à MDIQ le : </w:t>
      </w:r>
      <w:r>
        <w:rPr>
          <w:b/>
          <w:sz w:val="24"/>
          <w:szCs w:val="24"/>
        </w:rPr>
        <w:t>${date_ouverture}</w:t>
      </w:r>
      <w:r>
        <w:rPr>
          <w:sz w:val="24"/>
          <w:szCs w:val="24"/>
        </w:rPr>
        <w:t>.</w:t>
      </w:r>
    </w:p>
    <w:p w14:paraId="2C8DFDB1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E4A2D0A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EAECC3F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72DE7123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AA74D44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5F4C05CA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0286F94B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p w14:paraId="0F165CBC" w14:textId="77777777" w:rsidR="002C0680" w:rsidRDefault="002C0680">
      <w:pPr>
        <w:spacing w:line="360" w:lineRule="auto"/>
        <w:ind w:left="720" w:firstLine="709"/>
        <w:jc w:val="both"/>
        <w:rPr>
          <w:sz w:val="24"/>
          <w:szCs w:val="24"/>
        </w:rPr>
      </w:pPr>
    </w:p>
    <w:tbl>
      <w:tblPr>
        <w:tblStyle w:val="a0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2354"/>
        <w:gridCol w:w="5103"/>
      </w:tblGrid>
      <w:tr w:rsidR="002C0680" w14:paraId="0336D1E4" w14:textId="77777777">
        <w:trPr>
          <w:trHeight w:val="483"/>
          <w:jc w:val="center"/>
        </w:trPr>
        <w:tc>
          <w:tcPr>
            <w:tcW w:w="2638" w:type="dxa"/>
            <w:shd w:val="clear" w:color="auto" w:fill="C5D9F0"/>
            <w:vAlign w:val="center"/>
          </w:tcPr>
          <w:p w14:paraId="67F04B66" w14:textId="77777777" w:rsidR="002C06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90" w:right="19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Nom et Prénom</w:t>
            </w:r>
          </w:p>
        </w:tc>
        <w:tc>
          <w:tcPr>
            <w:tcW w:w="2354" w:type="dxa"/>
            <w:shd w:val="clear" w:color="auto" w:fill="C5D9F0"/>
            <w:vAlign w:val="center"/>
          </w:tcPr>
          <w:p w14:paraId="08897441" w14:textId="77777777" w:rsidR="002C06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20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Qualité</w:t>
            </w:r>
          </w:p>
        </w:tc>
        <w:tc>
          <w:tcPr>
            <w:tcW w:w="5103" w:type="dxa"/>
            <w:shd w:val="clear" w:color="auto" w:fill="C5D9F0"/>
            <w:vAlign w:val="center"/>
          </w:tcPr>
          <w:p w14:paraId="1C3DA02E" w14:textId="77777777" w:rsidR="002C06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567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SIGNATURE</w:t>
            </w:r>
          </w:p>
        </w:tc>
      </w:tr>
    </w:tbl>
    <w:p w14:paraId="691ECEC0" w14:textId="77777777" w:rsidR="002C0680" w:rsidRDefault="002C0680">
      <w:pPr>
        <w:spacing w:line="360" w:lineRule="auto"/>
        <w:ind w:left="720"/>
        <w:jc w:val="both"/>
        <w:rPr>
          <w:sz w:val="24"/>
          <w:szCs w:val="24"/>
        </w:rPr>
      </w:pPr>
    </w:p>
    <w:p w14:paraId="5DEE7B0F" w14:textId="77777777" w:rsidR="002C0680" w:rsidRDefault="00000000">
      <w:pPr>
        <w:spacing w:line="360" w:lineRule="auto"/>
        <w:ind w:left="720" w:firstLine="709"/>
        <w:jc w:val="both"/>
        <w:rPr>
          <w:sz w:val="24"/>
          <w:szCs w:val="24"/>
        </w:rPr>
      </w:pPr>
      <w:r>
        <w:rPr>
          <w:sz w:val="24"/>
          <w:szCs w:val="24"/>
        </w:rPr>
        <w:t>${block_juriess}</w:t>
      </w:r>
    </w:p>
    <w:tbl>
      <w:tblPr>
        <w:tblStyle w:val="a1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2354"/>
        <w:gridCol w:w="5103"/>
      </w:tblGrid>
      <w:tr w:rsidR="002C0680" w14:paraId="4013A829" w14:textId="77777777">
        <w:trPr>
          <w:trHeight w:val="1139"/>
          <w:jc w:val="center"/>
        </w:trPr>
        <w:tc>
          <w:tcPr>
            <w:tcW w:w="2638" w:type="dxa"/>
            <w:vAlign w:val="center"/>
          </w:tcPr>
          <w:p w14:paraId="20F3E117" w14:textId="77777777" w:rsidR="002C0680" w:rsidRDefault="00000000">
            <w:pPr>
              <w:ind w:left="720" w:right="3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${1}  ${0}</w:t>
            </w:r>
          </w:p>
        </w:tc>
        <w:tc>
          <w:tcPr>
            <w:tcW w:w="2354" w:type="dxa"/>
            <w:vAlign w:val="center"/>
          </w:tcPr>
          <w:p w14:paraId="470F05BF" w14:textId="77777777" w:rsidR="002C0680" w:rsidRDefault="00000000">
            <w:pPr>
              <w:spacing w:line="315" w:lineRule="auto"/>
              <w:ind w:left="761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${3}</w:t>
            </w:r>
          </w:p>
        </w:tc>
        <w:tc>
          <w:tcPr>
            <w:tcW w:w="5103" w:type="dxa"/>
            <w:vAlign w:val="center"/>
          </w:tcPr>
          <w:p w14:paraId="265C5AC9" w14:textId="77777777" w:rsidR="002C0680" w:rsidRDefault="002C0680">
            <w:pPr>
              <w:ind w:left="776"/>
              <w:rPr>
                <w:sz w:val="26"/>
                <w:szCs w:val="26"/>
              </w:rPr>
            </w:pPr>
          </w:p>
        </w:tc>
      </w:tr>
    </w:tbl>
    <w:p w14:paraId="4D271040" w14:textId="77777777" w:rsidR="002C0680" w:rsidRDefault="00000000">
      <w:pPr>
        <w:spacing w:line="360" w:lineRule="auto"/>
        <w:ind w:left="720" w:firstLine="709"/>
        <w:jc w:val="both"/>
        <w:rPr>
          <w:sz w:val="24"/>
          <w:szCs w:val="24"/>
        </w:rPr>
      </w:pPr>
      <w:r>
        <w:rPr>
          <w:sz w:val="24"/>
          <w:szCs w:val="24"/>
        </w:rPr>
        <w:t>${/block_juriess}</w:t>
      </w:r>
    </w:p>
    <w:p w14:paraId="6EA73B8B" w14:textId="77777777" w:rsidR="002C0680" w:rsidRDefault="002C0680">
      <w:pPr>
        <w:ind w:left="720"/>
        <w:jc w:val="both"/>
        <w:rPr>
          <w:sz w:val="24"/>
          <w:szCs w:val="24"/>
        </w:rPr>
      </w:pPr>
    </w:p>
    <w:p w14:paraId="20A42A9A" w14:textId="77777777" w:rsidR="002C0680" w:rsidRDefault="002C0680">
      <w:pPr>
        <w:ind w:left="720" w:right="113"/>
        <w:rPr>
          <w:sz w:val="24"/>
          <w:szCs w:val="24"/>
        </w:rPr>
      </w:pPr>
    </w:p>
    <w:p w14:paraId="55030706" w14:textId="77777777" w:rsidR="002C0680" w:rsidRDefault="002C0680">
      <w:pPr>
        <w:ind w:left="720" w:right="113"/>
        <w:rPr>
          <w:sz w:val="24"/>
          <w:szCs w:val="24"/>
        </w:rPr>
      </w:pPr>
    </w:p>
    <w:p w14:paraId="70314A0B" w14:textId="77777777" w:rsidR="002C0680" w:rsidRDefault="002C0680">
      <w:pPr>
        <w:ind w:left="720" w:right="113"/>
        <w:rPr>
          <w:sz w:val="24"/>
          <w:szCs w:val="24"/>
        </w:rPr>
      </w:pPr>
    </w:p>
    <w:p w14:paraId="2DF2722C" w14:textId="77777777" w:rsidR="002C0680" w:rsidRDefault="002C0680">
      <w:pPr>
        <w:ind w:left="720" w:right="113"/>
        <w:rPr>
          <w:sz w:val="24"/>
          <w:szCs w:val="24"/>
        </w:rPr>
      </w:pPr>
    </w:p>
    <w:p w14:paraId="4912C44C" w14:textId="77777777" w:rsidR="002C0680" w:rsidRDefault="002C0680">
      <w:pPr>
        <w:ind w:left="720"/>
      </w:pPr>
    </w:p>
    <w:p w14:paraId="700167EE" w14:textId="77777777" w:rsidR="002C0680" w:rsidRDefault="002C0680">
      <w:pPr>
        <w:ind w:left="720"/>
      </w:pPr>
    </w:p>
    <w:p w14:paraId="00FD0AE1" w14:textId="77777777" w:rsidR="002C0680" w:rsidRDefault="00000000">
      <w:pPr>
        <w:ind w:left="720"/>
      </w:pPr>
      <w:r>
        <w:br w:type="page"/>
      </w:r>
    </w:p>
    <w:p w14:paraId="0696FF22" w14:textId="77777777" w:rsidR="002C0680" w:rsidRDefault="00000000">
      <w:pPr>
        <w:tabs>
          <w:tab w:val="center" w:pos="4536"/>
          <w:tab w:val="right" w:pos="9072"/>
        </w:tabs>
        <w:ind w:left="-851" w:right="-716"/>
        <w:jc w:val="center"/>
      </w:pPr>
      <w:r>
        <w:rPr>
          <w:noProof/>
        </w:rPr>
        <w:lastRenderedPageBreak/>
        <w:drawing>
          <wp:inline distT="0" distB="0" distL="0" distR="0" wp14:anchorId="0D25C4E4" wp14:editId="7CFF0410">
            <wp:extent cx="2287425" cy="8191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4BE494" wp14:editId="208CEAE4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l="0" t="0" r="0" b="0"/>
                <wp:wrapNone/>
                <wp:docPr id="6" name="Forme libre : for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BF37C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TANGER-TETOUAN-alhoceima</w:t>
                            </w:r>
                          </w:p>
                          <w:p w14:paraId="60C8BC7A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Direction provinciale de  m’DIQ-FNIDEQ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E494" id="Forme libre : forme 6" o:spid="_x0000_s1026" style="position:absolute;left:0;text-align:left;margin-left:80pt;margin-top:64pt;width:348.75pt;height:3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344BF37C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60C8BC7A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69C660F7" w14:textId="77777777" w:rsidR="002C0680" w:rsidRDefault="002C0680">
      <w:pPr>
        <w:tabs>
          <w:tab w:val="center" w:pos="4536"/>
          <w:tab w:val="right" w:pos="9072"/>
        </w:tabs>
        <w:ind w:left="-851" w:right="-716"/>
        <w:jc w:val="center"/>
      </w:pPr>
    </w:p>
    <w:p w14:paraId="7A82D01B" w14:textId="77777777" w:rsidR="002C0680" w:rsidRDefault="002C0680">
      <w:pPr>
        <w:tabs>
          <w:tab w:val="center" w:pos="4536"/>
          <w:tab w:val="right" w:pos="9072"/>
        </w:tabs>
        <w:ind w:left="-851" w:right="-716"/>
        <w:jc w:val="center"/>
      </w:pPr>
    </w:p>
    <w:p w14:paraId="07769DBD" w14:textId="77777777" w:rsidR="002C0680" w:rsidRDefault="002C0680">
      <w:pPr>
        <w:tabs>
          <w:tab w:val="center" w:pos="4536"/>
          <w:tab w:val="right" w:pos="9072"/>
        </w:tabs>
        <w:ind w:left="-851" w:right="-716"/>
        <w:jc w:val="center"/>
      </w:pPr>
    </w:p>
    <w:p w14:paraId="6C8E0DEF" w14:textId="77777777" w:rsidR="002C0680" w:rsidRDefault="00000000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ORDRE DE SERVICE</w:t>
      </w:r>
    </w:p>
    <w:p w14:paraId="20B98575" w14:textId="77777777" w:rsidR="002C0680" w:rsidRDefault="00000000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OBJET</w:t>
      </w:r>
      <w:r>
        <w:rPr>
          <w:rFonts w:ascii="Calibri" w:eastAsia="Calibri" w:hAnsi="Calibri" w:cs="Calibri"/>
          <w:b/>
          <w:sz w:val="22"/>
          <w:szCs w:val="22"/>
        </w:rPr>
        <w:t> :</w:t>
      </w:r>
      <w:r>
        <w:rPr>
          <w:rFonts w:ascii="Arabic Typesetting" w:eastAsia="Arabic Typesetting" w:hAnsi="Arabic Typesetting" w:cs="Arabic Typesetting"/>
          <w:b/>
          <w:i/>
          <w:sz w:val="32"/>
          <w:szCs w:val="32"/>
        </w:rPr>
        <w:t xml:space="preserve"> </w:t>
      </w:r>
    </w:p>
    <w:p w14:paraId="0841A842" w14:textId="2C612B3B" w:rsidR="002C0680" w:rsidRDefault="00000000" w:rsidP="00083361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${objet} ;</w:t>
      </w:r>
    </w:p>
    <w:p w14:paraId="26C43FCA" w14:textId="77777777" w:rsidR="00083361" w:rsidRDefault="00083361" w:rsidP="00083361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</w:p>
    <w:p w14:paraId="59E09BC8" w14:textId="02B7EF0B" w:rsidR="002C0680" w:rsidRDefault="00000000" w:rsidP="00F840F9">
      <w:pPr>
        <w:tabs>
          <w:tab w:val="right" w:pos="1158"/>
        </w:tabs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r>
        <w:rPr>
          <w:rFonts w:ascii="Calibri" w:eastAsia="Calibri" w:hAnsi="Calibri" w:cs="Calibri"/>
          <w:b/>
          <w:sz w:val="22"/>
          <w:szCs w:val="22"/>
        </w:rPr>
        <w:t xml:space="preserve">${gerant}  </w:t>
      </w:r>
      <w:r w:rsidR="0049520A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en qualité de</w:t>
      </w:r>
      <w:r>
        <w:rPr>
          <w:rFonts w:ascii="Calibri" w:eastAsia="Calibri" w:hAnsi="Calibri" w:cs="Calibri"/>
          <w:b/>
          <w:sz w:val="24"/>
          <w:szCs w:val="24"/>
        </w:rPr>
        <w:t xml:space="preserve"> gérant ;</w:t>
      </w:r>
    </w:p>
    <w:p w14:paraId="18C51D27" w14:textId="77777777" w:rsidR="002C0680" w:rsidRDefault="00000000" w:rsidP="00F840F9">
      <w:pPr>
        <w:bidi w:val="0"/>
        <w:spacing w:line="360" w:lineRule="auto"/>
        <w:ind w:right="-284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Agissant au nom et pour le compte de la société : </w:t>
      </w:r>
      <w:r>
        <w:rPr>
          <w:b/>
          <w:sz w:val="25"/>
          <w:szCs w:val="25"/>
        </w:rPr>
        <w:t>${</w:t>
      </w:r>
      <w:r>
        <w:rPr>
          <w:b/>
          <w:sz w:val="24"/>
          <w:szCs w:val="24"/>
        </w:rPr>
        <w:t>nom_gagnant</w:t>
      </w:r>
      <w:r>
        <w:rPr>
          <w:b/>
          <w:sz w:val="25"/>
          <w:szCs w:val="25"/>
        </w:rPr>
        <w:t>}</w:t>
      </w:r>
      <w:r>
        <w:rPr>
          <w:sz w:val="25"/>
          <w:szCs w:val="25"/>
        </w:rPr>
        <w:t> </w:t>
      </w:r>
      <w:r>
        <w:rPr>
          <w:b/>
          <w:sz w:val="24"/>
          <w:szCs w:val="24"/>
        </w:rPr>
        <w:t>;</w:t>
      </w:r>
    </w:p>
    <w:p w14:paraId="5CFC1E4F" w14:textId="77777777" w:rsidR="002C0680" w:rsidRDefault="00000000" w:rsidP="00F840F9">
      <w:pPr>
        <w:bidi w:val="0"/>
        <w:spacing w:before="120" w:after="120" w:line="30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Adresse : </w:t>
      </w:r>
      <w:r>
        <w:rPr>
          <w:rFonts w:ascii="Calibri" w:eastAsia="Calibri" w:hAnsi="Calibri" w:cs="Calibri"/>
          <w:b/>
          <w:sz w:val="24"/>
          <w:szCs w:val="24"/>
        </w:rPr>
        <w:t>${adresse}</w:t>
      </w:r>
    </w:p>
    <w:p w14:paraId="4F239EEE" w14:textId="539155EE" w:rsidR="002C0680" w:rsidRDefault="00000000" w:rsidP="00F840F9">
      <w:pPr>
        <w:tabs>
          <w:tab w:val="left" w:pos="8789"/>
        </w:tabs>
        <w:bidi w:val="0"/>
        <w:spacing w:line="360" w:lineRule="auto"/>
        <w:ind w:right="-244"/>
        <w:rPr>
          <w:b/>
          <w:sz w:val="28"/>
          <w:szCs w:val="28"/>
        </w:rPr>
      </w:pPr>
      <w:r>
        <w:rPr>
          <w:sz w:val="24"/>
          <w:szCs w:val="24"/>
        </w:rPr>
        <w:t xml:space="preserve">Est invité à commencer l’exécution des travaux  du marché N° : </w:t>
      </w:r>
      <w:r w:rsidR="00535C7F">
        <w:rPr>
          <w:sz w:val="24"/>
          <w:szCs w:val="24"/>
        </w:rPr>
        <w:t xml:space="preserve"> </w:t>
      </w:r>
      <w:r w:rsidR="00535C7F">
        <w:rPr>
          <w:rFonts w:ascii="Calligraphic" w:eastAsia="Calligraphic" w:hAnsi="Calligraphic" w:cs="Calligraphic"/>
          <w:b/>
          <w:sz w:val="24"/>
          <w:szCs w:val="24"/>
          <w:u w:val="single"/>
        </w:rPr>
        <w:t>${num_offre}</w:t>
      </w:r>
    </w:p>
    <w:p w14:paraId="2494EF52" w14:textId="77777777" w:rsidR="002C0680" w:rsidRDefault="00000000" w:rsidP="00F840F9">
      <w:pPr>
        <w:bidi w:val="0"/>
        <w:spacing w:before="240"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Ayant pour objet </w:t>
      </w:r>
      <w:r>
        <w:rPr>
          <w:rFonts w:ascii="Calibri" w:eastAsia="Calibri" w:hAnsi="Calibri" w:cs="Calibri"/>
          <w:b/>
          <w:sz w:val="22"/>
          <w:szCs w:val="22"/>
        </w:rPr>
        <w:t>:${objet}</w:t>
      </w:r>
      <w:r>
        <w:rPr>
          <w:rFonts w:ascii="Calibri" w:eastAsia="Calibri" w:hAnsi="Calibri" w:cs="Calibri"/>
          <w:sz w:val="22"/>
          <w:szCs w:val="22"/>
        </w:rPr>
        <w:t>;</w:t>
      </w:r>
    </w:p>
    <w:p w14:paraId="00ADF4FC" w14:textId="77777777" w:rsidR="002C0680" w:rsidRDefault="00000000" w:rsidP="00F840F9">
      <w:pPr>
        <w:bidi w:val="0"/>
        <w:spacing w:before="240" w:after="20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d’un Montant de : </w:t>
      </w:r>
      <w:r>
        <w:rPr>
          <w:rFonts w:ascii="Calibri" w:eastAsia="Calibri" w:hAnsi="Calibri" w:cs="Calibri"/>
          <w:b/>
          <w:sz w:val="28"/>
          <w:szCs w:val="28"/>
        </w:rPr>
        <w:t>${montant}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DH TTC .</w:t>
      </w:r>
    </w:p>
    <w:p w14:paraId="2C9C1302" w14:textId="396A464A" w:rsidR="002C0680" w:rsidRDefault="00000000" w:rsidP="00F840F9">
      <w:pPr>
        <w:tabs>
          <w:tab w:val="left" w:pos="8789"/>
        </w:tabs>
        <w:bidi w:val="0"/>
        <w:spacing w:line="360" w:lineRule="auto"/>
        <w:ind w:right="-244"/>
        <w:rPr>
          <w:sz w:val="24"/>
          <w:szCs w:val="24"/>
        </w:rPr>
      </w:pPr>
      <w:r>
        <w:rPr>
          <w:sz w:val="24"/>
          <w:szCs w:val="24"/>
        </w:rPr>
        <w:t xml:space="preserve">A la date  du : </w:t>
      </w:r>
      <w:r>
        <w:rPr>
          <w:sz w:val="28"/>
          <w:szCs w:val="28"/>
        </w:rPr>
        <w:t>………………….</w:t>
      </w:r>
      <w:r w:rsidR="00F840F9">
        <w:rPr>
          <w:sz w:val="28"/>
          <w:szCs w:val="28"/>
        </w:rPr>
        <w:t xml:space="preserve">   </w:t>
      </w:r>
    </w:p>
    <w:p w14:paraId="7A91F4B0" w14:textId="77777777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 présent ordre de service, est  notifié par Mr. le Directeur Provincial du MENPS à : MDIQ-FNIDEQ.</w:t>
      </w:r>
    </w:p>
    <w:p w14:paraId="4C64FBC9" w14:textId="771923A2" w:rsidR="002C0680" w:rsidRDefault="00000000" w:rsidP="00F840F9">
      <w:pPr>
        <w:bidi w:val="0"/>
        <w:spacing w:line="360" w:lineRule="auto"/>
        <w:rPr>
          <w:sz w:val="25"/>
          <w:szCs w:val="25"/>
        </w:rPr>
      </w:pPr>
      <w:r>
        <w:rPr>
          <w:rFonts w:ascii="Calibri" w:eastAsia="Calibri" w:hAnsi="Calibri" w:cs="Calibri"/>
          <w:sz w:val="22"/>
          <w:szCs w:val="22"/>
        </w:rPr>
        <w:t>A la société 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b/>
          <w:sz w:val="25"/>
          <w:szCs w:val="25"/>
        </w:rPr>
        <w:t>${</w:t>
      </w:r>
      <w:r>
        <w:rPr>
          <w:b/>
          <w:sz w:val="24"/>
          <w:szCs w:val="24"/>
        </w:rPr>
        <w:t>nom_gagnant</w:t>
      </w:r>
      <w:r>
        <w:rPr>
          <w:b/>
          <w:sz w:val="25"/>
          <w:szCs w:val="25"/>
        </w:rPr>
        <w:t xml:space="preserve">} </w:t>
      </w:r>
      <w:r w:rsidR="00F10188"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sarl</w:t>
      </w:r>
    </w:p>
    <w:p w14:paraId="591C2935" w14:textId="77777777" w:rsidR="002C0680" w:rsidRDefault="002C0680" w:rsidP="00F840F9">
      <w:pPr>
        <w:bidi w:val="0"/>
        <w:spacing w:line="360" w:lineRule="auto"/>
        <w:jc w:val="right"/>
        <w:rPr>
          <w:sz w:val="25"/>
          <w:szCs w:val="25"/>
        </w:rPr>
      </w:pPr>
    </w:p>
    <w:p w14:paraId="2865B245" w14:textId="43C354AF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Fait à MDIQ, le :…………………. </w:t>
      </w:r>
    </w:p>
    <w:p w14:paraId="02AEB209" w14:textId="77777777" w:rsidR="00F840F9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Vu par Mr le Directeur </w:t>
      </w:r>
    </w:p>
    <w:p w14:paraId="788F868B" w14:textId="02F0A54B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provincial du MENPS à MDIQ-FNIDEQ.</w:t>
      </w:r>
    </w:p>
    <w:p w14:paraId="352981F3" w14:textId="77777777" w:rsidR="002C0680" w:rsidRDefault="002C0680" w:rsidP="00F840F9">
      <w:pPr>
        <w:bidi w:val="0"/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</w:p>
    <w:p w14:paraId="146B2012" w14:textId="6501CD31" w:rsidR="002C0680" w:rsidRDefault="00000000" w:rsidP="00F840F9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pict w14:anchorId="591C0099">
          <v:rect id="_x0000_i1025" style="width:0;height:1.5pt" o:hrstd="t" o:hr="t" fillcolor="#a0a0a0" stroked="f"/>
        </w:pict>
      </w:r>
      <w:r>
        <w:rPr>
          <w:rFonts w:ascii="Calibri" w:eastAsia="Calibri" w:hAnsi="Calibri" w:cs="Calibri"/>
          <w:b/>
          <w:sz w:val="22"/>
          <w:szCs w:val="22"/>
          <w:u w:val="single"/>
        </w:rPr>
        <w:t>NOTIFICATION</w:t>
      </w:r>
    </w:p>
    <w:p w14:paraId="6CBA0F61" w14:textId="77777777" w:rsidR="002C0680" w:rsidRDefault="00000000" w:rsidP="00F840F9">
      <w:pPr>
        <w:bidi w:val="0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Je soussigné :  Mr.</w:t>
      </w:r>
      <w:r>
        <w:rPr>
          <w:b/>
          <w:sz w:val="24"/>
          <w:szCs w:val="24"/>
        </w:rPr>
        <w:t xml:space="preserve">: </w:t>
      </w:r>
      <w:r>
        <w:rPr>
          <w:b/>
          <w:sz w:val="25"/>
          <w:szCs w:val="25"/>
        </w:rPr>
        <w:t>${gerant}   (qualité de gérant)</w:t>
      </w:r>
      <w:r>
        <w:rPr>
          <w:rFonts w:ascii="Calibri" w:eastAsia="Calibri" w:hAnsi="Calibri" w:cs="Calibri"/>
          <w:sz w:val="22"/>
          <w:szCs w:val="22"/>
        </w:rPr>
        <w:t>, agissant au nom et pour le compte de la société: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b/>
          <w:sz w:val="25"/>
          <w:szCs w:val="25"/>
        </w:rPr>
        <w:t>${nom_gagnant}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déclare avoir reçu le présent ordre de service ci-dessus mentionné à la date du :…………………………...</w:t>
      </w:r>
    </w:p>
    <w:p w14:paraId="38ECE8F6" w14:textId="1129C251" w:rsidR="002C0680" w:rsidRDefault="00000000" w:rsidP="00F840F9">
      <w:pPr>
        <w:bidi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MDIQ, le :……………………………..</w:t>
      </w:r>
      <w:r>
        <w:rPr>
          <w:rFonts w:ascii="Calibri" w:eastAsia="Calibri" w:hAnsi="Calibri" w:cs="Calibri"/>
          <w:sz w:val="22"/>
          <w:szCs w:val="22"/>
        </w:rPr>
        <w:br/>
      </w:r>
    </w:p>
    <w:p w14:paraId="73B1EE6B" w14:textId="77777777" w:rsidR="002C0680" w:rsidRDefault="00000000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224FCA45" wp14:editId="6A0F86FD">
            <wp:simplePos x="0" y="0"/>
            <wp:positionH relativeFrom="column">
              <wp:posOffset>-814385</wp:posOffset>
            </wp:positionH>
            <wp:positionV relativeFrom="paragraph">
              <wp:posOffset>466725</wp:posOffset>
            </wp:positionV>
            <wp:extent cx="7849235" cy="322580"/>
            <wp:effectExtent l="0" t="0" r="0" b="0"/>
            <wp:wrapNone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BA9483" wp14:editId="40E0686A">
                <wp:simplePos x="0" y="0"/>
                <wp:positionH relativeFrom="column">
                  <wp:posOffset>1016000</wp:posOffset>
                </wp:positionH>
                <wp:positionV relativeFrom="paragraph">
                  <wp:posOffset>596900</wp:posOffset>
                </wp:positionV>
                <wp:extent cx="4162425" cy="504825"/>
                <wp:effectExtent l="0" t="0" r="0" b="0"/>
                <wp:wrapNone/>
                <wp:docPr id="5" name="Forme libre : for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5597C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3886B2E1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22892A7F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A9483" id="Forme libre : forme 5" o:spid="_x0000_s1027" style="position:absolute;left:0;text-align:left;margin-left:80pt;margin-top:47pt;width:327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0D45597C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3886B2E1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22892A7F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1482E6" w14:textId="77777777" w:rsidR="002C0680" w:rsidRDefault="00000000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C128A0A" wp14:editId="6E46922C">
            <wp:extent cx="2287425" cy="8191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24629B98" wp14:editId="75F7E890">
            <wp:simplePos x="0" y="0"/>
            <wp:positionH relativeFrom="column">
              <wp:posOffset>-809622</wp:posOffset>
            </wp:positionH>
            <wp:positionV relativeFrom="paragraph">
              <wp:posOffset>9630858</wp:posOffset>
            </wp:positionV>
            <wp:extent cx="7849235" cy="322580"/>
            <wp:effectExtent l="0" t="0" r="0" b="0"/>
            <wp:wrapNone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2A1CE0E" wp14:editId="546ABEBC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l="0" t="0" r="0" b="0"/>
                <wp:wrapNone/>
                <wp:docPr id="7" name="Forme libre : 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64901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TANGER-TETOUAN-alhoceima</w:t>
                            </w:r>
                          </w:p>
                          <w:p w14:paraId="546B9743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Direction provinciale de  m’DIQ-FNIDEQ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CE0E" id="Forme libre : forme 7" o:spid="_x0000_s1028" style="position:absolute;left:0;text-align:left;margin-left:90pt;margin-top:64pt;width:348.75pt;height:3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65464901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546B9743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09EE6722" w14:textId="77777777" w:rsidR="002C0680" w:rsidRDefault="002C068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19F731F6" w14:textId="77777777" w:rsidR="002C0680" w:rsidRDefault="00000000">
      <w:pPr>
        <w:spacing w:after="200" w:line="400" w:lineRule="auto"/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Le Directeur Provincial chargé de M'DIQ-  FNIDEQ</w:t>
      </w:r>
    </w:p>
    <w:p w14:paraId="3B445D18" w14:textId="77777777" w:rsidR="002C0680" w:rsidRDefault="00000000">
      <w:pPr>
        <w:spacing w:before="240" w:after="240" w:line="400" w:lineRule="auto"/>
        <w:ind w:right="-284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A</w:t>
      </w:r>
    </w:p>
    <w:p w14:paraId="48B43A6F" w14:textId="77777777" w:rsidR="002C0680" w:rsidRDefault="00000000">
      <w:pPr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Monsieur le </w:t>
      </w:r>
      <w:r>
        <w:rPr>
          <w:rFonts w:ascii="Calibri" w:eastAsia="Calibri" w:hAnsi="Calibri" w:cs="Calibri"/>
          <w:b/>
          <w:sz w:val="22"/>
          <w:szCs w:val="22"/>
        </w:rPr>
        <w:t>gérant de la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Société</w:t>
      </w:r>
      <w:r>
        <w:rPr>
          <w:rFonts w:ascii="Calibri" w:eastAsia="Calibri" w:hAnsi="Calibri" w:cs="Calibri"/>
          <w:b/>
          <w:sz w:val="28"/>
          <w:szCs w:val="28"/>
        </w:rPr>
        <w:t> :</w:t>
      </w:r>
    </w:p>
    <w:p w14:paraId="45329090" w14:textId="77777777" w:rsidR="002C0680" w:rsidRDefault="00000000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${gerant}</w:t>
      </w:r>
    </w:p>
    <w:p w14:paraId="299E6A5A" w14:textId="77777777" w:rsidR="002C0680" w:rsidRDefault="002C0680">
      <w:pPr>
        <w:ind w:right="-284"/>
        <w:rPr>
          <w:rFonts w:ascii="Calibri" w:eastAsia="Calibri" w:hAnsi="Calibri" w:cs="Calibri"/>
          <w:b/>
          <w:sz w:val="28"/>
          <w:szCs w:val="28"/>
        </w:rPr>
      </w:pPr>
    </w:p>
    <w:p w14:paraId="3D62D8E9" w14:textId="77777777" w:rsidR="002C0680" w:rsidRDefault="002C0680" w:rsidP="00F840F9">
      <w:pPr>
        <w:bidi w:val="0"/>
        <w:ind w:right="-284"/>
        <w:rPr>
          <w:rFonts w:ascii="Calibri" w:eastAsia="Calibri" w:hAnsi="Calibri" w:cs="Calibri"/>
          <w:b/>
          <w:sz w:val="28"/>
          <w:szCs w:val="28"/>
        </w:rPr>
      </w:pPr>
    </w:p>
    <w:p w14:paraId="142830CC" w14:textId="1891607A" w:rsidR="002C0680" w:rsidRDefault="00000000" w:rsidP="00F840F9">
      <w:pPr>
        <w:tabs>
          <w:tab w:val="left" w:pos="0"/>
        </w:tabs>
        <w:bidi w:val="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Objet</w:t>
      </w:r>
      <w:r>
        <w:rPr>
          <w:rFonts w:ascii="Calibri" w:eastAsia="Calibri" w:hAnsi="Calibri" w:cs="Calibri"/>
          <w:b/>
          <w:sz w:val="28"/>
          <w:szCs w:val="28"/>
        </w:rPr>
        <w:t> : Notification du Marché N°</w:t>
      </w:r>
      <w:r w:rsidR="00535C7F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 </w:t>
      </w:r>
      <w:r w:rsidR="00535C7F">
        <w:rPr>
          <w:rFonts w:ascii="Calligraphic" w:eastAsia="Calligraphic" w:hAnsi="Calligraphic" w:cs="Calligraphic"/>
          <w:b/>
          <w:sz w:val="24"/>
          <w:szCs w:val="24"/>
          <w:u w:val="single"/>
        </w:rPr>
        <w:t>${num_offre}</w:t>
      </w:r>
      <w:r w:rsidR="00535C7F">
        <w:rPr>
          <w:rFonts w:ascii="Calligraphic" w:eastAsia="Calligraphic" w:hAnsi="Calligraphic" w:cs="Calligraphic"/>
          <w:b/>
          <w:sz w:val="24"/>
          <w:szCs w:val="24"/>
          <w:u w:val="single"/>
        </w:rPr>
        <w:t xml:space="preserve">  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>«- </w:t>
      </w:r>
      <w:r>
        <w:rPr>
          <w:rFonts w:ascii="Calibri" w:eastAsia="Calibri" w:hAnsi="Calibri" w:cs="Calibri"/>
          <w:b/>
          <w:i/>
          <w:sz w:val="24"/>
          <w:szCs w:val="24"/>
        </w:rPr>
        <w:t>${objet}</w:t>
      </w:r>
      <w:r>
        <w:rPr>
          <w:rFonts w:ascii="Calibri" w:eastAsia="Calibri" w:hAnsi="Calibri" w:cs="Calibri"/>
          <w:b/>
          <w:sz w:val="22"/>
          <w:szCs w:val="22"/>
        </w:rPr>
        <w:t>-;</w:t>
      </w:r>
      <w:r>
        <w:rPr>
          <w:rFonts w:ascii="Calibri" w:eastAsia="Calibri" w:hAnsi="Calibri" w:cs="Calibri"/>
          <w:b/>
          <w:sz w:val="24"/>
          <w:szCs w:val="24"/>
        </w:rPr>
        <w:t>».</w:t>
      </w:r>
    </w:p>
    <w:p w14:paraId="64E4C6E4" w14:textId="5D7AC8A1" w:rsidR="002C0680" w:rsidRDefault="00000000" w:rsidP="00F840F9">
      <w:pPr>
        <w:bidi w:val="0"/>
        <w:spacing w:after="200"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J’ai l’honneur de vous informer que le marché n° :</w:t>
      </w:r>
      <w:r w:rsidR="00535C7F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35C7F">
        <w:rPr>
          <w:rFonts w:ascii="Calligraphic" w:eastAsia="Calligraphic" w:hAnsi="Calligraphic" w:cs="Calligraphic"/>
          <w:b/>
          <w:sz w:val="24"/>
          <w:szCs w:val="24"/>
          <w:u w:val="single"/>
        </w:rPr>
        <w:t>${num_offre}</w:t>
      </w:r>
      <w:r w:rsidR="00535C7F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, cité en objet a été approuvé par le Directeur de l’A.R.E.F. TANGER TÉTOUAN AL HOCEIMA, d’un montant de : </w:t>
      </w:r>
      <w:r>
        <w:rPr>
          <w:rFonts w:ascii="Calibri" w:eastAsia="Calibri" w:hAnsi="Calibri" w:cs="Calibri"/>
          <w:b/>
          <w:sz w:val="28"/>
          <w:szCs w:val="28"/>
        </w:rPr>
        <w:t xml:space="preserve">${montant} DH TTC 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7AF0F4A" w14:textId="77777777" w:rsidR="002C0680" w:rsidRDefault="00000000" w:rsidP="00F840F9">
      <w:pPr>
        <w:tabs>
          <w:tab w:val="left" w:pos="8789"/>
        </w:tabs>
        <w:bidi w:val="0"/>
        <w:spacing w:after="120" w:line="360" w:lineRule="auto"/>
        <w:ind w:firstLine="1"/>
        <w:rPr>
          <w:b/>
          <w:sz w:val="24"/>
          <w:szCs w:val="24"/>
        </w:rPr>
      </w:pPr>
      <w:r>
        <w:rPr>
          <w:b/>
          <w:sz w:val="24"/>
          <w:szCs w:val="24"/>
        </w:rPr>
        <w:t>En Conséquence, je vous demande de produire :</w:t>
      </w:r>
    </w:p>
    <w:p w14:paraId="51EA6A64" w14:textId="77777777" w:rsidR="002C0680" w:rsidRDefault="00000000" w:rsidP="00F840F9">
      <w:pPr>
        <w:numPr>
          <w:ilvl w:val="0"/>
          <w:numId w:val="1"/>
        </w:numPr>
        <w:tabs>
          <w:tab w:val="left" w:pos="8789"/>
        </w:tabs>
        <w:bidi w:val="0"/>
        <w:spacing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 caution définitive (3% du montant initial du marché)</w:t>
      </w:r>
    </w:p>
    <w:p w14:paraId="2900565F" w14:textId="77777777" w:rsidR="002C0680" w:rsidRDefault="00000000" w:rsidP="00F840F9">
      <w:pPr>
        <w:numPr>
          <w:ilvl w:val="0"/>
          <w:numId w:val="1"/>
        </w:numPr>
        <w:tabs>
          <w:tab w:val="left" w:pos="8789"/>
        </w:tabs>
        <w:bidi w:val="0"/>
        <w:spacing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Attestation d’assurance conformément aux dispositions de l’article 25 du CCAGT.</w:t>
      </w:r>
    </w:p>
    <w:p w14:paraId="0CFE3E66" w14:textId="0F2865C3" w:rsidR="002C0680" w:rsidRDefault="00000000" w:rsidP="00F840F9">
      <w:pPr>
        <w:bidi w:val="0"/>
        <w:spacing w:after="200" w:line="480" w:lineRule="auto"/>
        <w:ind w:left="1416" w:right="282" w:firstLine="707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Salutations distinguées.</w:t>
      </w:r>
    </w:p>
    <w:p w14:paraId="10AC9843" w14:textId="77777777" w:rsidR="002C0680" w:rsidRDefault="00000000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Reçu le : </w:t>
      </w:r>
      <w:r>
        <w:rPr>
          <w:rFonts w:ascii="Calibri" w:eastAsia="Calibri" w:hAnsi="Calibri" w:cs="Calibri"/>
          <w:sz w:val="22"/>
          <w:szCs w:val="22"/>
        </w:rPr>
        <w:t>……….………………………….</w:t>
      </w:r>
    </w:p>
    <w:p w14:paraId="485A0793" w14:textId="77777777" w:rsidR="002C0680" w:rsidRDefault="002C0680">
      <w:pPr>
        <w:spacing w:after="200" w:line="276" w:lineRule="auto"/>
        <w:jc w:val="right"/>
        <w:rPr>
          <w:rFonts w:ascii="Calibri" w:eastAsia="Calibri" w:hAnsi="Calibri" w:cs="Calibri"/>
          <w:b/>
          <w:sz w:val="22"/>
          <w:szCs w:val="22"/>
        </w:rPr>
      </w:pPr>
    </w:p>
    <w:p w14:paraId="40E165F3" w14:textId="7B73656E" w:rsidR="002C0680" w:rsidRDefault="00000000" w:rsidP="00083361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pict w14:anchorId="1E240F5C">
          <v:rect id="_x0000_i1026" style="width:0;height:1.5pt" o:hrstd="t" o:hr="t" fillcolor="#a0a0a0" stroked="f"/>
        </w:pict>
      </w:r>
      <w:r>
        <w:rPr>
          <w:rFonts w:ascii="Calibri" w:eastAsia="Calibri" w:hAnsi="Calibri" w:cs="Calibri"/>
          <w:b/>
          <w:sz w:val="22"/>
          <w:szCs w:val="22"/>
          <w:u w:val="single"/>
        </w:rPr>
        <w:t>NOTIFICATION</w:t>
      </w:r>
    </w:p>
    <w:p w14:paraId="2210E310" w14:textId="77777777" w:rsidR="002C0680" w:rsidRDefault="00000000" w:rsidP="00083361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Je soussigné :  Mr.</w:t>
      </w:r>
      <w:r>
        <w:rPr>
          <w:b/>
          <w:sz w:val="24"/>
          <w:szCs w:val="24"/>
        </w:rPr>
        <w:t>:</w:t>
      </w:r>
      <w:r>
        <w:rPr>
          <w:b/>
          <w:sz w:val="25"/>
          <w:szCs w:val="25"/>
        </w:rPr>
        <w:t xml:space="preserve"> ${gerant}   (qualité de gérant)</w:t>
      </w:r>
      <w:r>
        <w:rPr>
          <w:rFonts w:ascii="Calibri" w:eastAsia="Calibri" w:hAnsi="Calibri" w:cs="Calibri"/>
          <w:sz w:val="22"/>
          <w:szCs w:val="22"/>
        </w:rPr>
        <w:t>, agissant au nom et pour le compte de la société: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b/>
          <w:sz w:val="25"/>
          <w:szCs w:val="25"/>
        </w:rPr>
        <w:t xml:space="preserve">${nom_gagnant} 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déclare avoir reçu la présente notification ci-dessus mentionné à la date du :…………………………...</w:t>
      </w:r>
    </w:p>
    <w:p w14:paraId="7CE390BC" w14:textId="6C8F19E3" w:rsidR="002C0680" w:rsidRDefault="007279E7" w:rsidP="00083361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86E06D3" wp14:editId="5170F62A">
                <wp:simplePos x="0" y="0"/>
                <wp:positionH relativeFrom="column">
                  <wp:posOffset>926465</wp:posOffset>
                </wp:positionH>
                <wp:positionV relativeFrom="paragraph">
                  <wp:posOffset>1883410</wp:posOffset>
                </wp:positionV>
                <wp:extent cx="4162425" cy="504825"/>
                <wp:effectExtent l="0" t="0" r="0" b="0"/>
                <wp:wrapNone/>
                <wp:docPr id="1" name="Forme libre : for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FAEA6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0F7BF2EB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2122E855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06D3" id="Forme libre : forme 1" o:spid="_x0000_s1029" style="position:absolute;margin-left:72.95pt;margin-top:148.3pt;width:327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391FAEA6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0F7BF2EB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2122E855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sz w:val="22"/>
          <w:szCs w:val="22"/>
        </w:rPr>
        <w:t xml:space="preserve"> A MDIQ, le :……………………………..</w:t>
      </w:r>
      <w:r>
        <w:br w:type="page"/>
      </w:r>
    </w:p>
    <w:p w14:paraId="413477C7" w14:textId="485B2B0B" w:rsidR="002C0680" w:rsidRDefault="00000000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9074901" wp14:editId="37887924">
            <wp:extent cx="2287425" cy="8191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4384" behindDoc="1" locked="0" layoutInCell="1" hidden="0" allowOverlap="1" wp14:anchorId="099C2263" wp14:editId="45DFEE4E">
            <wp:simplePos x="0" y="0"/>
            <wp:positionH relativeFrom="column">
              <wp:posOffset>-733422</wp:posOffset>
            </wp:positionH>
            <wp:positionV relativeFrom="paragraph">
              <wp:posOffset>9658373</wp:posOffset>
            </wp:positionV>
            <wp:extent cx="7849235" cy="322580"/>
            <wp:effectExtent l="0" t="0" r="0" b="0"/>
            <wp:wrapNone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AC604F9" wp14:editId="59B987BE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863600</wp:posOffset>
                </wp:positionV>
                <wp:extent cx="4429125" cy="419735"/>
                <wp:effectExtent l="0" t="0" r="0" b="0"/>
                <wp:wrapNone/>
                <wp:docPr id="3" name="Forme libre : for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C6BD4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TANGER-TETOUAN-alhoceima</w:t>
                            </w:r>
                          </w:p>
                          <w:p w14:paraId="2681608F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Direction provinciale de  m’DIQ-FNIDEQ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04F9" id="Forme libre : forme 3" o:spid="_x0000_s1030" style="position:absolute;left:0;text-align:left;margin-left:90pt;margin-top:68pt;width:348.75pt;height:3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1BBC6BD4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2681608F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14E3F453" w14:textId="77777777" w:rsidR="002C0680" w:rsidRDefault="002C068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820BE44" w14:textId="77777777" w:rsidR="002C0680" w:rsidRDefault="00000000">
      <w:pPr>
        <w:spacing w:after="200" w:line="276" w:lineRule="auto"/>
        <w:jc w:val="center"/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RAPPORT DE PRESENTATION</w:t>
      </w:r>
    </w:p>
    <w:p w14:paraId="6B2FED53" w14:textId="5FD64EB8" w:rsidR="002C0680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Marché N°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535C7F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535C7F">
        <w:rPr>
          <w:rFonts w:ascii="Calligraphic" w:eastAsia="Calligraphic" w:hAnsi="Calligraphic" w:cs="Calligraphic"/>
          <w:b/>
          <w:sz w:val="24"/>
          <w:szCs w:val="24"/>
          <w:u w:val="single"/>
        </w:rPr>
        <w:t>${num_offre}</w:t>
      </w:r>
    </w:p>
    <w:p w14:paraId="28B072F4" w14:textId="10167612" w:rsidR="002C0680" w:rsidRPr="00BD6CFF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jc w:val="both"/>
        <w:rPr>
          <w:b/>
        </w:rPr>
      </w:pPr>
      <w:r>
        <w:rPr>
          <w:b/>
          <w:sz w:val="24"/>
          <w:szCs w:val="24"/>
          <w:u w:val="single"/>
        </w:rPr>
        <w:t>Attributaire du marché</w:t>
      </w:r>
      <w:r>
        <w:rPr>
          <w:b/>
          <w:sz w:val="24"/>
          <w:szCs w:val="24"/>
        </w:rPr>
        <w:t xml:space="preserve"> : </w:t>
      </w:r>
      <w:r w:rsidRPr="00060E29">
        <w:rPr>
          <w:b/>
          <w:sz w:val="28"/>
          <w:szCs w:val="28"/>
        </w:rPr>
        <w:t xml:space="preserve">Société </w:t>
      </w:r>
      <w:r w:rsidR="00060E29">
        <w:rPr>
          <w:b/>
          <w:sz w:val="28"/>
          <w:szCs w:val="28"/>
        </w:rPr>
        <w:t xml:space="preserve"> </w:t>
      </w:r>
      <w:r w:rsidRPr="00060E29">
        <w:rPr>
          <w:b/>
          <w:sz w:val="28"/>
          <w:szCs w:val="28"/>
        </w:rPr>
        <w:t>${nom_gagnant}</w:t>
      </w:r>
    </w:p>
    <w:p w14:paraId="48BC3A6C" w14:textId="77777777" w:rsidR="00BD6CFF" w:rsidRDefault="00BD6CFF" w:rsidP="00BD6CFF">
      <w:pPr>
        <w:bidi w:val="0"/>
        <w:spacing w:line="360" w:lineRule="auto"/>
        <w:ind w:left="502" w:right="-291"/>
        <w:jc w:val="both"/>
        <w:rPr>
          <w:b/>
        </w:rPr>
      </w:pPr>
    </w:p>
    <w:p w14:paraId="1FA3F603" w14:textId="5CC6C905" w:rsidR="00BD6CFF" w:rsidRDefault="00000000" w:rsidP="00BD6CFF">
      <w:pPr>
        <w:numPr>
          <w:ilvl w:val="0"/>
          <w:numId w:val="2"/>
        </w:numPr>
        <w:bidi w:val="0"/>
        <w:spacing w:line="360" w:lineRule="auto"/>
        <w:ind w:right="-291"/>
        <w:rPr>
          <w:b/>
          <w:sz w:val="28"/>
          <w:szCs w:val="28"/>
        </w:rPr>
      </w:pPr>
      <w:r>
        <w:rPr>
          <w:b/>
          <w:sz w:val="24"/>
          <w:szCs w:val="24"/>
          <w:u w:val="single"/>
        </w:rPr>
        <w:t>Objet du marché</w:t>
      </w:r>
      <w:r>
        <w:rPr>
          <w:b/>
          <w:sz w:val="24"/>
          <w:szCs w:val="24"/>
        </w:rPr>
        <w:t> :</w:t>
      </w:r>
      <w:r w:rsidR="00060E29">
        <w:rPr>
          <w:b/>
        </w:rPr>
        <w:t xml:space="preserve">   </w:t>
      </w:r>
      <w:r w:rsidRPr="00060E29">
        <w:rPr>
          <w:b/>
          <w:sz w:val="28"/>
          <w:szCs w:val="28"/>
        </w:rPr>
        <w:t>${objet}</w:t>
      </w:r>
    </w:p>
    <w:p w14:paraId="511A9FDB" w14:textId="77777777" w:rsidR="00BD6CFF" w:rsidRPr="00BD6CFF" w:rsidRDefault="00BD6CFF" w:rsidP="00BD6CFF">
      <w:pPr>
        <w:bidi w:val="0"/>
        <w:spacing w:line="360" w:lineRule="auto"/>
        <w:ind w:right="-291"/>
        <w:rPr>
          <w:b/>
          <w:sz w:val="28"/>
          <w:szCs w:val="28"/>
        </w:rPr>
      </w:pPr>
    </w:p>
    <w:p w14:paraId="2CCE55C0" w14:textId="369BC508" w:rsidR="002C0680" w:rsidRPr="00BD6CFF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rPr>
          <w:b/>
          <w:smallCaps/>
        </w:rPr>
      </w:pPr>
      <w:r>
        <w:rPr>
          <w:b/>
          <w:sz w:val="24"/>
          <w:szCs w:val="24"/>
        </w:rPr>
        <w:t>.</w:t>
      </w:r>
      <w:r>
        <w:rPr>
          <w:b/>
          <w:sz w:val="24"/>
          <w:szCs w:val="24"/>
          <w:u w:val="single"/>
        </w:rPr>
        <w:t>Mode de passation du marché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Appel d’offres ouvert.</w:t>
      </w:r>
    </w:p>
    <w:p w14:paraId="5FF2E3C2" w14:textId="77777777" w:rsidR="00BD6CFF" w:rsidRDefault="00BD6CFF" w:rsidP="00BD6CFF">
      <w:pPr>
        <w:pStyle w:val="Paragraphedeliste"/>
        <w:rPr>
          <w:b/>
          <w:smallCaps/>
        </w:rPr>
      </w:pPr>
    </w:p>
    <w:p w14:paraId="10E29821" w14:textId="77777777" w:rsidR="00BD6CFF" w:rsidRDefault="00BD6CFF" w:rsidP="00BD6CFF">
      <w:pPr>
        <w:bidi w:val="0"/>
        <w:spacing w:line="360" w:lineRule="auto"/>
        <w:ind w:right="-291"/>
        <w:rPr>
          <w:b/>
          <w:smallCaps/>
        </w:rPr>
      </w:pPr>
    </w:p>
    <w:p w14:paraId="02BC83AA" w14:textId="249A4FA2" w:rsidR="002C0680" w:rsidRPr="00BD6CFF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rPr>
          <w:b/>
          <w:smallCaps/>
        </w:rPr>
      </w:pPr>
      <w:r>
        <w:rPr>
          <w:b/>
          <w:sz w:val="24"/>
          <w:szCs w:val="24"/>
          <w:u w:val="single"/>
        </w:rPr>
        <w:t>Motifs ayant déterminé le choix du mode de passation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prestations courantes</w:t>
      </w:r>
      <w:r>
        <w:rPr>
          <w:b/>
          <w:sz w:val="24"/>
          <w:szCs w:val="24"/>
        </w:rPr>
        <w:t>.</w:t>
      </w:r>
    </w:p>
    <w:p w14:paraId="4EEDB3C5" w14:textId="77777777" w:rsidR="00BD6CFF" w:rsidRDefault="00BD6CFF" w:rsidP="00BD6CFF">
      <w:pPr>
        <w:bidi w:val="0"/>
        <w:spacing w:line="360" w:lineRule="auto"/>
        <w:ind w:left="502" w:right="-291"/>
        <w:rPr>
          <w:b/>
          <w:smallCaps/>
        </w:rPr>
      </w:pPr>
    </w:p>
    <w:p w14:paraId="1513CD3A" w14:textId="77777777" w:rsidR="002C0680" w:rsidRDefault="00000000" w:rsidP="00F840F9">
      <w:pPr>
        <w:numPr>
          <w:ilvl w:val="0"/>
          <w:numId w:val="2"/>
        </w:numPr>
        <w:bidi w:val="0"/>
        <w:spacing w:line="360" w:lineRule="auto"/>
        <w:ind w:right="-291"/>
        <w:rPr>
          <w:b/>
          <w:smallCaps/>
        </w:rPr>
      </w:pPr>
      <w:r>
        <w:rPr>
          <w:b/>
          <w:sz w:val="24"/>
          <w:szCs w:val="24"/>
          <w:u w:val="single"/>
        </w:rPr>
        <w:t>Exposé d’Economie générale du marché</w:t>
      </w:r>
      <w:r>
        <w:rPr>
          <w:b/>
          <w:sz w:val="24"/>
          <w:szCs w:val="24"/>
        </w:rPr>
        <w:t>:</w:t>
      </w:r>
    </w:p>
    <w:p w14:paraId="4D8B0167" w14:textId="1E1B2F19" w:rsidR="002C0680" w:rsidRPr="00060E29" w:rsidRDefault="00000000" w:rsidP="00060E29">
      <w:pPr>
        <w:shd w:val="clear" w:color="auto" w:fill="FFFFFF"/>
        <w:bidi w:val="0"/>
        <w:ind w:right="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5-1 —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Forme du marché</w:t>
      </w:r>
      <w:r>
        <w:rPr>
          <w:rFonts w:ascii="Calibri" w:eastAsia="Calibri" w:hAnsi="Calibri" w:cs="Calibri"/>
          <w:b/>
          <w:sz w:val="22"/>
          <w:szCs w:val="22"/>
        </w:rPr>
        <w:t xml:space="preserve"> : </w:t>
      </w:r>
      <w:r>
        <w:rPr>
          <w:rFonts w:ascii="Calibri" w:eastAsia="Calibri" w:hAnsi="Calibri" w:cs="Calibri"/>
          <w:b/>
          <w:sz w:val="28"/>
          <w:szCs w:val="28"/>
        </w:rPr>
        <w:t>Marché en un lot unique</w:t>
      </w:r>
      <w:r>
        <w:rPr>
          <w:rFonts w:ascii="Calibri" w:eastAsia="Calibri" w:hAnsi="Calibri" w:cs="Calibri"/>
          <w:b/>
          <w:sz w:val="22"/>
          <w:szCs w:val="22"/>
        </w:rPr>
        <w:t> ;</w:t>
      </w:r>
      <w:r>
        <w:rPr>
          <w:rFonts w:ascii="Calibri" w:eastAsia="Calibri" w:hAnsi="Calibri" w:cs="Calibri"/>
          <w:b/>
          <w:sz w:val="22"/>
          <w:szCs w:val="22"/>
        </w:rPr>
        <w:br/>
        <w:t xml:space="preserve">     5-2 —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Montant de l’estimation du maître d’ouvrage</w:t>
      </w:r>
      <w:r>
        <w:rPr>
          <w:rFonts w:ascii="Calibri" w:eastAsia="Calibri" w:hAnsi="Calibri" w:cs="Calibri"/>
          <w:b/>
          <w:sz w:val="22"/>
          <w:szCs w:val="22"/>
        </w:rPr>
        <w:t xml:space="preserve"> : </w:t>
      </w:r>
      <w:r w:rsidR="00060E29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060E29">
        <w:rPr>
          <w:rFonts w:ascii="Calibri" w:eastAsia="Calibri" w:hAnsi="Calibri" w:cs="Calibri"/>
          <w:b/>
          <w:sz w:val="28"/>
          <w:szCs w:val="28"/>
        </w:rPr>
        <w:t>${estimation}</w:t>
      </w:r>
      <w:r w:rsidR="00060E29" w:rsidRPr="00060E29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060E29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060E29" w:rsidRPr="00060E29">
        <w:rPr>
          <w:rFonts w:ascii="Calibri" w:eastAsia="Calibri" w:hAnsi="Calibri" w:cs="Calibri"/>
          <w:b/>
          <w:sz w:val="28"/>
          <w:szCs w:val="28"/>
        </w:rPr>
        <w:t>Dh TTC</w:t>
      </w:r>
    </w:p>
    <w:p w14:paraId="6A191560" w14:textId="1A591D16" w:rsidR="002C0680" w:rsidRPr="0057570A" w:rsidRDefault="0057570A" w:rsidP="0057570A">
      <w:pPr>
        <w:tabs>
          <w:tab w:val="left" w:pos="284"/>
        </w:tabs>
        <w:bidi w:val="0"/>
        <w:spacing w:line="276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Pr="0057570A">
        <w:rPr>
          <w:rFonts w:ascii="Calibri" w:eastAsia="Calibri" w:hAnsi="Calibri" w:cs="Calibri"/>
          <w:b/>
          <w:sz w:val="22"/>
          <w:szCs w:val="22"/>
        </w:rPr>
        <w:t>5-3</w:t>
      </w:r>
      <w:r>
        <w:rPr>
          <w:rFonts w:ascii="Calibri" w:eastAsia="Calibri" w:hAnsi="Calibri" w:cs="Calibri"/>
          <w:b/>
          <w:sz w:val="24"/>
          <w:szCs w:val="24"/>
        </w:rPr>
        <w:t xml:space="preserve"> -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Montant du marché</w:t>
      </w:r>
      <w:r>
        <w:rPr>
          <w:rFonts w:ascii="Calibri" w:eastAsia="Calibri" w:hAnsi="Calibri" w:cs="Calibri"/>
          <w:b/>
          <w:sz w:val="24"/>
          <w:szCs w:val="24"/>
        </w:rPr>
        <w:t xml:space="preserve"> :  </w:t>
      </w:r>
      <w:r w:rsidRPr="0057570A">
        <w:rPr>
          <w:rFonts w:ascii="Calibri" w:eastAsia="Calibri" w:hAnsi="Calibri" w:cs="Calibri"/>
          <w:b/>
          <w:sz w:val="28"/>
          <w:szCs w:val="28"/>
        </w:rPr>
        <w:t>${montant} Dh TTC .</w:t>
      </w:r>
    </w:p>
    <w:p w14:paraId="108DA25C" w14:textId="77777777" w:rsidR="00BD6CFF" w:rsidRDefault="0057570A" w:rsidP="0057570A">
      <w:pPr>
        <w:bidi w:val="0"/>
        <w:spacing w:after="200" w:line="276" w:lineRule="auto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</w:t>
      </w:r>
      <w:r w:rsidRPr="0057570A">
        <w:rPr>
          <w:rFonts w:ascii="Calibri" w:eastAsia="Calibri" w:hAnsi="Calibri" w:cs="Calibri"/>
          <w:b/>
          <w:sz w:val="22"/>
          <w:szCs w:val="22"/>
        </w:rPr>
        <w:t>5-4</w:t>
      </w:r>
      <w:r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  <w:u w:val="single"/>
        </w:rPr>
        <w:t>Caractère des prix</w:t>
      </w:r>
      <w:r>
        <w:rPr>
          <w:b/>
          <w:sz w:val="24"/>
          <w:szCs w:val="24"/>
        </w:rPr>
        <w:t> : TTC NON REVISABLE.</w:t>
      </w:r>
      <w:r>
        <w:rPr>
          <w:b/>
          <w:sz w:val="24"/>
          <w:szCs w:val="24"/>
        </w:rPr>
        <w:br/>
        <w:t xml:space="preserve">     </w:t>
      </w:r>
      <w:r w:rsidRPr="0057570A">
        <w:rPr>
          <w:rFonts w:ascii="Calibri" w:eastAsia="Calibri" w:hAnsi="Calibri" w:cs="Calibri"/>
          <w:b/>
          <w:sz w:val="22"/>
          <w:szCs w:val="22"/>
        </w:rPr>
        <w:t>5-5</w:t>
      </w:r>
      <w:r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  <w:u w:val="single"/>
        </w:rPr>
        <w:t>Délai d’exécution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………………………………………………………..</w:t>
      </w:r>
      <w:r>
        <w:rPr>
          <w:b/>
          <w:sz w:val="24"/>
          <w:szCs w:val="24"/>
        </w:rPr>
        <w:br/>
        <w:t xml:space="preserve">     </w:t>
      </w:r>
      <w:r w:rsidRPr="0057570A">
        <w:rPr>
          <w:rFonts w:ascii="Calibri" w:eastAsia="Calibri" w:hAnsi="Calibri" w:cs="Calibri"/>
          <w:b/>
          <w:sz w:val="22"/>
          <w:szCs w:val="22"/>
        </w:rPr>
        <w:t>5-6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  <w:u w:val="single"/>
        </w:rPr>
        <w:t>Imputation budgétaire</w:t>
      </w:r>
      <w:r>
        <w:rPr>
          <w:b/>
          <w:sz w:val="24"/>
          <w:szCs w:val="24"/>
        </w:rPr>
        <w:t xml:space="preserve"> : </w:t>
      </w:r>
      <w:r>
        <w:rPr>
          <w:b/>
          <w:sz w:val="28"/>
          <w:szCs w:val="28"/>
        </w:rPr>
        <w:t>Budget …………………………. 202.</w:t>
      </w:r>
      <w:r>
        <w:rPr>
          <w:b/>
          <w:sz w:val="24"/>
          <w:szCs w:val="24"/>
        </w:rPr>
        <w:t>.</w:t>
      </w:r>
    </w:p>
    <w:p w14:paraId="36E90920" w14:textId="77777777" w:rsidR="00BD6CFF" w:rsidRDefault="00000000" w:rsidP="00BD6CFF">
      <w:pPr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57570A" w:rsidRPr="0057570A">
        <w:rPr>
          <w:bCs/>
          <w:sz w:val="22"/>
          <w:szCs w:val="22"/>
        </w:rPr>
        <w:t>6</w:t>
      </w: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  <w:u w:val="single"/>
        </w:rPr>
        <w:t>Justification du choix des critères de sélection des candidatures et de jugement des Offres </w:t>
      </w:r>
      <w:r>
        <w:rPr>
          <w:b/>
          <w:sz w:val="24"/>
          <w:szCs w:val="24"/>
        </w:rPr>
        <w:t>:</w:t>
      </w:r>
      <w:r w:rsidR="0057570A"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Prestations similaires</w:t>
      </w:r>
      <w:r>
        <w:rPr>
          <w:b/>
          <w:sz w:val="24"/>
          <w:szCs w:val="24"/>
        </w:rPr>
        <w:t xml:space="preserve">. </w:t>
      </w:r>
    </w:p>
    <w:p w14:paraId="6289A731" w14:textId="0418650B" w:rsidR="0057570A" w:rsidRDefault="00000000" w:rsidP="00BD6CFF">
      <w:pPr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57570A">
        <w:rPr>
          <w:b/>
          <w:sz w:val="22"/>
          <w:szCs w:val="22"/>
        </w:rPr>
        <w:t>7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  <w:u w:val="single"/>
        </w:rPr>
        <w:t>Justification du choix de l’attributaire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moins disant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br/>
        <w:t xml:space="preserve">                                                                                                                                </w:t>
      </w:r>
    </w:p>
    <w:p w14:paraId="6DE2EEF3" w14:textId="740A019F" w:rsidR="002C0680" w:rsidRPr="007279E7" w:rsidRDefault="00000000" w:rsidP="007279E7">
      <w:pPr>
        <w:bidi w:val="0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Fait à MDIQ, le : </w:t>
      </w:r>
    </w:p>
    <w:p w14:paraId="35F5CFC6" w14:textId="77777777" w:rsidR="002C0680" w:rsidRDefault="002C068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2309D32" w14:textId="5FA49EE8" w:rsidR="002C0680" w:rsidRDefault="007279E7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D996235" wp14:editId="2C5D292E">
                <wp:simplePos x="0" y="0"/>
                <wp:positionH relativeFrom="column">
                  <wp:posOffset>963930</wp:posOffset>
                </wp:positionH>
                <wp:positionV relativeFrom="paragraph">
                  <wp:posOffset>1340485</wp:posOffset>
                </wp:positionV>
                <wp:extent cx="4162425" cy="504825"/>
                <wp:effectExtent l="0" t="0" r="0" b="0"/>
                <wp:wrapNone/>
                <wp:docPr id="8" name="Forme libre : fo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45192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36FA4999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3AE63A4A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6235" id="Forme libre : forme 8" o:spid="_x0000_s1031" style="position:absolute;left:0;text-align:left;margin-left:75.9pt;margin-top:105.55pt;width:327.7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6B445192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36FA4999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3AE63A4A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0B5ED5" w14:textId="77777777" w:rsidR="002C0680" w:rsidRDefault="00000000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2660D" wp14:editId="53F1E4AD">
            <wp:extent cx="2287425" cy="81915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1DEA688" wp14:editId="55A74F2D">
                <wp:simplePos x="0" y="0"/>
                <wp:positionH relativeFrom="column">
                  <wp:posOffset>1016000</wp:posOffset>
                </wp:positionH>
                <wp:positionV relativeFrom="paragraph">
                  <wp:posOffset>850900</wp:posOffset>
                </wp:positionV>
                <wp:extent cx="4429125" cy="419735"/>
                <wp:effectExtent l="0" t="0" r="0" b="0"/>
                <wp:wrapNone/>
                <wp:docPr id="4" name="Forme libre : for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63020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TANGER-TETOUAN-alhoceima</w:t>
                            </w:r>
                          </w:p>
                          <w:p w14:paraId="574148A4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Direction provinciale de  m’DIQ-FNIDEQ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EA688" id="Forme libre : forme 4" o:spid="_x0000_s1032" style="position:absolute;left:0;text-align:left;margin-left:80pt;margin-top:67pt;width:348.75pt;height:3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14:paraId="7D163020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14:paraId="574148A4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14:paraId="6541D8C9" w14:textId="77777777" w:rsidR="002C0680" w:rsidRDefault="00000000">
      <w:pPr>
        <w:widowControl w:val="0"/>
        <w:tabs>
          <w:tab w:val="left" w:pos="709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14:paraId="2A2674D5" w14:textId="77777777" w:rsidR="002C0680" w:rsidRDefault="002C0680">
      <w:pPr>
        <w:widowControl w:val="0"/>
        <w:tabs>
          <w:tab w:val="left" w:pos="709"/>
        </w:tabs>
        <w:rPr>
          <w:b/>
          <w:sz w:val="22"/>
          <w:szCs w:val="22"/>
        </w:rPr>
      </w:pPr>
    </w:p>
    <w:p w14:paraId="205CD2BE" w14:textId="77777777" w:rsidR="002C0680" w:rsidRDefault="002C0680">
      <w:pPr>
        <w:widowControl w:val="0"/>
        <w:tabs>
          <w:tab w:val="left" w:pos="709"/>
        </w:tabs>
        <w:rPr>
          <w:b/>
          <w:sz w:val="22"/>
          <w:szCs w:val="22"/>
        </w:rPr>
      </w:pPr>
    </w:p>
    <w:p w14:paraId="240D81D1" w14:textId="77777777" w:rsidR="002C0680" w:rsidRDefault="00000000">
      <w:pPr>
        <w:widowControl w:val="0"/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En  application  de l’alinéa 2 paragraphe  1 de l’article  16  , et l’alinéa 3 paragraphe 3 de l’article 13  du  décret   N° 2 /12/349 du  8 Joumada I 1434 (20/03/2013)  fixant   les  conditions  et   les  formes de passation  des  marchés  de     l’Etat  ainsi  que  certaines  dispositions  relatives   à  leur  contrôle  et   à  leur  gestion.</w:t>
      </w:r>
    </w:p>
    <w:p w14:paraId="3539EAA5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09EB8CDE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Entre les soussi</w:t>
      </w:r>
      <w:r>
        <w:rPr>
          <w:b/>
          <w:sz w:val="22"/>
          <w:szCs w:val="22"/>
        </w:rPr>
        <w:t>g</w:t>
      </w:r>
      <w:r>
        <w:rPr>
          <w:b/>
          <w:sz w:val="22"/>
          <w:szCs w:val="22"/>
          <w:u w:val="single"/>
        </w:rPr>
        <w:t>nés :</w:t>
      </w:r>
    </w:p>
    <w:p w14:paraId="2C87DAB8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72DE95EA" w14:textId="77777777" w:rsidR="002C0680" w:rsidRDefault="0000000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</w:rPr>
      </w:pPr>
      <w:r>
        <w:rPr>
          <w:b/>
          <w:sz w:val="22"/>
          <w:szCs w:val="22"/>
        </w:rPr>
        <w:t>Le directeur provincial de la DP DU MENPS MDIQ-FNIDEQ.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602A2060" w14:textId="7C6AFDAD" w:rsidR="002C0680" w:rsidRDefault="00000000" w:rsidP="007279E7">
      <w:pPr>
        <w:widowControl w:val="0"/>
        <w:tabs>
          <w:tab w:val="left" w:pos="709"/>
        </w:tabs>
        <w:bidi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D'une part,</w:t>
      </w:r>
    </w:p>
    <w:p w14:paraId="4B28F225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7CDE4529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76104049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687F1D3D" w14:textId="77777777" w:rsidR="002C0680" w:rsidRDefault="002C068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  <w:u w:val="single"/>
        </w:rPr>
      </w:pPr>
    </w:p>
    <w:p w14:paraId="6F919C93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Et.</w:t>
      </w:r>
    </w:p>
    <w:p w14:paraId="4030B76D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Monsieur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${gerant}</w:t>
      </w:r>
    </w:p>
    <w:p w14:paraId="27F9AC89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305CD8BD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Agissant au nom et pour le compte de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${nom_gagnant}</w:t>
      </w:r>
    </w:p>
    <w:p w14:paraId="74F3A3BF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41DDD577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Faisant élection de domicile à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${adresse}.</w:t>
      </w:r>
    </w:p>
    <w:p w14:paraId="76531277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6BF85012" w14:textId="2FF47B19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Inscrit au Registre de Commerce de</w:t>
      </w:r>
      <w:r>
        <w:rPr>
          <w:sz w:val="22"/>
          <w:szCs w:val="22"/>
        </w:rPr>
        <w:tab/>
        <w:t xml:space="preserve">: </w:t>
      </w:r>
      <w:r w:rsidR="00D7448C"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 xml:space="preserve"> ${registre}</w:t>
      </w:r>
    </w:p>
    <w:p w14:paraId="3024B1A9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0AC06243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Affilié à la C.N.S.S. sous le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${cnss}.</w:t>
      </w:r>
      <w:r>
        <w:rPr>
          <w:sz w:val="22"/>
          <w:szCs w:val="22"/>
        </w:rPr>
        <w:t xml:space="preserve">  </w:t>
      </w:r>
    </w:p>
    <w:p w14:paraId="11864ADB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67F274F8" w14:textId="739D9913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  <w:shd w:val="clear" w:color="auto" w:fill="D9D9D9"/>
        </w:rPr>
      </w:pPr>
      <w:r>
        <w:rPr>
          <w:sz w:val="22"/>
          <w:szCs w:val="22"/>
        </w:rPr>
        <w:t>-    Titulaire du compte bancaire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7448C">
        <w:rPr>
          <w:sz w:val="22"/>
          <w:szCs w:val="22"/>
          <w:highlight w:val="lightGray"/>
        </w:rPr>
        <w:t>${rib}</w:t>
      </w:r>
      <w:r w:rsidR="00D744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à la banque ou </w:t>
      </w:r>
      <w:r w:rsidR="00D7448C">
        <w:rPr>
          <w:sz w:val="22"/>
          <w:szCs w:val="22"/>
        </w:rPr>
        <w:t xml:space="preserve">Ccp </w:t>
      </w:r>
      <w:r w:rsidR="00D7448C">
        <w:rPr>
          <w:sz w:val="22"/>
          <w:szCs w:val="22"/>
          <w:highlight w:val="lightGray"/>
        </w:rPr>
        <w:t xml:space="preserve"> ${banque}</w:t>
      </w:r>
    </w:p>
    <w:p w14:paraId="5B7E3DE3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  <w:shd w:val="clear" w:color="auto" w:fill="D9D9D9"/>
        </w:rPr>
      </w:pPr>
    </w:p>
    <w:p w14:paraId="1519079B" w14:textId="77777777" w:rsidR="002C0680" w:rsidRDefault="0000000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</w:rPr>
      </w:pPr>
      <w:r>
        <w:rPr>
          <w:sz w:val="22"/>
          <w:szCs w:val="22"/>
        </w:rPr>
        <w:t>-    Banque ou C.C.P.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${banque}</w:t>
      </w:r>
    </w:p>
    <w:p w14:paraId="7C458C7D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14:paraId="132B86AF" w14:textId="77777777" w:rsidR="002C0680" w:rsidRDefault="0000000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  <w:r>
        <w:rPr>
          <w:sz w:val="22"/>
          <w:szCs w:val="22"/>
        </w:rPr>
        <w:t>-     Patente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..............…....................................... ....................…..</w:t>
      </w:r>
    </w:p>
    <w:p w14:paraId="07DA9103" w14:textId="77777777" w:rsidR="002C0680" w:rsidRDefault="002C0680" w:rsidP="00F840F9">
      <w:pPr>
        <w:widowControl w:val="0"/>
        <w:tabs>
          <w:tab w:val="left" w:pos="709"/>
        </w:tabs>
        <w:bidi w:val="0"/>
        <w:rPr>
          <w:sz w:val="22"/>
          <w:szCs w:val="22"/>
        </w:rPr>
      </w:pPr>
    </w:p>
    <w:p w14:paraId="66F9E4B9" w14:textId="77777777" w:rsidR="002C0680" w:rsidRDefault="00000000" w:rsidP="00F840F9">
      <w:pPr>
        <w:widowControl w:val="0"/>
        <w:tabs>
          <w:tab w:val="left" w:pos="709"/>
        </w:tabs>
        <w:bidi w:val="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D'autre part,</w:t>
      </w:r>
    </w:p>
    <w:p w14:paraId="1BC875BC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74596FAE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261E63DE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76EA06A6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0B0E07B1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3449CEAB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0E8A46E6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69CE91AF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34B7E641" w14:textId="77777777" w:rsidR="002C0680" w:rsidRDefault="002C0680">
      <w:pPr>
        <w:widowControl w:val="0"/>
        <w:tabs>
          <w:tab w:val="left" w:pos="709"/>
        </w:tabs>
        <w:jc w:val="both"/>
        <w:rPr>
          <w:sz w:val="22"/>
          <w:szCs w:val="22"/>
        </w:rPr>
      </w:pPr>
    </w:p>
    <w:p w14:paraId="0E0912E0" w14:textId="77777777" w:rsidR="002C0680" w:rsidRDefault="00000000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E954BCB" wp14:editId="10895815">
                <wp:simplePos x="0" y="0"/>
                <wp:positionH relativeFrom="page">
                  <wp:posOffset>1692910</wp:posOffset>
                </wp:positionH>
                <wp:positionV relativeFrom="page">
                  <wp:posOffset>10197173</wp:posOffset>
                </wp:positionV>
                <wp:extent cx="4162425" cy="504825"/>
                <wp:effectExtent l="0" t="0" r="0" b="0"/>
                <wp:wrapNone/>
                <wp:docPr id="9" name="Forme libre : for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72855E" w14:textId="77777777" w:rsidR="002C0680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14:paraId="51736D58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14:paraId="5436AF18" w14:textId="77777777" w:rsidR="002C0680" w:rsidRDefault="00000000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54BCB" id="Forme libre : forme 9" o:spid="_x0000_s1033" style="position:absolute;left:0;text-align:left;margin-left:133.3pt;margin-top:802.95pt;width:327.75pt;height:39.7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14:paraId="7172855E" w14:textId="77777777" w:rsidR="002C0680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14:paraId="51736D58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14:paraId="5436AF18" w14:textId="77777777" w:rsidR="002C0680" w:rsidRDefault="00000000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9504" behindDoc="1" locked="0" layoutInCell="1" hidden="0" allowOverlap="1" wp14:anchorId="0004CCFD" wp14:editId="5338B198">
            <wp:simplePos x="0" y="0"/>
            <wp:positionH relativeFrom="column">
              <wp:posOffset>-819149</wp:posOffset>
            </wp:positionH>
            <wp:positionV relativeFrom="paragraph">
              <wp:posOffset>1810315</wp:posOffset>
            </wp:positionV>
            <wp:extent cx="7849235" cy="322580"/>
            <wp:effectExtent l="0" t="0" r="0" b="0"/>
            <wp:wrapNone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C0680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426" w:right="851" w:bottom="426" w:left="851" w:header="0" w:footer="49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E725" w14:textId="77777777" w:rsidR="00C57DCE" w:rsidRDefault="00C57DCE">
      <w:r>
        <w:separator/>
      </w:r>
    </w:p>
  </w:endnote>
  <w:endnote w:type="continuationSeparator" w:id="0">
    <w:p w14:paraId="0061431C" w14:textId="77777777" w:rsidR="00C57DCE" w:rsidRDefault="00C5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ligraphic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4E46" w14:textId="77777777" w:rsidR="002C0680" w:rsidRDefault="002C06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14:paraId="3284D249" w14:textId="77777777" w:rsidR="002C0680" w:rsidRDefault="002C06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25AB" w14:textId="77777777" w:rsidR="002C0680" w:rsidRDefault="002C0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C81E" w14:textId="77777777" w:rsidR="00C57DCE" w:rsidRDefault="00C57DCE">
      <w:r>
        <w:separator/>
      </w:r>
    </w:p>
  </w:footnote>
  <w:footnote w:type="continuationSeparator" w:id="0">
    <w:p w14:paraId="05397612" w14:textId="77777777" w:rsidR="00C57DCE" w:rsidRDefault="00C57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3EE1" w14:textId="77777777" w:rsidR="002C0680" w:rsidRDefault="002C068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  <w:p w14:paraId="220F11F6" w14:textId="77777777" w:rsidR="002C0680" w:rsidRDefault="002C068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DF09" w14:textId="77777777" w:rsidR="002C0680" w:rsidRDefault="0000000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0" distB="0" distL="0" distR="0" wp14:anchorId="40EE64F2" wp14:editId="14A37A4C">
          <wp:extent cx="2335050" cy="819150"/>
          <wp:effectExtent l="0" t="0" r="0" b="0"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50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E977C0A" wp14:editId="747E81F1">
              <wp:simplePos x="0" y="0"/>
              <wp:positionH relativeFrom="column">
                <wp:posOffset>965200</wp:posOffset>
              </wp:positionH>
              <wp:positionV relativeFrom="paragraph">
                <wp:posOffset>723900</wp:posOffset>
              </wp:positionV>
              <wp:extent cx="4438650" cy="453390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45725" y="3572355"/>
                        <a:ext cx="4400550" cy="415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00550" h="415290" extrusionOk="0">
                            <a:moveTo>
                              <a:pt x="0" y="0"/>
                            </a:moveTo>
                            <a:lnTo>
                              <a:pt x="0" y="415290"/>
                            </a:lnTo>
                            <a:lnTo>
                              <a:pt x="4400550" y="415290"/>
                            </a:lnTo>
                            <a:lnTo>
                              <a:pt x="44005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F082E6" w14:textId="77777777" w:rsidR="002C068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ACADEMIE REGIONALE D’EDUCATION ET DE FORMATION TANGER-TETOUAN-alhoceima</w:t>
                          </w:r>
                        </w:p>
                        <w:p w14:paraId="44DA7B36" w14:textId="77777777" w:rsidR="002C068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Direction provinciale de  m’DIQ-FNIDEQ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77C0A" id="Forme libre : forme 2" o:spid="_x0000_s1034" style="position:absolute;left:0;text-align:left;margin-left:76pt;margin-top:57pt;width:349.5pt;height:3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415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" adj="-11796480,,5400" path="m,l,415290r4400550,l4400550,,,xe" filled="f" stroked="f">
              <v:stroke joinstyle="miter"/>
              <v:formulas/>
              <v:path arrowok="t" o:extrusionok="f" o:connecttype="custom" textboxrect="0,0,4400550,415290"/>
              <v:textbox inset="7pt,3pt,7pt,3pt">
                <w:txbxContent>
                  <w:p w14:paraId="2BF082E6" w14:textId="77777777" w:rsidR="002C068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ACADEMIE REGIONALE D’EDUCATION ET DE FORMATION TANGER-TETOUAN-</w:t>
                    </w:r>
                    <w:proofErr w:type="spell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alhoceima</w:t>
                    </w:r>
                    <w:proofErr w:type="spellEnd"/>
                  </w:p>
                  <w:p w14:paraId="44DA7B36" w14:textId="77777777" w:rsidR="002C068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 xml:space="preserve">Direction provinciale </w:t>
                    </w:r>
                    <w:proofErr w:type="gram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de  m’DIQ</w:t>
                    </w:r>
                    <w:proofErr w:type="gramEnd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-FNIDEQ</w:t>
                    </w:r>
                  </w:p>
                </w:txbxContent>
              </v:textbox>
            </v:shape>
          </w:pict>
        </mc:Fallback>
      </mc:AlternateContent>
    </w:r>
  </w:p>
  <w:p w14:paraId="63444A1D" w14:textId="77777777" w:rsidR="002C0680" w:rsidRDefault="002C0680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6C97"/>
    <w:multiLevelType w:val="multilevel"/>
    <w:tmpl w:val="3A66ACD6"/>
    <w:lvl w:ilvl="0">
      <w:start w:val="1"/>
      <w:numFmt w:val="bullet"/>
      <w:lvlText w:val="●"/>
      <w:lvlJc w:val="left"/>
      <w:pPr>
        <w:ind w:left="7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65687F"/>
    <w:multiLevelType w:val="multilevel"/>
    <w:tmpl w:val="38E6510E"/>
    <w:lvl w:ilvl="0">
      <w:start w:val="1"/>
      <w:numFmt w:val="decimal"/>
      <w:lvlText w:val="%1-"/>
      <w:lvlJc w:val="left"/>
      <w:pPr>
        <w:ind w:left="502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 w16cid:durableId="1318027262">
    <w:abstractNumId w:val="0"/>
  </w:num>
  <w:num w:numId="2" w16cid:durableId="122240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80"/>
    <w:rsid w:val="00060E29"/>
    <w:rsid w:val="00083361"/>
    <w:rsid w:val="00205191"/>
    <w:rsid w:val="002C0680"/>
    <w:rsid w:val="00337BAB"/>
    <w:rsid w:val="0049520A"/>
    <w:rsid w:val="00535C7F"/>
    <w:rsid w:val="0057570A"/>
    <w:rsid w:val="007279E7"/>
    <w:rsid w:val="009A6694"/>
    <w:rsid w:val="00B3356A"/>
    <w:rsid w:val="00BD6CFF"/>
    <w:rsid w:val="00C57DCE"/>
    <w:rsid w:val="00D7448C"/>
    <w:rsid w:val="00F10188"/>
    <w:rsid w:val="00F33604"/>
    <w:rsid w:val="00F8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0774"/>
  <w15:docId w15:val="{76676DDA-8A74-4A8F-B2CB-117703B2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0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KAOUTAR BOUDOUFT</cp:lastModifiedBy>
  <cp:revision>19</cp:revision>
  <dcterms:created xsi:type="dcterms:W3CDTF">2022-12-07T11:36:00Z</dcterms:created>
  <dcterms:modified xsi:type="dcterms:W3CDTF">2022-12-12T07:06:00Z</dcterms:modified>
</cp:coreProperties>
</file>