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D9B" w:rsidRDefault="00E53988">
      <w:r>
        <w:t xml:space="preserve">Check </w:t>
      </w:r>
      <w:proofErr w:type="spellStart"/>
      <w:r>
        <w:t>check</w:t>
      </w:r>
      <w:proofErr w:type="spellEnd"/>
    </w:p>
    <w:p w:rsidR="00E53988" w:rsidRDefault="00E53988">
      <w:bookmarkStart w:id="0" w:name="_GoBack"/>
      <w:bookmarkEnd w:id="0"/>
    </w:p>
    <w:sectPr w:rsidR="00E53988" w:rsidSect="00106D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988"/>
    <w:rsid w:val="00106D9B"/>
    <w:rsid w:val="00E5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64EB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b/>
        <w:bCs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b/>
        <w:bCs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Company>MSLU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Maryia Bulka</dc:creator>
  <cp:keywords/>
  <dc:description/>
  <cp:lastModifiedBy>Maryia Bulka</cp:lastModifiedBy>
  <cp:revision>1</cp:revision>
  <dcterms:created xsi:type="dcterms:W3CDTF">2015-09-04T11:14:00Z</dcterms:created>
  <dcterms:modified xsi:type="dcterms:W3CDTF">2015-09-04T11:14:00Z</dcterms:modified>
</cp:coreProperties>
</file>