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3F889" w14:textId="0FCFDA96" w:rsidR="003354B4" w:rsidRPr="00DD5386" w:rsidRDefault="006A4F2D" w:rsidP="004D37B8">
      <w:pPr>
        <w:jc w:val="center"/>
        <w:rPr>
          <w:rFonts w:ascii="Palatino Linotype" w:hAnsi="Palatino Linotype"/>
          <w:color w:val="4472C4" w:themeColor="accent1"/>
        </w:rPr>
      </w:pPr>
      <w:r w:rsidRPr="00DD5386">
        <w:rPr>
          <w:rFonts w:ascii="Palatino Linotype" w:hAnsi="Palatino Linotype"/>
          <w:color w:val="4472C4" w:themeColor="accent1"/>
        </w:rPr>
        <w:t>SME Development in Zambia</w:t>
      </w:r>
    </w:p>
    <w:p w14:paraId="34015CAC" w14:textId="05EF237B" w:rsidR="004D37B8" w:rsidRPr="00DD5386" w:rsidRDefault="004D37B8" w:rsidP="004D37B8">
      <w:pPr>
        <w:jc w:val="center"/>
        <w:rPr>
          <w:rFonts w:ascii="Palatino Linotype" w:hAnsi="Palatino Linotype"/>
        </w:rPr>
      </w:pPr>
      <w:r w:rsidRPr="00DD5386">
        <w:rPr>
          <w:rFonts w:ascii="Palatino Linotype" w:hAnsi="Palatino Linotype"/>
          <w:color w:val="4472C4" w:themeColor="accent1"/>
        </w:rPr>
        <w:t>Medha Bulumulla</w:t>
      </w:r>
    </w:p>
    <w:p w14:paraId="03662859" w14:textId="01269D93" w:rsidR="00FE10A9" w:rsidRPr="00DD5386" w:rsidRDefault="00FE10A9" w:rsidP="003354B4">
      <w:pPr>
        <w:rPr>
          <w:rFonts w:ascii="Palatino Linotype" w:hAnsi="Palatino Linotype"/>
          <w:sz w:val="22"/>
          <w:szCs w:val="22"/>
        </w:rPr>
      </w:pPr>
    </w:p>
    <w:p w14:paraId="4177CF91" w14:textId="12C831F1" w:rsidR="00FE10A9" w:rsidRPr="00DD5386" w:rsidRDefault="00CD53DA" w:rsidP="003354B4">
      <w:pPr>
        <w:rPr>
          <w:rFonts w:ascii="Palatino Linotype" w:hAnsi="Palatino Linotype"/>
          <w:b/>
          <w:bCs/>
          <w:sz w:val="22"/>
          <w:szCs w:val="22"/>
        </w:rPr>
      </w:pPr>
      <w:r w:rsidRPr="00DD5386">
        <w:rPr>
          <w:rFonts w:ascii="Palatino Linotype" w:hAnsi="Palatino Linotype"/>
          <w:b/>
          <w:bCs/>
          <w:sz w:val="22"/>
          <w:szCs w:val="22"/>
        </w:rPr>
        <w:t>Brief</w:t>
      </w:r>
      <w:r w:rsidR="00EA6545" w:rsidRPr="00DD5386">
        <w:rPr>
          <w:rFonts w:ascii="Palatino Linotype" w:hAnsi="Palatino Linotype"/>
          <w:b/>
          <w:bCs/>
          <w:sz w:val="22"/>
          <w:szCs w:val="22"/>
        </w:rPr>
        <w:t xml:space="preserve"> History of SMEs</w:t>
      </w:r>
      <w:r w:rsidR="004561ED" w:rsidRPr="00DD5386">
        <w:rPr>
          <w:rFonts w:ascii="Palatino Linotype" w:hAnsi="Palatino Linotype"/>
          <w:b/>
          <w:bCs/>
          <w:sz w:val="22"/>
          <w:szCs w:val="22"/>
        </w:rPr>
        <w:t xml:space="preserve"> and Political Climate</w:t>
      </w:r>
      <w:r w:rsidR="00EA6545" w:rsidRPr="00DD5386">
        <w:rPr>
          <w:rFonts w:ascii="Palatino Linotype" w:hAnsi="Palatino Linotype"/>
          <w:b/>
          <w:bCs/>
          <w:sz w:val="22"/>
          <w:szCs w:val="22"/>
        </w:rPr>
        <w:t xml:space="preserve"> in Zambia</w:t>
      </w:r>
    </w:p>
    <w:p w14:paraId="1503C4CE" w14:textId="77777777" w:rsidR="00EA6545" w:rsidRPr="00DD5386" w:rsidRDefault="00EA6545" w:rsidP="003354B4">
      <w:pPr>
        <w:rPr>
          <w:rFonts w:ascii="Palatino Linotype" w:hAnsi="Palatino Linotype"/>
          <w:sz w:val="22"/>
          <w:szCs w:val="22"/>
        </w:rPr>
      </w:pPr>
    </w:p>
    <w:p w14:paraId="3E245F11" w14:textId="1B044C24" w:rsidR="00BC236F" w:rsidRPr="00DD5386" w:rsidRDefault="00FE10A9" w:rsidP="003354B4">
      <w:pPr>
        <w:rPr>
          <w:rFonts w:ascii="Palatino Linotype" w:hAnsi="Palatino Linotype"/>
          <w:sz w:val="22"/>
          <w:szCs w:val="22"/>
        </w:rPr>
      </w:pPr>
      <w:r w:rsidRPr="00DD5386">
        <w:rPr>
          <w:rFonts w:ascii="Palatino Linotype" w:hAnsi="Palatino Linotype"/>
          <w:sz w:val="22"/>
          <w:szCs w:val="22"/>
        </w:rPr>
        <w:t xml:space="preserve">After USSR and communist </w:t>
      </w:r>
      <w:r w:rsidR="0075081B" w:rsidRPr="00DD5386">
        <w:rPr>
          <w:rFonts w:ascii="Palatino Linotype" w:hAnsi="Palatino Linotype"/>
          <w:sz w:val="22"/>
          <w:szCs w:val="22"/>
        </w:rPr>
        <w:t xml:space="preserve">governments fell in addition to dissatisfaction of the </w:t>
      </w:r>
      <w:r w:rsidR="007A5815" w:rsidRPr="00DD5386">
        <w:rPr>
          <w:rFonts w:ascii="Palatino Linotype" w:hAnsi="Palatino Linotype"/>
          <w:sz w:val="22"/>
          <w:szCs w:val="22"/>
        </w:rPr>
        <w:t>one-party</w:t>
      </w:r>
      <w:r w:rsidR="0075081B" w:rsidRPr="00DD5386">
        <w:rPr>
          <w:rFonts w:ascii="Palatino Linotype" w:hAnsi="Palatino Linotype"/>
          <w:sz w:val="22"/>
          <w:szCs w:val="22"/>
        </w:rPr>
        <w:t xml:space="preserve"> system in Zambia, the Movement for Multiparty </w:t>
      </w:r>
      <w:r w:rsidR="003154E2" w:rsidRPr="00DD5386">
        <w:rPr>
          <w:rFonts w:ascii="Palatino Linotype" w:hAnsi="Palatino Linotype"/>
          <w:sz w:val="22"/>
          <w:szCs w:val="22"/>
        </w:rPr>
        <w:t>Democracy (</w:t>
      </w:r>
      <w:r w:rsidR="0075081B" w:rsidRPr="00DD5386">
        <w:rPr>
          <w:rFonts w:ascii="Palatino Linotype" w:hAnsi="Palatino Linotype"/>
          <w:sz w:val="22"/>
          <w:szCs w:val="22"/>
        </w:rPr>
        <w:t>MMD) began to gain traction. MMD had the goal of re-introducing multiparty politics and made numerous promises to the working class. Once they were in power, they were unable to live up to their expectations. Trade unions became disadvantage</w:t>
      </w:r>
      <w:r w:rsidR="001212BF">
        <w:rPr>
          <w:rFonts w:ascii="Palatino Linotype" w:hAnsi="Palatino Linotype"/>
          <w:sz w:val="22"/>
          <w:szCs w:val="22"/>
        </w:rPr>
        <w:t>d</w:t>
      </w:r>
      <w:r w:rsidR="0075081B" w:rsidRPr="00DD5386">
        <w:rPr>
          <w:rFonts w:ascii="Palatino Linotype" w:hAnsi="Palatino Linotype"/>
          <w:sz w:val="22"/>
          <w:szCs w:val="22"/>
        </w:rPr>
        <w:t xml:space="preserve"> through many legislative me</w:t>
      </w:r>
      <w:r w:rsidR="003154E2" w:rsidRPr="00DD5386">
        <w:rPr>
          <w:rFonts w:ascii="Palatino Linotype" w:hAnsi="Palatino Linotype"/>
          <w:sz w:val="22"/>
          <w:szCs w:val="22"/>
        </w:rPr>
        <w:t>asu</w:t>
      </w:r>
      <w:r w:rsidR="0075081B" w:rsidRPr="00DD5386">
        <w:rPr>
          <w:rFonts w:ascii="Palatino Linotype" w:hAnsi="Palatino Linotype"/>
          <w:sz w:val="22"/>
          <w:szCs w:val="22"/>
        </w:rPr>
        <w:t>r</w:t>
      </w:r>
      <w:r w:rsidR="003154E2" w:rsidRPr="00DD5386">
        <w:rPr>
          <w:rFonts w:ascii="Palatino Linotype" w:hAnsi="Palatino Linotype"/>
          <w:sz w:val="22"/>
          <w:szCs w:val="22"/>
        </w:rPr>
        <w:t>e</w:t>
      </w:r>
      <w:r w:rsidR="0075081B" w:rsidRPr="00DD5386">
        <w:rPr>
          <w:rFonts w:ascii="Palatino Linotype" w:hAnsi="Palatino Linotype"/>
          <w:sz w:val="22"/>
          <w:szCs w:val="22"/>
        </w:rPr>
        <w:t>s and there was a sharp decline in real wages in the private sector. Specifically in 1991-92, some wages in the manufacturing sector fell to 75%. The government did not intervene</w:t>
      </w:r>
      <w:r w:rsidR="001212BF">
        <w:rPr>
          <w:rFonts w:ascii="Palatino Linotype" w:hAnsi="Palatino Linotype"/>
          <w:sz w:val="22"/>
          <w:szCs w:val="22"/>
        </w:rPr>
        <w:t xml:space="preserve"> as expected</w:t>
      </w:r>
      <w:r w:rsidR="0075081B" w:rsidRPr="00DD5386">
        <w:rPr>
          <w:rFonts w:ascii="Palatino Linotype" w:hAnsi="Palatino Linotype"/>
          <w:sz w:val="22"/>
          <w:szCs w:val="22"/>
        </w:rPr>
        <w:t xml:space="preserve"> for the working class and living conditions worsened for the general public. </w:t>
      </w:r>
      <w:r w:rsidR="0075081B" w:rsidRPr="00DD5386">
        <w:rPr>
          <w:rFonts w:ascii="Palatino Linotype" w:hAnsi="Palatino Linotype"/>
          <w:sz w:val="22"/>
          <w:szCs w:val="22"/>
        </w:rPr>
        <w:fldChar w:fldCharType="begin"/>
      </w:r>
      <w:r w:rsidR="0075081B" w:rsidRPr="00DD5386">
        <w:rPr>
          <w:rFonts w:ascii="Palatino Linotype" w:hAnsi="Palatino Linotype"/>
          <w:sz w:val="22"/>
          <w:szCs w:val="22"/>
        </w:rPr>
        <w:instrText xml:space="preserve"> ADDIN ZOTERO_ITEM CSL_CITATION {"citationID":"oIrb8N9v","properties":{"formattedCitation":"(Momba &amp; Madimutsa, n.d.)","plainCitation":"(Momba &amp; Madimutsa, n.d.)","noteIndex":0},"citationItems":[{"id":260,"uris":["http://zotero.org/users/8574387/items/EC9U4JQK"],"itemData":{"id":260,"type":"article-journal","issue":"17","language":"en","page":"23","source":"Zotero","title":"The Evolution and Development of the Movement for Multiparty Democracy in Zambia","author":[{"family":"Momba","given":"Jotham C"},{"family":"Madimutsa","given":"Clever"}]}}],"schema":"https://github.com/citation-style-language/schema/raw/master/csl-citation.json"} </w:instrText>
      </w:r>
      <w:r w:rsidR="0075081B" w:rsidRPr="00DD5386">
        <w:rPr>
          <w:rFonts w:ascii="Palatino Linotype" w:hAnsi="Palatino Linotype"/>
          <w:sz w:val="22"/>
          <w:szCs w:val="22"/>
        </w:rPr>
        <w:fldChar w:fldCharType="separate"/>
      </w:r>
      <w:r w:rsidR="0075081B" w:rsidRPr="00DD5386">
        <w:rPr>
          <w:rFonts w:ascii="Palatino Linotype" w:hAnsi="Palatino Linotype"/>
          <w:noProof/>
          <w:sz w:val="22"/>
          <w:szCs w:val="22"/>
        </w:rPr>
        <w:t>(Momba &amp; Madimutsa, n.d.)</w:t>
      </w:r>
      <w:r w:rsidR="0075081B" w:rsidRPr="00DD5386">
        <w:rPr>
          <w:rFonts w:ascii="Palatino Linotype" w:hAnsi="Palatino Linotype"/>
          <w:sz w:val="22"/>
          <w:szCs w:val="22"/>
        </w:rPr>
        <w:fldChar w:fldCharType="end"/>
      </w:r>
      <w:r w:rsidR="0075081B" w:rsidRPr="00DD5386">
        <w:rPr>
          <w:rFonts w:ascii="Palatino Linotype" w:hAnsi="Palatino Linotype"/>
          <w:sz w:val="22"/>
          <w:szCs w:val="22"/>
        </w:rPr>
        <w:t xml:space="preserve">. </w:t>
      </w:r>
    </w:p>
    <w:p w14:paraId="40105DE4" w14:textId="77777777" w:rsidR="00BC236F" w:rsidRPr="00DD5386" w:rsidRDefault="00BC236F" w:rsidP="003354B4">
      <w:pPr>
        <w:rPr>
          <w:rFonts w:ascii="Palatino Linotype" w:hAnsi="Palatino Linotype"/>
          <w:sz w:val="22"/>
          <w:szCs w:val="22"/>
        </w:rPr>
      </w:pPr>
    </w:p>
    <w:p w14:paraId="4F80964F" w14:textId="0E7641BD" w:rsidR="00567654" w:rsidRPr="00DD5386" w:rsidRDefault="0075081B" w:rsidP="003354B4">
      <w:pPr>
        <w:rPr>
          <w:rFonts w:ascii="Palatino Linotype" w:hAnsi="Palatino Linotype"/>
          <w:sz w:val="22"/>
          <w:szCs w:val="22"/>
        </w:rPr>
      </w:pPr>
      <w:r w:rsidRPr="00DD5386">
        <w:rPr>
          <w:rFonts w:ascii="Palatino Linotype" w:hAnsi="Palatino Linotype"/>
          <w:sz w:val="22"/>
          <w:szCs w:val="22"/>
        </w:rPr>
        <w:t xml:space="preserve">A country focused on mining now found themselves in the need to develop a diverse economy and focus less on </w:t>
      </w:r>
      <w:r w:rsidR="003154E2" w:rsidRPr="00DD5386">
        <w:rPr>
          <w:rFonts w:ascii="Palatino Linotype" w:hAnsi="Palatino Linotype"/>
          <w:sz w:val="22"/>
          <w:szCs w:val="22"/>
        </w:rPr>
        <w:t xml:space="preserve">mining copper. Zambia </w:t>
      </w:r>
      <w:r w:rsidR="001212BF">
        <w:rPr>
          <w:rFonts w:ascii="Palatino Linotype" w:hAnsi="Palatino Linotype"/>
          <w:sz w:val="22"/>
          <w:szCs w:val="22"/>
        </w:rPr>
        <w:t>as</w:t>
      </w:r>
      <w:r w:rsidR="003154E2" w:rsidRPr="00DD5386">
        <w:rPr>
          <w:rFonts w:ascii="Palatino Linotype" w:hAnsi="Palatino Linotype"/>
          <w:sz w:val="22"/>
          <w:szCs w:val="22"/>
        </w:rPr>
        <w:t xml:space="preserve"> a nation needed to increase support for Micro, Small and Medium Enterprises (MSME) to increase quality of life for the working class, provide capital and jobs, as well as develop equity for women and youth. </w:t>
      </w:r>
      <w:r w:rsidR="007A5815" w:rsidRPr="00DD5386">
        <w:rPr>
          <w:rFonts w:ascii="Palatino Linotype" w:hAnsi="Palatino Linotype"/>
          <w:sz w:val="22"/>
          <w:szCs w:val="22"/>
        </w:rPr>
        <w:t>Zambia’s ease of Doing Business Score is an 86, where 1 categorize</w:t>
      </w:r>
      <w:r w:rsidR="001212BF">
        <w:rPr>
          <w:rFonts w:ascii="Palatino Linotype" w:hAnsi="Palatino Linotype"/>
          <w:sz w:val="22"/>
          <w:szCs w:val="22"/>
        </w:rPr>
        <w:t>s</w:t>
      </w:r>
      <w:r w:rsidR="007A5815" w:rsidRPr="00DD5386">
        <w:rPr>
          <w:rFonts w:ascii="Palatino Linotype" w:hAnsi="Palatino Linotype"/>
          <w:sz w:val="22"/>
          <w:szCs w:val="22"/>
        </w:rPr>
        <w:t xml:space="preserve"> a country with the most business-friendly regulations.  </w:t>
      </w:r>
      <w:r w:rsidR="00BC236F" w:rsidRPr="00DD5386">
        <w:rPr>
          <w:rFonts w:ascii="Palatino Linotype" w:hAnsi="Palatino Linotype"/>
          <w:sz w:val="22"/>
          <w:szCs w:val="22"/>
        </w:rPr>
        <w:fldChar w:fldCharType="begin"/>
      </w:r>
      <w:r w:rsidR="009D13B3">
        <w:rPr>
          <w:rFonts w:ascii="Palatino Linotype" w:hAnsi="Palatino Linotype"/>
          <w:sz w:val="22"/>
          <w:szCs w:val="22"/>
        </w:rPr>
        <w:instrText xml:space="preserve"> ADDIN ZOTERO_ITEM CSL_CITATION {"citationID":"5GFzklr9","properties":{"formattedCitation":"({\\i{}Ease of Doing Business Rank (1=most Business-Friendly Regulations) - Zambia | Data}, 2021)","plainCitation":"(Ease of Doing Business Rank (1=most Business-Friendly Regulations) - Zambia | Data, 2021)","dontUpdate":true,"noteIndex":0},"citationItems":[{"id":262,"uris":["http://zotero.org/users/8574387/items/MFQIKRC3"],"itemData":{"id":262,"type":"webpage","title":"Ease of doing business rank- Zambia | Data","URL":"https://data.worldbank.org/indicator/IC.BUS.EASE.XQ?locations=ZM","accessed":{"date-parts":[["2022",6,27]]},"issued":{"date-parts":[["2021",9,16]]}}}],"schema":"https://github.com/citation-style-language/schema/raw/master/csl-citation.json"} </w:instrText>
      </w:r>
      <w:r w:rsidR="00BC236F" w:rsidRPr="00DD5386">
        <w:rPr>
          <w:rFonts w:ascii="Palatino Linotype" w:hAnsi="Palatino Linotype"/>
          <w:sz w:val="22"/>
          <w:szCs w:val="22"/>
        </w:rPr>
        <w:fldChar w:fldCharType="separate"/>
      </w:r>
      <w:r w:rsidR="00BC236F" w:rsidRPr="00DD5386">
        <w:rPr>
          <w:rFonts w:ascii="Palatino Linotype" w:hAnsi="Palatino Linotype" w:cs="Times New Roman"/>
          <w:sz w:val="22"/>
          <w:szCs w:val="22"/>
        </w:rPr>
        <w:t>(Ease of Doing Business Rank</w:t>
      </w:r>
      <w:r w:rsidR="004A6F57" w:rsidRPr="00DD5386">
        <w:rPr>
          <w:rFonts w:ascii="Palatino Linotype" w:hAnsi="Palatino Linotype" w:cs="Times New Roman"/>
          <w:sz w:val="22"/>
          <w:szCs w:val="22"/>
        </w:rPr>
        <w:t xml:space="preserve"> </w:t>
      </w:r>
      <w:r w:rsidR="00BC236F" w:rsidRPr="00DD5386">
        <w:rPr>
          <w:rFonts w:ascii="Palatino Linotype" w:hAnsi="Palatino Linotype" w:cs="Times New Roman"/>
          <w:sz w:val="22"/>
          <w:szCs w:val="22"/>
        </w:rPr>
        <w:t>- Zambia | Data, 2021)</w:t>
      </w:r>
      <w:r w:rsidR="00BC236F" w:rsidRPr="00DD5386">
        <w:rPr>
          <w:rFonts w:ascii="Palatino Linotype" w:hAnsi="Palatino Linotype"/>
          <w:sz w:val="22"/>
          <w:szCs w:val="22"/>
        </w:rPr>
        <w:fldChar w:fldCharType="end"/>
      </w:r>
      <w:r w:rsidR="00567654" w:rsidRPr="00DD5386">
        <w:rPr>
          <w:rFonts w:ascii="Palatino Linotype" w:hAnsi="Palatino Linotype"/>
          <w:sz w:val="22"/>
          <w:szCs w:val="22"/>
        </w:rPr>
        <w:t xml:space="preserve">. </w:t>
      </w:r>
    </w:p>
    <w:p w14:paraId="033621AA" w14:textId="4EB63626" w:rsidR="003154E2" w:rsidRPr="00DD5386" w:rsidRDefault="003154E2" w:rsidP="003354B4">
      <w:pPr>
        <w:rPr>
          <w:rFonts w:ascii="Palatino Linotype" w:hAnsi="Palatino Linotype"/>
          <w:sz w:val="22"/>
          <w:szCs w:val="22"/>
        </w:rPr>
      </w:pPr>
    </w:p>
    <w:p w14:paraId="2C160191" w14:textId="70159D09" w:rsidR="00567654" w:rsidRPr="00DD5386" w:rsidRDefault="00567654" w:rsidP="003354B4">
      <w:pPr>
        <w:rPr>
          <w:rFonts w:ascii="Palatino Linotype" w:hAnsi="Palatino Linotype"/>
          <w:sz w:val="22"/>
          <w:szCs w:val="22"/>
        </w:rPr>
      </w:pPr>
    </w:p>
    <w:p w14:paraId="083662C6" w14:textId="1253B286" w:rsidR="00451067" w:rsidRPr="00DD5386" w:rsidRDefault="00451067" w:rsidP="003354B4">
      <w:pPr>
        <w:rPr>
          <w:rFonts w:ascii="Palatino Linotype" w:hAnsi="Palatino Linotype"/>
          <w:b/>
          <w:bCs/>
          <w:sz w:val="22"/>
          <w:szCs w:val="22"/>
        </w:rPr>
      </w:pPr>
      <w:r w:rsidRPr="00DD5386">
        <w:rPr>
          <w:rFonts w:ascii="Palatino Linotype" w:hAnsi="Palatino Linotype"/>
          <w:b/>
          <w:bCs/>
          <w:sz w:val="22"/>
          <w:szCs w:val="22"/>
        </w:rPr>
        <w:t xml:space="preserve"> Challenges to Growth and Development</w:t>
      </w:r>
    </w:p>
    <w:p w14:paraId="2FF46DE3" w14:textId="77777777" w:rsidR="00451067" w:rsidRPr="00DD5386" w:rsidRDefault="00451067" w:rsidP="003354B4">
      <w:pPr>
        <w:rPr>
          <w:rFonts w:ascii="Palatino Linotype" w:hAnsi="Palatino Linotype"/>
          <w:sz w:val="22"/>
          <w:szCs w:val="22"/>
        </w:rPr>
      </w:pPr>
    </w:p>
    <w:p w14:paraId="3F481CE9" w14:textId="311226EB" w:rsidR="003154E2" w:rsidRPr="00DD5386" w:rsidRDefault="00E27920" w:rsidP="005D60D8">
      <w:pPr>
        <w:tabs>
          <w:tab w:val="left" w:pos="3231"/>
        </w:tabs>
        <w:rPr>
          <w:rFonts w:ascii="Palatino Linotype" w:hAnsi="Palatino Linotype"/>
          <w:b/>
          <w:bCs/>
          <w:i/>
          <w:iCs/>
          <w:sz w:val="22"/>
          <w:szCs w:val="22"/>
        </w:rPr>
      </w:pPr>
      <w:r w:rsidRPr="00DD5386">
        <w:rPr>
          <w:rFonts w:ascii="Palatino Linotype" w:hAnsi="Palatino Linotype"/>
          <w:b/>
          <w:bCs/>
          <w:i/>
          <w:iCs/>
          <w:sz w:val="22"/>
          <w:szCs w:val="22"/>
        </w:rPr>
        <w:t>Accessibility of</w:t>
      </w:r>
      <w:r w:rsidR="003154E2" w:rsidRPr="00DD5386">
        <w:rPr>
          <w:rFonts w:ascii="Palatino Linotype" w:hAnsi="Palatino Linotype"/>
          <w:b/>
          <w:bCs/>
          <w:i/>
          <w:iCs/>
          <w:sz w:val="22"/>
          <w:szCs w:val="22"/>
        </w:rPr>
        <w:t xml:space="preserve"> Credit</w:t>
      </w:r>
      <w:r w:rsidR="00567654" w:rsidRPr="00DD5386">
        <w:rPr>
          <w:rFonts w:ascii="Palatino Linotype" w:hAnsi="Palatino Linotype"/>
          <w:b/>
          <w:bCs/>
          <w:i/>
          <w:iCs/>
          <w:sz w:val="22"/>
          <w:szCs w:val="22"/>
        </w:rPr>
        <w:t xml:space="preserve"> and Financ</w:t>
      </w:r>
      <w:r w:rsidR="00111752" w:rsidRPr="00DD5386">
        <w:rPr>
          <w:rFonts w:ascii="Palatino Linotype" w:hAnsi="Palatino Linotype"/>
          <w:b/>
          <w:bCs/>
          <w:i/>
          <w:iCs/>
          <w:sz w:val="22"/>
          <w:szCs w:val="22"/>
        </w:rPr>
        <w:t xml:space="preserve">e </w:t>
      </w:r>
    </w:p>
    <w:p w14:paraId="31B916C4" w14:textId="14CF6C4A" w:rsidR="005D60D8" w:rsidRPr="00DD5386" w:rsidRDefault="005D60D8" w:rsidP="005D60D8">
      <w:pPr>
        <w:tabs>
          <w:tab w:val="left" w:pos="3231"/>
        </w:tabs>
        <w:rPr>
          <w:rFonts w:ascii="Palatino Linotype" w:hAnsi="Palatino Linotype"/>
          <w:sz w:val="22"/>
          <w:szCs w:val="22"/>
        </w:rPr>
      </w:pPr>
    </w:p>
    <w:p w14:paraId="2580C795" w14:textId="77777777" w:rsidR="00EE6D4D" w:rsidRPr="00DD5386" w:rsidRDefault="00E27920" w:rsidP="00DC5E65">
      <w:pPr>
        <w:rPr>
          <w:rFonts w:ascii="Palatino Linotype" w:hAnsi="Palatino Linotype"/>
          <w:sz w:val="22"/>
          <w:szCs w:val="22"/>
        </w:rPr>
      </w:pPr>
      <w:r w:rsidRPr="00DD5386">
        <w:rPr>
          <w:rFonts w:ascii="Palatino Linotype" w:hAnsi="Palatino Linotype"/>
          <w:sz w:val="22"/>
          <w:szCs w:val="22"/>
        </w:rPr>
        <w:t xml:space="preserve">SMEs have a hard time accessing credit from financial </w:t>
      </w:r>
      <w:r w:rsidR="00EA6545" w:rsidRPr="00DD5386">
        <w:rPr>
          <w:rFonts w:ascii="Palatino Linotype" w:hAnsi="Palatino Linotype"/>
          <w:sz w:val="22"/>
          <w:szCs w:val="22"/>
        </w:rPr>
        <w:t>institutions</w:t>
      </w:r>
      <w:r w:rsidRPr="00DD5386">
        <w:rPr>
          <w:rFonts w:ascii="Palatino Linotype" w:hAnsi="Palatino Linotype"/>
          <w:sz w:val="22"/>
          <w:szCs w:val="22"/>
        </w:rPr>
        <w:t xml:space="preserve"> in Zambia. Interest rates from loans are </w:t>
      </w:r>
      <w:r w:rsidR="006903D4" w:rsidRPr="00DD5386">
        <w:rPr>
          <w:rFonts w:ascii="Palatino Linotype" w:hAnsi="Palatino Linotype"/>
          <w:sz w:val="22"/>
          <w:szCs w:val="22"/>
        </w:rPr>
        <w:t>high</w:t>
      </w:r>
      <w:r w:rsidRPr="00DD5386">
        <w:rPr>
          <w:rFonts w:ascii="Palatino Linotype" w:hAnsi="Palatino Linotype"/>
          <w:sz w:val="22"/>
          <w:szCs w:val="22"/>
        </w:rPr>
        <w:t xml:space="preserve"> and collateral requirements prevent SMEs from accessing startup and expansion loans. </w:t>
      </w:r>
      <w:r w:rsidR="00EA6545" w:rsidRPr="00DD5386">
        <w:rPr>
          <w:rFonts w:ascii="Palatino Linotype" w:hAnsi="Palatino Linotype"/>
          <w:sz w:val="22"/>
          <w:szCs w:val="22"/>
        </w:rPr>
        <w:t xml:space="preserve">Some SMEs also struggle with finding resources to securing loans. The procedures can be long and they might lack credible financial accounts. </w:t>
      </w:r>
      <w:r w:rsidR="00F80B77" w:rsidRPr="00DD5386">
        <w:rPr>
          <w:rFonts w:ascii="Palatino Linotype" w:hAnsi="Palatino Linotype"/>
          <w:sz w:val="22"/>
          <w:szCs w:val="22"/>
        </w:rPr>
        <w:fldChar w:fldCharType="begin"/>
      </w:r>
      <w:r w:rsidR="00F80B77" w:rsidRPr="00DD5386">
        <w:rPr>
          <w:rFonts w:ascii="Palatino Linotype" w:hAnsi="Palatino Linotype"/>
          <w:sz w:val="22"/>
          <w:szCs w:val="22"/>
        </w:rPr>
        <w:instrText xml:space="preserve"> ADDIN ZOTERO_ITEM CSL_CITATION {"citationID":"IBbBydDC","properties":{"formattedCitation":"(Muyasani, n.d.)","plainCitation":"(Muyasani, n.d.)","noteIndex":0},"citationItems":[{"id":272,"uris":["http://zotero.org/users/8574387/items/5I3TZTP8"],"itemData":{"id":272,"type":"article-journal","language":"en","page":"47","source":"Zotero","title":"THE CHALLENGES FACED BY SMALL &amp; MEDIUM ENTERPRISES (SMEs) IN OBTAINING CREDIT IN ZAMBIA","author":[{"family":"Muyasani","given":"Kelvin"}]}}],"schema":"https://github.com/citation-style-language/schema/raw/master/csl-citation.json"} </w:instrText>
      </w:r>
      <w:r w:rsidR="00F80B77" w:rsidRPr="00DD5386">
        <w:rPr>
          <w:rFonts w:ascii="Palatino Linotype" w:hAnsi="Palatino Linotype"/>
          <w:sz w:val="22"/>
          <w:szCs w:val="22"/>
        </w:rPr>
        <w:fldChar w:fldCharType="separate"/>
      </w:r>
      <w:r w:rsidR="00F80B77" w:rsidRPr="00DD5386">
        <w:rPr>
          <w:rFonts w:ascii="Palatino Linotype" w:hAnsi="Palatino Linotype"/>
          <w:noProof/>
          <w:sz w:val="22"/>
          <w:szCs w:val="22"/>
        </w:rPr>
        <w:t>(Muyasani, n.d.)</w:t>
      </w:r>
      <w:r w:rsidR="00F80B77" w:rsidRPr="00DD5386">
        <w:rPr>
          <w:rFonts w:ascii="Palatino Linotype" w:hAnsi="Palatino Linotype"/>
          <w:sz w:val="22"/>
          <w:szCs w:val="22"/>
        </w:rPr>
        <w:fldChar w:fldCharType="end"/>
      </w:r>
      <w:r w:rsidR="00DC5E65" w:rsidRPr="00DD5386">
        <w:rPr>
          <w:rFonts w:ascii="Palatino Linotype" w:hAnsi="Palatino Linotype"/>
          <w:sz w:val="22"/>
          <w:szCs w:val="22"/>
        </w:rPr>
        <w:t xml:space="preserve"> </w:t>
      </w:r>
    </w:p>
    <w:p w14:paraId="28986E5A" w14:textId="77777777" w:rsidR="00EE6D4D" w:rsidRPr="00DD5386" w:rsidRDefault="00EE6D4D" w:rsidP="00DC5E65">
      <w:pPr>
        <w:rPr>
          <w:rFonts w:ascii="Palatino Linotype" w:hAnsi="Palatino Linotype"/>
          <w:sz w:val="22"/>
          <w:szCs w:val="22"/>
        </w:rPr>
      </w:pPr>
    </w:p>
    <w:p w14:paraId="1D84F152" w14:textId="4E8975E9" w:rsidR="00DC5E65" w:rsidRPr="00DD5386" w:rsidRDefault="00EE6D4D" w:rsidP="00DC5E65">
      <w:pPr>
        <w:rPr>
          <w:rFonts w:ascii="Palatino Linotype" w:hAnsi="Palatino Linotype"/>
          <w:sz w:val="22"/>
          <w:szCs w:val="22"/>
        </w:rPr>
      </w:pPr>
      <w:r w:rsidRPr="00DD5386">
        <w:rPr>
          <w:rFonts w:ascii="Palatino Linotype" w:hAnsi="Palatino Linotype"/>
          <w:sz w:val="22"/>
          <w:szCs w:val="22"/>
        </w:rPr>
        <w:t xml:space="preserve">Entrepreneurs Financial Centre focuses on providing </w:t>
      </w:r>
      <w:r w:rsidR="00F1662C" w:rsidRPr="00DD5386">
        <w:rPr>
          <w:rFonts w:ascii="Palatino Linotype" w:hAnsi="Palatino Linotype"/>
          <w:sz w:val="22"/>
          <w:szCs w:val="22"/>
        </w:rPr>
        <w:t>loans</w:t>
      </w:r>
      <w:r w:rsidRPr="00DD5386">
        <w:rPr>
          <w:rFonts w:ascii="Palatino Linotype" w:hAnsi="Palatino Linotype"/>
          <w:sz w:val="22"/>
          <w:szCs w:val="22"/>
        </w:rPr>
        <w:t xml:space="preserve"> for micro enterprises. </w:t>
      </w:r>
      <w:r w:rsidR="00DC5E65" w:rsidRPr="00DD5386">
        <w:rPr>
          <w:rFonts w:ascii="Palatino Linotype" w:hAnsi="Palatino Linotype"/>
          <w:sz w:val="22"/>
          <w:szCs w:val="22"/>
        </w:rPr>
        <w:t>Loans given to SME are 60% of Entrepreneurs Financial Centre (EFC)’s portfolio.</w:t>
      </w:r>
      <w:r w:rsidRPr="00DD5386">
        <w:rPr>
          <w:rFonts w:ascii="Palatino Linotype" w:hAnsi="Palatino Linotype"/>
          <w:sz w:val="22"/>
          <w:szCs w:val="22"/>
        </w:rPr>
        <w:t xml:space="preserve"> These loans are still considered risky and difficult to get. If the SME’s have poor credit, they may charge 28% more and loan collateral. </w:t>
      </w:r>
      <w:r w:rsidRPr="00DD5386">
        <w:rPr>
          <w:rFonts w:ascii="Palatino Linotype" w:hAnsi="Palatino Linotype"/>
          <w:sz w:val="22"/>
          <w:szCs w:val="22"/>
        </w:rPr>
        <w:fldChar w:fldCharType="begin"/>
      </w:r>
      <w:r w:rsidR="00206900" w:rsidRPr="00DD5386">
        <w:rPr>
          <w:rFonts w:ascii="Palatino Linotype" w:hAnsi="Palatino Linotype"/>
          <w:sz w:val="22"/>
          <w:szCs w:val="22"/>
        </w:rPr>
        <w:instrText xml:space="preserve"> ADDIN ZOTERO_ITEM CSL_CITATION {"citationID":"yWhNXWrS","properties":{"formattedCitation":"(Nuwagaba, 2015)","plainCitation":"(Nuwagaba, 2015)","noteIndex":0},"citationItems":[{"id":247,"uris":["http://zotero.org/users/8574387/items/AJKR846C"],"itemData":{"id":247,"type":"article-journal","abstract":"It is imperative for a country to make relevant and business friendly legislation that would enable SMEs growth in the country. They contribute greatly in jobs creation and GDP. SMEs in Zambia employ 50 percent of the working class, similar to countries like Indonesia, Tanzania and Kenya. Over 90 percent of SMEs operate in the informal sector and this makes it difficult for the government to support the sub sector efficiently. So, SMEs contribution to the country’s development is not very clear. Because, majority of SMEs operate in the informal sector, attracting-funding from micro finance institutions (MFIs) is a challenge and this makes (SME) sector weak, this is test result on H0. Entrepreneurs Financial Centre (EFC) was used as a case study. This is a specialized micro finance institution that provides SMEs lending. Period considered in this research was 2012-2014. Whereas, SME loans constitute about 60 percent of EFC’s loan portfolio, the loans given out are small value ranging from USD133 with a maximum of USD 46,667. The process of acquiring these loans is cumbersome and those without security may stand no chance. This does not give borrowing appetite and thus, such a trend would keep the sector underdeveloped. Findings revealed that with an organized sector platform, SMEs contribute immensely in the development of the country which is positive result on H1. Primary and secondary data were collected through using questionnaires, interviews and observation. Data analysis was done using tables and other Microsoft applications i.e. word and excel.","issue":"4","language":"en","page":"8","source":"Zotero","title":"Enterprises (SMEs) in Zambia","volume":"4","author":[{"family":"Nuwagaba","given":"Alfred"}],"issued":{"date-parts":[["2015"]]}}}],"schema":"https://github.com/citation-style-language/schema/raw/master/csl-citation.json"} </w:instrText>
      </w:r>
      <w:r w:rsidRPr="00DD5386">
        <w:rPr>
          <w:rFonts w:ascii="Palatino Linotype" w:hAnsi="Palatino Linotype"/>
          <w:sz w:val="22"/>
          <w:szCs w:val="22"/>
        </w:rPr>
        <w:fldChar w:fldCharType="separate"/>
      </w:r>
      <w:r w:rsidRPr="00DD5386">
        <w:rPr>
          <w:rFonts w:ascii="Palatino Linotype" w:hAnsi="Palatino Linotype"/>
          <w:noProof/>
          <w:sz w:val="22"/>
          <w:szCs w:val="22"/>
        </w:rPr>
        <w:t>(Nuwagaba, 2015)</w:t>
      </w:r>
      <w:r w:rsidRPr="00DD5386">
        <w:rPr>
          <w:rFonts w:ascii="Palatino Linotype" w:hAnsi="Palatino Linotype"/>
          <w:sz w:val="22"/>
          <w:szCs w:val="22"/>
        </w:rPr>
        <w:fldChar w:fldCharType="end"/>
      </w:r>
      <w:r w:rsidRPr="00DD5386">
        <w:rPr>
          <w:rFonts w:ascii="Palatino Linotype" w:hAnsi="Palatino Linotype"/>
          <w:sz w:val="22"/>
          <w:szCs w:val="22"/>
        </w:rPr>
        <w:t>.</w:t>
      </w:r>
    </w:p>
    <w:p w14:paraId="410EB416" w14:textId="50604271" w:rsidR="00567654" w:rsidRPr="00DD5386" w:rsidRDefault="00567654" w:rsidP="00EA6545">
      <w:pPr>
        <w:tabs>
          <w:tab w:val="left" w:pos="3231"/>
        </w:tabs>
        <w:rPr>
          <w:rFonts w:ascii="Palatino Linotype" w:hAnsi="Palatino Linotype"/>
          <w:sz w:val="22"/>
          <w:szCs w:val="22"/>
        </w:rPr>
      </w:pPr>
    </w:p>
    <w:p w14:paraId="17E1CE82" w14:textId="24514CFD" w:rsidR="00F1662C" w:rsidRPr="00DD5386" w:rsidRDefault="00F1662C" w:rsidP="00EA6545">
      <w:pPr>
        <w:tabs>
          <w:tab w:val="left" w:pos="3231"/>
        </w:tabs>
        <w:rPr>
          <w:rFonts w:ascii="Palatino Linotype" w:hAnsi="Palatino Linotype"/>
          <w:sz w:val="22"/>
          <w:szCs w:val="22"/>
        </w:rPr>
      </w:pPr>
      <w:r w:rsidRPr="00DD5386">
        <w:rPr>
          <w:rFonts w:ascii="Palatino Linotype" w:hAnsi="Palatino Linotype"/>
          <w:sz w:val="22"/>
          <w:szCs w:val="22"/>
        </w:rPr>
        <w:t>Obtaining loans are especially difficult for women who want to get involved in the business center. Loans require some sort of collateral</w:t>
      </w:r>
      <w:r w:rsidR="00206900" w:rsidRPr="00DD5386">
        <w:rPr>
          <w:rFonts w:ascii="Palatino Linotype" w:hAnsi="Palatino Linotype"/>
          <w:sz w:val="22"/>
          <w:szCs w:val="22"/>
        </w:rPr>
        <w:t xml:space="preserve"> which many women do not own. Only 10% of the total loan portfolio features female lending. </w:t>
      </w:r>
    </w:p>
    <w:p w14:paraId="2CF52B4A" w14:textId="548A7C3D" w:rsidR="003154E2" w:rsidRPr="00DD5386" w:rsidRDefault="003154E2" w:rsidP="003354B4">
      <w:pPr>
        <w:rPr>
          <w:rFonts w:ascii="Palatino Linotype" w:hAnsi="Palatino Linotype"/>
          <w:sz w:val="22"/>
          <w:szCs w:val="22"/>
        </w:rPr>
      </w:pPr>
    </w:p>
    <w:p w14:paraId="5FCD1F81" w14:textId="502343B8" w:rsidR="003154E2" w:rsidRPr="00DD5386" w:rsidRDefault="00846CCD" w:rsidP="003354B4">
      <w:pPr>
        <w:rPr>
          <w:rFonts w:ascii="Palatino Linotype" w:hAnsi="Palatino Linotype"/>
          <w:b/>
          <w:bCs/>
          <w:i/>
          <w:iCs/>
          <w:sz w:val="22"/>
          <w:szCs w:val="22"/>
        </w:rPr>
      </w:pPr>
      <w:r w:rsidRPr="00DD5386">
        <w:rPr>
          <w:rFonts w:ascii="Palatino Linotype" w:hAnsi="Palatino Linotype"/>
          <w:b/>
          <w:bCs/>
          <w:i/>
          <w:iCs/>
          <w:sz w:val="22"/>
          <w:szCs w:val="22"/>
        </w:rPr>
        <w:t>Registration</w:t>
      </w:r>
      <w:r w:rsidR="003154E2" w:rsidRPr="00DD5386">
        <w:rPr>
          <w:rFonts w:ascii="Palatino Linotype" w:hAnsi="Palatino Linotype"/>
          <w:b/>
          <w:bCs/>
          <w:i/>
          <w:iCs/>
          <w:sz w:val="22"/>
          <w:szCs w:val="22"/>
        </w:rPr>
        <w:t xml:space="preserve"> of Businesses</w:t>
      </w:r>
    </w:p>
    <w:p w14:paraId="73E9BCA3" w14:textId="69B2D716" w:rsidR="00EA6545" w:rsidRPr="00DD5386" w:rsidRDefault="00EA6545" w:rsidP="003354B4">
      <w:pPr>
        <w:rPr>
          <w:rFonts w:ascii="Palatino Linotype" w:hAnsi="Palatino Linotype"/>
          <w:sz w:val="22"/>
          <w:szCs w:val="22"/>
        </w:rPr>
      </w:pPr>
    </w:p>
    <w:p w14:paraId="0CF2567D" w14:textId="1FFD8B8A" w:rsidR="006903D4" w:rsidRPr="00DD5386" w:rsidRDefault="006903D4" w:rsidP="003354B4">
      <w:pPr>
        <w:rPr>
          <w:rFonts w:ascii="Palatino Linotype" w:hAnsi="Palatino Linotype"/>
          <w:sz w:val="22"/>
          <w:szCs w:val="22"/>
        </w:rPr>
      </w:pPr>
      <w:r w:rsidRPr="00DD5386">
        <w:rPr>
          <w:rFonts w:ascii="Palatino Linotype" w:hAnsi="Palatino Linotype"/>
          <w:sz w:val="22"/>
          <w:szCs w:val="22"/>
        </w:rPr>
        <w:lastRenderedPageBreak/>
        <w:t xml:space="preserve">Over 90% of Zambian SMEs participate in the informal sector. It is difficult for governmental and non-governmental bodies to estimate how to properly assist them. </w:t>
      </w:r>
      <w:r w:rsidR="0062648A" w:rsidRPr="00DD5386">
        <w:rPr>
          <w:rFonts w:ascii="Palatino Linotype" w:hAnsi="Palatino Linotype"/>
          <w:sz w:val="22"/>
          <w:szCs w:val="22"/>
        </w:rPr>
        <w:t xml:space="preserve">Registered SMEs must pay taxes to the government. They have the power to increase governmental revenue and provide funding for social programs to benefit the nation. Many SMEs are operating informally because the process is </w:t>
      </w:r>
      <w:r w:rsidR="00F1662C" w:rsidRPr="00DD5386">
        <w:rPr>
          <w:rFonts w:ascii="Palatino Linotype" w:hAnsi="Palatino Linotype"/>
          <w:sz w:val="22"/>
          <w:szCs w:val="22"/>
        </w:rPr>
        <w:t>cumbersome</w:t>
      </w:r>
      <w:r w:rsidR="00451067" w:rsidRPr="00DD5386">
        <w:rPr>
          <w:rFonts w:ascii="Palatino Linotype" w:hAnsi="Palatino Linotype"/>
          <w:sz w:val="22"/>
          <w:szCs w:val="22"/>
        </w:rPr>
        <w:t xml:space="preserve"> and they want to avoid state taxes. </w:t>
      </w:r>
      <w:r w:rsidRPr="00DD5386">
        <w:rPr>
          <w:rFonts w:ascii="Palatino Linotype" w:hAnsi="Palatino Linotype"/>
          <w:sz w:val="22"/>
          <w:szCs w:val="22"/>
        </w:rPr>
        <w:fldChar w:fldCharType="begin"/>
      </w:r>
      <w:r w:rsidR="00206900" w:rsidRPr="00DD5386">
        <w:rPr>
          <w:rFonts w:ascii="Palatino Linotype" w:hAnsi="Palatino Linotype"/>
          <w:sz w:val="22"/>
          <w:szCs w:val="22"/>
        </w:rPr>
        <w:instrText xml:space="preserve"> ADDIN ZOTERO_ITEM CSL_CITATION {"citationID":"m693Limh","properties":{"formattedCitation":"(Nuwagaba, 2015)","plainCitation":"(Nuwagaba, 2015)","noteIndex":0},"citationItems":[{"id":247,"uris":["http://zotero.org/users/8574387/items/AJKR846C"],"itemData":{"id":247,"type":"article-journal","abstract":"It is imperative for a country to make relevant and business friendly legislation that would enable SMEs growth in the country. They contribute greatly in jobs creation and GDP. SMEs in Zambia employ 50 percent of the working class, similar to countries like Indonesia, Tanzania and Kenya. Over 90 percent of SMEs operate in the informal sector and this makes it difficult for the government to support the sub sector efficiently. So, SMEs contribution to the country’s development is not very clear. Because, majority of SMEs operate in the informal sector, attracting-funding from micro finance institutions (MFIs) is a challenge and this makes (SME) sector weak, this is test result on H0. Entrepreneurs Financial Centre (EFC) was used as a case study. This is a specialized micro finance institution that provides SMEs lending. Period considered in this research was 2012-2014. Whereas, SME loans constitute about 60 percent of EFC’s loan portfolio, the loans given out are small value ranging from USD133 with a maximum of USD 46,667. The process of acquiring these loans is cumbersome and those without security may stand no chance. This does not give borrowing appetite and thus, such a trend would keep the sector underdeveloped. Findings revealed that with an organized sector platform, SMEs contribute immensely in the development of the country which is positive result on H1. Primary and secondary data were collected through using questionnaires, interviews and observation. Data analysis was done using tables and other Microsoft applications i.e. word and excel.","issue":"4","language":"en","page":"8","source":"Zotero","title":"Enterprises (SMEs) in Zambia","volume":"4","author":[{"family":"Nuwagaba","given":"Alfred"}],"issued":{"date-parts":[["2015"]]}}}],"schema":"https://github.com/citation-style-language/schema/raw/master/csl-citation.json"} </w:instrText>
      </w:r>
      <w:r w:rsidRPr="00DD5386">
        <w:rPr>
          <w:rFonts w:ascii="Palatino Linotype" w:hAnsi="Palatino Linotype"/>
          <w:sz w:val="22"/>
          <w:szCs w:val="22"/>
        </w:rPr>
        <w:fldChar w:fldCharType="separate"/>
      </w:r>
      <w:r w:rsidRPr="00DD5386">
        <w:rPr>
          <w:rFonts w:ascii="Palatino Linotype" w:hAnsi="Palatino Linotype"/>
          <w:noProof/>
          <w:sz w:val="22"/>
          <w:szCs w:val="22"/>
        </w:rPr>
        <w:t>(Nuwagaba, 2015)</w:t>
      </w:r>
      <w:r w:rsidRPr="00DD5386">
        <w:rPr>
          <w:rFonts w:ascii="Palatino Linotype" w:hAnsi="Palatino Linotype"/>
          <w:sz w:val="22"/>
          <w:szCs w:val="22"/>
        </w:rPr>
        <w:fldChar w:fldCharType="end"/>
      </w:r>
      <w:r w:rsidR="00C667C3" w:rsidRPr="00DD5386">
        <w:rPr>
          <w:rFonts w:ascii="Palatino Linotype" w:hAnsi="Palatino Linotype"/>
          <w:sz w:val="22"/>
          <w:szCs w:val="22"/>
        </w:rPr>
        <w:t xml:space="preserve">. There is little incentive for SMEs to participate in the formal sector, therefore most do not. </w:t>
      </w:r>
    </w:p>
    <w:p w14:paraId="5A8D828D" w14:textId="77777777" w:rsidR="00EA6545" w:rsidRPr="00DD5386" w:rsidRDefault="00EA6545" w:rsidP="003354B4">
      <w:pPr>
        <w:rPr>
          <w:rFonts w:ascii="Palatino Linotype" w:hAnsi="Palatino Linotype"/>
          <w:sz w:val="22"/>
          <w:szCs w:val="22"/>
        </w:rPr>
      </w:pPr>
    </w:p>
    <w:p w14:paraId="4A7A35D3" w14:textId="4D6FB4C5" w:rsidR="003154E2" w:rsidRPr="00DD5386" w:rsidRDefault="003154E2" w:rsidP="003354B4">
      <w:pPr>
        <w:rPr>
          <w:rFonts w:ascii="Palatino Linotype" w:hAnsi="Palatino Linotype"/>
          <w:sz w:val="22"/>
          <w:szCs w:val="22"/>
        </w:rPr>
      </w:pPr>
    </w:p>
    <w:p w14:paraId="2A5BDE64" w14:textId="4F97FBEC" w:rsidR="003154E2" w:rsidRPr="00DD5386" w:rsidRDefault="003154E2" w:rsidP="003354B4">
      <w:pPr>
        <w:rPr>
          <w:rFonts w:ascii="Palatino Linotype" w:hAnsi="Palatino Linotype"/>
          <w:b/>
          <w:bCs/>
          <w:i/>
          <w:iCs/>
          <w:sz w:val="22"/>
          <w:szCs w:val="22"/>
        </w:rPr>
      </w:pPr>
      <w:r w:rsidRPr="00DD5386">
        <w:rPr>
          <w:rFonts w:ascii="Palatino Linotype" w:hAnsi="Palatino Linotype"/>
          <w:b/>
          <w:bCs/>
          <w:i/>
          <w:iCs/>
          <w:sz w:val="22"/>
          <w:szCs w:val="22"/>
        </w:rPr>
        <w:t>Access to Markets</w:t>
      </w:r>
    </w:p>
    <w:p w14:paraId="768E7F8D" w14:textId="77777777" w:rsidR="00451067" w:rsidRPr="00DD5386" w:rsidRDefault="00451067" w:rsidP="003354B4">
      <w:pPr>
        <w:rPr>
          <w:rFonts w:ascii="Palatino Linotype" w:hAnsi="Palatino Linotype"/>
          <w:sz w:val="22"/>
          <w:szCs w:val="22"/>
        </w:rPr>
      </w:pPr>
    </w:p>
    <w:p w14:paraId="103C304C" w14:textId="528EE095" w:rsidR="00451067" w:rsidRPr="00DD5386" w:rsidRDefault="00A37132" w:rsidP="003354B4">
      <w:pPr>
        <w:rPr>
          <w:rFonts w:ascii="Palatino Linotype" w:hAnsi="Palatino Linotype"/>
          <w:sz w:val="22"/>
          <w:szCs w:val="22"/>
        </w:rPr>
      </w:pPr>
      <w:r w:rsidRPr="00DD5386">
        <w:rPr>
          <w:rFonts w:ascii="Palatino Linotype" w:hAnsi="Palatino Linotype"/>
          <w:sz w:val="22"/>
          <w:szCs w:val="22"/>
        </w:rPr>
        <w:t xml:space="preserve">MSMEs struggle to access both domestic and international markets. </w:t>
      </w:r>
      <w:r w:rsidR="004D37B8" w:rsidRPr="00DD5386">
        <w:rPr>
          <w:rFonts w:ascii="Palatino Linotype" w:hAnsi="Palatino Linotype"/>
          <w:sz w:val="22"/>
          <w:szCs w:val="22"/>
        </w:rPr>
        <w:t xml:space="preserve">As a nation originally primarily focused on copper exports, reaching and competing in the market is often a struggle for many enterprises with less resources and information. </w:t>
      </w:r>
      <w:r w:rsidR="004D37B8" w:rsidRPr="00DD5386">
        <w:rPr>
          <w:rFonts w:ascii="Palatino Linotype" w:hAnsi="Palatino Linotype"/>
          <w:sz w:val="22"/>
          <w:szCs w:val="22"/>
        </w:rPr>
        <w:fldChar w:fldCharType="begin"/>
      </w:r>
      <w:r w:rsidR="004D37B8" w:rsidRPr="00DD5386">
        <w:rPr>
          <w:rFonts w:ascii="Palatino Linotype" w:hAnsi="Palatino Linotype"/>
          <w:sz w:val="22"/>
          <w:szCs w:val="22"/>
        </w:rPr>
        <w:instrText xml:space="preserve"> ADDIN ZOTERO_ITEM CSL_CITATION {"citationID":"oADPXSem","properties":{"formattedCitation":"({\\i{}Sixth National Development Plan 2011-2015 Executive Summary}, 2011)","plainCitation":"(Sixth National Development Plan 2011-2015 Executive Summary, 2011)","noteIndex":0},"citationItems":[{"id":286,"uris":["http://zotero.org/users/8574387/items/PZJU3VNM"],"itemData":{"id":286,"type":"report","publisher":"Ministry of Finance and National Planning","title":"Sixth National Development Plan 2011-2015 Executive Summary","issued":{"date-parts":[["2011",1]]}}}],"schema":"https://github.com/citation-style-language/schema/raw/master/csl-citation.json"} </w:instrText>
      </w:r>
      <w:r w:rsidR="004D37B8" w:rsidRPr="00DD5386">
        <w:rPr>
          <w:rFonts w:ascii="Palatino Linotype" w:hAnsi="Palatino Linotype"/>
          <w:sz w:val="22"/>
          <w:szCs w:val="22"/>
        </w:rPr>
        <w:fldChar w:fldCharType="separate"/>
      </w:r>
      <w:r w:rsidR="004D37B8" w:rsidRPr="00DD5386">
        <w:rPr>
          <w:rFonts w:ascii="Palatino Linotype" w:hAnsi="Palatino Linotype" w:cs="Times New Roman"/>
          <w:sz w:val="22"/>
        </w:rPr>
        <w:t>(</w:t>
      </w:r>
      <w:r w:rsidR="004D37B8" w:rsidRPr="00DD5386">
        <w:rPr>
          <w:rFonts w:ascii="Palatino Linotype" w:hAnsi="Palatino Linotype" w:cs="Times New Roman"/>
          <w:i/>
          <w:iCs/>
          <w:sz w:val="22"/>
        </w:rPr>
        <w:t>Sixth National Development Plan 2011-2015 Executive Summary</w:t>
      </w:r>
      <w:r w:rsidR="004D37B8" w:rsidRPr="00DD5386">
        <w:rPr>
          <w:rFonts w:ascii="Palatino Linotype" w:hAnsi="Palatino Linotype" w:cs="Times New Roman"/>
          <w:sz w:val="22"/>
        </w:rPr>
        <w:t>, 2011)</w:t>
      </w:r>
      <w:r w:rsidR="004D37B8" w:rsidRPr="00DD5386">
        <w:rPr>
          <w:rFonts w:ascii="Palatino Linotype" w:hAnsi="Palatino Linotype"/>
          <w:sz w:val="22"/>
          <w:szCs w:val="22"/>
        </w:rPr>
        <w:fldChar w:fldCharType="end"/>
      </w:r>
      <w:r w:rsidR="00AE326D" w:rsidRPr="00DD5386">
        <w:rPr>
          <w:rFonts w:ascii="Palatino Linotype" w:hAnsi="Palatino Linotype"/>
          <w:sz w:val="22"/>
          <w:szCs w:val="22"/>
        </w:rPr>
        <w:t xml:space="preserve">. </w:t>
      </w:r>
    </w:p>
    <w:p w14:paraId="4E4A996E" w14:textId="1EED00FB" w:rsidR="00AE326D" w:rsidRPr="00DD5386" w:rsidRDefault="00AE326D" w:rsidP="003354B4">
      <w:pPr>
        <w:rPr>
          <w:rFonts w:ascii="Palatino Linotype" w:hAnsi="Palatino Linotype"/>
          <w:sz w:val="22"/>
          <w:szCs w:val="22"/>
        </w:rPr>
      </w:pPr>
    </w:p>
    <w:p w14:paraId="054B65DE" w14:textId="26C02CF7" w:rsidR="00AE326D" w:rsidRPr="00DD5386" w:rsidRDefault="00AE326D" w:rsidP="003354B4">
      <w:pPr>
        <w:rPr>
          <w:rFonts w:ascii="Palatino Linotype" w:hAnsi="Palatino Linotype"/>
          <w:sz w:val="22"/>
          <w:szCs w:val="22"/>
        </w:rPr>
      </w:pPr>
      <w:r w:rsidRPr="00DD5386">
        <w:rPr>
          <w:rFonts w:ascii="Palatino Linotype" w:hAnsi="Palatino Linotype"/>
          <w:sz w:val="22"/>
          <w:szCs w:val="22"/>
        </w:rPr>
        <w:t xml:space="preserve">Domestically, infrastructure including road and railway quality limit the ease of transport. Weather equipment and </w:t>
      </w:r>
      <w:r w:rsidR="003B5B8E" w:rsidRPr="00DD5386">
        <w:rPr>
          <w:rFonts w:ascii="Palatino Linotype" w:hAnsi="Palatino Linotype"/>
          <w:sz w:val="22"/>
          <w:szCs w:val="22"/>
        </w:rPr>
        <w:t>electricity</w:t>
      </w:r>
      <w:r w:rsidRPr="00DD5386">
        <w:rPr>
          <w:rFonts w:ascii="Palatino Linotype" w:hAnsi="Palatino Linotype"/>
          <w:sz w:val="22"/>
          <w:szCs w:val="22"/>
        </w:rPr>
        <w:t xml:space="preserve"> can also facilitate transport of goods.  </w:t>
      </w:r>
    </w:p>
    <w:p w14:paraId="1AB90F7C" w14:textId="4893BA66" w:rsidR="00AE326D" w:rsidRPr="00DD5386" w:rsidRDefault="00AE326D" w:rsidP="003354B4">
      <w:pPr>
        <w:rPr>
          <w:rFonts w:ascii="Palatino Linotype" w:hAnsi="Palatino Linotype"/>
          <w:sz w:val="22"/>
          <w:szCs w:val="22"/>
        </w:rPr>
      </w:pPr>
    </w:p>
    <w:p w14:paraId="2A87BE9B" w14:textId="77777777" w:rsidR="004561ED" w:rsidRPr="00DD5386" w:rsidRDefault="004561ED" w:rsidP="003354B4">
      <w:pPr>
        <w:rPr>
          <w:rFonts w:ascii="Palatino Linotype" w:hAnsi="Palatino Linotype"/>
          <w:b/>
          <w:bCs/>
          <w:i/>
          <w:iCs/>
          <w:sz w:val="22"/>
          <w:szCs w:val="22"/>
        </w:rPr>
      </w:pPr>
    </w:p>
    <w:p w14:paraId="2D26B766" w14:textId="238E70BD" w:rsidR="00AE326D" w:rsidRPr="00DD5386" w:rsidRDefault="00AE326D" w:rsidP="003354B4">
      <w:pPr>
        <w:rPr>
          <w:rFonts w:ascii="Palatino Linotype" w:hAnsi="Palatino Linotype"/>
          <w:b/>
          <w:bCs/>
          <w:i/>
          <w:iCs/>
          <w:sz w:val="22"/>
          <w:szCs w:val="22"/>
        </w:rPr>
      </w:pPr>
      <w:r w:rsidRPr="00DD5386">
        <w:rPr>
          <w:rFonts w:ascii="Palatino Linotype" w:hAnsi="Palatino Linotype"/>
          <w:b/>
          <w:bCs/>
          <w:i/>
          <w:iCs/>
          <w:sz w:val="22"/>
          <w:szCs w:val="22"/>
        </w:rPr>
        <w:t>Education</w:t>
      </w:r>
    </w:p>
    <w:p w14:paraId="78403EFC" w14:textId="2404D9C9" w:rsidR="004D37B8" w:rsidRPr="00DD5386" w:rsidRDefault="00E8321D" w:rsidP="00C32BAA">
      <w:pPr>
        <w:pStyle w:val="NormalWeb"/>
        <w:rPr>
          <w:rFonts w:ascii="Palatino Linotype" w:hAnsi="Palatino Linotype"/>
          <w:sz w:val="22"/>
          <w:szCs w:val="22"/>
        </w:rPr>
      </w:pPr>
      <w:r w:rsidRPr="00DD5386">
        <w:rPr>
          <w:rFonts w:ascii="Palatino Linotype" w:hAnsi="Palatino Linotype"/>
          <w:sz w:val="22"/>
          <w:szCs w:val="22"/>
        </w:rPr>
        <w:t xml:space="preserve">As of January </w:t>
      </w:r>
      <w:r w:rsidR="00C25644" w:rsidRPr="00DD5386">
        <w:rPr>
          <w:rFonts w:ascii="Palatino Linotype" w:hAnsi="Palatino Linotype"/>
          <w:sz w:val="22"/>
          <w:szCs w:val="22"/>
        </w:rPr>
        <w:t>2022, free</w:t>
      </w:r>
      <w:r w:rsidRPr="00DD5386">
        <w:rPr>
          <w:rFonts w:ascii="Palatino Linotype" w:hAnsi="Palatino Linotype"/>
          <w:sz w:val="22"/>
          <w:szCs w:val="22"/>
        </w:rPr>
        <w:t xml:space="preserve"> primary and secondary education is provided for all Zambians. </w:t>
      </w:r>
      <w:r w:rsidR="00C32BAA" w:rsidRPr="00DD5386">
        <w:rPr>
          <w:rFonts w:ascii="Palatino Linotype" w:hAnsi="Palatino Linotype"/>
          <w:sz w:val="22"/>
          <w:szCs w:val="22"/>
        </w:rPr>
        <w:fldChar w:fldCharType="begin"/>
      </w:r>
      <w:r w:rsidR="00C32BAA" w:rsidRPr="00DD5386">
        <w:rPr>
          <w:rFonts w:ascii="Palatino Linotype" w:hAnsi="Palatino Linotype"/>
          <w:sz w:val="22"/>
          <w:szCs w:val="22"/>
        </w:rPr>
        <w:instrText xml:space="preserve"> ADDIN ZOTERO_ITEM CSL_CITATION {"citationID":"Ka8mhWJI","properties":{"formattedCitation":"({\\i{}Times of Zambia | Free Education Effective January 10, 2022}, n.d.)","plainCitation":"(Times of Zambia | Free Education Effective January 10, 2022, n.d.)","noteIndex":0},"citationItems":[{"id":291,"uris":["http://zotero.org/users/8574387/items/EIPIU7AF"],"itemData":{"id":291,"type":"post-weblog","language":"en-US","title":"Times of Zambia | Free education effective January 10, 2022","URL":"https://www.times.co.zm/?p=113471","accessed":{"date-parts":[["2022",6,28]]}}}],"schema":"https://github.com/citation-style-language/schema/raw/master/csl-citation.json"} </w:instrText>
      </w:r>
      <w:r w:rsidR="00C32BAA" w:rsidRPr="00DD5386">
        <w:rPr>
          <w:rFonts w:ascii="Palatino Linotype" w:hAnsi="Palatino Linotype"/>
          <w:sz w:val="22"/>
          <w:szCs w:val="22"/>
        </w:rPr>
        <w:fldChar w:fldCharType="separate"/>
      </w:r>
      <w:r w:rsidR="00C32BAA" w:rsidRPr="00DD5386">
        <w:rPr>
          <w:rFonts w:ascii="Palatino Linotype" w:hAnsi="Palatino Linotype"/>
          <w:sz w:val="22"/>
        </w:rPr>
        <w:t>(</w:t>
      </w:r>
      <w:r w:rsidR="00C32BAA" w:rsidRPr="00DD5386">
        <w:rPr>
          <w:rFonts w:ascii="Palatino Linotype" w:hAnsi="Palatino Linotype"/>
          <w:i/>
          <w:iCs/>
          <w:sz w:val="22"/>
        </w:rPr>
        <w:t>Times of Zambia | Free Education Effective January 10, 2022</w:t>
      </w:r>
      <w:r w:rsidR="00C32BAA" w:rsidRPr="00DD5386">
        <w:rPr>
          <w:rFonts w:ascii="Palatino Linotype" w:hAnsi="Palatino Linotype"/>
          <w:sz w:val="22"/>
        </w:rPr>
        <w:t>, n.d.)</w:t>
      </w:r>
      <w:r w:rsidR="00C32BAA" w:rsidRPr="00DD5386">
        <w:rPr>
          <w:rFonts w:ascii="Palatino Linotype" w:hAnsi="Palatino Linotype"/>
          <w:sz w:val="22"/>
          <w:szCs w:val="22"/>
        </w:rPr>
        <w:fldChar w:fldCharType="end"/>
      </w:r>
      <w:r w:rsidR="00C32BAA" w:rsidRPr="00DD5386">
        <w:rPr>
          <w:rFonts w:ascii="Palatino Linotype" w:hAnsi="Palatino Linotype"/>
          <w:sz w:val="22"/>
          <w:szCs w:val="22"/>
        </w:rPr>
        <w:t xml:space="preserve"> </w:t>
      </w:r>
      <w:r w:rsidR="00576DC8" w:rsidRPr="00DD5386">
        <w:rPr>
          <w:rFonts w:ascii="Palatino Linotype" w:hAnsi="Palatino Linotype"/>
          <w:sz w:val="22"/>
          <w:szCs w:val="22"/>
        </w:rPr>
        <w:t>91.8% of Zambians complete year 7, but students begin to drop out in upper primary and secondary school.</w:t>
      </w:r>
      <w:r w:rsidR="00C32BAA" w:rsidRPr="00DD5386">
        <w:rPr>
          <w:rFonts w:ascii="Palatino Linotype" w:hAnsi="Palatino Linotype"/>
          <w:sz w:val="22"/>
          <w:szCs w:val="22"/>
        </w:rPr>
        <w:t xml:space="preserve"> Girls disproportionally drop out </w:t>
      </w:r>
      <w:r w:rsidR="00B61DCD" w:rsidRPr="00DD5386">
        <w:rPr>
          <w:rFonts w:ascii="Palatino Linotype" w:hAnsi="Palatino Linotype"/>
          <w:sz w:val="22"/>
          <w:szCs w:val="22"/>
        </w:rPr>
        <w:t>during</w:t>
      </w:r>
      <w:r w:rsidR="00C32BAA" w:rsidRPr="00DD5386">
        <w:rPr>
          <w:rFonts w:ascii="Palatino Linotype" w:hAnsi="Palatino Linotype"/>
          <w:sz w:val="22"/>
          <w:szCs w:val="22"/>
        </w:rPr>
        <w:t xml:space="preserve"> this time due to factors including menstruation hygiene, teenage pregnancy, and child marriage. </w:t>
      </w:r>
      <w:r w:rsidR="00C32BAA" w:rsidRPr="00DD5386">
        <w:rPr>
          <w:rFonts w:ascii="Palatino Linotype" w:hAnsi="Palatino Linotype"/>
          <w:sz w:val="22"/>
          <w:szCs w:val="22"/>
        </w:rPr>
        <w:fldChar w:fldCharType="begin"/>
      </w:r>
      <w:r w:rsidR="00C32BAA" w:rsidRPr="00DD5386">
        <w:rPr>
          <w:rFonts w:ascii="Palatino Linotype" w:hAnsi="Palatino Linotype"/>
          <w:sz w:val="22"/>
          <w:szCs w:val="22"/>
        </w:rPr>
        <w:instrText xml:space="preserve"> ADDIN ZOTERO_ITEM CSL_CITATION {"citationID":"llI4JW25","properties":{"formattedCitation":"({\\i{}Education}, n.d.)","plainCitation":"(Education, n.d.)","noteIndex":0},"citationItems":[{"id":293,"uris":["http://zotero.org/users/8574387/items/UMAJL5PS"],"itemData":{"id":293,"type":"webpage","abstract":"All children should have access to quality education","language":"en","title":"Education","URL":"https://www.unicef.org/zambia/education","accessed":{"date-parts":[["2022",6,28]]}}}],"schema":"https://github.com/citation-style-language/schema/raw/master/csl-citation.json"} </w:instrText>
      </w:r>
      <w:r w:rsidR="00C32BAA" w:rsidRPr="00DD5386">
        <w:rPr>
          <w:rFonts w:ascii="Palatino Linotype" w:hAnsi="Palatino Linotype"/>
          <w:sz w:val="22"/>
          <w:szCs w:val="22"/>
        </w:rPr>
        <w:fldChar w:fldCharType="separate"/>
      </w:r>
      <w:r w:rsidR="00C32BAA" w:rsidRPr="00DD5386">
        <w:rPr>
          <w:rFonts w:ascii="Palatino Linotype" w:hAnsi="Palatino Linotype"/>
          <w:sz w:val="22"/>
        </w:rPr>
        <w:t>(</w:t>
      </w:r>
      <w:r w:rsidR="00C32BAA" w:rsidRPr="00DD5386">
        <w:rPr>
          <w:rFonts w:ascii="Palatino Linotype" w:hAnsi="Palatino Linotype"/>
          <w:i/>
          <w:iCs/>
          <w:sz w:val="22"/>
        </w:rPr>
        <w:t>Education</w:t>
      </w:r>
      <w:r w:rsidR="00C32BAA" w:rsidRPr="00DD5386">
        <w:rPr>
          <w:rFonts w:ascii="Palatino Linotype" w:hAnsi="Palatino Linotype"/>
          <w:sz w:val="22"/>
        </w:rPr>
        <w:t>, n.d.)</w:t>
      </w:r>
      <w:r w:rsidR="00C32BAA" w:rsidRPr="00DD5386">
        <w:rPr>
          <w:rFonts w:ascii="Palatino Linotype" w:hAnsi="Palatino Linotype"/>
          <w:sz w:val="22"/>
          <w:szCs w:val="22"/>
        </w:rPr>
        <w:fldChar w:fldCharType="end"/>
      </w:r>
      <w:r w:rsidR="00C32BAA" w:rsidRPr="00DD5386">
        <w:rPr>
          <w:rFonts w:ascii="Palatino Linotype" w:hAnsi="Palatino Linotype"/>
          <w:sz w:val="22"/>
          <w:szCs w:val="22"/>
        </w:rPr>
        <w:t xml:space="preserve">. Only 67.5% of students transition from primary to secondary school. </w:t>
      </w:r>
    </w:p>
    <w:p w14:paraId="0FA14C9B" w14:textId="1C4DFA1E" w:rsidR="007F7B31" w:rsidRPr="00DD5386" w:rsidRDefault="007F7B31" w:rsidP="00B61DCD">
      <w:pPr>
        <w:rPr>
          <w:rFonts w:ascii="Palatino Linotype" w:hAnsi="Palatino Linotype"/>
        </w:rPr>
      </w:pPr>
      <w:r w:rsidRPr="00DD5386">
        <w:rPr>
          <w:rFonts w:ascii="Palatino Linotype" w:hAnsi="Palatino Linotype"/>
        </w:rPr>
        <w:t xml:space="preserve">The current entrepreneurial education is inadequate. Teachers do not have their own work experience knowledge to provide their students. Entrepreneurial programs are underfunded and require adequate training materials. There is also a poor entrepreneurship </w:t>
      </w:r>
      <w:r w:rsidR="004561ED" w:rsidRPr="00DD5386">
        <w:rPr>
          <w:rFonts w:ascii="Palatino Linotype" w:hAnsi="Palatino Linotype"/>
        </w:rPr>
        <w:t>culture</w:t>
      </w:r>
      <w:r w:rsidRPr="00DD5386">
        <w:rPr>
          <w:rFonts w:ascii="Palatino Linotype" w:hAnsi="Palatino Linotype"/>
        </w:rPr>
        <w:t xml:space="preserve"> as it is seen as a need-based practice. Educated individuals often work for government or already established organizations/businesse</w:t>
      </w:r>
      <w:r w:rsidR="004561ED" w:rsidRPr="00DD5386">
        <w:rPr>
          <w:rFonts w:ascii="Palatino Linotype" w:hAnsi="Palatino Linotype"/>
        </w:rPr>
        <w:t xml:space="preserve">s </w:t>
      </w:r>
      <w:r w:rsidRPr="00DD5386">
        <w:rPr>
          <w:rFonts w:ascii="Palatino Linotype" w:hAnsi="Palatino Linotype"/>
        </w:rPr>
        <w:t xml:space="preserve">because they are reliable and more respected. Many young people are unemployed because they lack work </w:t>
      </w:r>
      <w:r w:rsidR="004561ED" w:rsidRPr="00DD5386">
        <w:rPr>
          <w:rFonts w:ascii="Palatino Linotype" w:hAnsi="Palatino Linotype"/>
        </w:rPr>
        <w:t>experience,</w:t>
      </w:r>
      <w:r w:rsidRPr="00DD5386">
        <w:rPr>
          <w:rFonts w:ascii="Palatino Linotype" w:hAnsi="Palatino Linotype"/>
        </w:rPr>
        <w:t xml:space="preserve"> but they lack work experience because they </w:t>
      </w:r>
      <w:r w:rsidR="004561ED" w:rsidRPr="00DD5386">
        <w:rPr>
          <w:rFonts w:ascii="Palatino Linotype" w:hAnsi="Palatino Linotype"/>
        </w:rPr>
        <w:t>cannot</w:t>
      </w:r>
      <w:r w:rsidRPr="00DD5386">
        <w:rPr>
          <w:rFonts w:ascii="Palatino Linotype" w:hAnsi="Palatino Linotype"/>
        </w:rPr>
        <w:t xml:space="preserve"> get work with prior employment.</w:t>
      </w:r>
      <w:r w:rsidR="004561ED" w:rsidRPr="00DD5386">
        <w:rPr>
          <w:rFonts w:ascii="Palatino Linotype" w:hAnsi="Palatino Linotype"/>
        </w:rPr>
        <w:t xml:space="preserve"> </w:t>
      </w:r>
      <w:r w:rsidR="004561ED" w:rsidRPr="00DD5386">
        <w:rPr>
          <w:rFonts w:ascii="Palatino Linotype" w:hAnsi="Palatino Linotype"/>
        </w:rPr>
        <w:fldChar w:fldCharType="begin"/>
      </w:r>
      <w:r w:rsidR="004561ED" w:rsidRPr="00DD5386">
        <w:rPr>
          <w:rFonts w:ascii="Palatino Linotype" w:hAnsi="Palatino Linotype"/>
        </w:rPr>
        <w:instrText xml:space="preserve"> ADDIN ZOTERO_ITEM CSL_CITATION {"citationID":"T5LrEHZm","properties":{"formattedCitation":"(Mwamba et al., 2021)","plainCitation":"(Mwamba et al., 2021)","noteIndex":0},"citationItems":[{"id":298,"uris":["http://zotero.org/users/8574387/items/C8FR7XIE"],"itemData":{"id":298,"type":"article-journal","abstract":"The purpose of this study was to investigate how teacher education curriculum of undergraduate students of tertiary education institutions promotes entrepreneurship. The study was guided by the following specific objective to examine the extent to which entrepreneurship education is being practiced at Kwame Nkrumah University, to discover how the teacher education curriculum being used at Kwame Nkrumah University is being used to promote entrepreneurship culture. This case study was anchored on pragmatism as its research paradigm; it used a mixed method approach and employed the concurrent triangulation design. The study used simple random sampling on students, random sampling for Lecturers and purposive sampling for Administrator. Data collection instruments were questionnaires and interview guides and analysed data was eventually presented if form of frequency tables, bar graphs and pie charts. The study’s findings are that majority of students of Kwame Nkrumah University are aware of the importance of mentorship in entrepreneurship and are willing to acquire entrepreneurial skills, only a minority of students who belong to the category of business studies formally have access to the said mentorship and that this mentorship is merely theoretical. The study also established that the curriculum in application for training of students is as a matter of fact not inclusive in the provision of mentorship in entrepreneurship and that there is a missing link between the secondary and the tertiary education in the provision of the aforementioned mentorship. In view of building the gap in promoting in entrepreneurship at the university and in other similar institutions of tertiary education, the study has recommended curriculum revision. Key Words: Promotion, Entrepreneurship and Curriculum","DOI":"10.51244/IJRSI.2021.8808","page":"160-168","source":"ResearchGate","title":"Bridging the Gap in Teacher Education Curriculum in Promoting Entrepreneurship: A Case Study of Undergraduate Students of Kwame Nkrumah University, Kabwe-Zambia","title-short":"Bridging the Gap in Teacher Education Curriculum in Promoting Entrepreneurship","volume":"08","author":[{"family":"Mwamba","given":"Lefterius"},{"family":"Musonda","given":"Astridah"},{"family":"Daka","given":"Harrison"}],"issued":{"date-parts":[["2021",9,23]]}}}],"schema":"https://github.com/citation-style-language/schema/raw/master/csl-citation.json"} </w:instrText>
      </w:r>
      <w:r w:rsidR="004561ED" w:rsidRPr="00DD5386">
        <w:rPr>
          <w:rFonts w:ascii="Palatino Linotype" w:hAnsi="Palatino Linotype"/>
        </w:rPr>
        <w:fldChar w:fldCharType="separate"/>
      </w:r>
      <w:r w:rsidR="004561ED" w:rsidRPr="00DD5386">
        <w:rPr>
          <w:rFonts w:ascii="Palatino Linotype" w:hAnsi="Palatino Linotype"/>
          <w:noProof/>
        </w:rPr>
        <w:t>(Mwamba et al., 2021)</w:t>
      </w:r>
      <w:r w:rsidR="004561ED" w:rsidRPr="00DD5386">
        <w:rPr>
          <w:rFonts w:ascii="Palatino Linotype" w:hAnsi="Palatino Linotype"/>
        </w:rPr>
        <w:fldChar w:fldCharType="end"/>
      </w:r>
    </w:p>
    <w:p w14:paraId="310B1F5D" w14:textId="77777777" w:rsidR="00451067" w:rsidRPr="00DD5386" w:rsidRDefault="00451067" w:rsidP="00451067">
      <w:pPr>
        <w:rPr>
          <w:rFonts w:ascii="Palatino Linotype" w:hAnsi="Palatino Linotype"/>
          <w:sz w:val="22"/>
          <w:szCs w:val="22"/>
        </w:rPr>
      </w:pPr>
    </w:p>
    <w:p w14:paraId="247504FA" w14:textId="77777777" w:rsidR="00106E54" w:rsidRPr="00DD5386" w:rsidRDefault="00106E54" w:rsidP="00451067">
      <w:pPr>
        <w:rPr>
          <w:rFonts w:ascii="Palatino Linotype" w:hAnsi="Palatino Linotype"/>
          <w:b/>
          <w:bCs/>
          <w:sz w:val="22"/>
          <w:szCs w:val="22"/>
        </w:rPr>
      </w:pPr>
    </w:p>
    <w:p w14:paraId="465FC9C8" w14:textId="4E40BBE4" w:rsidR="00451067" w:rsidRPr="00DD5386" w:rsidRDefault="00FA56F8" w:rsidP="00451067">
      <w:pPr>
        <w:rPr>
          <w:rFonts w:ascii="Palatino Linotype" w:hAnsi="Palatino Linotype"/>
          <w:b/>
          <w:bCs/>
          <w:sz w:val="22"/>
          <w:szCs w:val="22"/>
        </w:rPr>
      </w:pPr>
      <w:r w:rsidRPr="00DD5386">
        <w:rPr>
          <w:rFonts w:ascii="Palatino Linotype" w:hAnsi="Palatino Linotype"/>
          <w:b/>
          <w:bCs/>
          <w:sz w:val="22"/>
          <w:szCs w:val="22"/>
        </w:rPr>
        <w:t>Government</w:t>
      </w:r>
      <w:r w:rsidR="00451067" w:rsidRPr="00DD5386">
        <w:rPr>
          <w:rFonts w:ascii="Palatino Linotype" w:hAnsi="Palatino Linotype"/>
          <w:b/>
          <w:bCs/>
          <w:sz w:val="22"/>
          <w:szCs w:val="22"/>
        </w:rPr>
        <w:t>al</w:t>
      </w:r>
      <w:r w:rsidRPr="00DD5386">
        <w:rPr>
          <w:rFonts w:ascii="Palatino Linotype" w:hAnsi="Palatino Linotype"/>
          <w:b/>
          <w:bCs/>
          <w:sz w:val="22"/>
          <w:szCs w:val="22"/>
        </w:rPr>
        <w:t xml:space="preserve"> </w:t>
      </w:r>
      <w:r w:rsidR="00451067" w:rsidRPr="00DD5386">
        <w:rPr>
          <w:rFonts w:ascii="Palatino Linotype" w:hAnsi="Palatino Linotype"/>
          <w:b/>
          <w:bCs/>
          <w:sz w:val="22"/>
          <w:szCs w:val="22"/>
        </w:rPr>
        <w:t>Initiatives</w:t>
      </w:r>
    </w:p>
    <w:p w14:paraId="46FAE04C" w14:textId="197BBEEE" w:rsidR="00451067" w:rsidRPr="00DD5386" w:rsidRDefault="00451067" w:rsidP="00451067">
      <w:pPr>
        <w:rPr>
          <w:rFonts w:ascii="Palatino Linotype" w:hAnsi="Palatino Linotype"/>
          <w:sz w:val="22"/>
          <w:szCs w:val="22"/>
        </w:rPr>
      </w:pPr>
    </w:p>
    <w:p w14:paraId="3B587253" w14:textId="79197F69" w:rsidR="00451067" w:rsidRPr="00DD5386" w:rsidRDefault="00C25644" w:rsidP="00451067">
      <w:pPr>
        <w:rPr>
          <w:rFonts w:ascii="Palatino Linotype" w:hAnsi="Palatino Linotype"/>
          <w:b/>
          <w:bCs/>
          <w:i/>
          <w:iCs/>
          <w:sz w:val="22"/>
          <w:szCs w:val="22"/>
        </w:rPr>
      </w:pPr>
      <w:r w:rsidRPr="00DD5386">
        <w:rPr>
          <w:rFonts w:ascii="Palatino Linotype" w:hAnsi="Palatino Linotype"/>
          <w:b/>
          <w:bCs/>
          <w:i/>
          <w:iCs/>
          <w:sz w:val="22"/>
          <w:szCs w:val="22"/>
        </w:rPr>
        <w:t>Technical Education, Vocational and entrepreneurship Training (TEVET)</w:t>
      </w:r>
    </w:p>
    <w:p w14:paraId="6239D5AE" w14:textId="5FC75BD6" w:rsidR="00240CB2" w:rsidRPr="00DD5386" w:rsidRDefault="00240CB2" w:rsidP="00451067">
      <w:pPr>
        <w:rPr>
          <w:rFonts w:ascii="Palatino Linotype" w:hAnsi="Palatino Linotype"/>
          <w:sz w:val="22"/>
          <w:szCs w:val="22"/>
        </w:rPr>
      </w:pPr>
    </w:p>
    <w:p w14:paraId="260B4753" w14:textId="6A91DC15" w:rsidR="00EA63B4" w:rsidRPr="00DD5386" w:rsidRDefault="00240CB2" w:rsidP="00451067">
      <w:pPr>
        <w:rPr>
          <w:rFonts w:ascii="Palatino Linotype" w:hAnsi="Palatino Linotype"/>
          <w:sz w:val="22"/>
          <w:szCs w:val="22"/>
        </w:rPr>
      </w:pPr>
      <w:r w:rsidRPr="00DD5386">
        <w:rPr>
          <w:rFonts w:ascii="Palatino Linotype" w:hAnsi="Palatino Linotype"/>
          <w:sz w:val="22"/>
          <w:szCs w:val="22"/>
        </w:rPr>
        <w:lastRenderedPageBreak/>
        <w:t>The Technical Education, Vocational and entrepreneurship Training</w:t>
      </w:r>
      <w:r w:rsidR="00106E54" w:rsidRPr="00DD5386">
        <w:rPr>
          <w:rFonts w:ascii="Palatino Linotype" w:hAnsi="Palatino Linotype"/>
          <w:sz w:val="22"/>
          <w:szCs w:val="22"/>
        </w:rPr>
        <w:t xml:space="preserve"> </w:t>
      </w:r>
      <w:r w:rsidRPr="00DD5386">
        <w:rPr>
          <w:rFonts w:ascii="Palatino Linotype" w:hAnsi="Palatino Linotype"/>
          <w:sz w:val="22"/>
          <w:szCs w:val="22"/>
        </w:rPr>
        <w:t>(TEVET) program focuses on putting entrepreneurship in the Zambian education system. I</w:t>
      </w:r>
      <w:r w:rsidR="00106E54" w:rsidRPr="00DD5386">
        <w:rPr>
          <w:rFonts w:ascii="Palatino Linotype" w:hAnsi="Palatino Linotype"/>
          <w:sz w:val="22"/>
          <w:szCs w:val="22"/>
        </w:rPr>
        <w:t>t provides</w:t>
      </w:r>
      <w:r w:rsidRPr="00DD5386">
        <w:rPr>
          <w:rFonts w:ascii="Palatino Linotype" w:hAnsi="Palatino Linotype"/>
          <w:sz w:val="22"/>
          <w:szCs w:val="22"/>
        </w:rPr>
        <w:t xml:space="preserve"> </w:t>
      </w:r>
      <w:r w:rsidR="00106E54" w:rsidRPr="00DD5386">
        <w:rPr>
          <w:rFonts w:ascii="Palatino Linotype" w:hAnsi="Palatino Linotype"/>
          <w:sz w:val="22"/>
          <w:szCs w:val="22"/>
        </w:rPr>
        <w:t xml:space="preserve">resources for youth to empower them. They have vocational training and education programs. They also provide certifications that can help with employment and education. </w:t>
      </w:r>
      <w:r w:rsidR="00106E54" w:rsidRPr="00DD5386">
        <w:rPr>
          <w:rFonts w:ascii="Palatino Linotype" w:hAnsi="Palatino Linotype"/>
        </w:rPr>
        <w:fldChar w:fldCharType="begin"/>
      </w:r>
      <w:r w:rsidR="00106E54" w:rsidRPr="00DD5386">
        <w:rPr>
          <w:rFonts w:ascii="Palatino Linotype" w:hAnsi="Palatino Linotype"/>
        </w:rPr>
        <w:instrText xml:space="preserve"> ADDIN ZOTERO_ITEM CSL_CITATION {"citationID":"oUsiINWe","properties":{"formattedCitation":"({\\i{}TEVETA | Home}, n.d.)","plainCitation":"(TEVETA | Home, n.d.)","noteIndex":0},"citationItems":[{"id":301,"uris":["http://zotero.org/users/8574387/items/RHZE7X2Q"],"itemData":{"id":301,"type":"webpage","title":"TEVETA | Home","URL":"https://www.teveta.org.zm/","accessed":{"date-parts":[["2022",6,28]]}}}],"schema":"https://github.com/citation-style-language/schema/raw/master/csl-citation.json"} </w:instrText>
      </w:r>
      <w:r w:rsidR="00106E54" w:rsidRPr="00DD5386">
        <w:rPr>
          <w:rFonts w:ascii="Palatino Linotype" w:hAnsi="Palatino Linotype"/>
        </w:rPr>
        <w:fldChar w:fldCharType="separate"/>
      </w:r>
      <w:r w:rsidR="00106E54" w:rsidRPr="00DD5386">
        <w:rPr>
          <w:rFonts w:ascii="Palatino Linotype" w:hAnsi="Palatino Linotype" w:cs="Times New Roman"/>
          <w:sz w:val="22"/>
        </w:rPr>
        <w:t>(</w:t>
      </w:r>
      <w:r w:rsidR="00106E54" w:rsidRPr="00DD5386">
        <w:rPr>
          <w:rFonts w:ascii="Palatino Linotype" w:hAnsi="Palatino Linotype" w:cs="Times New Roman"/>
          <w:i/>
          <w:iCs/>
          <w:sz w:val="22"/>
        </w:rPr>
        <w:t>TEVETA | Home</w:t>
      </w:r>
      <w:r w:rsidR="00106E54" w:rsidRPr="00DD5386">
        <w:rPr>
          <w:rFonts w:ascii="Palatino Linotype" w:hAnsi="Palatino Linotype" w:cs="Times New Roman"/>
          <w:sz w:val="22"/>
        </w:rPr>
        <w:t>, n.d.)</w:t>
      </w:r>
      <w:r w:rsidR="00106E54" w:rsidRPr="00DD5386">
        <w:rPr>
          <w:rFonts w:ascii="Palatino Linotype" w:hAnsi="Palatino Linotype"/>
        </w:rPr>
        <w:fldChar w:fldCharType="end"/>
      </w:r>
    </w:p>
    <w:p w14:paraId="721A1E5E" w14:textId="6F0C02B8" w:rsidR="00106E54" w:rsidRPr="00DD5386" w:rsidRDefault="00106E54" w:rsidP="00451067">
      <w:pPr>
        <w:rPr>
          <w:rFonts w:ascii="Palatino Linotype" w:hAnsi="Palatino Linotype"/>
          <w:sz w:val="22"/>
          <w:szCs w:val="22"/>
        </w:rPr>
      </w:pPr>
    </w:p>
    <w:p w14:paraId="3AD12F60" w14:textId="65B1F450" w:rsidR="00106E54" w:rsidRPr="00DD5386" w:rsidRDefault="00106E54" w:rsidP="00451067">
      <w:pPr>
        <w:rPr>
          <w:rFonts w:ascii="Palatino Linotype" w:hAnsi="Palatino Linotype"/>
          <w:sz w:val="22"/>
          <w:szCs w:val="22"/>
        </w:rPr>
      </w:pPr>
      <w:r w:rsidRPr="00DD5386">
        <w:rPr>
          <w:rFonts w:ascii="Palatino Linotype" w:hAnsi="Palatino Linotype"/>
          <w:sz w:val="22"/>
          <w:szCs w:val="22"/>
        </w:rPr>
        <w:t xml:space="preserve">TEVET programs often lack consistency. The educators of the programs do not always have the appropriate experience to teach students. </w:t>
      </w:r>
      <w:r w:rsidRPr="00DD5386">
        <w:rPr>
          <w:rFonts w:ascii="Palatino Linotype" w:hAnsi="Palatino Linotype"/>
          <w:sz w:val="22"/>
          <w:szCs w:val="22"/>
        </w:rPr>
        <w:fldChar w:fldCharType="begin"/>
      </w:r>
      <w:r w:rsidRPr="00DD5386">
        <w:rPr>
          <w:rFonts w:ascii="Palatino Linotype" w:hAnsi="Palatino Linotype"/>
          <w:sz w:val="22"/>
          <w:szCs w:val="22"/>
        </w:rPr>
        <w:instrText xml:space="preserve"> ADDIN ZOTERO_ITEM CSL_CITATION {"citationID":"PHDbVGKr","properties":{"formattedCitation":"(Insurance, 2008)","plainCitation":"(Insurance, 2008)","noteIndex":0},"citationItems":[{"id":249,"uris":["http://zotero.org/users/8574387/items/MLCLQ6XF"],"itemData":{"id":249,"type":"article-journal","language":"en","page":"41","source":"Zotero","title":"The Micro, Small and Medium Enterprise Development Policy","author":[{"family":"Insurance","given":"Kane"}],"issued":{"date-parts":[["2008",11]]}}}],"schema":"https://github.com/citation-style-language/schema/raw/master/csl-citation.json"} </w:instrText>
      </w:r>
      <w:r w:rsidRPr="00DD5386">
        <w:rPr>
          <w:rFonts w:ascii="Palatino Linotype" w:hAnsi="Palatino Linotype"/>
          <w:sz w:val="22"/>
          <w:szCs w:val="22"/>
        </w:rPr>
        <w:fldChar w:fldCharType="separate"/>
      </w:r>
      <w:r w:rsidRPr="00DD5386">
        <w:rPr>
          <w:rFonts w:ascii="Palatino Linotype" w:hAnsi="Palatino Linotype"/>
          <w:noProof/>
          <w:sz w:val="22"/>
          <w:szCs w:val="22"/>
        </w:rPr>
        <w:t>(Insurance, 2008)</w:t>
      </w:r>
      <w:r w:rsidRPr="00DD5386">
        <w:rPr>
          <w:rFonts w:ascii="Palatino Linotype" w:hAnsi="Palatino Linotype"/>
          <w:sz w:val="22"/>
          <w:szCs w:val="22"/>
        </w:rPr>
        <w:fldChar w:fldCharType="end"/>
      </w:r>
    </w:p>
    <w:p w14:paraId="29C1595C" w14:textId="562977A2" w:rsidR="00C25644" w:rsidRPr="00DD5386" w:rsidRDefault="00C25644" w:rsidP="00451067">
      <w:pPr>
        <w:rPr>
          <w:rFonts w:ascii="Palatino Linotype" w:hAnsi="Palatino Linotype"/>
          <w:sz w:val="22"/>
          <w:szCs w:val="22"/>
        </w:rPr>
      </w:pPr>
    </w:p>
    <w:p w14:paraId="72ABA9E0" w14:textId="77777777" w:rsidR="00106E54" w:rsidRPr="00DD5386" w:rsidRDefault="00C25644" w:rsidP="00AE038F">
      <w:pPr>
        <w:tabs>
          <w:tab w:val="center" w:pos="4680"/>
        </w:tabs>
        <w:rPr>
          <w:rFonts w:ascii="Palatino Linotype" w:hAnsi="Palatino Linotype"/>
          <w:b/>
          <w:bCs/>
          <w:i/>
          <w:iCs/>
          <w:sz w:val="22"/>
          <w:szCs w:val="22"/>
        </w:rPr>
      </w:pPr>
      <w:r w:rsidRPr="00DD5386">
        <w:rPr>
          <w:rFonts w:ascii="Palatino Linotype" w:hAnsi="Palatino Linotype"/>
          <w:b/>
          <w:bCs/>
          <w:i/>
          <w:iCs/>
          <w:sz w:val="22"/>
          <w:szCs w:val="22"/>
        </w:rPr>
        <w:t>Zambia Development Agency Act (ZDA)</w:t>
      </w:r>
    </w:p>
    <w:p w14:paraId="3FDB609E" w14:textId="77777777" w:rsidR="00106E54" w:rsidRPr="00DD5386" w:rsidRDefault="00106E54" w:rsidP="00AE038F">
      <w:pPr>
        <w:tabs>
          <w:tab w:val="center" w:pos="4680"/>
        </w:tabs>
        <w:rPr>
          <w:rFonts w:ascii="Palatino Linotype" w:hAnsi="Palatino Linotype"/>
          <w:sz w:val="22"/>
          <w:szCs w:val="22"/>
        </w:rPr>
      </w:pPr>
    </w:p>
    <w:p w14:paraId="1582B49F" w14:textId="42EF0425" w:rsidR="00AE038F" w:rsidRDefault="00106E54" w:rsidP="00AE038F">
      <w:pPr>
        <w:tabs>
          <w:tab w:val="center" w:pos="4680"/>
        </w:tabs>
        <w:rPr>
          <w:rFonts w:ascii="Palatino Linotype" w:hAnsi="Palatino Linotype"/>
          <w:sz w:val="22"/>
          <w:szCs w:val="22"/>
        </w:rPr>
      </w:pPr>
      <w:r w:rsidRPr="00DD5386">
        <w:rPr>
          <w:rFonts w:ascii="Palatino Linotype" w:hAnsi="Palatino Linotype"/>
          <w:sz w:val="22"/>
          <w:szCs w:val="22"/>
        </w:rPr>
        <w:t>The Zambia Development Agency</w:t>
      </w:r>
      <w:r w:rsidR="00DD5386" w:rsidRPr="00DD5386">
        <w:rPr>
          <w:rFonts w:ascii="Palatino Linotype" w:hAnsi="Palatino Linotype"/>
          <w:sz w:val="22"/>
          <w:szCs w:val="22"/>
        </w:rPr>
        <w:t xml:space="preserve"> </w:t>
      </w:r>
      <w:r w:rsidRPr="00DD5386">
        <w:rPr>
          <w:rFonts w:ascii="Palatino Linotype" w:hAnsi="Palatino Linotype"/>
          <w:sz w:val="22"/>
          <w:szCs w:val="22"/>
        </w:rPr>
        <w:t xml:space="preserve">(ZDA) Act was introduced in 2006 to </w:t>
      </w:r>
      <w:r w:rsidR="00127D0E" w:rsidRPr="00DD5386">
        <w:rPr>
          <w:rFonts w:ascii="Palatino Linotype" w:hAnsi="Palatino Linotype"/>
          <w:sz w:val="22"/>
          <w:szCs w:val="22"/>
        </w:rPr>
        <w:t>increase capital and create jobs. It promotes international investment and monitors registered MSMEs</w:t>
      </w:r>
      <w:r w:rsidR="00DD5386" w:rsidRPr="00DD5386">
        <w:rPr>
          <w:rFonts w:ascii="Palatino Linotype" w:hAnsi="Palatino Linotype"/>
          <w:sz w:val="22"/>
          <w:szCs w:val="22"/>
        </w:rPr>
        <w:t xml:space="preserve"> </w:t>
      </w:r>
      <w:r w:rsidR="00DD5386" w:rsidRPr="00DD5386">
        <w:rPr>
          <w:rStyle w:val="Strong"/>
          <w:rFonts w:ascii="Palatino Linotype" w:hAnsi="Palatino Linotype"/>
          <w:color w:val="383838"/>
        </w:rPr>
        <w:fldChar w:fldCharType="begin"/>
      </w:r>
      <w:r w:rsidR="00DD5386" w:rsidRPr="00DD5386">
        <w:rPr>
          <w:rStyle w:val="Strong"/>
          <w:rFonts w:ascii="Palatino Linotype" w:hAnsi="Palatino Linotype"/>
          <w:color w:val="383838"/>
        </w:rPr>
        <w:instrText xml:space="preserve"> ADDIN ZOTERO_ITEM CSL_CITATION {"citationID":"sZEKMKuY","properties":{"formattedCitation":"({\\i{}About ZDA - Overview}, n.d.)","plainCitation":"(About ZDA - Overview, n.d.)","noteIndex":0},"citationItems":[{"id":305,"uris":["http://zotero.org/users/8574387/items/HVNFDVIT"],"itemData":{"id":305,"type":"post-weblog","language":"en-US","title":"About ZDA - Overview","URL":"https://www.zda.org.zm/index.php/about-v-4/","accessed":{"date-parts":[["2022",6,28]]}}}],"schema":"https://github.com/citation-style-language/schema/raw/master/csl-citation.json"} </w:instrText>
      </w:r>
      <w:r w:rsidR="00DD5386" w:rsidRPr="00DD5386">
        <w:rPr>
          <w:rStyle w:val="Strong"/>
          <w:rFonts w:ascii="Palatino Linotype" w:hAnsi="Palatino Linotype"/>
          <w:color w:val="383838"/>
        </w:rPr>
        <w:fldChar w:fldCharType="separate"/>
      </w:r>
      <w:r w:rsidR="00DD5386" w:rsidRPr="00DD5386">
        <w:rPr>
          <w:rFonts w:ascii="Palatino Linotype" w:hAnsi="Palatino Linotype" w:cs="Times New Roman"/>
          <w:color w:val="000000"/>
          <w:sz w:val="22"/>
        </w:rPr>
        <w:t>(</w:t>
      </w:r>
      <w:r w:rsidR="00DD5386" w:rsidRPr="00DD5386">
        <w:rPr>
          <w:rFonts w:ascii="Palatino Linotype" w:hAnsi="Palatino Linotype" w:cs="Times New Roman"/>
          <w:i/>
          <w:iCs/>
          <w:color w:val="000000"/>
          <w:sz w:val="22"/>
        </w:rPr>
        <w:t>About ZDA - Overview</w:t>
      </w:r>
      <w:r w:rsidR="00DD5386" w:rsidRPr="00DD5386">
        <w:rPr>
          <w:rFonts w:ascii="Palatino Linotype" w:hAnsi="Palatino Linotype" w:cs="Times New Roman"/>
          <w:color w:val="000000"/>
          <w:sz w:val="22"/>
        </w:rPr>
        <w:t>, n.d.)</w:t>
      </w:r>
      <w:r w:rsidR="00DD5386" w:rsidRPr="00DD5386">
        <w:rPr>
          <w:rStyle w:val="Strong"/>
          <w:rFonts w:ascii="Palatino Linotype" w:hAnsi="Palatino Linotype"/>
          <w:color w:val="383838"/>
        </w:rPr>
        <w:fldChar w:fldCharType="end"/>
      </w:r>
      <w:r w:rsidR="00127D0E" w:rsidRPr="00DD5386">
        <w:rPr>
          <w:rFonts w:ascii="Palatino Linotype" w:hAnsi="Palatino Linotype"/>
          <w:sz w:val="22"/>
          <w:szCs w:val="22"/>
        </w:rPr>
        <w:t xml:space="preserve">. </w:t>
      </w:r>
      <w:r w:rsidR="00DD5386" w:rsidRPr="00DD5386">
        <w:rPr>
          <w:rFonts w:ascii="Palatino Linotype" w:hAnsi="Palatino Linotype"/>
          <w:sz w:val="22"/>
          <w:szCs w:val="22"/>
        </w:rPr>
        <w:t xml:space="preserve">It provides incentives for foreign and local investors who invest more than 500,000 USD in priority sectors </w:t>
      </w:r>
      <w:r w:rsidR="00DD5386" w:rsidRPr="00DD5386">
        <w:rPr>
          <w:rFonts w:ascii="Palatino Linotype" w:hAnsi="Palatino Linotype"/>
        </w:rPr>
        <w:fldChar w:fldCharType="begin"/>
      </w:r>
      <w:r w:rsidR="00DD5386" w:rsidRPr="00DD5386">
        <w:rPr>
          <w:rFonts w:ascii="Palatino Linotype" w:hAnsi="Palatino Linotype"/>
        </w:rPr>
        <w:instrText xml:space="preserve"> ADDIN ZOTERO_ITEM CSL_CITATION {"citationID":"PTMaPOHI","properties":{"formattedCitation":"({\\i{}The Zambia Development Agency (Amendment) Investment Policy Monitor | UNCTAD Investment Policy Hub}, n.d.)","plainCitation":"(The Zambia Development Agency (Amendment) Investment Policy Monitor | UNCTAD Investment Policy Hub, n.d.)","noteIndex":0},"citationItems":[{"id":303,"uris":["http://zotero.org/users/8574387/items/VA4XTIIZ"],"itemData":{"id":303,"type":"webpage","title":"The Zambia Development Agency (Amendment) Investment Policy Monitor | UNCTAD Investment Policy Hub","URL":"https://investmentpolicy.unctad.org/investment-policy-monitor/measures/3802/zambia-the-zambia-development-agency-amendment-act-2021-provides-new-incentives-for-large-investments","accessed":{"date-parts":[["2022",6,28]]}}}],"schema":"https://github.com/citation-style-language/schema/raw/master/csl-citation.json"} </w:instrText>
      </w:r>
      <w:r w:rsidR="00DD5386" w:rsidRPr="00DD5386">
        <w:rPr>
          <w:rFonts w:ascii="Palatino Linotype" w:hAnsi="Palatino Linotype"/>
        </w:rPr>
        <w:fldChar w:fldCharType="separate"/>
      </w:r>
      <w:r w:rsidR="00DD5386" w:rsidRPr="00DD5386">
        <w:rPr>
          <w:rFonts w:ascii="Palatino Linotype" w:hAnsi="Palatino Linotype" w:cs="Times New Roman"/>
          <w:sz w:val="22"/>
        </w:rPr>
        <w:t>(</w:t>
      </w:r>
      <w:r w:rsidR="00DD5386" w:rsidRPr="00DD5386">
        <w:rPr>
          <w:rFonts w:ascii="Palatino Linotype" w:hAnsi="Palatino Linotype" w:cs="Times New Roman"/>
          <w:i/>
          <w:iCs/>
          <w:sz w:val="22"/>
        </w:rPr>
        <w:t>The Zambia Development Agency (Amendment) Investment Policy Monitor | UNCTAD Investment Policy Hub</w:t>
      </w:r>
      <w:r w:rsidR="00DD5386" w:rsidRPr="00DD5386">
        <w:rPr>
          <w:rFonts w:ascii="Palatino Linotype" w:hAnsi="Palatino Linotype" w:cs="Times New Roman"/>
          <w:sz w:val="22"/>
        </w:rPr>
        <w:t>, n.d.)</w:t>
      </w:r>
      <w:r w:rsidR="00DD5386" w:rsidRPr="00DD5386">
        <w:rPr>
          <w:rFonts w:ascii="Palatino Linotype" w:hAnsi="Palatino Linotype"/>
        </w:rPr>
        <w:fldChar w:fldCharType="end"/>
      </w:r>
      <w:r w:rsidR="00DD5386" w:rsidRPr="00DD5386">
        <w:rPr>
          <w:rFonts w:ascii="Palatino Linotype" w:hAnsi="Palatino Linotype"/>
          <w:sz w:val="22"/>
          <w:szCs w:val="22"/>
        </w:rPr>
        <w:t xml:space="preserve">. </w:t>
      </w:r>
    </w:p>
    <w:p w14:paraId="667EC6FF" w14:textId="28A51063" w:rsidR="00BD47EB" w:rsidRDefault="00BD47EB" w:rsidP="00AE038F">
      <w:pPr>
        <w:tabs>
          <w:tab w:val="center" w:pos="4680"/>
        </w:tabs>
        <w:rPr>
          <w:rFonts w:ascii="Palatino Linotype" w:hAnsi="Palatino Linotype"/>
          <w:sz w:val="22"/>
          <w:szCs w:val="22"/>
        </w:rPr>
      </w:pPr>
    </w:p>
    <w:p w14:paraId="5F726115" w14:textId="1FF5084E" w:rsidR="00BD47EB" w:rsidRDefault="00BD47EB" w:rsidP="00AE038F">
      <w:pPr>
        <w:tabs>
          <w:tab w:val="center" w:pos="4680"/>
        </w:tabs>
        <w:rPr>
          <w:rFonts w:ascii="Palatino Linotype" w:hAnsi="Palatino Linotype"/>
          <w:sz w:val="22"/>
          <w:szCs w:val="22"/>
        </w:rPr>
      </w:pPr>
      <w:r>
        <w:rPr>
          <w:rFonts w:ascii="Palatino Linotype" w:hAnsi="Palatino Linotype"/>
          <w:sz w:val="22"/>
          <w:szCs w:val="22"/>
        </w:rPr>
        <w:t xml:space="preserve">ZDA has a variety of interventions aimed at </w:t>
      </w:r>
      <w:r w:rsidR="001A4106">
        <w:rPr>
          <w:rFonts w:ascii="Palatino Linotype" w:hAnsi="Palatino Linotype"/>
          <w:sz w:val="22"/>
          <w:szCs w:val="22"/>
        </w:rPr>
        <w:t>SMEs</w:t>
      </w:r>
      <w:r>
        <w:rPr>
          <w:rFonts w:ascii="Palatino Linotype" w:hAnsi="Palatino Linotype"/>
          <w:sz w:val="22"/>
          <w:szCs w:val="22"/>
        </w:rPr>
        <w:t xml:space="preserve">, these include entrepreneurship training, technical skills support, business advisory services, business formalization, business incubation, product development, business linkage, and business intelligence and market information (BMI). </w:t>
      </w:r>
      <w:r w:rsidR="00B10F18">
        <w:rPr>
          <w:rFonts w:ascii="Palatino Linotype" w:hAnsi="Palatino Linotype"/>
          <w:sz w:val="22"/>
          <w:szCs w:val="22"/>
        </w:rPr>
        <w:t xml:space="preserve">In 2020, the agency supported 3203 MSMEs that created 6082 jobs; while in 2019, 4505 MSMEs created 5987 jobs. 139 MSMEs were formalized compared to the 63 in 2019. 53 of these were from the manufacturing sector, 41 in the agricultural sector and 24 in the service industry. 1215 women and youth </w:t>
      </w:r>
      <w:r w:rsidR="005868B2">
        <w:rPr>
          <w:rFonts w:ascii="Palatino Linotype" w:hAnsi="Palatino Linotype"/>
          <w:sz w:val="22"/>
          <w:szCs w:val="22"/>
        </w:rPr>
        <w:t>use</w:t>
      </w:r>
      <w:r w:rsidR="00B10F18">
        <w:rPr>
          <w:rFonts w:ascii="Palatino Linotype" w:hAnsi="Palatino Linotype"/>
          <w:sz w:val="22"/>
          <w:szCs w:val="22"/>
        </w:rPr>
        <w:t xml:space="preserve"> Business Development Services</w:t>
      </w:r>
      <w:r w:rsidR="00D07B3B">
        <w:rPr>
          <w:rFonts w:ascii="Palatino Linotype" w:hAnsi="Palatino Linotype"/>
          <w:sz w:val="22"/>
          <w:szCs w:val="22"/>
        </w:rPr>
        <w:t xml:space="preserve"> </w:t>
      </w:r>
      <w:r w:rsidR="00B10F18">
        <w:rPr>
          <w:rFonts w:ascii="Palatino Linotype" w:hAnsi="Palatino Linotype"/>
          <w:sz w:val="22"/>
          <w:szCs w:val="22"/>
        </w:rPr>
        <w:t xml:space="preserve">(BDS) compared to the 1712 in 2019. </w:t>
      </w:r>
      <w:r w:rsidR="00D07B3B">
        <w:rPr>
          <w:rFonts w:ascii="Palatino Linotype" w:hAnsi="Palatino Linotype"/>
          <w:sz w:val="22"/>
          <w:szCs w:val="22"/>
        </w:rPr>
        <w:t xml:space="preserve">This program focused on women and youth, in which 74% of women and 26% of youth used it compared to the 16% and 22% of women and youth respectively in 2019. </w:t>
      </w:r>
      <w:r w:rsidR="00B10F18">
        <w:rPr>
          <w:rFonts w:ascii="Palatino Linotype" w:hAnsi="Palatino Linotype"/>
          <w:sz w:val="22"/>
          <w:szCs w:val="22"/>
        </w:rPr>
        <w:t xml:space="preserve"> </w:t>
      </w:r>
      <w:r w:rsidR="00B10F18">
        <w:rPr>
          <w:rFonts w:ascii="Palatino Linotype" w:hAnsi="Palatino Linotype"/>
          <w:sz w:val="22"/>
          <w:szCs w:val="22"/>
        </w:rPr>
        <w:fldChar w:fldCharType="begin"/>
      </w:r>
      <w:r w:rsidR="00B10F18">
        <w:rPr>
          <w:rFonts w:ascii="Palatino Linotype" w:hAnsi="Palatino Linotype"/>
          <w:sz w:val="22"/>
          <w:szCs w:val="22"/>
        </w:rPr>
        <w:instrText xml:space="preserve"> ADDIN ZOTERO_ITEM CSL_CITATION {"citationID":"HRjcZ9XI","properties":{"formattedCitation":"({\\i{}ZDA 2020 Annual Report}, 2020)","plainCitation":"(ZDA 2020 Annual Report, 2020)","noteIndex":0},"citationItems":[{"id":331,"uris":["http://zotero.org/users/8574387/items/MIZCC9Q7"],"itemData":{"id":331,"type":"document","title":"ZDA 2020 Annual Report","issued":{"date-parts":[["2020"]]}}}],"schema":"https://github.com/citation-style-language/schema/raw/master/csl-citation.json"} </w:instrText>
      </w:r>
      <w:r w:rsidR="00B10F18">
        <w:rPr>
          <w:rFonts w:ascii="Palatino Linotype" w:hAnsi="Palatino Linotype"/>
          <w:sz w:val="22"/>
          <w:szCs w:val="22"/>
        </w:rPr>
        <w:fldChar w:fldCharType="separate"/>
      </w:r>
      <w:r w:rsidR="00B10F18" w:rsidRPr="009D13B3">
        <w:rPr>
          <w:rFonts w:ascii="Palatino Linotype" w:hAnsi="Palatino Linotype" w:cs="Times New Roman"/>
          <w:sz w:val="22"/>
        </w:rPr>
        <w:t>(</w:t>
      </w:r>
      <w:r w:rsidR="00B10F18" w:rsidRPr="009D13B3">
        <w:rPr>
          <w:rFonts w:ascii="Palatino Linotype" w:hAnsi="Palatino Linotype" w:cs="Times New Roman"/>
          <w:i/>
          <w:iCs/>
          <w:sz w:val="22"/>
        </w:rPr>
        <w:t>ZDA 2020 Annual Report</w:t>
      </w:r>
      <w:r w:rsidR="00B10F18" w:rsidRPr="009D13B3">
        <w:rPr>
          <w:rFonts w:ascii="Palatino Linotype" w:hAnsi="Palatino Linotype" w:cs="Times New Roman"/>
          <w:sz w:val="22"/>
        </w:rPr>
        <w:t>, 2020)</w:t>
      </w:r>
      <w:r w:rsidR="00B10F18">
        <w:rPr>
          <w:rFonts w:ascii="Palatino Linotype" w:hAnsi="Palatino Linotype"/>
          <w:sz w:val="22"/>
          <w:szCs w:val="22"/>
        </w:rPr>
        <w:fldChar w:fldCharType="end"/>
      </w:r>
      <w:r w:rsidR="00B10F18">
        <w:rPr>
          <w:rFonts w:ascii="Palatino Linotype" w:hAnsi="Palatino Linotype"/>
          <w:sz w:val="22"/>
          <w:szCs w:val="22"/>
        </w:rPr>
        <w:t>.</w:t>
      </w:r>
    </w:p>
    <w:p w14:paraId="7D039EA9" w14:textId="77777777" w:rsidR="001A4106" w:rsidRDefault="001A4106" w:rsidP="00AE038F">
      <w:pPr>
        <w:tabs>
          <w:tab w:val="center" w:pos="4680"/>
        </w:tabs>
        <w:rPr>
          <w:rFonts w:ascii="Palatino Linotype" w:hAnsi="Palatino Linotype"/>
          <w:sz w:val="22"/>
          <w:szCs w:val="22"/>
        </w:rPr>
      </w:pPr>
    </w:p>
    <w:p w14:paraId="381EA456" w14:textId="644FBD10" w:rsidR="001A4106" w:rsidRPr="00DD5386" w:rsidRDefault="001A4106" w:rsidP="00AE038F">
      <w:pPr>
        <w:tabs>
          <w:tab w:val="center" w:pos="4680"/>
        </w:tabs>
        <w:rPr>
          <w:rFonts w:ascii="Palatino Linotype" w:hAnsi="Palatino Linotype"/>
          <w:sz w:val="22"/>
          <w:szCs w:val="22"/>
        </w:rPr>
      </w:pPr>
      <w:r>
        <w:rPr>
          <w:rFonts w:ascii="Palatino Linotype" w:hAnsi="Palatino Linotype"/>
          <w:noProof/>
          <w:sz w:val="22"/>
          <w:szCs w:val="22"/>
        </w:rPr>
        <w:drawing>
          <wp:inline distT="0" distB="0" distL="0" distR="0" wp14:anchorId="6215087F" wp14:editId="1CB669CF">
            <wp:extent cx="4572000" cy="29170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5909" cy="2932348"/>
                    </a:xfrm>
                    <a:prstGeom prst="rect">
                      <a:avLst/>
                    </a:prstGeom>
                  </pic:spPr>
                </pic:pic>
              </a:graphicData>
            </a:graphic>
          </wp:inline>
        </w:drawing>
      </w:r>
    </w:p>
    <w:p w14:paraId="2FE826EF" w14:textId="6043B80D" w:rsidR="00C25644" w:rsidRPr="00DD5386" w:rsidRDefault="001A4106" w:rsidP="00451067">
      <w:pPr>
        <w:rPr>
          <w:rFonts w:ascii="Palatino Linotype" w:hAnsi="Palatino Linotype"/>
          <w:sz w:val="22"/>
          <w:szCs w:val="22"/>
        </w:rPr>
      </w:pPr>
      <w:r>
        <w:rPr>
          <w:rFonts w:ascii="Palatino Linotype" w:hAnsi="Palatino Linotype"/>
          <w:noProof/>
          <w:sz w:val="22"/>
          <w:szCs w:val="22"/>
        </w:rPr>
        <w:lastRenderedPageBreak/>
        <w:drawing>
          <wp:inline distT="0" distB="0" distL="0" distR="0" wp14:anchorId="20F8BC8A" wp14:editId="47430E15">
            <wp:extent cx="4039947" cy="500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330" cy="5019207"/>
                    </a:xfrm>
                    <a:prstGeom prst="rect">
                      <a:avLst/>
                    </a:prstGeom>
                  </pic:spPr>
                </pic:pic>
              </a:graphicData>
            </a:graphic>
          </wp:inline>
        </w:drawing>
      </w:r>
    </w:p>
    <w:p w14:paraId="0F16726F" w14:textId="164E583C" w:rsidR="00C25644" w:rsidRPr="00413F2B" w:rsidRDefault="00C25644" w:rsidP="00451067">
      <w:pPr>
        <w:rPr>
          <w:rFonts w:ascii="Palatino Linotype" w:hAnsi="Palatino Linotype"/>
          <w:b/>
          <w:bCs/>
          <w:i/>
          <w:iCs/>
          <w:sz w:val="22"/>
          <w:szCs w:val="22"/>
        </w:rPr>
      </w:pPr>
      <w:r w:rsidRPr="00413F2B">
        <w:rPr>
          <w:rFonts w:ascii="Palatino Linotype" w:hAnsi="Palatino Linotype"/>
          <w:b/>
          <w:bCs/>
          <w:i/>
          <w:iCs/>
          <w:sz w:val="22"/>
          <w:szCs w:val="22"/>
        </w:rPr>
        <w:t>Citizens Economic Empowerment Act (CEE)</w:t>
      </w:r>
    </w:p>
    <w:p w14:paraId="569BAD51" w14:textId="2D54ED1F" w:rsidR="001212BF" w:rsidRDefault="001212BF" w:rsidP="00451067">
      <w:pPr>
        <w:rPr>
          <w:rFonts w:ascii="Palatino Linotype" w:hAnsi="Palatino Linotype"/>
          <w:sz w:val="22"/>
          <w:szCs w:val="22"/>
        </w:rPr>
      </w:pPr>
    </w:p>
    <w:p w14:paraId="57AF5ECA" w14:textId="62FCC282" w:rsidR="00DD5386" w:rsidRPr="00DD5386" w:rsidRDefault="001212BF" w:rsidP="00451067">
      <w:pPr>
        <w:rPr>
          <w:rFonts w:ascii="Palatino Linotype" w:hAnsi="Palatino Linotype"/>
          <w:sz w:val="22"/>
          <w:szCs w:val="22"/>
        </w:rPr>
      </w:pPr>
      <w:r>
        <w:rPr>
          <w:rFonts w:ascii="Palatino Linotype" w:hAnsi="Palatino Linotype"/>
          <w:sz w:val="22"/>
          <w:szCs w:val="22"/>
        </w:rPr>
        <w:t>The Citizens Economic Empowerment Commission (CEEC)</w:t>
      </w:r>
      <w:r w:rsidR="007A1614">
        <w:rPr>
          <w:rFonts w:ascii="Palatino Linotype" w:hAnsi="Palatino Linotype"/>
          <w:sz w:val="22"/>
          <w:szCs w:val="22"/>
        </w:rPr>
        <w:t xml:space="preserve"> aims to increase participation of targeted citizens which include</w:t>
      </w:r>
      <w:r w:rsidR="00413F2B">
        <w:rPr>
          <w:rFonts w:ascii="Palatino Linotype" w:hAnsi="Palatino Linotype"/>
          <w:sz w:val="22"/>
          <w:szCs w:val="22"/>
        </w:rPr>
        <w:t xml:space="preserve"> </w:t>
      </w:r>
      <w:r w:rsidR="00413F2B" w:rsidRPr="00413F2B">
        <w:rPr>
          <w:rFonts w:ascii="Palatino Linotype" w:hAnsi="Palatino Linotype"/>
          <w:sz w:val="22"/>
          <w:szCs w:val="22"/>
        </w:rPr>
        <w:t>“a citizen who is or has been marginalized or disadvantaged and whose access to economic resources and development capacity has been constrained due to various factors including race, sex, educational background, status and disability</w:t>
      </w:r>
      <w:r w:rsidR="00413F2B">
        <w:rPr>
          <w:rFonts w:ascii="Palatino Linotype" w:hAnsi="Palatino Linotype"/>
          <w:sz w:val="22"/>
          <w:szCs w:val="22"/>
        </w:rPr>
        <w:t>”. It applies to all state institutions and businesses employing more than twenty-five people. Their objective includes helping individuals to own more assets, promote employment in formal sector, increase literacy and skills. They provide a Preferential Procurement</w:t>
      </w:r>
      <w:r w:rsidR="00A84837">
        <w:rPr>
          <w:rFonts w:ascii="Palatino Linotype" w:hAnsi="Palatino Linotype"/>
          <w:sz w:val="22"/>
          <w:szCs w:val="22"/>
        </w:rPr>
        <w:t xml:space="preserve"> </w:t>
      </w:r>
      <w:r w:rsidR="00413F2B">
        <w:rPr>
          <w:rFonts w:ascii="Palatino Linotype" w:hAnsi="Palatino Linotype"/>
          <w:sz w:val="22"/>
          <w:szCs w:val="22"/>
        </w:rPr>
        <w:t xml:space="preserve">(PP) Certificate to educate citizens. </w:t>
      </w:r>
      <w:r w:rsidR="00413F2B">
        <w:rPr>
          <w:rFonts w:ascii="Palatino Linotype" w:hAnsi="Palatino Linotype"/>
          <w:sz w:val="22"/>
          <w:szCs w:val="22"/>
        </w:rPr>
        <w:fldChar w:fldCharType="begin"/>
      </w:r>
      <w:r w:rsidR="00413F2B">
        <w:rPr>
          <w:rFonts w:ascii="Palatino Linotype" w:hAnsi="Palatino Linotype"/>
          <w:sz w:val="22"/>
          <w:szCs w:val="22"/>
        </w:rPr>
        <w:instrText xml:space="preserve"> ADDIN ZOTERO_ITEM CSL_CITATION {"citationID":"0OP2LXud","properties":{"formattedCitation":"({\\i{}Preferential Procurement \\uc0\\u8211{} Citizens Economic Empowerment Commission}, n.d.)","plainCitation":"(Preferential Procurement – Citizens Economic Empowerment Commission, n.d.)","noteIndex":0},"citationItems":[{"id":309,"uris":["http://zotero.org/users/8574387/items/S7PP2Y83"],"itemData":{"id":309,"type":"post-weblog","language":"en-US","title":"Preferential Procurement – Citizens Economic Empowerment Commission","URL":"http://www.ceec.org.zm/preferential-procurement/","accessed":{"date-parts":[["2022",6,28]]}}}],"schema":"https://github.com/citation-style-language/schema/raw/master/csl-citation.json"} </w:instrText>
      </w:r>
      <w:r w:rsidR="00413F2B">
        <w:rPr>
          <w:rFonts w:ascii="Palatino Linotype" w:hAnsi="Palatino Linotype"/>
          <w:sz w:val="22"/>
          <w:szCs w:val="22"/>
        </w:rPr>
        <w:fldChar w:fldCharType="separate"/>
      </w:r>
      <w:r w:rsidR="00413F2B" w:rsidRPr="00413F2B">
        <w:rPr>
          <w:rFonts w:ascii="Palatino Linotype" w:hAnsi="Palatino Linotype" w:cs="Times New Roman"/>
          <w:sz w:val="22"/>
        </w:rPr>
        <w:t>(</w:t>
      </w:r>
      <w:r w:rsidR="00413F2B" w:rsidRPr="00413F2B">
        <w:rPr>
          <w:rFonts w:ascii="Palatino Linotype" w:hAnsi="Palatino Linotype" w:cs="Times New Roman"/>
          <w:i/>
          <w:iCs/>
          <w:sz w:val="22"/>
        </w:rPr>
        <w:t>Preferential Procurement – Citizens Economic Empowerment Commission</w:t>
      </w:r>
      <w:r w:rsidR="00413F2B" w:rsidRPr="00413F2B">
        <w:rPr>
          <w:rFonts w:ascii="Palatino Linotype" w:hAnsi="Palatino Linotype" w:cs="Times New Roman"/>
          <w:sz w:val="22"/>
        </w:rPr>
        <w:t>, n.d.)</w:t>
      </w:r>
      <w:r w:rsidR="00413F2B">
        <w:rPr>
          <w:rFonts w:ascii="Palatino Linotype" w:hAnsi="Palatino Linotype"/>
          <w:sz w:val="22"/>
          <w:szCs w:val="22"/>
        </w:rPr>
        <w:fldChar w:fldCharType="end"/>
      </w:r>
      <w:r w:rsidR="00413F2B">
        <w:rPr>
          <w:rFonts w:ascii="Palatino Linotype" w:hAnsi="Palatino Linotype"/>
          <w:sz w:val="22"/>
          <w:szCs w:val="22"/>
        </w:rPr>
        <w:t>.</w:t>
      </w:r>
    </w:p>
    <w:p w14:paraId="09D72BEB" w14:textId="480CDB19" w:rsidR="00451067" w:rsidRPr="00DD5386" w:rsidRDefault="00451067" w:rsidP="00451067">
      <w:pPr>
        <w:rPr>
          <w:rFonts w:ascii="Palatino Linotype" w:hAnsi="Palatino Linotype"/>
          <w:sz w:val="22"/>
          <w:szCs w:val="22"/>
        </w:rPr>
      </w:pPr>
    </w:p>
    <w:p w14:paraId="2E57DC96" w14:textId="435D215A" w:rsidR="00846CCD" w:rsidRPr="00DD5386" w:rsidRDefault="00846CCD" w:rsidP="003354B4">
      <w:pPr>
        <w:rPr>
          <w:rFonts w:ascii="Palatino Linotype" w:hAnsi="Palatino Linotype"/>
          <w:sz w:val="22"/>
          <w:szCs w:val="22"/>
        </w:rPr>
      </w:pPr>
    </w:p>
    <w:p w14:paraId="5ADF7536" w14:textId="77777777" w:rsidR="00451067" w:rsidRPr="00486285" w:rsidRDefault="00451067" w:rsidP="00451067">
      <w:pPr>
        <w:rPr>
          <w:rFonts w:ascii="Palatino Linotype" w:hAnsi="Palatino Linotype"/>
          <w:b/>
          <w:bCs/>
        </w:rPr>
      </w:pPr>
      <w:r w:rsidRPr="00486285">
        <w:rPr>
          <w:rFonts w:ascii="Palatino Linotype" w:hAnsi="Palatino Linotype"/>
          <w:b/>
          <w:bCs/>
        </w:rPr>
        <w:t>Non-governmental Initiatives</w:t>
      </w:r>
    </w:p>
    <w:p w14:paraId="66D56331" w14:textId="216B4DB5" w:rsidR="00451067" w:rsidRPr="00DD5386" w:rsidRDefault="00451067" w:rsidP="003354B4">
      <w:pPr>
        <w:rPr>
          <w:rFonts w:ascii="Palatino Linotype" w:hAnsi="Palatino Linotype"/>
          <w:sz w:val="22"/>
          <w:szCs w:val="22"/>
        </w:rPr>
      </w:pPr>
    </w:p>
    <w:p w14:paraId="5BA5595F" w14:textId="3978920D" w:rsidR="00451067" w:rsidRPr="00DD5386" w:rsidRDefault="00451067" w:rsidP="00451067">
      <w:pPr>
        <w:rPr>
          <w:rFonts w:ascii="Palatino Linotype" w:eastAsia="Times New Roman" w:hAnsi="Palatino Linotype" w:cs="Times New Roman"/>
          <w:sz w:val="22"/>
          <w:szCs w:val="22"/>
        </w:rPr>
      </w:pPr>
      <w:r w:rsidRPr="00DD5386">
        <w:rPr>
          <w:rFonts w:ascii="Palatino Linotype" w:hAnsi="Palatino Linotype"/>
          <w:sz w:val="22"/>
          <w:szCs w:val="22"/>
        </w:rPr>
        <w:t xml:space="preserve">Entrepreneurs Financial Center (EFC) has women market loans where they provide micro loans that require small amounts of capital for women selling vegetables and other petty trading. Their intention is to give them micro loans in the beginning and as their business grows, give </w:t>
      </w:r>
      <w:r w:rsidRPr="00DD5386">
        <w:rPr>
          <w:rFonts w:ascii="Palatino Linotype" w:hAnsi="Palatino Linotype"/>
          <w:sz w:val="22"/>
          <w:szCs w:val="22"/>
        </w:rPr>
        <w:lastRenderedPageBreak/>
        <w:t xml:space="preserve">them the rate other SMEs have, </w:t>
      </w:r>
      <w:r w:rsidRPr="00DD5386">
        <w:rPr>
          <w:rFonts w:ascii="Palatino Linotype" w:hAnsi="Palatino Linotype"/>
          <w:sz w:val="22"/>
          <w:szCs w:val="22"/>
        </w:rPr>
        <w:fldChar w:fldCharType="begin"/>
      </w:r>
      <w:r w:rsidRPr="00DD5386">
        <w:rPr>
          <w:rFonts w:ascii="Palatino Linotype" w:hAnsi="Palatino Linotype"/>
          <w:sz w:val="22"/>
          <w:szCs w:val="22"/>
        </w:rPr>
        <w:instrText xml:space="preserve"> ADDIN ZOTERO_ITEM CSL_CITATION {"citationID":"GEntKMr3","properties":{"formattedCitation":"(Nuwagaba, 2015)","plainCitation":"(Nuwagaba, 2015)","noteIndex":0},"citationItems":[{"id":247,"uris":["http://zotero.org/users/8574387/items/AJKR846C"],"itemData":{"id":247,"type":"article-journal","abstract":"It is imperative for a country to make relevant and business friendly legislation that would enable SMEs growth in the country. They contribute greatly in jobs creation and GDP. SMEs in Zambia employ 50 percent of the working class, similar to countries like Indonesia, Tanzania and Kenya. Over 90 percent of SMEs operate in the informal sector and this makes it difficult for the government to support the sub sector efficiently. So, SMEs contribution to the country’s development is not very clear. Because, majority of SMEs operate in the informal sector, attracting-funding from micro finance institutions (MFIs) is a challenge and this makes (SME) sector weak, this is test result on H0. Entrepreneurs Financial Centre (EFC) was used as a case study. This is a specialized micro finance institution that provides SMEs lending. Period considered in this research was 2012-2014. Whereas, SME loans constitute about 60 percent of EFC’s loan portfolio, the loans given out are small value ranging from USD133 with a maximum of USD 46,667. The process of acquiring these loans is cumbersome and those without security may stand no chance. This does not give borrowing appetite and thus, such a trend would keep the sector underdeveloped. Findings revealed that with an organized sector platform, SMEs contribute immensely in the development of the country which is positive result on H1. Primary and secondary data were collected through using questionnaires, interviews and observation. Data analysis was done using tables and other Microsoft applications i.e. word and excel.","issue":"4","language":"en","page":"8","source":"Zotero","title":"Enterprises (SMEs) in Zambia","volume":"4","author":[{"family":"Nuwagaba","given":"Alfred"}],"issued":{"date-parts":[["2015"]]}}}],"schema":"https://github.com/citation-style-language/schema/raw/master/csl-citation.json"} </w:instrText>
      </w:r>
      <w:r w:rsidRPr="00DD5386">
        <w:rPr>
          <w:rFonts w:ascii="Palatino Linotype" w:hAnsi="Palatino Linotype"/>
          <w:sz w:val="22"/>
          <w:szCs w:val="22"/>
        </w:rPr>
        <w:fldChar w:fldCharType="separate"/>
      </w:r>
      <w:r w:rsidRPr="00DD5386">
        <w:rPr>
          <w:rFonts w:ascii="Palatino Linotype" w:hAnsi="Palatino Linotype"/>
          <w:noProof/>
          <w:sz w:val="22"/>
          <w:szCs w:val="22"/>
        </w:rPr>
        <w:t>(Nuwagaba, 2015)</w:t>
      </w:r>
      <w:r w:rsidRPr="00DD5386">
        <w:rPr>
          <w:rFonts w:ascii="Palatino Linotype" w:hAnsi="Palatino Linotype"/>
          <w:sz w:val="22"/>
          <w:szCs w:val="22"/>
        </w:rPr>
        <w:fldChar w:fldCharType="end"/>
      </w:r>
      <w:r w:rsidRPr="00DD5386">
        <w:rPr>
          <w:rFonts w:ascii="Palatino Linotype" w:hAnsi="Palatino Linotype"/>
          <w:sz w:val="22"/>
          <w:szCs w:val="22"/>
        </w:rPr>
        <w:t xml:space="preserve">. Women market traders loans do not require collateral in the terms of </w:t>
      </w:r>
      <w:r w:rsidRPr="00DD5386">
        <w:rPr>
          <w:rFonts w:ascii="Palatino Linotype" w:eastAsia="Times New Roman" w:hAnsi="Palatino Linotype" w:cs="Times New Roman"/>
          <w:color w:val="000000"/>
          <w:sz w:val="22"/>
          <w:szCs w:val="22"/>
          <w:shd w:val="clear" w:color="auto" w:fill="FFFFFF"/>
        </w:rPr>
        <w:t>vehicles, property and machinery</w:t>
      </w:r>
      <w:r w:rsidRPr="00DD5386">
        <w:rPr>
          <w:rFonts w:ascii="Palatino Linotype" w:eastAsia="Times New Roman" w:hAnsi="Palatino Linotype" w:cs="Times New Roman"/>
          <w:sz w:val="22"/>
          <w:szCs w:val="22"/>
        </w:rPr>
        <w:t xml:space="preserve">, instead it asks for household good properties </w:t>
      </w:r>
      <w:r w:rsidRPr="00DD5386">
        <w:rPr>
          <w:rFonts w:ascii="Palatino Linotype" w:hAnsi="Palatino Linotype"/>
          <w:sz w:val="22"/>
          <w:szCs w:val="22"/>
        </w:rPr>
        <w:fldChar w:fldCharType="begin"/>
      </w:r>
      <w:r w:rsidRPr="00DD5386">
        <w:rPr>
          <w:rFonts w:ascii="Palatino Linotype" w:hAnsi="Palatino Linotype"/>
          <w:sz w:val="22"/>
          <w:szCs w:val="22"/>
        </w:rPr>
        <w:instrText xml:space="preserve"> ADDIN ZOTERO_ITEM CSL_CITATION {"citationID":"R6nrM7YA","properties":{"formattedCitation":"({\\i{}Women Market Traders Loans \\uc0\\u8211{} EFC Zambia}, n.d.)","plainCitation":"(Women Market Traders Loans – EFC Zambia, n.d.)","noteIndex":0},"citationItems":[{"id":277,"uris":["http://zotero.org/users/8574387/items/UZUAHXLI"],"itemData":{"id":277,"type":"post-weblog","language":"en-US","title":"Women market traders loans – EFC Zambia","URL":"https://efczambia.com.zm/women-market-traders-loans/","accessed":{"date-parts":[["2022",6,27]]}}}],"schema":"https://github.com/citation-style-language/schema/raw/master/csl-citation.json"} </w:instrText>
      </w:r>
      <w:r w:rsidRPr="00DD5386">
        <w:rPr>
          <w:rFonts w:ascii="Palatino Linotype" w:hAnsi="Palatino Linotype"/>
          <w:sz w:val="22"/>
          <w:szCs w:val="22"/>
        </w:rPr>
        <w:fldChar w:fldCharType="separate"/>
      </w:r>
      <w:r w:rsidRPr="00DD5386">
        <w:rPr>
          <w:rFonts w:ascii="Palatino Linotype" w:hAnsi="Palatino Linotype" w:cs="Times New Roman"/>
          <w:sz w:val="22"/>
          <w:szCs w:val="22"/>
        </w:rPr>
        <w:t>(Women Market Traders Loans – EFC Zambia, n.d.)</w:t>
      </w:r>
      <w:r w:rsidRPr="00DD5386">
        <w:rPr>
          <w:rFonts w:ascii="Palatino Linotype" w:hAnsi="Palatino Linotype"/>
          <w:sz w:val="22"/>
          <w:szCs w:val="22"/>
        </w:rPr>
        <w:fldChar w:fldCharType="end"/>
      </w:r>
      <w:r w:rsidR="005868B2">
        <w:rPr>
          <w:rFonts w:ascii="Palatino Linotype" w:hAnsi="Palatino Linotype"/>
          <w:sz w:val="22"/>
          <w:szCs w:val="22"/>
        </w:rPr>
        <w:t xml:space="preserve"> </w:t>
      </w:r>
    </w:p>
    <w:p w14:paraId="7FBEEBC8" w14:textId="7BC3464E" w:rsidR="003354B4" w:rsidRDefault="003354B4" w:rsidP="00B61DCD">
      <w:pPr>
        <w:rPr>
          <w:rFonts w:ascii="Palatino Linotype" w:hAnsi="Palatino Linotype"/>
        </w:rPr>
      </w:pPr>
    </w:p>
    <w:p w14:paraId="0D6D05AA" w14:textId="3EEABF13" w:rsidR="00D705B5" w:rsidRPr="00486285" w:rsidRDefault="009E0341" w:rsidP="00B61DCD">
      <w:pPr>
        <w:rPr>
          <w:rFonts w:ascii="Palatino Linotype" w:hAnsi="Palatino Linotype"/>
          <w:b/>
          <w:bCs/>
          <w:i/>
          <w:iCs/>
          <w:sz w:val="22"/>
          <w:szCs w:val="22"/>
        </w:rPr>
      </w:pPr>
      <w:r w:rsidRPr="00486285">
        <w:rPr>
          <w:rFonts w:ascii="Palatino Linotype" w:hAnsi="Palatino Linotype"/>
          <w:b/>
          <w:bCs/>
          <w:i/>
          <w:iCs/>
          <w:sz w:val="22"/>
          <w:szCs w:val="22"/>
        </w:rPr>
        <w:t>Mentorship Programs</w:t>
      </w:r>
    </w:p>
    <w:p w14:paraId="4EB11F2F" w14:textId="7C061B66" w:rsidR="009E0341" w:rsidRDefault="009E0341" w:rsidP="00B61DCD">
      <w:pPr>
        <w:rPr>
          <w:rFonts w:ascii="Palatino Linotype" w:hAnsi="Palatino Linotype"/>
        </w:rPr>
      </w:pPr>
    </w:p>
    <w:p w14:paraId="2A0D41D6" w14:textId="77777777" w:rsidR="009E0341" w:rsidRDefault="009E0341" w:rsidP="00B61DCD">
      <w:pPr>
        <w:rPr>
          <w:rFonts w:ascii="Palatino Linotype" w:hAnsi="Palatino Linotype"/>
        </w:rPr>
      </w:pPr>
      <w:r>
        <w:rPr>
          <w:rFonts w:ascii="Palatino Linotype" w:hAnsi="Palatino Linotype"/>
        </w:rPr>
        <w:t>VC4 Mentor Driven Capital Program connects investors and provides capital for startups. They create courses and connect startups with mentors.</w:t>
      </w:r>
    </w:p>
    <w:p w14:paraId="6E62F456" w14:textId="77777777" w:rsidR="009E0341" w:rsidRDefault="009E0341" w:rsidP="00B61DCD">
      <w:pPr>
        <w:rPr>
          <w:rFonts w:ascii="Palatino Linotype" w:hAnsi="Palatino Linotype"/>
        </w:rPr>
      </w:pPr>
    </w:p>
    <w:p w14:paraId="11560348" w14:textId="70909AEB" w:rsidR="009E0341" w:rsidRPr="00DD5386" w:rsidRDefault="009E0341" w:rsidP="00B61DCD">
      <w:pPr>
        <w:rPr>
          <w:rFonts w:ascii="Palatino Linotype" w:hAnsi="Palatino Linotype"/>
        </w:rPr>
      </w:pPr>
      <w:proofErr w:type="spellStart"/>
      <w:r>
        <w:rPr>
          <w:rFonts w:ascii="Palatino Linotype" w:hAnsi="Palatino Linotype"/>
        </w:rPr>
        <w:t>WomenConnect</w:t>
      </w:r>
      <w:proofErr w:type="spellEnd"/>
      <w:r>
        <w:rPr>
          <w:rFonts w:ascii="Palatino Linotype" w:hAnsi="Palatino Linotype"/>
        </w:rPr>
        <w:t xml:space="preserve"> gives mentorship to women and youth entrepreneurs since 2017. To be part of this group, one must pay a membership fee.  </w:t>
      </w:r>
    </w:p>
    <w:p w14:paraId="49011CCC" w14:textId="76942B85" w:rsidR="00E06E61" w:rsidRDefault="00E06E61">
      <w:pPr>
        <w:rPr>
          <w:rFonts w:ascii="Palatino Linotype" w:hAnsi="Palatino Linotype"/>
          <w:sz w:val="22"/>
          <w:szCs w:val="22"/>
        </w:rPr>
      </w:pPr>
    </w:p>
    <w:p w14:paraId="2D567ACA" w14:textId="0833A85C" w:rsidR="009E0341" w:rsidRDefault="009E0341">
      <w:pPr>
        <w:rPr>
          <w:rFonts w:ascii="Palatino Linotype" w:hAnsi="Palatino Linotype"/>
          <w:sz w:val="22"/>
          <w:szCs w:val="22"/>
        </w:rPr>
      </w:pPr>
      <w:r>
        <w:rPr>
          <w:rFonts w:ascii="Palatino Linotype" w:hAnsi="Palatino Linotype"/>
          <w:sz w:val="22"/>
          <w:szCs w:val="22"/>
        </w:rPr>
        <w:t xml:space="preserve">Dreamers Mentorship Program connects people with experts in their industry, colleagues and potentially sponsors. </w:t>
      </w:r>
    </w:p>
    <w:p w14:paraId="40CE9143" w14:textId="4FA787E3" w:rsidR="00376752" w:rsidRDefault="00376752">
      <w:pPr>
        <w:rPr>
          <w:rFonts w:ascii="Palatino Linotype" w:hAnsi="Palatino Linotype"/>
          <w:sz w:val="22"/>
          <w:szCs w:val="22"/>
        </w:rPr>
      </w:pPr>
    </w:p>
    <w:p w14:paraId="4A0FA2DE" w14:textId="5445EA39" w:rsidR="00ED364B" w:rsidRDefault="00376752">
      <w:pPr>
        <w:rPr>
          <w:rFonts w:ascii="Palatino Linotype" w:hAnsi="Palatino Linotype"/>
          <w:sz w:val="22"/>
          <w:szCs w:val="22"/>
        </w:rPr>
      </w:pPr>
      <w:r>
        <w:rPr>
          <w:rFonts w:ascii="Palatino Linotype" w:hAnsi="Palatino Linotype"/>
          <w:sz w:val="22"/>
          <w:szCs w:val="22"/>
        </w:rPr>
        <w:t xml:space="preserve">Woman Entrepreneurship Access Centre (WEAC) It helps women in business regionally and in the </w:t>
      </w:r>
      <w:r w:rsidR="00ED364B">
        <w:rPr>
          <w:rFonts w:ascii="Palatino Linotype" w:hAnsi="Palatino Linotype"/>
          <w:sz w:val="22"/>
          <w:szCs w:val="22"/>
        </w:rPr>
        <w:t>local</w:t>
      </w:r>
      <w:r>
        <w:rPr>
          <w:rFonts w:ascii="Palatino Linotype" w:hAnsi="Palatino Linotype"/>
          <w:sz w:val="22"/>
          <w:szCs w:val="22"/>
        </w:rPr>
        <w:t xml:space="preserve"> market. They work with startups or established </w:t>
      </w:r>
      <w:r w:rsidR="00ED364B">
        <w:rPr>
          <w:rFonts w:ascii="Palatino Linotype" w:hAnsi="Palatino Linotype"/>
          <w:sz w:val="22"/>
          <w:szCs w:val="22"/>
        </w:rPr>
        <w:t>business</w:t>
      </w:r>
      <w:r>
        <w:rPr>
          <w:rFonts w:ascii="Palatino Linotype" w:hAnsi="Palatino Linotype"/>
          <w:sz w:val="22"/>
          <w:szCs w:val="22"/>
        </w:rPr>
        <w:t xml:space="preserve"> to help them grow. They provide </w:t>
      </w:r>
      <w:r w:rsidR="00ED364B">
        <w:rPr>
          <w:rFonts w:ascii="Palatino Linotype" w:hAnsi="Palatino Linotype"/>
          <w:sz w:val="22"/>
          <w:szCs w:val="22"/>
        </w:rPr>
        <w:t>Certified</w:t>
      </w:r>
      <w:r>
        <w:rPr>
          <w:rFonts w:ascii="Palatino Linotype" w:hAnsi="Palatino Linotype"/>
          <w:sz w:val="22"/>
          <w:szCs w:val="22"/>
        </w:rPr>
        <w:t xml:space="preserve"> Business Mentor Programs (CBMP) which is their flagship mentorship </w:t>
      </w:r>
      <w:r w:rsidR="00ED364B">
        <w:rPr>
          <w:rFonts w:ascii="Palatino Linotype" w:hAnsi="Palatino Linotype"/>
          <w:sz w:val="22"/>
          <w:szCs w:val="22"/>
        </w:rPr>
        <w:t>program</w:t>
      </w:r>
      <w:r>
        <w:rPr>
          <w:rFonts w:ascii="Palatino Linotype" w:hAnsi="Palatino Linotype"/>
          <w:sz w:val="22"/>
          <w:szCs w:val="22"/>
        </w:rPr>
        <w:t xml:space="preserve"> where they work with Angel’s Nest. They partner with Academy for Women </w:t>
      </w:r>
      <w:r w:rsidR="00ED364B">
        <w:rPr>
          <w:rFonts w:ascii="Palatino Linotype" w:hAnsi="Palatino Linotype"/>
          <w:sz w:val="22"/>
          <w:szCs w:val="22"/>
        </w:rPr>
        <w:t>Entrepreneurs (</w:t>
      </w:r>
      <w:r w:rsidR="00C82D85">
        <w:rPr>
          <w:rFonts w:ascii="Palatino Linotype" w:hAnsi="Palatino Linotype"/>
          <w:sz w:val="22"/>
          <w:szCs w:val="22"/>
        </w:rPr>
        <w:t>AWE), The Zambia Entrepreneurship Summit</w:t>
      </w:r>
      <w:r w:rsidR="00ED364B">
        <w:rPr>
          <w:rFonts w:ascii="Palatino Linotype" w:hAnsi="Palatino Linotype"/>
          <w:sz w:val="22"/>
          <w:szCs w:val="22"/>
        </w:rPr>
        <w:t xml:space="preserve"> </w:t>
      </w:r>
      <w:r w:rsidR="00C82D85">
        <w:rPr>
          <w:rFonts w:ascii="Palatino Linotype" w:hAnsi="Palatino Linotype"/>
          <w:sz w:val="22"/>
          <w:szCs w:val="22"/>
        </w:rPr>
        <w:t xml:space="preserve">(ZES), Farmers Business </w:t>
      </w:r>
      <w:proofErr w:type="gramStart"/>
      <w:r w:rsidR="00C82D85">
        <w:rPr>
          <w:rFonts w:ascii="Palatino Linotype" w:hAnsi="Palatino Linotype"/>
          <w:sz w:val="22"/>
          <w:szCs w:val="22"/>
        </w:rPr>
        <w:t>Simulation(</w:t>
      </w:r>
      <w:proofErr w:type="gramEnd"/>
      <w:r w:rsidR="00C82D85">
        <w:rPr>
          <w:rFonts w:ascii="Palatino Linotype" w:hAnsi="Palatino Linotype"/>
          <w:sz w:val="22"/>
          <w:szCs w:val="22"/>
        </w:rPr>
        <w:t xml:space="preserve">FBS), </w:t>
      </w:r>
      <w:proofErr w:type="spellStart"/>
      <w:r w:rsidR="00C82D85">
        <w:rPr>
          <w:rFonts w:ascii="Palatino Linotype" w:hAnsi="Palatino Linotype"/>
          <w:sz w:val="22"/>
          <w:szCs w:val="22"/>
        </w:rPr>
        <w:t>FemBioBiz</w:t>
      </w:r>
      <w:proofErr w:type="spellEnd"/>
      <w:r w:rsidR="00C82D85">
        <w:rPr>
          <w:rFonts w:ascii="Palatino Linotype" w:hAnsi="Palatino Linotype"/>
          <w:sz w:val="22"/>
          <w:szCs w:val="22"/>
        </w:rPr>
        <w:t xml:space="preserve">, Africa Food360 Accelerator(SAIS 2), Seed Catalyzer, Citi </w:t>
      </w:r>
      <w:proofErr w:type="spellStart"/>
      <w:r w:rsidR="00ED364B">
        <w:rPr>
          <w:rFonts w:ascii="Palatino Linotype" w:hAnsi="Palatino Linotype"/>
          <w:sz w:val="22"/>
          <w:szCs w:val="22"/>
        </w:rPr>
        <w:t>Microentrepreneurship</w:t>
      </w:r>
      <w:proofErr w:type="spellEnd"/>
      <w:r w:rsidR="00C82D85">
        <w:rPr>
          <w:rFonts w:ascii="Palatino Linotype" w:hAnsi="Palatino Linotype"/>
          <w:sz w:val="22"/>
          <w:szCs w:val="22"/>
        </w:rPr>
        <w:t xml:space="preserve"> Program</w:t>
      </w:r>
      <w:r w:rsidR="00ED364B">
        <w:rPr>
          <w:rFonts w:ascii="Palatino Linotype" w:hAnsi="Palatino Linotype"/>
          <w:sz w:val="22"/>
          <w:szCs w:val="22"/>
        </w:rPr>
        <w:t xml:space="preserve"> </w:t>
      </w:r>
      <w:r w:rsidR="00C82D85">
        <w:rPr>
          <w:rFonts w:ascii="Palatino Linotype" w:hAnsi="Palatino Linotype"/>
          <w:sz w:val="22"/>
          <w:szCs w:val="22"/>
        </w:rPr>
        <w:t>(CMA), and WEINVEST</w:t>
      </w:r>
      <w:r w:rsidR="009D13B3">
        <w:rPr>
          <w:rFonts w:ascii="Palatino Linotype" w:hAnsi="Palatino Linotype"/>
          <w:sz w:val="22"/>
          <w:szCs w:val="22"/>
        </w:rPr>
        <w:t xml:space="preserve">. </w:t>
      </w:r>
    </w:p>
    <w:p w14:paraId="7D4978BA" w14:textId="5B7C8901" w:rsidR="001B2B4C" w:rsidRDefault="00DF382B" w:rsidP="00DF382B">
      <w:pPr>
        <w:pStyle w:val="NormalWeb"/>
        <w:rPr>
          <w:rFonts w:ascii="Palatino Linotype" w:hAnsi="Palatino Linotype"/>
          <w:sz w:val="22"/>
          <w:szCs w:val="22"/>
        </w:rPr>
      </w:pPr>
      <w:r w:rsidRPr="00DF382B">
        <w:rPr>
          <w:rFonts w:ascii="Palatino Linotype" w:hAnsi="Palatino Linotype"/>
          <w:sz w:val="22"/>
          <w:szCs w:val="22"/>
        </w:rPr>
        <w:t>Academy for Women Entrepreneurs (AWE) was launched through the US’s department of State’s Bureau of Educational and Cultural Affairs in 26 countries, including Zambia</w:t>
      </w:r>
      <w:r w:rsidR="00512893">
        <w:rPr>
          <w:rFonts w:ascii="Palatino Linotype" w:hAnsi="Palatino Linotype"/>
          <w:sz w:val="22"/>
          <w:szCs w:val="22"/>
        </w:rPr>
        <w:t>. T</w:t>
      </w:r>
      <w:r w:rsidR="00512893" w:rsidRPr="00DF382B">
        <w:rPr>
          <w:rFonts w:ascii="Palatino Linotype" w:hAnsi="Palatino Linotype"/>
          <w:sz w:val="22"/>
          <w:szCs w:val="22"/>
        </w:rPr>
        <w:t>hey</w:t>
      </w:r>
      <w:r w:rsidRPr="00DF382B">
        <w:rPr>
          <w:rFonts w:ascii="Palatino Linotype" w:hAnsi="Palatino Linotype"/>
          <w:sz w:val="22"/>
          <w:szCs w:val="22"/>
        </w:rPr>
        <w:t xml:space="preserve"> give tools, knowledge, and networks to keep their business running. The program is in partnership with Arizona State University’s </w:t>
      </w:r>
      <w:r w:rsidR="003F7410" w:rsidRPr="00DF382B">
        <w:rPr>
          <w:rFonts w:ascii="Palatino Linotype" w:hAnsi="Palatino Linotype"/>
          <w:sz w:val="22"/>
          <w:szCs w:val="22"/>
        </w:rPr>
        <w:t>Thunderbird</w:t>
      </w:r>
      <w:r w:rsidRPr="00DF382B">
        <w:rPr>
          <w:rFonts w:ascii="Palatino Linotype" w:hAnsi="Palatino Linotype"/>
          <w:sz w:val="22"/>
          <w:szCs w:val="22"/>
        </w:rPr>
        <w:t xml:space="preserve"> School of Management and the global copper </w:t>
      </w:r>
      <w:r w:rsidR="003F7410" w:rsidRPr="00DF382B">
        <w:rPr>
          <w:rFonts w:ascii="Palatino Linotype" w:hAnsi="Palatino Linotype"/>
          <w:sz w:val="22"/>
          <w:szCs w:val="22"/>
        </w:rPr>
        <w:t>mining</w:t>
      </w:r>
      <w:r w:rsidRPr="00DF382B">
        <w:rPr>
          <w:rFonts w:ascii="Palatino Linotype" w:hAnsi="Palatino Linotype"/>
          <w:sz w:val="22"/>
          <w:szCs w:val="22"/>
        </w:rPr>
        <w:t xml:space="preserve"> company Freeport-McMoRan. To be involved in AWE, one must be in in Lusaka, Kitwe, </w:t>
      </w:r>
      <w:proofErr w:type="gramStart"/>
      <w:r w:rsidRPr="00DF382B">
        <w:rPr>
          <w:rFonts w:ascii="Palatino Linotype" w:hAnsi="Palatino Linotype"/>
          <w:sz w:val="22"/>
          <w:szCs w:val="22"/>
        </w:rPr>
        <w:t>Ndola</w:t>
      </w:r>
      <w:proofErr w:type="gramEnd"/>
      <w:r w:rsidRPr="00DF382B">
        <w:rPr>
          <w:rFonts w:ascii="Palatino Linotype" w:hAnsi="Palatino Linotype"/>
          <w:sz w:val="22"/>
          <w:szCs w:val="22"/>
        </w:rPr>
        <w:t xml:space="preserve"> or Livingstone</w:t>
      </w:r>
      <w:r>
        <w:rPr>
          <w:rFonts w:ascii="Palatino Linotype" w:hAnsi="Palatino Linotype"/>
          <w:sz w:val="22"/>
          <w:szCs w:val="22"/>
        </w:rPr>
        <w:t xml:space="preserve"> and have basic computer knowledge as well as being able to learn in English. </w:t>
      </w:r>
    </w:p>
    <w:p w14:paraId="5152C658" w14:textId="76F84F35" w:rsidR="005A5505" w:rsidRDefault="001B2B4C" w:rsidP="005A5505">
      <w:pPr>
        <w:pStyle w:val="NormalWeb"/>
        <w:rPr>
          <w:rFonts w:ascii="Palatino Linotype" w:hAnsi="Palatino Linotype"/>
          <w:sz w:val="22"/>
          <w:szCs w:val="22"/>
        </w:rPr>
      </w:pPr>
      <w:r w:rsidRPr="005A5505">
        <w:rPr>
          <w:rFonts w:ascii="Palatino Linotype" w:hAnsi="Palatino Linotype"/>
          <w:sz w:val="22"/>
          <w:szCs w:val="22"/>
        </w:rPr>
        <w:t xml:space="preserve">The Zambia Entrepreneurship Summit (ZES) which is co-hosted with the US Embassy and WEAC brings startups, </w:t>
      </w:r>
      <w:r w:rsidR="005A5505" w:rsidRPr="005A5505">
        <w:rPr>
          <w:rFonts w:ascii="Palatino Linotype" w:hAnsi="Palatino Linotype"/>
          <w:sz w:val="22"/>
          <w:szCs w:val="22"/>
        </w:rPr>
        <w:t xml:space="preserve">start-ups, scale-ups, lenders, investors, policy makers, development partners, financial </w:t>
      </w:r>
      <w:r w:rsidR="00FF7D6A" w:rsidRPr="005A5505">
        <w:rPr>
          <w:rFonts w:ascii="Palatino Linotype" w:hAnsi="Palatino Linotype"/>
          <w:sz w:val="22"/>
          <w:szCs w:val="22"/>
        </w:rPr>
        <w:t>institutions, ecosystem</w:t>
      </w:r>
      <w:r w:rsidR="005A5505" w:rsidRPr="005A5505">
        <w:rPr>
          <w:rFonts w:ascii="Palatino Linotype" w:hAnsi="Palatino Linotype"/>
          <w:sz w:val="22"/>
          <w:szCs w:val="22"/>
        </w:rPr>
        <w:t xml:space="preserve"> </w:t>
      </w:r>
      <w:r w:rsidR="00FF7D6A" w:rsidRPr="005A5505">
        <w:rPr>
          <w:rFonts w:ascii="Palatino Linotype" w:hAnsi="Palatino Linotype"/>
          <w:sz w:val="22"/>
          <w:szCs w:val="22"/>
        </w:rPr>
        <w:t>enablers, enterprise</w:t>
      </w:r>
      <w:r w:rsidR="005A5505" w:rsidRPr="005A5505">
        <w:rPr>
          <w:rFonts w:ascii="Palatino Linotype" w:hAnsi="Palatino Linotype"/>
          <w:sz w:val="22"/>
          <w:szCs w:val="22"/>
        </w:rPr>
        <w:t xml:space="preserve"> support organizations (ESOs), academia, business development service providers (BDSPs), and empowerment organizations</w:t>
      </w:r>
      <w:r w:rsidR="005A5505">
        <w:rPr>
          <w:rFonts w:ascii="Palatino Linotype" w:hAnsi="Palatino Linotype"/>
          <w:sz w:val="22"/>
          <w:szCs w:val="22"/>
        </w:rPr>
        <w:t xml:space="preserve">. The summit increases market </w:t>
      </w:r>
      <w:r w:rsidR="00FF7D6A">
        <w:rPr>
          <w:rFonts w:ascii="Palatino Linotype" w:hAnsi="Palatino Linotype"/>
          <w:sz w:val="22"/>
          <w:szCs w:val="22"/>
        </w:rPr>
        <w:t>access</w:t>
      </w:r>
      <w:r w:rsidR="005A5505">
        <w:rPr>
          <w:rFonts w:ascii="Palatino Linotype" w:hAnsi="Palatino Linotype"/>
          <w:sz w:val="22"/>
          <w:szCs w:val="22"/>
        </w:rPr>
        <w:t xml:space="preserve"> and helps connect partners. </w:t>
      </w:r>
      <w:r w:rsidR="008F3FCF">
        <w:rPr>
          <w:rFonts w:ascii="Palatino Linotype" w:hAnsi="Palatino Linotype"/>
          <w:sz w:val="22"/>
          <w:szCs w:val="22"/>
        </w:rPr>
        <w:fldChar w:fldCharType="begin"/>
      </w:r>
      <w:r w:rsidR="008F3FCF">
        <w:rPr>
          <w:rFonts w:ascii="Palatino Linotype" w:hAnsi="Palatino Linotype"/>
          <w:sz w:val="22"/>
          <w:szCs w:val="22"/>
        </w:rPr>
        <w:instrText xml:space="preserve"> ADDIN ZOTERO_ITEM CSL_CITATION {"citationID":"22fhx8zY","properties":{"formattedCitation":"({\\i{}ZES \\uc0\\u8211{} Weac}, n.d.)","plainCitation":"(ZES – Weac, n.d.)","noteIndex":0},"citationItems":[{"id":336,"uris":["http://zotero.org/users/8574387/items/LEG4WXLW"],"itemData":{"id":336,"type":"webpage","title":"ZES – Weac","URL":"https://weaczambia.org/zes/","accessed":{"date-parts":[["2022",7,12]]}}}],"schema":"https://github.com/citation-style-language/schema/raw/master/csl-citation.json"} </w:instrText>
      </w:r>
      <w:r w:rsidR="008F3FCF">
        <w:rPr>
          <w:rFonts w:ascii="Palatino Linotype" w:hAnsi="Palatino Linotype"/>
          <w:sz w:val="22"/>
          <w:szCs w:val="22"/>
        </w:rPr>
        <w:fldChar w:fldCharType="separate"/>
      </w:r>
      <w:r w:rsidR="008F3FCF" w:rsidRPr="008F3FCF">
        <w:rPr>
          <w:rFonts w:ascii="Palatino Linotype" w:hAnsi="Palatino Linotype"/>
          <w:sz w:val="22"/>
        </w:rPr>
        <w:t>(</w:t>
      </w:r>
      <w:r w:rsidR="008F3FCF" w:rsidRPr="008F3FCF">
        <w:rPr>
          <w:rFonts w:ascii="Palatino Linotype" w:hAnsi="Palatino Linotype"/>
          <w:i/>
          <w:iCs/>
          <w:sz w:val="22"/>
        </w:rPr>
        <w:t>ZES – Weac</w:t>
      </w:r>
      <w:r w:rsidR="008F3FCF" w:rsidRPr="008F3FCF">
        <w:rPr>
          <w:rFonts w:ascii="Palatino Linotype" w:hAnsi="Palatino Linotype"/>
          <w:sz w:val="22"/>
        </w:rPr>
        <w:t>, n.d.)</w:t>
      </w:r>
      <w:r w:rsidR="008F3FCF">
        <w:rPr>
          <w:rFonts w:ascii="Palatino Linotype" w:hAnsi="Palatino Linotype"/>
          <w:sz w:val="22"/>
          <w:szCs w:val="22"/>
        </w:rPr>
        <w:fldChar w:fldCharType="end"/>
      </w:r>
    </w:p>
    <w:p w14:paraId="11CCAE09" w14:textId="2A185333" w:rsidR="005A5505" w:rsidRDefault="005A5505" w:rsidP="005A5505">
      <w:pPr>
        <w:pStyle w:val="NormalWeb"/>
        <w:rPr>
          <w:rFonts w:ascii="Palatino Linotype" w:hAnsi="Palatino Linotype"/>
          <w:sz w:val="22"/>
          <w:szCs w:val="22"/>
        </w:rPr>
      </w:pPr>
      <w:r>
        <w:rPr>
          <w:rFonts w:ascii="Palatino Linotype" w:hAnsi="Palatino Linotype"/>
          <w:sz w:val="22"/>
          <w:szCs w:val="22"/>
        </w:rPr>
        <w:t>Africa Food360 Accelerator (SAIS 2)</w:t>
      </w:r>
      <w:r w:rsidR="003A6D2E">
        <w:rPr>
          <w:rFonts w:ascii="Palatino Linotype" w:hAnsi="Palatino Linotype"/>
          <w:sz w:val="22"/>
          <w:szCs w:val="22"/>
        </w:rPr>
        <w:t xml:space="preserve"> empowers women-owned </w:t>
      </w:r>
      <w:proofErr w:type="spellStart"/>
      <w:r w:rsidR="003A6D2E">
        <w:rPr>
          <w:rFonts w:ascii="Palatino Linotype" w:hAnsi="Palatino Linotype"/>
          <w:sz w:val="22"/>
          <w:szCs w:val="22"/>
        </w:rPr>
        <w:t>agro</w:t>
      </w:r>
      <w:proofErr w:type="spellEnd"/>
      <w:r w:rsidR="003A6D2E">
        <w:rPr>
          <w:rFonts w:ascii="Palatino Linotype" w:hAnsi="Palatino Linotype"/>
          <w:sz w:val="22"/>
          <w:szCs w:val="22"/>
        </w:rPr>
        <w:t>-based businesses.</w:t>
      </w:r>
      <w:r w:rsidR="00DC3161">
        <w:rPr>
          <w:rFonts w:ascii="Palatino Linotype" w:hAnsi="Palatino Linotype"/>
          <w:sz w:val="22"/>
          <w:szCs w:val="22"/>
        </w:rPr>
        <w:t xml:space="preserve"> It is a regional trade and learning exchange program between Zambia, Namibia, and South Africa spearheaded by WECREATE and </w:t>
      </w:r>
      <w:r w:rsidR="00FF7D6A">
        <w:rPr>
          <w:rFonts w:ascii="Palatino Linotype" w:hAnsi="Palatino Linotype"/>
          <w:sz w:val="22"/>
          <w:szCs w:val="22"/>
        </w:rPr>
        <w:t>funded</w:t>
      </w:r>
      <w:r w:rsidR="00DC3161">
        <w:rPr>
          <w:rFonts w:ascii="Palatino Linotype" w:hAnsi="Palatino Linotype"/>
          <w:sz w:val="22"/>
          <w:szCs w:val="22"/>
        </w:rPr>
        <w:t xml:space="preserve"> through Southern African Innovation Support Program (SAIS) and Finland’s Ministry of Foreign Affairs. </w:t>
      </w:r>
      <w:r w:rsidR="003A6D2E">
        <w:rPr>
          <w:rFonts w:ascii="Palatino Linotype" w:hAnsi="Palatino Linotype"/>
          <w:sz w:val="22"/>
          <w:szCs w:val="22"/>
        </w:rPr>
        <w:t xml:space="preserve"> </w:t>
      </w:r>
      <w:r w:rsidR="00FF7D6A">
        <w:rPr>
          <w:rFonts w:ascii="Palatino Linotype" w:hAnsi="Palatino Linotype"/>
          <w:sz w:val="22"/>
          <w:szCs w:val="22"/>
        </w:rPr>
        <w:t xml:space="preserve">They have 87 stakeholders and 24 companies participating. There are 24 female-led agricultural enterprises in </w:t>
      </w:r>
      <w:proofErr w:type="spellStart"/>
      <w:r w:rsidR="00FF7D6A">
        <w:rPr>
          <w:rFonts w:ascii="Palatino Linotype" w:hAnsi="Palatino Linotype"/>
          <w:sz w:val="22"/>
          <w:szCs w:val="22"/>
        </w:rPr>
        <w:t>agro</w:t>
      </w:r>
      <w:proofErr w:type="spellEnd"/>
      <w:r w:rsidR="00FF7D6A">
        <w:rPr>
          <w:rFonts w:ascii="Palatino Linotype" w:hAnsi="Palatino Linotype"/>
          <w:sz w:val="22"/>
          <w:szCs w:val="22"/>
        </w:rPr>
        <w:t xml:space="preserve">-forestry, aqua-culture, livestock, seed replication, legumes, clean energy, and others. </w:t>
      </w:r>
      <w:r w:rsidR="009D13B3">
        <w:rPr>
          <w:rFonts w:ascii="Palatino Linotype" w:hAnsi="Palatino Linotype"/>
          <w:sz w:val="22"/>
          <w:szCs w:val="22"/>
        </w:rPr>
        <w:fldChar w:fldCharType="begin"/>
      </w:r>
      <w:r w:rsidR="009D13B3">
        <w:rPr>
          <w:rFonts w:ascii="Palatino Linotype" w:hAnsi="Palatino Linotype"/>
          <w:sz w:val="22"/>
          <w:szCs w:val="22"/>
        </w:rPr>
        <w:instrText xml:space="preserve"> ADDIN ZOTERO_ITEM CSL_CITATION {"citationID":"NL0T9Q7I","properties":{"formattedCitation":"({\\i{}SAIS - Southern Africa Innovation Support}, n.d.)","plainCitation":"(SAIS - Southern Africa Innovation Support, n.d.)","noteIndex":0},"citationItems":[{"id":322,"uris":["http://zotero.org/users/8574387/items/8FAHHRZX"],"itemData":{"id":322,"type":"webpage","title":"SAIS - Southern Africa Innovation Support","URL":"https://www.saisprogramme.org/news/sais-africa-food360-launched-zambia","accessed":{"date-parts":[["2022",7,8]]}}}],"schema":"https://github.com/citation-style-language/schema/raw/master/csl-citation.json"} </w:instrText>
      </w:r>
      <w:r w:rsidR="009D13B3">
        <w:rPr>
          <w:rFonts w:ascii="Palatino Linotype" w:hAnsi="Palatino Linotype"/>
          <w:sz w:val="22"/>
          <w:szCs w:val="22"/>
        </w:rPr>
        <w:fldChar w:fldCharType="separate"/>
      </w:r>
      <w:r w:rsidR="008F3FCF" w:rsidRPr="008F3FCF">
        <w:rPr>
          <w:rFonts w:ascii="Palatino Linotype" w:hAnsi="Palatino Linotype"/>
          <w:sz w:val="22"/>
        </w:rPr>
        <w:t>(</w:t>
      </w:r>
      <w:r w:rsidR="008F3FCF" w:rsidRPr="008F3FCF">
        <w:rPr>
          <w:rFonts w:ascii="Palatino Linotype" w:hAnsi="Palatino Linotype"/>
          <w:i/>
          <w:iCs/>
          <w:sz w:val="22"/>
        </w:rPr>
        <w:t>ZES – Weac</w:t>
      </w:r>
      <w:r w:rsidR="008F3FCF" w:rsidRPr="008F3FCF">
        <w:rPr>
          <w:rFonts w:ascii="Palatino Linotype" w:hAnsi="Palatino Linotype"/>
          <w:sz w:val="22"/>
        </w:rPr>
        <w:t>, n.d.)</w:t>
      </w:r>
      <w:r w:rsidR="009D13B3">
        <w:rPr>
          <w:rFonts w:ascii="Palatino Linotype" w:hAnsi="Palatino Linotype"/>
          <w:sz w:val="22"/>
          <w:szCs w:val="22"/>
        </w:rPr>
        <w:fldChar w:fldCharType="end"/>
      </w:r>
    </w:p>
    <w:p w14:paraId="39164852" w14:textId="667601D2" w:rsidR="00FF7D6A" w:rsidRDefault="00FF7D6A" w:rsidP="005A5505">
      <w:pPr>
        <w:pStyle w:val="NormalWeb"/>
        <w:rPr>
          <w:rFonts w:ascii="Palatino Linotype" w:hAnsi="Palatino Linotype"/>
          <w:sz w:val="22"/>
          <w:szCs w:val="22"/>
        </w:rPr>
      </w:pPr>
      <w:r>
        <w:rPr>
          <w:rFonts w:ascii="Palatino Linotype" w:hAnsi="Palatino Linotype"/>
          <w:sz w:val="22"/>
          <w:szCs w:val="22"/>
        </w:rPr>
        <w:lastRenderedPageBreak/>
        <w:t xml:space="preserve">Seed </w:t>
      </w:r>
      <w:r w:rsidR="003F7410">
        <w:rPr>
          <w:rFonts w:ascii="Palatino Linotype" w:hAnsi="Palatino Linotype"/>
          <w:sz w:val="22"/>
          <w:szCs w:val="22"/>
        </w:rPr>
        <w:t>Catalyzer</w:t>
      </w:r>
      <w:r>
        <w:rPr>
          <w:rFonts w:ascii="Palatino Linotype" w:hAnsi="Palatino Linotype"/>
          <w:sz w:val="22"/>
          <w:szCs w:val="22"/>
        </w:rPr>
        <w:t xml:space="preserve"> helps refine business models to make them more environmentally, </w:t>
      </w:r>
      <w:proofErr w:type="gramStart"/>
      <w:r>
        <w:rPr>
          <w:rFonts w:ascii="Palatino Linotype" w:hAnsi="Palatino Linotype"/>
          <w:sz w:val="22"/>
          <w:szCs w:val="22"/>
        </w:rPr>
        <w:t>socially</w:t>
      </w:r>
      <w:proofErr w:type="gramEnd"/>
      <w:r>
        <w:rPr>
          <w:rFonts w:ascii="Palatino Linotype" w:hAnsi="Palatino Linotype"/>
          <w:sz w:val="22"/>
          <w:szCs w:val="22"/>
        </w:rPr>
        <w:t xml:space="preserve"> and economically friendly. They strive to improve the business’ investment readiness. There are 244 catalyzer participants, where 214 received SEED grants and 283 business plans were improved. </w:t>
      </w:r>
      <w:r w:rsidR="009D13B3">
        <w:rPr>
          <w:rFonts w:ascii="Palatino Linotype" w:hAnsi="Palatino Linotype"/>
          <w:sz w:val="22"/>
          <w:szCs w:val="22"/>
        </w:rPr>
        <w:fldChar w:fldCharType="begin"/>
      </w:r>
      <w:r w:rsidR="009D13B3">
        <w:rPr>
          <w:rFonts w:ascii="Palatino Linotype" w:hAnsi="Palatino Linotype"/>
          <w:sz w:val="22"/>
          <w:szCs w:val="22"/>
        </w:rPr>
        <w:instrText xml:space="preserve"> ADDIN ZOTERO_ITEM CSL_CITATION {"citationID":"4UyIaqWj","properties":{"formattedCitation":"(gGmbH, n.d.)","plainCitation":"(gGmbH, n.d.)","noteIndex":0},"citationItems":[{"id":324,"uris":["http://zotero.org/users/8574387/items/HQ97BU7F"],"itemData":{"id":324,"type":"webpage","abstract":"Have you established an eco-inclusive enterprise but require further support to optimise your eco-inclusive impacts and attract additional investment?\nAs an eco-inclusive enterprise, the SEED Catalyser guides you to refine your business model in...","container-title":"SEED - Promoting Entrepreneurship for Sustainable Development","language":"en-gb","title":"SEED Catalyser","URL":"https://seed.uno/programmes/enterprise-support/catalyser","author":[{"family":"gGmbH","given":"adelphi","dropping-particle":"research"}],"accessed":{"date-parts":[["2022",7,8]]}}}],"schema":"https://github.com/citation-style-language/schema/raw/master/csl-citation.json"} </w:instrText>
      </w:r>
      <w:r w:rsidR="009D13B3">
        <w:rPr>
          <w:rFonts w:ascii="Palatino Linotype" w:hAnsi="Palatino Linotype"/>
          <w:sz w:val="22"/>
          <w:szCs w:val="22"/>
        </w:rPr>
        <w:fldChar w:fldCharType="separate"/>
      </w:r>
      <w:r w:rsidR="009D13B3">
        <w:rPr>
          <w:rFonts w:ascii="Palatino Linotype" w:hAnsi="Palatino Linotype"/>
          <w:noProof/>
          <w:sz w:val="22"/>
          <w:szCs w:val="22"/>
        </w:rPr>
        <w:t>(gGmbH, n.d.)</w:t>
      </w:r>
      <w:r w:rsidR="009D13B3">
        <w:rPr>
          <w:rFonts w:ascii="Palatino Linotype" w:hAnsi="Palatino Linotype"/>
          <w:sz w:val="22"/>
          <w:szCs w:val="22"/>
        </w:rPr>
        <w:fldChar w:fldCharType="end"/>
      </w:r>
    </w:p>
    <w:p w14:paraId="68F1D453" w14:textId="19376C65" w:rsidR="004100A3" w:rsidRPr="00486285" w:rsidRDefault="004100A3" w:rsidP="005A5505">
      <w:pPr>
        <w:pStyle w:val="NormalWeb"/>
        <w:rPr>
          <w:rFonts w:ascii="Palatino Linotype" w:hAnsi="Palatino Linotype"/>
          <w:b/>
          <w:bCs/>
          <w:i/>
          <w:iCs/>
          <w:sz w:val="22"/>
          <w:szCs w:val="22"/>
        </w:rPr>
      </w:pPr>
      <w:r w:rsidRPr="00486285">
        <w:rPr>
          <w:rFonts w:ascii="Palatino Linotype" w:hAnsi="Palatino Linotype"/>
          <w:b/>
          <w:bCs/>
          <w:i/>
          <w:iCs/>
          <w:sz w:val="22"/>
          <w:szCs w:val="22"/>
        </w:rPr>
        <w:t>Commercial Bank Programs</w:t>
      </w:r>
    </w:p>
    <w:p w14:paraId="5550193F" w14:textId="7782D5F7" w:rsidR="004100A3" w:rsidRDefault="004100A3" w:rsidP="005A5505">
      <w:pPr>
        <w:pStyle w:val="NormalWeb"/>
        <w:rPr>
          <w:rFonts w:ascii="Palatino Linotype" w:hAnsi="Palatino Linotype"/>
          <w:sz w:val="22"/>
          <w:szCs w:val="22"/>
        </w:rPr>
      </w:pPr>
      <w:proofErr w:type="spellStart"/>
      <w:r>
        <w:rPr>
          <w:rFonts w:ascii="Palatino Linotype" w:hAnsi="Palatino Linotype"/>
          <w:sz w:val="22"/>
          <w:szCs w:val="22"/>
        </w:rPr>
        <w:t>Zanaco</w:t>
      </w:r>
      <w:proofErr w:type="spellEnd"/>
      <w:r>
        <w:rPr>
          <w:rFonts w:ascii="Palatino Linotype" w:hAnsi="Palatino Linotype"/>
          <w:sz w:val="22"/>
          <w:szCs w:val="22"/>
        </w:rPr>
        <w:t xml:space="preserve"> provides specialized accounts for registered SMEs. They have the </w:t>
      </w:r>
      <w:r w:rsidR="006D1E64">
        <w:rPr>
          <w:rFonts w:ascii="Palatino Linotype" w:hAnsi="Palatino Linotype"/>
          <w:sz w:val="22"/>
          <w:szCs w:val="22"/>
        </w:rPr>
        <w:t>ultra-business</w:t>
      </w:r>
      <w:r>
        <w:rPr>
          <w:rFonts w:ascii="Palatino Linotype" w:hAnsi="Palatino Linotype"/>
          <w:sz w:val="22"/>
          <w:szCs w:val="22"/>
        </w:rPr>
        <w:t xml:space="preserve"> and premium account. Business with </w:t>
      </w:r>
      <w:r w:rsidR="006D1E64">
        <w:rPr>
          <w:rFonts w:ascii="Palatino Linotype" w:hAnsi="Palatino Linotype"/>
          <w:sz w:val="22"/>
          <w:szCs w:val="22"/>
        </w:rPr>
        <w:t>20–50-million-kwacha</w:t>
      </w:r>
      <w:r>
        <w:rPr>
          <w:rFonts w:ascii="Palatino Linotype" w:hAnsi="Palatino Linotype"/>
          <w:sz w:val="22"/>
          <w:szCs w:val="22"/>
        </w:rPr>
        <w:t xml:space="preserve"> turnover in any sector can qualify for ultra and 2-20 million for premium accounts. It provides debt cards, </w:t>
      </w:r>
      <w:r w:rsidR="00D46E99">
        <w:rPr>
          <w:rFonts w:ascii="Palatino Linotype" w:hAnsi="Palatino Linotype"/>
          <w:sz w:val="22"/>
          <w:szCs w:val="22"/>
        </w:rPr>
        <w:t>doorstep</w:t>
      </w:r>
      <w:r>
        <w:rPr>
          <w:rFonts w:ascii="Palatino Linotype" w:hAnsi="Palatino Linotype"/>
          <w:sz w:val="22"/>
          <w:szCs w:val="22"/>
        </w:rPr>
        <w:t xml:space="preserve"> banking, fine margin pricing, exclusive contact, private banking, private lounge, relationship to manager, and tax solutions. </w:t>
      </w:r>
    </w:p>
    <w:p w14:paraId="4B5B89A5" w14:textId="345BD6C3" w:rsidR="006D1E64" w:rsidRDefault="006D1E64" w:rsidP="005A5505">
      <w:pPr>
        <w:pStyle w:val="NormalWeb"/>
        <w:rPr>
          <w:rFonts w:ascii="Palatino Linotype" w:hAnsi="Palatino Linotype"/>
          <w:sz w:val="22"/>
          <w:szCs w:val="22"/>
        </w:rPr>
      </w:pPr>
      <w:r>
        <w:rPr>
          <w:rFonts w:ascii="Palatino Linotype" w:hAnsi="Palatino Linotype"/>
          <w:sz w:val="22"/>
          <w:szCs w:val="22"/>
        </w:rPr>
        <w:t xml:space="preserve">Standard Charted Bank Zambia provides short (up to 1 year) and </w:t>
      </w:r>
      <w:r w:rsidR="00D46E99">
        <w:rPr>
          <w:rFonts w:ascii="Palatino Linotype" w:hAnsi="Palatino Linotype"/>
          <w:sz w:val="22"/>
          <w:szCs w:val="22"/>
        </w:rPr>
        <w:t>medium (</w:t>
      </w:r>
      <w:r>
        <w:rPr>
          <w:rFonts w:ascii="Palatino Linotype" w:hAnsi="Palatino Linotype"/>
          <w:sz w:val="22"/>
          <w:szCs w:val="22"/>
        </w:rPr>
        <w:t>1-5 years) term loans for SMEs. They have flexible repayments and fixed</w:t>
      </w:r>
      <w:r w:rsidR="00D46E99">
        <w:rPr>
          <w:rFonts w:ascii="Palatino Linotype" w:hAnsi="Palatino Linotype"/>
          <w:sz w:val="22"/>
          <w:szCs w:val="22"/>
        </w:rPr>
        <w:t xml:space="preserve"> </w:t>
      </w:r>
      <w:r>
        <w:rPr>
          <w:rFonts w:ascii="Palatino Linotype" w:hAnsi="Palatino Linotype"/>
          <w:sz w:val="22"/>
          <w:szCs w:val="22"/>
        </w:rPr>
        <w:t xml:space="preserve">(monthly, quarterly, or annual) repayments. They help protect </w:t>
      </w:r>
      <w:r w:rsidR="00D46E99">
        <w:rPr>
          <w:rFonts w:ascii="Palatino Linotype" w:hAnsi="Palatino Linotype"/>
          <w:sz w:val="22"/>
          <w:szCs w:val="22"/>
        </w:rPr>
        <w:t>businesses</w:t>
      </w:r>
      <w:r>
        <w:rPr>
          <w:rFonts w:ascii="Palatino Linotype" w:hAnsi="Palatino Linotype"/>
          <w:sz w:val="22"/>
          <w:szCs w:val="22"/>
        </w:rPr>
        <w:t xml:space="preserve"> and give trade and working capital solutions. </w:t>
      </w:r>
      <w:r w:rsidR="009D13B3">
        <w:rPr>
          <w:rFonts w:ascii="Palatino Linotype" w:hAnsi="Palatino Linotype"/>
          <w:sz w:val="22"/>
          <w:szCs w:val="22"/>
        </w:rPr>
        <w:fldChar w:fldCharType="begin"/>
      </w:r>
      <w:r w:rsidR="009D13B3">
        <w:rPr>
          <w:rFonts w:ascii="Palatino Linotype" w:hAnsi="Palatino Linotype"/>
          <w:sz w:val="22"/>
          <w:szCs w:val="22"/>
        </w:rPr>
        <w:instrText xml:space="preserve"> ADDIN ZOTERO_ITEM CSL_CITATION {"citationID":"xYmNkUQR","properties":{"formattedCitation":"({\\i{}Term Loans | Standard Chartered Bank Zambia}, n.d.)","plainCitation":"(Term Loans | Standard Chartered Bank Zambia, n.d.)","noteIndex":0},"citationItems":[{"id":316,"uris":["http://zotero.org/users/8574387/items/BGB3ZPB6"],"itemData":{"id":316,"type":"webpage","abstract":"Fund your business growth with our financing solutions. The term Loans are a structured form of borrowing intended to finance specific transactions or assets.","container-title":"Standard Chartered Zambia","language":"en-US","title":"Term Loans | Standard Chartered Bank Zambia","URL":"https://www.sc.com/zm/business/working-capital/term-loans/","accessed":{"date-parts":[["2022",7,7]]}}}],"schema":"https://github.com/citation-style-language/schema/raw/master/csl-citation.json"} </w:instrText>
      </w:r>
      <w:r w:rsidR="009D13B3">
        <w:rPr>
          <w:rFonts w:ascii="Palatino Linotype" w:hAnsi="Palatino Linotype"/>
          <w:sz w:val="22"/>
          <w:szCs w:val="22"/>
        </w:rPr>
        <w:fldChar w:fldCharType="separate"/>
      </w:r>
      <w:r w:rsidR="009D13B3" w:rsidRPr="009D13B3">
        <w:rPr>
          <w:rFonts w:ascii="Palatino Linotype" w:hAnsi="Palatino Linotype"/>
          <w:sz w:val="22"/>
        </w:rPr>
        <w:t>(</w:t>
      </w:r>
      <w:r w:rsidR="009D13B3" w:rsidRPr="009D13B3">
        <w:rPr>
          <w:rFonts w:ascii="Palatino Linotype" w:hAnsi="Palatino Linotype"/>
          <w:i/>
          <w:iCs/>
          <w:sz w:val="22"/>
        </w:rPr>
        <w:t>Term Loans | Standard Chartered Bank Zambia</w:t>
      </w:r>
      <w:r w:rsidR="009D13B3" w:rsidRPr="009D13B3">
        <w:rPr>
          <w:rFonts w:ascii="Palatino Linotype" w:hAnsi="Palatino Linotype"/>
          <w:sz w:val="22"/>
        </w:rPr>
        <w:t>, n.d.)</w:t>
      </w:r>
      <w:r w:rsidR="009D13B3">
        <w:rPr>
          <w:rFonts w:ascii="Palatino Linotype" w:hAnsi="Palatino Linotype"/>
          <w:sz w:val="22"/>
          <w:szCs w:val="22"/>
        </w:rPr>
        <w:fldChar w:fldCharType="end"/>
      </w:r>
    </w:p>
    <w:p w14:paraId="424ABBED" w14:textId="481838B5" w:rsidR="005624D5" w:rsidRDefault="005624D5" w:rsidP="005A5505">
      <w:pPr>
        <w:pStyle w:val="NormalWeb"/>
        <w:rPr>
          <w:rFonts w:ascii="Palatino Linotype" w:hAnsi="Palatino Linotype"/>
          <w:sz w:val="22"/>
          <w:szCs w:val="22"/>
        </w:rPr>
      </w:pPr>
    </w:p>
    <w:p w14:paraId="644447C7" w14:textId="2A8276D5" w:rsidR="005624D5" w:rsidRDefault="005624D5" w:rsidP="005A5505">
      <w:pPr>
        <w:pStyle w:val="NormalWeb"/>
        <w:rPr>
          <w:rFonts w:ascii="Palatino Linotype" w:hAnsi="Palatino Linotype"/>
          <w:sz w:val="22"/>
          <w:szCs w:val="22"/>
        </w:rPr>
      </w:pPr>
    </w:p>
    <w:p w14:paraId="3B74C283" w14:textId="77777777" w:rsidR="005624D5" w:rsidRDefault="005624D5">
      <w:pPr>
        <w:rPr>
          <w:rFonts w:ascii="Palatino Linotype" w:hAnsi="Palatino Linotype"/>
          <w:sz w:val="22"/>
          <w:szCs w:val="22"/>
        </w:rPr>
      </w:pPr>
      <w:r>
        <w:rPr>
          <w:rFonts w:ascii="Palatino Linotype" w:hAnsi="Palatino Linotype"/>
          <w:sz w:val="22"/>
          <w:szCs w:val="22"/>
        </w:rPr>
        <w:br w:type="page"/>
      </w:r>
    </w:p>
    <w:p w14:paraId="68E7050F" w14:textId="2D55BF94" w:rsidR="005624D5" w:rsidRDefault="005624D5" w:rsidP="005624D5">
      <w:pPr>
        <w:pStyle w:val="Bibliography"/>
        <w:jc w:val="center"/>
        <w:rPr>
          <w:rFonts w:ascii="Palatino Linotype" w:hAnsi="Palatino Linotype"/>
          <w:sz w:val="22"/>
          <w:szCs w:val="22"/>
        </w:rPr>
      </w:pPr>
      <w:r>
        <w:rPr>
          <w:rFonts w:ascii="Palatino Linotype" w:hAnsi="Palatino Linotype"/>
          <w:sz w:val="22"/>
          <w:szCs w:val="22"/>
        </w:rPr>
        <w:lastRenderedPageBreak/>
        <w:t>Citations</w:t>
      </w:r>
    </w:p>
    <w:p w14:paraId="5B4295CA" w14:textId="0956FAFA" w:rsidR="005624D5" w:rsidRPr="005624D5" w:rsidRDefault="005624D5" w:rsidP="005624D5">
      <w:pPr>
        <w:pStyle w:val="Bibliography"/>
        <w:rPr>
          <w:rFonts w:ascii="Palatino Linotype" w:hAnsi="Palatino Linotype"/>
          <w:sz w:val="22"/>
        </w:rPr>
      </w:pPr>
      <w:r>
        <w:rPr>
          <w:rFonts w:ascii="Palatino Linotype" w:hAnsi="Palatino Linotype"/>
          <w:sz w:val="22"/>
          <w:szCs w:val="22"/>
        </w:rPr>
        <w:fldChar w:fldCharType="begin"/>
      </w:r>
      <w:r>
        <w:rPr>
          <w:rFonts w:ascii="Palatino Linotype" w:hAnsi="Palatino Linotype"/>
          <w:sz w:val="22"/>
          <w:szCs w:val="22"/>
        </w:rPr>
        <w:instrText xml:space="preserve"> ADDIN ZOTERO_BIBL {"uncited":[],"omitted":[],"custom":[]} CSL_BIBLIOGRAPHY </w:instrText>
      </w:r>
      <w:r>
        <w:rPr>
          <w:rFonts w:ascii="Palatino Linotype" w:hAnsi="Palatino Linotype"/>
          <w:sz w:val="22"/>
          <w:szCs w:val="22"/>
        </w:rPr>
        <w:fldChar w:fldCharType="separate"/>
      </w:r>
      <w:r w:rsidRPr="005624D5">
        <w:rPr>
          <w:rFonts w:ascii="Palatino Linotype" w:hAnsi="Palatino Linotype"/>
          <w:i/>
          <w:iCs/>
          <w:sz w:val="22"/>
        </w:rPr>
        <w:t>About ZDA - Overview</w:t>
      </w:r>
      <w:r w:rsidRPr="005624D5">
        <w:rPr>
          <w:rFonts w:ascii="Palatino Linotype" w:hAnsi="Palatino Linotype"/>
          <w:sz w:val="22"/>
        </w:rPr>
        <w:t>. (n.d.). Retrieved June 28, 2022, from https://www.zda.org.zm/index.php/about-v-4/</w:t>
      </w:r>
    </w:p>
    <w:p w14:paraId="24795E1F"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i/>
          <w:iCs/>
          <w:sz w:val="22"/>
        </w:rPr>
        <w:t>Ease of doing business rank- Zambia | Data</w:t>
      </w:r>
      <w:r w:rsidRPr="005624D5">
        <w:rPr>
          <w:rFonts w:ascii="Palatino Linotype" w:hAnsi="Palatino Linotype"/>
          <w:sz w:val="22"/>
        </w:rPr>
        <w:t>. (2021, September 16). https://data.worldbank.org/indicator/IC.BUS.EASE.XQ?locations=ZM</w:t>
      </w:r>
    </w:p>
    <w:p w14:paraId="5F1C88C7"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i/>
          <w:iCs/>
          <w:sz w:val="22"/>
        </w:rPr>
        <w:t>Education</w:t>
      </w:r>
      <w:r w:rsidRPr="005624D5">
        <w:rPr>
          <w:rFonts w:ascii="Palatino Linotype" w:hAnsi="Palatino Linotype"/>
          <w:sz w:val="22"/>
        </w:rPr>
        <w:t>. (n.d.). Retrieved June 28, 2022, from https://www.unicef.org/zambia/education</w:t>
      </w:r>
    </w:p>
    <w:p w14:paraId="64B81900"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sz w:val="22"/>
        </w:rPr>
        <w:t xml:space="preserve">gGmbH,  adelphi research. (n.d.). </w:t>
      </w:r>
      <w:r w:rsidRPr="005624D5">
        <w:rPr>
          <w:rFonts w:ascii="Palatino Linotype" w:hAnsi="Palatino Linotype"/>
          <w:i/>
          <w:iCs/>
          <w:sz w:val="22"/>
        </w:rPr>
        <w:t>SEED Catalyser</w:t>
      </w:r>
      <w:r w:rsidRPr="005624D5">
        <w:rPr>
          <w:rFonts w:ascii="Palatino Linotype" w:hAnsi="Palatino Linotype"/>
          <w:sz w:val="22"/>
        </w:rPr>
        <w:t>. SEED - Promoting Entrepreneurship for Sustainable Development. Retrieved July 8, 2022, from https://seed.uno/programmes/enterprise-support/catalyser</w:t>
      </w:r>
    </w:p>
    <w:p w14:paraId="05A4059F"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sz w:val="22"/>
        </w:rPr>
        <w:t xml:space="preserve">Insurance, K. (2008). </w:t>
      </w:r>
      <w:r w:rsidRPr="005624D5">
        <w:rPr>
          <w:rFonts w:ascii="Palatino Linotype" w:hAnsi="Palatino Linotype"/>
          <w:i/>
          <w:iCs/>
          <w:sz w:val="22"/>
        </w:rPr>
        <w:t>The Micro, Small and Medium Enterprise Development Policy</w:t>
      </w:r>
      <w:r w:rsidRPr="005624D5">
        <w:rPr>
          <w:rFonts w:ascii="Palatino Linotype" w:hAnsi="Palatino Linotype"/>
          <w:sz w:val="22"/>
        </w:rPr>
        <w:t>. 41.</w:t>
      </w:r>
    </w:p>
    <w:p w14:paraId="00785877"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sz w:val="22"/>
        </w:rPr>
        <w:t xml:space="preserve">Momba, J. C., &amp; Madimutsa, C. (n.d.). </w:t>
      </w:r>
      <w:r w:rsidRPr="005624D5">
        <w:rPr>
          <w:rFonts w:ascii="Palatino Linotype" w:hAnsi="Palatino Linotype"/>
          <w:i/>
          <w:iCs/>
          <w:sz w:val="22"/>
        </w:rPr>
        <w:t>The Evolution and Development of the Movement for Multiparty Democracy in Zambia</w:t>
      </w:r>
      <w:r w:rsidRPr="005624D5">
        <w:rPr>
          <w:rFonts w:ascii="Palatino Linotype" w:hAnsi="Palatino Linotype"/>
          <w:sz w:val="22"/>
        </w:rPr>
        <w:t xml:space="preserve">. </w:t>
      </w:r>
      <w:r w:rsidRPr="005624D5">
        <w:rPr>
          <w:rFonts w:ascii="Palatino Linotype" w:hAnsi="Palatino Linotype"/>
          <w:i/>
          <w:iCs/>
          <w:sz w:val="22"/>
        </w:rPr>
        <w:t>17</w:t>
      </w:r>
      <w:r w:rsidRPr="005624D5">
        <w:rPr>
          <w:rFonts w:ascii="Palatino Linotype" w:hAnsi="Palatino Linotype"/>
          <w:sz w:val="22"/>
        </w:rPr>
        <w:t>, 23.</w:t>
      </w:r>
    </w:p>
    <w:p w14:paraId="23E68D72"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sz w:val="22"/>
        </w:rPr>
        <w:t xml:space="preserve">Muyasani, K. (n.d.). </w:t>
      </w:r>
      <w:r w:rsidRPr="005624D5">
        <w:rPr>
          <w:rFonts w:ascii="Palatino Linotype" w:hAnsi="Palatino Linotype"/>
          <w:i/>
          <w:iCs/>
          <w:sz w:val="22"/>
        </w:rPr>
        <w:t>THE CHALLENGES FACED BY SMALL &amp; MEDIUM ENTERPRISES (SMEs) IN OBTAINING CREDIT IN ZAMBIA</w:t>
      </w:r>
      <w:r w:rsidRPr="005624D5">
        <w:rPr>
          <w:rFonts w:ascii="Palatino Linotype" w:hAnsi="Palatino Linotype"/>
          <w:sz w:val="22"/>
        </w:rPr>
        <w:t>. 47.</w:t>
      </w:r>
    </w:p>
    <w:p w14:paraId="5ECD1B71"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sz w:val="22"/>
        </w:rPr>
        <w:t xml:space="preserve">Mwamba, L., Musonda, A., &amp; Daka, H. (2021). </w:t>
      </w:r>
      <w:r w:rsidRPr="005624D5">
        <w:rPr>
          <w:rFonts w:ascii="Palatino Linotype" w:hAnsi="Palatino Linotype"/>
          <w:i/>
          <w:iCs/>
          <w:sz w:val="22"/>
        </w:rPr>
        <w:t>Bridging the Gap in Teacher Education Curriculum in Promoting Entrepreneurship: A Case Study of Undergraduate Students of Kwame Nkrumah University, Kabwe-Zambia</w:t>
      </w:r>
      <w:r w:rsidRPr="005624D5">
        <w:rPr>
          <w:rFonts w:ascii="Palatino Linotype" w:hAnsi="Palatino Linotype"/>
          <w:sz w:val="22"/>
        </w:rPr>
        <w:t xml:space="preserve">. </w:t>
      </w:r>
      <w:r w:rsidRPr="005624D5">
        <w:rPr>
          <w:rFonts w:ascii="Palatino Linotype" w:hAnsi="Palatino Linotype"/>
          <w:i/>
          <w:iCs/>
          <w:sz w:val="22"/>
        </w:rPr>
        <w:t>08</w:t>
      </w:r>
      <w:r w:rsidRPr="005624D5">
        <w:rPr>
          <w:rFonts w:ascii="Palatino Linotype" w:hAnsi="Palatino Linotype"/>
          <w:sz w:val="22"/>
        </w:rPr>
        <w:t>, 160–168. https://doi.org/10.51244/IJRSI.2021.8808</w:t>
      </w:r>
    </w:p>
    <w:p w14:paraId="7DA298E6"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sz w:val="22"/>
        </w:rPr>
        <w:t xml:space="preserve">Nuwagaba, A. (2015). </w:t>
      </w:r>
      <w:r w:rsidRPr="005624D5">
        <w:rPr>
          <w:rFonts w:ascii="Palatino Linotype" w:hAnsi="Palatino Linotype"/>
          <w:i/>
          <w:iCs/>
          <w:sz w:val="22"/>
        </w:rPr>
        <w:t>Enterprises (SMEs) in Zambia</w:t>
      </w:r>
      <w:r w:rsidRPr="005624D5">
        <w:rPr>
          <w:rFonts w:ascii="Palatino Linotype" w:hAnsi="Palatino Linotype"/>
          <w:sz w:val="22"/>
        </w:rPr>
        <w:t xml:space="preserve">. </w:t>
      </w:r>
      <w:r w:rsidRPr="005624D5">
        <w:rPr>
          <w:rFonts w:ascii="Palatino Linotype" w:hAnsi="Palatino Linotype"/>
          <w:i/>
          <w:iCs/>
          <w:sz w:val="22"/>
        </w:rPr>
        <w:t>4</w:t>
      </w:r>
      <w:r w:rsidRPr="005624D5">
        <w:rPr>
          <w:rFonts w:ascii="Palatino Linotype" w:hAnsi="Palatino Linotype"/>
          <w:sz w:val="22"/>
        </w:rPr>
        <w:t>(4), 8.</w:t>
      </w:r>
    </w:p>
    <w:p w14:paraId="61D0A5CA"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i/>
          <w:iCs/>
          <w:sz w:val="22"/>
        </w:rPr>
        <w:t>Preferential Procurement – Citizens Economic Empowerment Commission</w:t>
      </w:r>
      <w:r w:rsidRPr="005624D5">
        <w:rPr>
          <w:rFonts w:ascii="Palatino Linotype" w:hAnsi="Palatino Linotype"/>
          <w:sz w:val="22"/>
        </w:rPr>
        <w:t>. (n.d.). Retrieved June 28, 2022, from http://www.ceec.org.zm/preferential-procurement/</w:t>
      </w:r>
    </w:p>
    <w:p w14:paraId="1C752880"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i/>
          <w:iCs/>
          <w:sz w:val="22"/>
        </w:rPr>
        <w:t>SAIS - Southern Africa Innovation Support</w:t>
      </w:r>
      <w:r w:rsidRPr="005624D5">
        <w:rPr>
          <w:rFonts w:ascii="Palatino Linotype" w:hAnsi="Palatino Linotype"/>
          <w:sz w:val="22"/>
        </w:rPr>
        <w:t>. (n.d.). Retrieved July 8, 2022, from https://www.saisprogramme.org/news/sais-africa-food360-launched-zambia</w:t>
      </w:r>
    </w:p>
    <w:p w14:paraId="559F827A"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i/>
          <w:iCs/>
          <w:sz w:val="22"/>
        </w:rPr>
        <w:lastRenderedPageBreak/>
        <w:t>Sixth National Development Plan 2011-2015 Executive Summary</w:t>
      </w:r>
      <w:r w:rsidRPr="005624D5">
        <w:rPr>
          <w:rFonts w:ascii="Palatino Linotype" w:hAnsi="Palatino Linotype"/>
          <w:sz w:val="22"/>
        </w:rPr>
        <w:t>. (2011). Ministry of Finance and National Planning.</w:t>
      </w:r>
    </w:p>
    <w:p w14:paraId="635D6333"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i/>
          <w:iCs/>
          <w:sz w:val="22"/>
        </w:rPr>
        <w:t>Term Loans | Standard Chartered Bank Zambia</w:t>
      </w:r>
      <w:r w:rsidRPr="005624D5">
        <w:rPr>
          <w:rFonts w:ascii="Palatino Linotype" w:hAnsi="Palatino Linotype"/>
          <w:sz w:val="22"/>
        </w:rPr>
        <w:t>. (n.d.). Standard Chartered Zambia. Retrieved July 7, 2022, from https://www.sc.com/zm/business/working-capital/term-loans/</w:t>
      </w:r>
    </w:p>
    <w:p w14:paraId="10B3966A"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i/>
          <w:iCs/>
          <w:sz w:val="22"/>
        </w:rPr>
        <w:t>TEVETA | Home</w:t>
      </w:r>
      <w:r w:rsidRPr="005624D5">
        <w:rPr>
          <w:rFonts w:ascii="Palatino Linotype" w:hAnsi="Palatino Linotype"/>
          <w:sz w:val="22"/>
        </w:rPr>
        <w:t>. (n.d.). Retrieved June 28, 2022, from https://www.teveta.org.zm/</w:t>
      </w:r>
    </w:p>
    <w:p w14:paraId="549E0FC9"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i/>
          <w:iCs/>
          <w:sz w:val="22"/>
        </w:rPr>
        <w:t>The Zambia Development Agency (Amendment) Investment Policy Monitor | UNCTAD Investment Policy Hub</w:t>
      </w:r>
      <w:r w:rsidRPr="005624D5">
        <w:rPr>
          <w:rFonts w:ascii="Palatino Linotype" w:hAnsi="Palatino Linotype"/>
          <w:sz w:val="22"/>
        </w:rPr>
        <w:t>. (n.d.). Retrieved June 28, 2022, from https://investmentpolicy.unctad.org/investment-policy-monitor/measures/3802/zambia-the-zambia-development-agency-amendment-act-2021-provides-new-incentives-for-large-investments</w:t>
      </w:r>
    </w:p>
    <w:p w14:paraId="4ED08376"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i/>
          <w:iCs/>
          <w:sz w:val="22"/>
        </w:rPr>
        <w:t>Times of Zambia | Free education effective January 10, 2022</w:t>
      </w:r>
      <w:r w:rsidRPr="005624D5">
        <w:rPr>
          <w:rFonts w:ascii="Palatino Linotype" w:hAnsi="Palatino Linotype"/>
          <w:sz w:val="22"/>
        </w:rPr>
        <w:t>. (n.d.). Retrieved June 28, 2022, from https://www.times.co.zm/?p=113471</w:t>
      </w:r>
    </w:p>
    <w:p w14:paraId="30501FDB"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i/>
          <w:iCs/>
          <w:sz w:val="22"/>
        </w:rPr>
        <w:t>Women market traders loans – EFC Zambia</w:t>
      </w:r>
      <w:r w:rsidRPr="005624D5">
        <w:rPr>
          <w:rFonts w:ascii="Palatino Linotype" w:hAnsi="Palatino Linotype"/>
          <w:sz w:val="22"/>
        </w:rPr>
        <w:t>. (n.d.). Retrieved June 27, 2022, from https://efczambia.com.zm/women-market-traders-loans/</w:t>
      </w:r>
    </w:p>
    <w:p w14:paraId="0CE2F42C"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i/>
          <w:iCs/>
          <w:sz w:val="22"/>
        </w:rPr>
        <w:t>Zambia: Academy for Women Entrepreneurs (AWE) Programme – Phase 3—FundsforCompanies</w:t>
      </w:r>
      <w:r w:rsidRPr="005624D5">
        <w:rPr>
          <w:rFonts w:ascii="Palatino Linotype" w:hAnsi="Palatino Linotype"/>
          <w:sz w:val="22"/>
        </w:rPr>
        <w:t>. (n.d.). Retrieved July 12, 2022, from https://fundsforcompanies.com/women-entrepreneurs/zambia-academy-for-women-entrepreneurs-awe-programme-phase-3/</w:t>
      </w:r>
    </w:p>
    <w:p w14:paraId="79BDE6C4"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i/>
          <w:iCs/>
          <w:sz w:val="22"/>
        </w:rPr>
        <w:t>ZDA 2020 Annual Report</w:t>
      </w:r>
      <w:r w:rsidRPr="005624D5">
        <w:rPr>
          <w:rFonts w:ascii="Palatino Linotype" w:hAnsi="Palatino Linotype"/>
          <w:sz w:val="22"/>
        </w:rPr>
        <w:t>. (2020).</w:t>
      </w:r>
    </w:p>
    <w:p w14:paraId="054AE28B" w14:textId="77777777" w:rsidR="005624D5" w:rsidRPr="005624D5" w:rsidRDefault="005624D5" w:rsidP="005624D5">
      <w:pPr>
        <w:pStyle w:val="Bibliography"/>
        <w:rPr>
          <w:rFonts w:ascii="Palatino Linotype" w:hAnsi="Palatino Linotype"/>
          <w:sz w:val="22"/>
        </w:rPr>
      </w:pPr>
      <w:r w:rsidRPr="005624D5">
        <w:rPr>
          <w:rFonts w:ascii="Palatino Linotype" w:hAnsi="Palatino Linotype"/>
          <w:i/>
          <w:iCs/>
          <w:sz w:val="22"/>
        </w:rPr>
        <w:t>ZES – Weac</w:t>
      </w:r>
      <w:r w:rsidRPr="005624D5">
        <w:rPr>
          <w:rFonts w:ascii="Palatino Linotype" w:hAnsi="Palatino Linotype"/>
          <w:sz w:val="22"/>
        </w:rPr>
        <w:t>. (n.d.). Retrieved July 12, 2022, from https://weaczambia.org/zes/</w:t>
      </w:r>
    </w:p>
    <w:p w14:paraId="48314384" w14:textId="1EE16B51" w:rsidR="009E0341" w:rsidRPr="00DD5386" w:rsidRDefault="005624D5" w:rsidP="00575D11">
      <w:pPr>
        <w:pStyle w:val="NormalWeb"/>
        <w:rPr>
          <w:rFonts w:ascii="Palatino Linotype" w:hAnsi="Palatino Linotype"/>
          <w:sz w:val="22"/>
          <w:szCs w:val="22"/>
        </w:rPr>
      </w:pPr>
      <w:r>
        <w:rPr>
          <w:rFonts w:ascii="Palatino Linotype" w:hAnsi="Palatino Linotype"/>
          <w:sz w:val="22"/>
          <w:szCs w:val="22"/>
        </w:rPr>
        <w:fldChar w:fldCharType="end"/>
      </w:r>
    </w:p>
    <w:sectPr w:rsidR="009E0341" w:rsidRPr="00DD5386">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800E5" w14:textId="77777777" w:rsidR="00BA0B3E" w:rsidRDefault="00BA0B3E" w:rsidP="00DD5386">
      <w:r>
        <w:separator/>
      </w:r>
    </w:p>
  </w:endnote>
  <w:endnote w:type="continuationSeparator" w:id="0">
    <w:p w14:paraId="4E5CABCC" w14:textId="77777777" w:rsidR="00BA0B3E" w:rsidRDefault="00BA0B3E" w:rsidP="00DD5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755315"/>
      <w:docPartObj>
        <w:docPartGallery w:val="Page Numbers (Bottom of Page)"/>
        <w:docPartUnique/>
      </w:docPartObj>
    </w:sdtPr>
    <w:sdtContent>
      <w:p w14:paraId="70F7A82F" w14:textId="2991901B" w:rsidR="00DD5386" w:rsidRDefault="00DD5386" w:rsidP="00995B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0CE8C0" w14:textId="77777777" w:rsidR="00DD5386" w:rsidRDefault="00DD5386" w:rsidP="00DD53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Palatino" w:hAnsi="Palatino"/>
      </w:rPr>
      <w:id w:val="26688762"/>
      <w:docPartObj>
        <w:docPartGallery w:val="Page Numbers (Bottom of Page)"/>
        <w:docPartUnique/>
      </w:docPartObj>
    </w:sdtPr>
    <w:sdtContent>
      <w:p w14:paraId="6301C2AE" w14:textId="0A19A9C7" w:rsidR="00DD5386" w:rsidRPr="00DD5386" w:rsidRDefault="00DD5386" w:rsidP="00995BED">
        <w:pPr>
          <w:pStyle w:val="Footer"/>
          <w:framePr w:wrap="none" w:vAnchor="text" w:hAnchor="margin" w:xAlign="right" w:y="1"/>
          <w:rPr>
            <w:rStyle w:val="PageNumber"/>
            <w:rFonts w:ascii="Palatino" w:hAnsi="Palatino"/>
          </w:rPr>
        </w:pPr>
        <w:r w:rsidRPr="00DD5386">
          <w:rPr>
            <w:rStyle w:val="PageNumber"/>
            <w:rFonts w:ascii="Palatino" w:hAnsi="Palatino"/>
          </w:rPr>
          <w:fldChar w:fldCharType="begin"/>
        </w:r>
        <w:r w:rsidRPr="00DD5386">
          <w:rPr>
            <w:rStyle w:val="PageNumber"/>
            <w:rFonts w:ascii="Palatino" w:hAnsi="Palatino"/>
          </w:rPr>
          <w:instrText xml:space="preserve"> PAGE </w:instrText>
        </w:r>
        <w:r w:rsidRPr="00DD5386">
          <w:rPr>
            <w:rStyle w:val="PageNumber"/>
            <w:rFonts w:ascii="Palatino" w:hAnsi="Palatino"/>
          </w:rPr>
          <w:fldChar w:fldCharType="separate"/>
        </w:r>
        <w:r w:rsidRPr="00DD5386">
          <w:rPr>
            <w:rStyle w:val="PageNumber"/>
            <w:rFonts w:ascii="Palatino" w:hAnsi="Palatino"/>
            <w:noProof/>
          </w:rPr>
          <w:t>1</w:t>
        </w:r>
        <w:r w:rsidRPr="00DD5386">
          <w:rPr>
            <w:rStyle w:val="PageNumber"/>
            <w:rFonts w:ascii="Palatino" w:hAnsi="Palatino"/>
          </w:rPr>
          <w:fldChar w:fldCharType="end"/>
        </w:r>
      </w:p>
    </w:sdtContent>
  </w:sdt>
  <w:p w14:paraId="13C27A80" w14:textId="77777777" w:rsidR="00DD5386" w:rsidRPr="00DD5386" w:rsidRDefault="00DD5386" w:rsidP="00DD5386">
    <w:pPr>
      <w:pStyle w:val="Footer"/>
      <w:ind w:right="360"/>
      <w:rPr>
        <w:rFonts w:ascii="Palatino" w:hAnsi="Palatin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93AB8" w14:textId="77777777" w:rsidR="00BA0B3E" w:rsidRDefault="00BA0B3E" w:rsidP="00DD5386">
      <w:r>
        <w:separator/>
      </w:r>
    </w:p>
  </w:footnote>
  <w:footnote w:type="continuationSeparator" w:id="0">
    <w:p w14:paraId="181E3E51" w14:textId="77777777" w:rsidR="00BA0B3E" w:rsidRDefault="00BA0B3E" w:rsidP="00DD53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C07B5"/>
    <w:multiLevelType w:val="hybridMultilevel"/>
    <w:tmpl w:val="4E06B044"/>
    <w:lvl w:ilvl="0" w:tplc="01927558">
      <w:numFmt w:val="bullet"/>
      <w:lvlText w:val="-"/>
      <w:lvlJc w:val="left"/>
      <w:pPr>
        <w:ind w:left="720" w:hanging="360"/>
      </w:pPr>
      <w:rPr>
        <w:rFonts w:ascii="Palatino Linotype" w:eastAsiaTheme="minorHAnsi" w:hAnsi="Palatino Linotyp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46EDF"/>
    <w:multiLevelType w:val="hybridMultilevel"/>
    <w:tmpl w:val="A1442100"/>
    <w:lvl w:ilvl="0" w:tplc="E6E43AA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B100A1C"/>
    <w:multiLevelType w:val="hybridMultilevel"/>
    <w:tmpl w:val="3068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5E671C"/>
    <w:multiLevelType w:val="hybridMultilevel"/>
    <w:tmpl w:val="814E3062"/>
    <w:lvl w:ilvl="0" w:tplc="6B1204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272881">
    <w:abstractNumId w:val="1"/>
  </w:num>
  <w:num w:numId="2" w16cid:durableId="918565141">
    <w:abstractNumId w:val="2"/>
  </w:num>
  <w:num w:numId="3" w16cid:durableId="1333531211">
    <w:abstractNumId w:val="0"/>
  </w:num>
  <w:num w:numId="4" w16cid:durableId="335885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2D"/>
    <w:rsid w:val="00005A32"/>
    <w:rsid w:val="00037419"/>
    <w:rsid w:val="00041DCD"/>
    <w:rsid w:val="000B729A"/>
    <w:rsid w:val="00106E54"/>
    <w:rsid w:val="00111752"/>
    <w:rsid w:val="001212BF"/>
    <w:rsid w:val="0012479B"/>
    <w:rsid w:val="00127D0E"/>
    <w:rsid w:val="001751DD"/>
    <w:rsid w:val="001A4106"/>
    <w:rsid w:val="001B2B4C"/>
    <w:rsid w:val="00206900"/>
    <w:rsid w:val="00240CB2"/>
    <w:rsid w:val="002E76E1"/>
    <w:rsid w:val="003154E2"/>
    <w:rsid w:val="003354B4"/>
    <w:rsid w:val="00353265"/>
    <w:rsid w:val="00372F56"/>
    <w:rsid w:val="00376752"/>
    <w:rsid w:val="003A6D2E"/>
    <w:rsid w:val="003B5B8E"/>
    <w:rsid w:val="003D6011"/>
    <w:rsid w:val="003E26E6"/>
    <w:rsid w:val="003F7410"/>
    <w:rsid w:val="004100A3"/>
    <w:rsid w:val="00413F2B"/>
    <w:rsid w:val="00451067"/>
    <w:rsid w:val="004561ED"/>
    <w:rsid w:val="00486285"/>
    <w:rsid w:val="004A6F57"/>
    <w:rsid w:val="004D37B8"/>
    <w:rsid w:val="00512893"/>
    <w:rsid w:val="00544E1C"/>
    <w:rsid w:val="005624D5"/>
    <w:rsid w:val="00567654"/>
    <w:rsid w:val="00575D11"/>
    <w:rsid w:val="00576DC8"/>
    <w:rsid w:val="005868B2"/>
    <w:rsid w:val="005A5505"/>
    <w:rsid w:val="005D60D8"/>
    <w:rsid w:val="0062648A"/>
    <w:rsid w:val="0066781F"/>
    <w:rsid w:val="006903D4"/>
    <w:rsid w:val="006A4F2D"/>
    <w:rsid w:val="006D1E64"/>
    <w:rsid w:val="0075081B"/>
    <w:rsid w:val="00764DD1"/>
    <w:rsid w:val="007A1614"/>
    <w:rsid w:val="007A5815"/>
    <w:rsid w:val="007E5925"/>
    <w:rsid w:val="007F7B31"/>
    <w:rsid w:val="00846CCD"/>
    <w:rsid w:val="00853950"/>
    <w:rsid w:val="008727A6"/>
    <w:rsid w:val="008F3FCF"/>
    <w:rsid w:val="009D13B3"/>
    <w:rsid w:val="009D33C3"/>
    <w:rsid w:val="009E0341"/>
    <w:rsid w:val="00A37132"/>
    <w:rsid w:val="00A408FA"/>
    <w:rsid w:val="00A84837"/>
    <w:rsid w:val="00AD44B6"/>
    <w:rsid w:val="00AD5B07"/>
    <w:rsid w:val="00AE038F"/>
    <w:rsid w:val="00AE326D"/>
    <w:rsid w:val="00B10F18"/>
    <w:rsid w:val="00B21F68"/>
    <w:rsid w:val="00B612AB"/>
    <w:rsid w:val="00B61DCD"/>
    <w:rsid w:val="00BA0B3E"/>
    <w:rsid w:val="00BC236F"/>
    <w:rsid w:val="00BD1525"/>
    <w:rsid w:val="00BD47EB"/>
    <w:rsid w:val="00C25644"/>
    <w:rsid w:val="00C30776"/>
    <w:rsid w:val="00C32BAA"/>
    <w:rsid w:val="00C667C3"/>
    <w:rsid w:val="00C82D85"/>
    <w:rsid w:val="00CD53DA"/>
    <w:rsid w:val="00D07B3B"/>
    <w:rsid w:val="00D46C81"/>
    <w:rsid w:val="00D46E99"/>
    <w:rsid w:val="00D705B5"/>
    <w:rsid w:val="00DA33D0"/>
    <w:rsid w:val="00DC3161"/>
    <w:rsid w:val="00DC5E65"/>
    <w:rsid w:val="00DD5386"/>
    <w:rsid w:val="00DF382B"/>
    <w:rsid w:val="00E06E61"/>
    <w:rsid w:val="00E27920"/>
    <w:rsid w:val="00E457F0"/>
    <w:rsid w:val="00E8321D"/>
    <w:rsid w:val="00EA12B6"/>
    <w:rsid w:val="00EA63B4"/>
    <w:rsid w:val="00EA6545"/>
    <w:rsid w:val="00ED364B"/>
    <w:rsid w:val="00EE6D4D"/>
    <w:rsid w:val="00F1662C"/>
    <w:rsid w:val="00F80B77"/>
    <w:rsid w:val="00FA56F8"/>
    <w:rsid w:val="00FE10A9"/>
    <w:rsid w:val="00FF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374"/>
  <w15:chartTrackingRefBased/>
  <w15:docId w15:val="{E7F536DB-15A1-8E41-A48F-DEA42FC7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F2D"/>
    <w:pPr>
      <w:spacing w:after="160" w:line="259" w:lineRule="auto"/>
      <w:ind w:left="720"/>
      <w:contextualSpacing/>
    </w:pPr>
    <w:rPr>
      <w:sz w:val="22"/>
      <w:szCs w:val="22"/>
    </w:rPr>
  </w:style>
  <w:style w:type="paragraph" w:styleId="NormalWeb">
    <w:name w:val="Normal (Web)"/>
    <w:basedOn w:val="Normal"/>
    <w:uiPriority w:val="99"/>
    <w:unhideWhenUsed/>
    <w:rsid w:val="0056765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D5386"/>
    <w:rPr>
      <w:b/>
      <w:bCs/>
    </w:rPr>
  </w:style>
  <w:style w:type="paragraph" w:styleId="Header">
    <w:name w:val="header"/>
    <w:basedOn w:val="Normal"/>
    <w:link w:val="HeaderChar"/>
    <w:uiPriority w:val="99"/>
    <w:unhideWhenUsed/>
    <w:rsid w:val="00DD5386"/>
    <w:pPr>
      <w:tabs>
        <w:tab w:val="center" w:pos="4680"/>
        <w:tab w:val="right" w:pos="9360"/>
      </w:tabs>
    </w:pPr>
  </w:style>
  <w:style w:type="character" w:customStyle="1" w:styleId="HeaderChar">
    <w:name w:val="Header Char"/>
    <w:basedOn w:val="DefaultParagraphFont"/>
    <w:link w:val="Header"/>
    <w:uiPriority w:val="99"/>
    <w:rsid w:val="00DD5386"/>
  </w:style>
  <w:style w:type="paragraph" w:styleId="Footer">
    <w:name w:val="footer"/>
    <w:basedOn w:val="Normal"/>
    <w:link w:val="FooterChar"/>
    <w:uiPriority w:val="99"/>
    <w:unhideWhenUsed/>
    <w:rsid w:val="00DD5386"/>
    <w:pPr>
      <w:tabs>
        <w:tab w:val="center" w:pos="4680"/>
        <w:tab w:val="right" w:pos="9360"/>
      </w:tabs>
    </w:pPr>
  </w:style>
  <w:style w:type="character" w:customStyle="1" w:styleId="FooterChar">
    <w:name w:val="Footer Char"/>
    <w:basedOn w:val="DefaultParagraphFont"/>
    <w:link w:val="Footer"/>
    <w:uiPriority w:val="99"/>
    <w:rsid w:val="00DD5386"/>
  </w:style>
  <w:style w:type="character" w:styleId="PageNumber">
    <w:name w:val="page number"/>
    <w:basedOn w:val="DefaultParagraphFont"/>
    <w:uiPriority w:val="99"/>
    <w:semiHidden/>
    <w:unhideWhenUsed/>
    <w:rsid w:val="00DD5386"/>
  </w:style>
  <w:style w:type="character" w:styleId="CommentReference">
    <w:name w:val="annotation reference"/>
    <w:basedOn w:val="DefaultParagraphFont"/>
    <w:uiPriority w:val="99"/>
    <w:semiHidden/>
    <w:unhideWhenUsed/>
    <w:rsid w:val="00764DD1"/>
    <w:rPr>
      <w:sz w:val="16"/>
      <w:szCs w:val="16"/>
    </w:rPr>
  </w:style>
  <w:style w:type="paragraph" w:styleId="CommentText">
    <w:name w:val="annotation text"/>
    <w:basedOn w:val="Normal"/>
    <w:link w:val="CommentTextChar"/>
    <w:uiPriority w:val="99"/>
    <w:unhideWhenUsed/>
    <w:rsid w:val="00764DD1"/>
    <w:rPr>
      <w:sz w:val="20"/>
      <w:szCs w:val="20"/>
    </w:rPr>
  </w:style>
  <w:style w:type="character" w:customStyle="1" w:styleId="CommentTextChar">
    <w:name w:val="Comment Text Char"/>
    <w:basedOn w:val="DefaultParagraphFont"/>
    <w:link w:val="CommentText"/>
    <w:uiPriority w:val="99"/>
    <w:rsid w:val="00764DD1"/>
    <w:rPr>
      <w:sz w:val="20"/>
      <w:szCs w:val="20"/>
    </w:rPr>
  </w:style>
  <w:style w:type="paragraph" w:styleId="CommentSubject">
    <w:name w:val="annotation subject"/>
    <w:basedOn w:val="CommentText"/>
    <w:next w:val="CommentText"/>
    <w:link w:val="CommentSubjectChar"/>
    <w:uiPriority w:val="99"/>
    <w:semiHidden/>
    <w:unhideWhenUsed/>
    <w:rsid w:val="00764DD1"/>
    <w:rPr>
      <w:b/>
      <w:bCs/>
    </w:rPr>
  </w:style>
  <w:style w:type="character" w:customStyle="1" w:styleId="CommentSubjectChar">
    <w:name w:val="Comment Subject Char"/>
    <w:basedOn w:val="CommentTextChar"/>
    <w:link w:val="CommentSubject"/>
    <w:uiPriority w:val="99"/>
    <w:semiHidden/>
    <w:rsid w:val="00764DD1"/>
    <w:rPr>
      <w:b/>
      <w:bCs/>
      <w:sz w:val="20"/>
      <w:szCs w:val="20"/>
    </w:rPr>
  </w:style>
  <w:style w:type="character" w:styleId="Hyperlink">
    <w:name w:val="Hyperlink"/>
    <w:basedOn w:val="DefaultParagraphFont"/>
    <w:uiPriority w:val="99"/>
    <w:unhideWhenUsed/>
    <w:rsid w:val="007E5925"/>
    <w:rPr>
      <w:color w:val="0563C1" w:themeColor="hyperlink"/>
      <w:u w:val="single"/>
    </w:rPr>
  </w:style>
  <w:style w:type="character" w:styleId="UnresolvedMention">
    <w:name w:val="Unresolved Mention"/>
    <w:basedOn w:val="DefaultParagraphFont"/>
    <w:uiPriority w:val="99"/>
    <w:semiHidden/>
    <w:unhideWhenUsed/>
    <w:rsid w:val="007E5925"/>
    <w:rPr>
      <w:color w:val="605E5C"/>
      <w:shd w:val="clear" w:color="auto" w:fill="E1DFDD"/>
    </w:rPr>
  </w:style>
  <w:style w:type="paragraph" w:styleId="Bibliography">
    <w:name w:val="Bibliography"/>
    <w:basedOn w:val="Normal"/>
    <w:next w:val="Normal"/>
    <w:uiPriority w:val="37"/>
    <w:unhideWhenUsed/>
    <w:rsid w:val="005624D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97186">
      <w:bodyDiv w:val="1"/>
      <w:marLeft w:val="0"/>
      <w:marRight w:val="0"/>
      <w:marTop w:val="0"/>
      <w:marBottom w:val="0"/>
      <w:divBdr>
        <w:top w:val="none" w:sz="0" w:space="0" w:color="auto"/>
        <w:left w:val="none" w:sz="0" w:space="0" w:color="auto"/>
        <w:bottom w:val="none" w:sz="0" w:space="0" w:color="auto"/>
        <w:right w:val="none" w:sz="0" w:space="0" w:color="auto"/>
      </w:divBdr>
      <w:divsChild>
        <w:div w:id="307710195">
          <w:marLeft w:val="0"/>
          <w:marRight w:val="0"/>
          <w:marTop w:val="0"/>
          <w:marBottom w:val="0"/>
          <w:divBdr>
            <w:top w:val="none" w:sz="0" w:space="0" w:color="auto"/>
            <w:left w:val="none" w:sz="0" w:space="0" w:color="auto"/>
            <w:bottom w:val="none" w:sz="0" w:space="0" w:color="auto"/>
            <w:right w:val="none" w:sz="0" w:space="0" w:color="auto"/>
          </w:divBdr>
          <w:divsChild>
            <w:div w:id="929117405">
              <w:marLeft w:val="0"/>
              <w:marRight w:val="0"/>
              <w:marTop w:val="0"/>
              <w:marBottom w:val="0"/>
              <w:divBdr>
                <w:top w:val="none" w:sz="0" w:space="0" w:color="auto"/>
                <w:left w:val="none" w:sz="0" w:space="0" w:color="auto"/>
                <w:bottom w:val="none" w:sz="0" w:space="0" w:color="auto"/>
                <w:right w:val="none" w:sz="0" w:space="0" w:color="auto"/>
              </w:divBdr>
              <w:divsChild>
                <w:div w:id="4287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7725">
      <w:bodyDiv w:val="1"/>
      <w:marLeft w:val="0"/>
      <w:marRight w:val="0"/>
      <w:marTop w:val="0"/>
      <w:marBottom w:val="0"/>
      <w:divBdr>
        <w:top w:val="none" w:sz="0" w:space="0" w:color="auto"/>
        <w:left w:val="none" w:sz="0" w:space="0" w:color="auto"/>
        <w:bottom w:val="none" w:sz="0" w:space="0" w:color="auto"/>
        <w:right w:val="none" w:sz="0" w:space="0" w:color="auto"/>
      </w:divBdr>
    </w:div>
    <w:div w:id="1424499056">
      <w:bodyDiv w:val="1"/>
      <w:marLeft w:val="0"/>
      <w:marRight w:val="0"/>
      <w:marTop w:val="0"/>
      <w:marBottom w:val="0"/>
      <w:divBdr>
        <w:top w:val="none" w:sz="0" w:space="0" w:color="auto"/>
        <w:left w:val="none" w:sz="0" w:space="0" w:color="auto"/>
        <w:bottom w:val="none" w:sz="0" w:space="0" w:color="auto"/>
        <w:right w:val="none" w:sz="0" w:space="0" w:color="auto"/>
      </w:divBdr>
      <w:divsChild>
        <w:div w:id="321616276">
          <w:marLeft w:val="0"/>
          <w:marRight w:val="0"/>
          <w:marTop w:val="0"/>
          <w:marBottom w:val="0"/>
          <w:divBdr>
            <w:top w:val="none" w:sz="0" w:space="0" w:color="auto"/>
            <w:left w:val="none" w:sz="0" w:space="0" w:color="auto"/>
            <w:bottom w:val="none" w:sz="0" w:space="0" w:color="auto"/>
            <w:right w:val="none" w:sz="0" w:space="0" w:color="auto"/>
          </w:divBdr>
          <w:divsChild>
            <w:div w:id="1619798766">
              <w:marLeft w:val="0"/>
              <w:marRight w:val="0"/>
              <w:marTop w:val="0"/>
              <w:marBottom w:val="0"/>
              <w:divBdr>
                <w:top w:val="none" w:sz="0" w:space="0" w:color="auto"/>
                <w:left w:val="none" w:sz="0" w:space="0" w:color="auto"/>
                <w:bottom w:val="none" w:sz="0" w:space="0" w:color="auto"/>
                <w:right w:val="none" w:sz="0" w:space="0" w:color="auto"/>
              </w:divBdr>
              <w:divsChild>
                <w:div w:id="12923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3C73C-6155-3E49-90A4-3380B557C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5164</Words>
  <Characters>29438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 Dorabawila Bulumulla</dc:creator>
  <cp:keywords/>
  <dc:description/>
  <cp:lastModifiedBy>Medha Dorabawila Bulumulla</cp:lastModifiedBy>
  <cp:revision>2</cp:revision>
  <dcterms:created xsi:type="dcterms:W3CDTF">2022-10-23T18:16:00Z</dcterms:created>
  <dcterms:modified xsi:type="dcterms:W3CDTF">2022-10-23T18:16:00Z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id="tG7OMU7R"/&gt;&lt;style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