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37" w:val="left" w:leader="none"/>
        </w:tabs>
        <w:spacing w:before="7"/>
        <w:ind w:left="308" w:right="0" w:firstLine="0"/>
        <w:jc w:val="left"/>
        <w:rPr>
          <w:sz w:val="36"/>
        </w:rPr>
      </w:pPr>
      <w:r>
        <w:rPr>
          <w:spacing w:val="-10"/>
          <w:position w:val="6"/>
          <w:sz w:val="24"/>
        </w:rPr>
        <w:t>1</w:t>
      </w:r>
      <w:r>
        <w:rPr>
          <w:position w:val="6"/>
          <w:sz w:val="24"/>
        </w:rPr>
        <w:tab/>
      </w:r>
      <w:r>
        <w:rPr>
          <w:spacing w:val="-6"/>
          <w:sz w:val="36"/>
        </w:rPr>
        <w:t>When</w:t>
      </w:r>
      <w:r>
        <w:rPr>
          <w:spacing w:val="-14"/>
          <w:sz w:val="36"/>
        </w:rPr>
        <w:t> </w:t>
      </w:r>
      <w:r>
        <w:rPr>
          <w:spacing w:val="-6"/>
          <w:sz w:val="36"/>
        </w:rPr>
        <w:t>Molecular</w:t>
      </w:r>
      <w:r>
        <w:rPr>
          <w:spacing w:val="-13"/>
          <w:sz w:val="36"/>
        </w:rPr>
        <w:t> </w:t>
      </w:r>
      <w:r>
        <w:rPr>
          <w:spacing w:val="-6"/>
          <w:sz w:val="36"/>
        </w:rPr>
        <w:t>and</w:t>
      </w:r>
      <w:r>
        <w:rPr>
          <w:spacing w:val="-14"/>
          <w:sz w:val="36"/>
        </w:rPr>
        <w:t> </w:t>
      </w:r>
      <w:r>
        <w:rPr>
          <w:spacing w:val="-6"/>
          <w:sz w:val="36"/>
        </w:rPr>
        <w:t>Morphological</w:t>
      </w:r>
      <w:r>
        <w:rPr>
          <w:spacing w:val="-13"/>
          <w:sz w:val="36"/>
        </w:rPr>
        <w:t> </w:t>
      </w:r>
      <w:r>
        <w:rPr>
          <w:spacing w:val="-6"/>
          <w:sz w:val="36"/>
        </w:rPr>
        <w:t>Evidence</w:t>
      </w:r>
      <w:r>
        <w:rPr>
          <w:spacing w:val="-14"/>
          <w:sz w:val="36"/>
        </w:rPr>
        <w:t> </w:t>
      </w:r>
      <w:r>
        <w:rPr>
          <w:spacing w:val="-6"/>
          <w:sz w:val="36"/>
        </w:rPr>
        <w:t>Disagree</w:t>
      </w:r>
      <w:r>
        <w:rPr>
          <w:spacing w:val="-13"/>
          <w:sz w:val="36"/>
        </w:rPr>
        <w:t> </w:t>
      </w:r>
      <w:r>
        <w:rPr>
          <w:spacing w:val="-6"/>
          <w:sz w:val="36"/>
        </w:rPr>
        <w:t>and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  <w:tab w:pos="1749" w:val="left" w:leader="none"/>
        </w:tabs>
        <w:spacing w:line="440" w:lineRule="atLeast" w:before="0" w:after="0"/>
        <w:ind w:left="1749" w:right="140" w:hanging="1442"/>
        <w:jc w:val="left"/>
        <w:rPr>
          <w:sz w:val="24"/>
        </w:rPr>
      </w:pPr>
      <w:r>
        <w:rPr>
          <w:spacing w:val="-6"/>
          <w:sz w:val="36"/>
          <w:vertAlign w:val="baseline"/>
        </w:rPr>
        <w:t>Morphology</w:t>
      </w:r>
      <w:r>
        <w:rPr>
          <w:spacing w:val="-19"/>
          <w:sz w:val="36"/>
          <w:vertAlign w:val="baseline"/>
        </w:rPr>
        <w:t> </w:t>
      </w:r>
      <w:r>
        <w:rPr>
          <w:spacing w:val="-6"/>
          <w:sz w:val="36"/>
          <w:vertAlign w:val="baseline"/>
        </w:rPr>
        <w:t>is</w:t>
      </w:r>
      <w:r>
        <w:rPr>
          <w:spacing w:val="-19"/>
          <w:sz w:val="36"/>
          <w:vertAlign w:val="baseline"/>
        </w:rPr>
        <w:t> </w:t>
      </w:r>
      <w:r>
        <w:rPr>
          <w:spacing w:val="-6"/>
          <w:sz w:val="36"/>
          <w:vertAlign w:val="baseline"/>
        </w:rPr>
        <w:t>Positively</w:t>
      </w:r>
      <w:r>
        <w:rPr>
          <w:spacing w:val="-20"/>
          <w:sz w:val="36"/>
          <w:vertAlign w:val="baseline"/>
        </w:rPr>
        <w:t> </w:t>
      </w:r>
      <w:r>
        <w:rPr>
          <w:spacing w:val="-6"/>
          <w:sz w:val="36"/>
          <w:vertAlign w:val="baseline"/>
        </w:rPr>
        <w:t>Misleading:</w:t>
      </w:r>
      <w:r>
        <w:rPr>
          <w:spacing w:val="-19"/>
          <w:sz w:val="36"/>
          <w:vertAlign w:val="baseline"/>
        </w:rPr>
        <w:t> </w:t>
      </w:r>
      <w:r>
        <w:rPr>
          <w:spacing w:val="-6"/>
          <w:sz w:val="36"/>
          <w:vertAlign w:val="baseline"/>
        </w:rPr>
        <w:t>the</w:t>
      </w:r>
      <w:r>
        <w:rPr>
          <w:spacing w:val="-19"/>
          <w:sz w:val="36"/>
          <w:vertAlign w:val="baseline"/>
        </w:rPr>
        <w:t> </w:t>
      </w:r>
      <w:r>
        <w:rPr>
          <w:spacing w:val="-6"/>
          <w:sz w:val="36"/>
          <w:vertAlign w:val="baseline"/>
        </w:rPr>
        <w:t>Modern</w:t>
      </w:r>
      <w:r>
        <w:rPr>
          <w:spacing w:val="-20"/>
          <w:sz w:val="36"/>
          <w:vertAlign w:val="baseline"/>
        </w:rPr>
        <w:t> </w:t>
      </w:r>
      <w:r>
        <w:rPr>
          <w:spacing w:val="-6"/>
          <w:sz w:val="36"/>
          <w:vertAlign w:val="baseline"/>
        </w:rPr>
        <w:t>Taxonomy </w:t>
      </w:r>
      <w:r>
        <w:rPr>
          <w:spacing w:val="-2"/>
          <w:sz w:val="36"/>
          <w:vertAlign w:val="baseline"/>
        </w:rPr>
        <w:t>of</w:t>
      </w:r>
      <w:r>
        <w:rPr>
          <w:spacing w:val="-22"/>
          <w:sz w:val="36"/>
          <w:vertAlign w:val="baseline"/>
        </w:rPr>
        <w:t> </w:t>
      </w:r>
      <w:r>
        <w:rPr>
          <w:i/>
          <w:spacing w:val="-2"/>
          <w:sz w:val="36"/>
          <w:vertAlign w:val="baseline"/>
        </w:rPr>
        <w:t>Oreophryne</w:t>
      </w:r>
      <w:r>
        <w:rPr>
          <w:i/>
          <w:spacing w:val="-16"/>
          <w:sz w:val="36"/>
          <w:vertAlign w:val="baseline"/>
        </w:rPr>
        <w:t> </w:t>
      </w:r>
      <w:r>
        <w:rPr>
          <w:spacing w:val="-2"/>
          <w:sz w:val="36"/>
          <w:vertAlign w:val="baseline"/>
        </w:rPr>
        <w:t>Subfamily</w:t>
      </w:r>
      <w:r>
        <w:rPr>
          <w:spacing w:val="-33"/>
          <w:sz w:val="36"/>
          <w:vertAlign w:val="baseline"/>
        </w:rPr>
        <w:t> </w:t>
      </w:r>
      <w:r>
        <w:rPr>
          <w:spacing w:val="-2"/>
          <w:sz w:val="36"/>
          <w:vertAlign w:val="baseline"/>
        </w:rPr>
        <w:t>Asterophrinae</w:t>
      </w:r>
      <w:r>
        <w:rPr>
          <w:spacing w:val="-18"/>
          <w:sz w:val="36"/>
          <w:vertAlign w:val="baseline"/>
        </w:rPr>
        <w:t> </w:t>
      </w:r>
      <w:r>
        <w:rPr>
          <w:spacing w:val="-2"/>
          <w:sz w:val="36"/>
          <w:vertAlign w:val="baseline"/>
        </w:rPr>
        <w:t>(Anura:</w:t>
      </w:r>
    </w:p>
    <w:p>
      <w:pPr>
        <w:pStyle w:val="BodyText"/>
        <w:spacing w:line="80" w:lineRule="exact"/>
        <w:ind w:left="308"/>
      </w:pPr>
      <w:r>
        <w:rPr>
          <w:spacing w:val="-10"/>
        </w:rPr>
        <w:t>3</w:t>
      </w:r>
    </w:p>
    <w:p>
      <w:pPr>
        <w:spacing w:line="352" w:lineRule="exact" w:before="0"/>
        <w:ind w:left="720" w:right="7" w:firstLine="0"/>
        <w:jc w:val="center"/>
        <w:rPr>
          <w:sz w:val="36"/>
        </w:rPr>
      </w:pPr>
      <w:r>
        <w:rPr>
          <w:spacing w:val="-2"/>
          <w:sz w:val="36"/>
        </w:rPr>
        <w:t>Microhylidae)</w:t>
      </w:r>
    </w:p>
    <w:p>
      <w:pPr>
        <w:pStyle w:val="BodyText"/>
        <w:spacing w:line="280" w:lineRule="exact"/>
        <w:ind w:left="308"/>
      </w:pPr>
      <w:r>
        <w:rPr>
          <w:spacing w:val="-10"/>
        </w:rPr>
        <w:t>4</w:t>
      </w:r>
    </w:p>
    <w:p>
      <w:pPr>
        <w:pStyle w:val="BodyText"/>
        <w:spacing w:before="272"/>
        <w:ind w:left="308"/>
      </w:pPr>
      <w:r>
        <w:rPr>
          <w:spacing w:val="-10"/>
        </w:rPr>
        <w:t>5</w:t>
      </w:r>
    </w:p>
    <w:p>
      <w:pPr>
        <w:pStyle w:val="BodyText"/>
        <w:spacing w:line="240" w:lineRule="exact" w:before="80"/>
        <w:ind w:left="1297"/>
        <w:rPr>
          <w:position w:val="6"/>
          <w:sz w:val="16"/>
        </w:rPr>
      </w:pPr>
      <w:r>
        <w:rPr/>
        <w:t>Allison</w:t>
      </w:r>
      <w:r>
        <w:rPr>
          <w:spacing w:val="-4"/>
        </w:rPr>
        <w:t> </w:t>
      </w:r>
      <w:r>
        <w:rPr/>
        <w:t>Fisher</w:t>
      </w:r>
      <w:r>
        <w:rPr>
          <w:position w:val="6"/>
          <w:sz w:val="16"/>
        </w:rPr>
        <w:t>1,</w:t>
      </w:r>
      <w:r>
        <w:rPr>
          <w:spacing w:val="-2"/>
          <w:position w:val="6"/>
          <w:sz w:val="16"/>
        </w:rPr>
        <w:t> </w:t>
      </w:r>
      <w:r>
        <w:rPr/>
        <w:t>Ke</w:t>
      </w:r>
      <w:r>
        <w:rPr>
          <w:spacing w:val="-2"/>
        </w:rPr>
        <w:t> </w:t>
      </w:r>
      <w:r>
        <w:rPr/>
        <w:t>Cao</w:t>
      </w:r>
      <w:r>
        <w:rPr>
          <w:position w:val="6"/>
          <w:sz w:val="16"/>
        </w:rPr>
        <w:t>1</w:t>
      </w:r>
      <w:r>
        <w:rPr/>
        <w:t>,</w:t>
      </w:r>
      <w:r>
        <w:rPr>
          <w:spacing w:val="-15"/>
        </w:rPr>
        <w:t> </w:t>
      </w:r>
      <w:r>
        <w:rPr/>
        <w:t>Allen</w:t>
      </w:r>
      <w:r>
        <w:rPr>
          <w:spacing w:val="-15"/>
        </w:rPr>
        <w:t> </w:t>
      </w:r>
      <w:r>
        <w:rPr/>
        <w:t>Allison</w:t>
      </w:r>
      <w:r>
        <w:rPr>
          <w:position w:val="6"/>
          <w:sz w:val="16"/>
        </w:rPr>
        <w:t>1,2</w:t>
      </w:r>
      <w:r>
        <w:rPr/>
        <w:t>,</w:t>
      </w:r>
      <w:r>
        <w:rPr>
          <w:spacing w:val="-2"/>
        </w:rPr>
        <w:t> </w:t>
      </w:r>
      <w:r>
        <w:rPr/>
        <w:t>Bulisa</w:t>
      </w:r>
      <w:r>
        <w:rPr>
          <w:spacing w:val="-2"/>
        </w:rPr>
        <w:t> </w:t>
      </w:r>
      <w:r>
        <w:rPr/>
        <w:t>Iova</w:t>
      </w:r>
      <w:r>
        <w:rPr>
          <w:position w:val="6"/>
          <w:sz w:val="16"/>
        </w:rPr>
        <w:t>3</w:t>
      </w:r>
      <w:r>
        <w:rPr/>
        <w:t>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Marguerite</w:t>
      </w:r>
      <w:r>
        <w:rPr>
          <w:spacing w:val="-1"/>
        </w:rPr>
        <w:t> </w:t>
      </w:r>
      <w:r>
        <w:rPr>
          <w:spacing w:val="-2"/>
        </w:rPr>
        <w:t>Butler</w:t>
      </w:r>
      <w:r>
        <w:rPr>
          <w:spacing w:val="-2"/>
          <w:position w:val="6"/>
          <w:sz w:val="16"/>
        </w:rPr>
        <w:t>1,4</w:t>
      </w:r>
    </w:p>
    <w:p>
      <w:pPr>
        <w:pStyle w:val="BodyText"/>
        <w:spacing w:line="240" w:lineRule="exact"/>
        <w:ind w:left="308"/>
      </w:pPr>
      <w:r>
        <w:rPr>
          <w:spacing w:val="-10"/>
        </w:rPr>
        <w:t>6</w:t>
      </w:r>
    </w:p>
    <w:p>
      <w:pPr>
        <w:pStyle w:val="BodyText"/>
        <w:spacing w:line="248" w:lineRule="exact" w:before="272"/>
        <w:ind w:left="308"/>
      </w:pPr>
      <w:r>
        <w:rPr>
          <w:spacing w:val="-10"/>
        </w:rPr>
        <w:t>7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8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Hawai'i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Manoa,</w:t>
      </w:r>
      <w:r>
        <w:rPr>
          <w:spacing w:val="-2"/>
          <w:sz w:val="24"/>
        </w:rPr>
        <w:t> </w:t>
      </w:r>
      <w:r>
        <w:rPr>
          <w:sz w:val="24"/>
        </w:rPr>
        <w:t>Honolulu,</w:t>
      </w:r>
      <w:r>
        <w:rPr>
          <w:spacing w:val="-1"/>
          <w:sz w:val="24"/>
        </w:rPr>
        <w:t> </w:t>
      </w:r>
      <w:r>
        <w:rPr>
          <w:sz w:val="24"/>
        </w:rPr>
        <w:t>HI</w:t>
      </w:r>
      <w:r>
        <w:rPr>
          <w:spacing w:val="-2"/>
          <w:sz w:val="24"/>
        </w:rPr>
        <w:t> </w:t>
      </w:r>
      <w:r>
        <w:rPr>
          <w:sz w:val="24"/>
        </w:rPr>
        <w:t>96822,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USA</w:t>
      </w:r>
    </w:p>
    <w:p>
      <w:pPr>
        <w:pStyle w:val="BodyText"/>
        <w:spacing w:line="248" w:lineRule="exact" w:before="64"/>
        <w:ind w:left="308"/>
      </w:pPr>
      <w:r>
        <w:rPr>
          <w:spacing w:val="-10"/>
        </w:rPr>
        <w:t>8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8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Bernice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6"/>
          <w:sz w:val="24"/>
        </w:rPr>
        <w:t> </w:t>
      </w:r>
      <w:r>
        <w:rPr>
          <w:sz w:val="24"/>
        </w:rPr>
        <w:t>Bishop</w:t>
      </w:r>
      <w:r>
        <w:rPr>
          <w:spacing w:val="-5"/>
          <w:sz w:val="24"/>
        </w:rPr>
        <w:t> </w:t>
      </w:r>
      <w:r>
        <w:rPr>
          <w:sz w:val="24"/>
        </w:rPr>
        <w:t>Museum,</w:t>
      </w:r>
      <w:r>
        <w:rPr>
          <w:spacing w:val="-5"/>
          <w:sz w:val="24"/>
        </w:rPr>
        <w:t> </w:t>
      </w:r>
      <w:r>
        <w:rPr>
          <w:sz w:val="24"/>
        </w:rPr>
        <w:t>Natural</w:t>
      </w:r>
      <w:r>
        <w:rPr>
          <w:spacing w:val="-5"/>
          <w:sz w:val="24"/>
        </w:rPr>
        <w:t> </w:t>
      </w:r>
      <w:r>
        <w:rPr>
          <w:sz w:val="24"/>
        </w:rPr>
        <w:t>Sciences,</w:t>
      </w:r>
      <w:r>
        <w:rPr>
          <w:spacing w:val="-6"/>
          <w:sz w:val="24"/>
        </w:rPr>
        <w:t> </w:t>
      </w:r>
      <w:r>
        <w:rPr>
          <w:sz w:val="24"/>
        </w:rPr>
        <w:t>Honolulu,</w:t>
      </w:r>
      <w:r>
        <w:rPr>
          <w:spacing w:val="-5"/>
          <w:sz w:val="24"/>
        </w:rPr>
        <w:t> </w:t>
      </w:r>
      <w:r>
        <w:rPr>
          <w:sz w:val="24"/>
        </w:rPr>
        <w:t>HI</w:t>
      </w:r>
      <w:r>
        <w:rPr>
          <w:spacing w:val="-6"/>
          <w:sz w:val="24"/>
        </w:rPr>
        <w:t> </w:t>
      </w:r>
      <w:r>
        <w:rPr>
          <w:sz w:val="24"/>
        </w:rPr>
        <w:t>96817,</w:t>
      </w:r>
      <w:r>
        <w:rPr>
          <w:spacing w:val="-5"/>
          <w:sz w:val="24"/>
        </w:rPr>
        <w:t> USA</w:t>
      </w:r>
    </w:p>
    <w:p>
      <w:pPr>
        <w:pStyle w:val="BodyText"/>
        <w:spacing w:line="248" w:lineRule="exact" w:before="64"/>
        <w:ind w:left="308"/>
      </w:pPr>
      <w:r>
        <w:rPr>
          <w:spacing w:val="-10"/>
        </w:rPr>
        <w:t>9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8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Papua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Museum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Art</w:t>
      </w:r>
      <w:r>
        <w:rPr>
          <w:spacing w:val="-3"/>
          <w:sz w:val="24"/>
        </w:rPr>
        <w:t> </w:t>
      </w:r>
      <w:r>
        <w:rPr>
          <w:sz w:val="24"/>
        </w:rPr>
        <w:t>Gallery,</w:t>
      </w:r>
      <w:r>
        <w:rPr>
          <w:spacing w:val="-4"/>
          <w:sz w:val="24"/>
        </w:rPr>
        <w:t> </w:t>
      </w:r>
      <w:r>
        <w:rPr>
          <w:sz w:val="24"/>
        </w:rPr>
        <w:t>Boroko,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Capital</w:t>
      </w:r>
    </w:p>
    <w:p>
      <w:pPr>
        <w:pStyle w:val="BodyText"/>
        <w:spacing w:line="248" w:lineRule="exact" w:before="63"/>
        <w:ind w:left="308"/>
      </w:pPr>
      <w:r>
        <w:rPr>
          <w:spacing w:val="-5"/>
        </w:rPr>
        <w:t>10</w:t>
      </w:r>
    </w:p>
    <w:p>
      <w:pPr>
        <w:pStyle w:val="BodyText"/>
        <w:spacing w:line="248" w:lineRule="exact"/>
        <w:ind w:left="1440"/>
      </w:pPr>
      <w:r>
        <w:rPr/>
        <w:t>District,</w:t>
      </w:r>
      <w:r>
        <w:rPr>
          <w:spacing w:val="-2"/>
        </w:rPr>
        <w:t> </w:t>
      </w:r>
      <w:r>
        <w:rPr/>
        <w:t>Papua</w:t>
      </w:r>
      <w:r>
        <w:rPr>
          <w:spacing w:val="-1"/>
        </w:rPr>
        <w:t> </w:t>
      </w:r>
      <w:r>
        <w:rPr/>
        <w:t>New </w:t>
      </w:r>
      <w:r>
        <w:rPr>
          <w:spacing w:val="-2"/>
        </w:rPr>
        <w:t>Guinea</w:t>
      </w:r>
    </w:p>
    <w:p>
      <w:pPr>
        <w:pStyle w:val="BodyText"/>
        <w:spacing w:line="248" w:lineRule="exact" w:before="64"/>
        <w:ind w:left="308"/>
      </w:pPr>
      <w:r>
        <w:rPr>
          <w:spacing w:val="-5"/>
        </w:rPr>
        <w:t>11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8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CORRESPONDENCE:</w:t>
      </w:r>
      <w:r>
        <w:rPr>
          <w:spacing w:val="-2"/>
          <w:sz w:val="24"/>
        </w:rPr>
        <w:t> </w:t>
      </w:r>
      <w:r>
        <w:rPr>
          <w:sz w:val="24"/>
        </w:rPr>
        <w:t>email,</w:t>
      </w:r>
      <w:r>
        <w:rPr>
          <w:spacing w:val="-2"/>
          <w:sz w:val="24"/>
        </w:rPr>
        <w:t> </w:t>
      </w:r>
      <w:hyperlink r:id="rId6">
        <w:r>
          <w:rPr>
            <w:spacing w:val="-2"/>
            <w:sz w:val="24"/>
          </w:rPr>
          <w:t>mbutler@hawaii.edu</w:t>
        </w:r>
      </w:hyperlink>
    </w:p>
    <w:p>
      <w:pPr>
        <w:pStyle w:val="BodyText"/>
        <w:spacing w:line="248" w:lineRule="exact" w:before="64"/>
        <w:ind w:left="308"/>
      </w:pPr>
      <w:r>
        <w:rPr>
          <w:spacing w:val="-5"/>
        </w:rPr>
        <w:t>12</w:t>
      </w:r>
    </w:p>
    <w:p>
      <w:pPr>
        <w:spacing w:line="248" w:lineRule="exact" w:before="0"/>
        <w:ind w:left="720" w:right="0" w:firstLine="0"/>
        <w:jc w:val="left"/>
        <w:rPr>
          <w:i/>
          <w:sz w:val="24"/>
        </w:rPr>
      </w:pPr>
      <w:r>
        <w:rPr>
          <w:sz w:val="24"/>
        </w:rPr>
        <w:t>RRH: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z w:val="24"/>
        </w:rPr>
        <w:t>vs.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pStyle w:val="BodyText"/>
        <w:spacing w:before="64"/>
        <w:ind w:left="308"/>
      </w:pPr>
      <w:r>
        <w:rPr>
          <w:spacing w:val="-5"/>
        </w:rPr>
        <w:t>13</w:t>
      </w:r>
    </w:p>
    <w:p>
      <w:pPr>
        <w:pStyle w:val="BodyText"/>
        <w:spacing w:before="272"/>
        <w:ind w:left="308"/>
      </w:pPr>
      <w:r>
        <w:rPr>
          <w:spacing w:val="-5"/>
        </w:rPr>
        <w:t>14</w:t>
      </w:r>
    </w:p>
    <w:p>
      <w:pPr>
        <w:pStyle w:val="BodyText"/>
        <w:spacing w:before="272"/>
        <w:ind w:left="308"/>
      </w:pPr>
      <w:r>
        <w:rPr>
          <w:spacing w:val="-5"/>
        </w:rPr>
        <w:t>15</w:t>
      </w:r>
    </w:p>
    <w:p>
      <w:pPr>
        <w:pStyle w:val="BodyText"/>
        <w:spacing w:before="271"/>
        <w:ind w:left="308"/>
      </w:pPr>
      <w:r>
        <w:rPr>
          <w:spacing w:val="-5"/>
        </w:rPr>
        <w:t>16</w:t>
      </w:r>
    </w:p>
    <w:p>
      <w:pPr>
        <w:pStyle w:val="BodyText"/>
        <w:spacing w:before="272"/>
        <w:ind w:left="308"/>
      </w:pPr>
      <w:r>
        <w:rPr>
          <w:spacing w:val="-5"/>
        </w:rPr>
        <w:t>17</w:t>
      </w:r>
    </w:p>
    <w:p>
      <w:pPr>
        <w:pStyle w:val="BodyText"/>
        <w:spacing w:before="272"/>
        <w:ind w:left="308"/>
      </w:pPr>
      <w:r>
        <w:rPr>
          <w:spacing w:val="-5"/>
        </w:rPr>
        <w:t>18</w:t>
      </w:r>
    </w:p>
    <w:p>
      <w:pPr>
        <w:pStyle w:val="BodyText"/>
        <w:spacing w:before="272"/>
        <w:ind w:left="308"/>
      </w:pPr>
      <w:r>
        <w:rPr>
          <w:spacing w:val="-5"/>
        </w:rPr>
        <w:t>19</w:t>
      </w:r>
    </w:p>
    <w:p>
      <w:pPr>
        <w:pStyle w:val="BodyText"/>
        <w:spacing w:after="0"/>
        <w:sectPr>
          <w:footerReference w:type="default" r:id="rId5"/>
          <w:type w:val="continuous"/>
          <w:pgSz w:w="12240" w:h="14240"/>
          <w:pgMar w:header="0" w:footer="1848" w:top="1440" w:bottom="2040" w:left="720" w:right="1440"/>
          <w:pgNumType w:start="1"/>
        </w:sectPr>
      </w:pPr>
    </w:p>
    <w:p>
      <w:pPr>
        <w:tabs>
          <w:tab w:pos="719" w:val="left" w:leader="none"/>
        </w:tabs>
        <w:spacing w:line="476" w:lineRule="exact" w:before="49"/>
        <w:ind w:left="308" w:right="0" w:firstLine="0"/>
        <w:jc w:val="left"/>
        <w:rPr>
          <w:sz w:val="40"/>
        </w:rPr>
      </w:pPr>
      <w:r>
        <w:rPr>
          <w:spacing w:val="-10"/>
          <w:position w:val="9"/>
          <w:sz w:val="24"/>
        </w:rPr>
        <w:t>1</w:t>
      </w:r>
      <w:r>
        <w:rPr>
          <w:position w:val="9"/>
          <w:sz w:val="24"/>
        </w:rPr>
        <w:tab/>
      </w:r>
      <w:bookmarkStart w:name="Abstract:" w:id="1"/>
      <w:bookmarkEnd w:id="1"/>
      <w:r>
        <w:rPr>
          <w:position w:val="9"/>
          <w:sz w:val="24"/>
        </w:rPr>
      </w:r>
      <w:r>
        <w:rPr>
          <w:color w:val="0F4761"/>
          <w:spacing w:val="-2"/>
          <w:sz w:val="40"/>
        </w:rPr>
        <w:t>A</w:t>
      </w:r>
      <w:r>
        <w:rPr>
          <w:color w:val="0F4761"/>
          <w:spacing w:val="-2"/>
          <w:sz w:val="32"/>
        </w:rPr>
        <w:t>BSTRACT</w:t>
      </w:r>
      <w:r>
        <w:rPr>
          <w:color w:val="0F4761"/>
          <w:spacing w:val="-2"/>
          <w:sz w:val="40"/>
        </w:rPr>
        <w:t>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35" w:lineRule="auto" w:before="0" w:after="0"/>
        <w:ind w:left="1439" w:right="0" w:hanging="1131"/>
        <w:jc w:val="left"/>
        <w:rPr>
          <w:sz w:val="24"/>
        </w:rPr>
      </w:pPr>
      <w:r>
        <w:rPr>
          <w:sz w:val="24"/>
        </w:rPr>
        <w:t>Despite</w:t>
      </w:r>
      <w:r>
        <w:rPr>
          <w:spacing w:val="-7"/>
          <w:sz w:val="24"/>
        </w:rPr>
        <w:t> </w:t>
      </w:r>
      <w:r>
        <w:rPr>
          <w:sz w:val="24"/>
        </w:rPr>
        <w:t>130</w:t>
      </w:r>
      <w:r>
        <w:rPr>
          <w:spacing w:val="-4"/>
          <w:sz w:val="24"/>
        </w:rPr>
        <w:t> </w:t>
      </w:r>
      <w:r>
        <w:rPr>
          <w:sz w:val="24"/>
        </w:rPr>
        <w:t>years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z w:val="24"/>
        </w:rPr>
        <w:t>study,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frog</w:t>
      </w:r>
      <w:r>
        <w:rPr>
          <w:spacing w:val="-4"/>
          <w:sz w:val="24"/>
        </w:rPr>
        <w:t> </w:t>
      </w:r>
      <w:r>
        <w:rPr>
          <w:sz w:val="24"/>
        </w:rPr>
        <w:t>genus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sensu</w:t>
      </w:r>
      <w:r>
        <w:rPr>
          <w:spacing w:val="-4"/>
          <w:sz w:val="24"/>
        </w:rPr>
        <w:t> lato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4" w:after="0"/>
        <w:ind w:left="719" w:right="0" w:hanging="411"/>
        <w:jc w:val="left"/>
        <w:rPr>
          <w:sz w:val="24"/>
        </w:rPr>
      </w:pPr>
      <w:r>
        <w:rPr>
          <w:sz w:val="24"/>
        </w:rPr>
        <w:t>(Boettger</w:t>
      </w:r>
      <w:r>
        <w:rPr>
          <w:spacing w:val="-2"/>
          <w:sz w:val="24"/>
        </w:rPr>
        <w:t> </w:t>
      </w:r>
      <w:r>
        <w:rPr>
          <w:sz w:val="24"/>
        </w:rPr>
        <w:t>1895),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recently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discovered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polyphyletic,</w:t>
      </w:r>
      <w:r>
        <w:rPr>
          <w:spacing w:val="-2"/>
          <w:sz w:val="24"/>
        </w:rPr>
        <w:t> </w:t>
      </w:r>
      <w:r>
        <w:rPr>
          <w:sz w:val="24"/>
        </w:rPr>
        <w:t>consisting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two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unrelated</w:t>
      </w:r>
      <w:r>
        <w:rPr>
          <w:spacing w:val="-2"/>
          <w:sz w:val="24"/>
        </w:rPr>
        <w:t> </w:t>
      </w:r>
      <w:r>
        <w:rPr>
          <w:sz w:val="24"/>
        </w:rPr>
        <w:t>reciprocally</w:t>
      </w:r>
      <w:r>
        <w:rPr>
          <w:spacing w:val="-2"/>
          <w:sz w:val="24"/>
        </w:rPr>
        <w:t> </w:t>
      </w:r>
      <w:r>
        <w:rPr>
          <w:sz w:val="24"/>
        </w:rPr>
        <w:t>monophyletic</w:t>
      </w:r>
      <w:r>
        <w:rPr>
          <w:spacing w:val="-2"/>
          <w:sz w:val="24"/>
        </w:rPr>
        <w:t> </w:t>
      </w:r>
      <w:r>
        <w:rPr>
          <w:sz w:val="24"/>
        </w:rPr>
        <w:t>genera.</w:t>
      </w:r>
      <w:r>
        <w:rPr>
          <w:spacing w:val="-2"/>
          <w:sz w:val="24"/>
        </w:rPr>
        <w:t> </w:t>
      </w:r>
      <w:r>
        <w:rPr>
          <w:sz w:val="24"/>
        </w:rPr>
        <w:t>Here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clades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1" w:after="0"/>
        <w:ind w:left="719" w:right="0" w:hanging="411"/>
        <w:jc w:val="left"/>
        <w:rPr>
          <w:sz w:val="24"/>
        </w:rPr>
      </w:pPr>
      <w:r>
        <w:rPr>
          <w:sz w:val="24"/>
        </w:rPr>
        <w:t>undiagnosible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morphology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phylogenetic</w:t>
      </w:r>
      <w:r>
        <w:rPr>
          <w:spacing w:val="-3"/>
          <w:sz w:val="24"/>
        </w:rPr>
        <w:t> </w:t>
      </w:r>
      <w:r>
        <w:rPr>
          <w:sz w:val="24"/>
        </w:rPr>
        <w:t>taxonomic</w:t>
      </w:r>
      <w:r>
        <w:rPr>
          <w:spacing w:val="-3"/>
          <w:sz w:val="24"/>
        </w:rPr>
        <w:t> </w:t>
      </w:r>
      <w:r>
        <w:rPr>
          <w:sz w:val="24"/>
        </w:rPr>
        <w:t>definition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genera.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acquired</w:t>
      </w:r>
      <w:r>
        <w:rPr>
          <w:spacing w:val="-3"/>
          <w:sz w:val="24"/>
        </w:rPr>
        <w:t> </w:t>
      </w:r>
      <w:r>
        <w:rPr>
          <w:sz w:val="24"/>
        </w:rPr>
        <w:t>tissue</w:t>
      </w:r>
      <w:r>
        <w:rPr>
          <w:spacing w:val="-4"/>
          <w:sz w:val="24"/>
        </w:rPr>
        <w:t> </w:t>
      </w:r>
      <w:r>
        <w:rPr>
          <w:sz w:val="24"/>
        </w:rPr>
        <w:t>samples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senckenbergiana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Maluku</w:t>
      </w:r>
      <w:r>
        <w:rPr>
          <w:spacing w:val="-3"/>
          <w:sz w:val="24"/>
        </w:rPr>
        <w:t> </w:t>
      </w:r>
      <w:r>
        <w:rPr>
          <w:sz w:val="24"/>
        </w:rPr>
        <w:t>Island,</w:t>
      </w:r>
      <w:r>
        <w:rPr>
          <w:spacing w:val="-2"/>
          <w:sz w:val="24"/>
        </w:rPr>
        <w:t> </w:t>
      </w:r>
      <w:r>
        <w:rPr>
          <w:sz w:val="24"/>
        </w:rPr>
        <w:t>Indonesia,</w:t>
      </w:r>
      <w:r>
        <w:rPr>
          <w:spacing w:val="-3"/>
          <w:sz w:val="24"/>
        </w:rPr>
        <w:t> </w:t>
      </w:r>
      <w:r>
        <w:rPr>
          <w:sz w:val="24"/>
        </w:rPr>
        <w:t>allowing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decisive</w:t>
      </w:r>
      <w:r>
        <w:rPr>
          <w:spacing w:val="-3"/>
          <w:sz w:val="24"/>
        </w:rPr>
        <w:t> </w:t>
      </w:r>
      <w:r>
        <w:rPr>
          <w:sz w:val="24"/>
        </w:rPr>
        <w:t>molecular</w:t>
      </w:r>
      <w:r>
        <w:rPr>
          <w:spacing w:val="-2"/>
          <w:sz w:val="24"/>
        </w:rPr>
        <w:t> phylogenetic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resolution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clade</w:t>
      </w:r>
      <w:r>
        <w:rPr>
          <w:spacing w:val="-5"/>
          <w:sz w:val="24"/>
        </w:rPr>
        <w:t> </w:t>
      </w:r>
      <w:r>
        <w:rPr>
          <w:sz w:val="24"/>
        </w:rPr>
        <w:t>retains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naming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other,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unrelated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1" w:after="0"/>
        <w:ind w:left="719" w:right="0" w:hanging="411"/>
        <w:jc w:val="left"/>
        <w:rPr>
          <w:sz w:val="24"/>
        </w:rPr>
      </w:pPr>
      <w:r>
        <w:rPr>
          <w:sz w:val="24"/>
        </w:rPr>
        <w:t>genus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arboreal</w:t>
      </w:r>
      <w:r>
        <w:rPr>
          <w:spacing w:val="-3"/>
          <w:sz w:val="24"/>
        </w:rPr>
        <w:t> </w:t>
      </w:r>
      <w:r>
        <w:rPr>
          <w:sz w:val="24"/>
        </w:rPr>
        <w:t>frogs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Auparoparo</w:t>
      </w:r>
      <w:r>
        <w:rPr>
          <w:b/>
          <w:i/>
          <w:spacing w:val="-3"/>
          <w:sz w:val="24"/>
        </w:rPr>
        <w:t> </w:t>
      </w:r>
      <w:r>
        <w:rPr>
          <w:b/>
          <w:sz w:val="24"/>
        </w:rPr>
        <w:t>gen.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nov.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indigenous</w:t>
      </w:r>
      <w:r>
        <w:rPr>
          <w:spacing w:val="-3"/>
          <w:sz w:val="24"/>
        </w:rPr>
        <w:t> </w:t>
      </w:r>
      <w:r>
        <w:rPr>
          <w:sz w:val="24"/>
        </w:rPr>
        <w:t>language</w:t>
      </w:r>
      <w:r>
        <w:rPr>
          <w:spacing w:val="-3"/>
          <w:sz w:val="24"/>
        </w:rPr>
        <w:t> </w:t>
      </w:r>
      <w:r>
        <w:rPr>
          <w:sz w:val="24"/>
        </w:rPr>
        <w:t>Motu.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Our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findings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clade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primarily</w:t>
      </w:r>
      <w:r>
        <w:rPr>
          <w:spacing w:val="-2"/>
          <w:sz w:val="24"/>
        </w:rPr>
        <w:t> </w:t>
      </w:r>
      <w:r>
        <w:rPr>
          <w:sz w:val="24"/>
        </w:rPr>
        <w:t>arboreal</w:t>
      </w:r>
      <w:r>
        <w:rPr>
          <w:spacing w:val="-2"/>
          <w:sz w:val="24"/>
        </w:rPr>
        <w:t> </w:t>
      </w:r>
      <w:r>
        <w:rPr>
          <w:sz w:val="24"/>
        </w:rPr>
        <w:t>frogs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evolved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17"/>
          <w:sz w:val="24"/>
        </w:rPr>
        <w:t> </w:t>
      </w:r>
      <w:r>
        <w:rPr>
          <w:sz w:val="24"/>
        </w:rPr>
        <w:t>Asterophryne,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striking</w:t>
      </w:r>
      <w:r>
        <w:rPr>
          <w:spacing w:val="-5"/>
          <w:sz w:val="24"/>
        </w:rPr>
        <w:t> </w:t>
      </w:r>
      <w:r>
        <w:rPr>
          <w:sz w:val="24"/>
        </w:rPr>
        <w:t>morphological</w:t>
      </w:r>
      <w:r>
        <w:rPr>
          <w:spacing w:val="-5"/>
          <w:sz w:val="24"/>
        </w:rPr>
        <w:t> </w:t>
      </w:r>
      <w:r>
        <w:rPr>
          <w:sz w:val="24"/>
        </w:rPr>
        <w:t>similarity,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non-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arboreal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quite</w:t>
      </w:r>
      <w:r>
        <w:rPr>
          <w:spacing w:val="-2"/>
          <w:sz w:val="24"/>
        </w:rPr>
        <w:t> </w:t>
      </w:r>
      <w:r>
        <w:rPr>
          <w:sz w:val="24"/>
        </w:rPr>
        <w:t>distinct.</w:t>
      </w:r>
      <w:r>
        <w:rPr>
          <w:spacing w:val="-2"/>
          <w:sz w:val="24"/>
        </w:rPr>
        <w:t> </w:t>
      </w:r>
      <w:r>
        <w:rPr>
          <w:sz w:val="24"/>
        </w:rPr>
        <w:t>Furthermore,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findings</w:t>
      </w:r>
      <w:r>
        <w:rPr>
          <w:spacing w:val="-2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cautionary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tale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1" w:after="0"/>
        <w:ind w:left="719" w:right="0" w:hanging="411"/>
        <w:jc w:val="left"/>
        <w:rPr>
          <w:sz w:val="24"/>
        </w:rPr>
      </w:pPr>
      <w:r>
        <w:rPr>
          <w:sz w:val="24"/>
        </w:rPr>
        <w:t>illustrating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polyphyletic</w:t>
      </w:r>
      <w:r>
        <w:rPr>
          <w:spacing w:val="-4"/>
          <w:sz w:val="24"/>
        </w:rPr>
        <w:t> </w:t>
      </w:r>
      <w:r>
        <w:rPr>
          <w:sz w:val="24"/>
        </w:rPr>
        <w:t>(non-evolutionary)</w:t>
      </w:r>
      <w:r>
        <w:rPr>
          <w:spacing w:val="-3"/>
          <w:sz w:val="24"/>
        </w:rPr>
        <w:t> </w:t>
      </w:r>
      <w:r>
        <w:rPr>
          <w:sz w:val="24"/>
        </w:rPr>
        <w:t>groups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still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today,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6"/>
          <w:sz w:val="24"/>
        </w:rPr>
        <w:t> </w:t>
      </w:r>
      <w:r>
        <w:rPr>
          <w:sz w:val="24"/>
        </w:rPr>
        <w:t>taxa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phylogenetic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traditional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taxonomy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confirmation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monophyly,</w:t>
      </w:r>
      <w:r>
        <w:rPr>
          <w:spacing w:val="-6"/>
          <w:sz w:val="24"/>
        </w:rPr>
        <w:t> </w:t>
      </w:r>
      <w:r>
        <w:rPr>
          <w:sz w:val="24"/>
        </w:rPr>
        <w:t>importantly,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inclusion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sister</w:t>
      </w:r>
      <w:r>
        <w:rPr>
          <w:spacing w:val="-6"/>
          <w:sz w:val="24"/>
        </w:rPr>
        <w:t> </w:t>
      </w:r>
      <w:r>
        <w:rPr>
          <w:sz w:val="24"/>
        </w:rPr>
        <w:t>taxa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(i.e.,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employing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phylogenetic</w:t>
      </w:r>
      <w:r>
        <w:rPr>
          <w:spacing w:val="-2"/>
          <w:sz w:val="24"/>
        </w:rPr>
        <w:t> </w:t>
      </w:r>
      <w:r>
        <w:rPr>
          <w:sz w:val="24"/>
        </w:rPr>
        <w:t>definition)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mislead</w:t>
      </w:r>
      <w:r>
        <w:rPr>
          <w:spacing w:val="-2"/>
          <w:sz w:val="24"/>
        </w:rPr>
        <w:t> </w:t>
      </w:r>
      <w:r>
        <w:rPr>
          <w:sz w:val="24"/>
        </w:rPr>
        <w:t>evolutionary</w:t>
      </w:r>
      <w:r>
        <w:rPr>
          <w:spacing w:val="-2"/>
          <w:sz w:val="24"/>
        </w:rPr>
        <w:t> </w:t>
      </w:r>
      <w:r>
        <w:rPr>
          <w:sz w:val="24"/>
        </w:rPr>
        <w:t>research,</w:t>
      </w:r>
      <w:r>
        <w:rPr>
          <w:spacing w:val="-2"/>
          <w:sz w:val="24"/>
        </w:rPr>
        <w:t> </w:t>
      </w:r>
      <w:r>
        <w:rPr>
          <w:sz w:val="24"/>
        </w:rPr>
        <w:t>even</w:t>
      </w:r>
      <w:r>
        <w:rPr>
          <w:spacing w:val="-2"/>
          <w:sz w:val="24"/>
        </w:rPr>
        <w:t> today.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3" w:after="0"/>
        <w:ind w:left="719" w:right="0" w:hanging="411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Words:</w:t>
      </w:r>
      <w:r>
        <w:rPr>
          <w:b/>
          <w:spacing w:val="-15"/>
          <w:sz w:val="24"/>
        </w:rPr>
        <w:t> </w:t>
      </w:r>
      <w:r>
        <w:rPr>
          <w:sz w:val="24"/>
        </w:rPr>
        <w:t>Auparoparo;</w:t>
      </w:r>
      <w:r>
        <w:rPr>
          <w:spacing w:val="-2"/>
          <w:sz w:val="24"/>
        </w:rPr>
        <w:t> </w:t>
      </w:r>
      <w:r>
        <w:rPr>
          <w:sz w:val="24"/>
        </w:rPr>
        <w:t>frogs;</w:t>
      </w:r>
      <w:r>
        <w:rPr>
          <w:spacing w:val="-2"/>
          <w:sz w:val="24"/>
        </w:rPr>
        <w:t> </w:t>
      </w:r>
      <w:r>
        <w:rPr>
          <w:sz w:val="24"/>
        </w:rPr>
        <w:t>homoplasy;</w:t>
      </w:r>
      <w:r>
        <w:rPr>
          <w:spacing w:val="-2"/>
          <w:sz w:val="24"/>
        </w:rPr>
        <w:t> </w:t>
      </w:r>
      <w:r>
        <w:rPr>
          <w:sz w:val="24"/>
        </w:rPr>
        <w:t>Indo-Pacific;</w:t>
      </w:r>
      <w:r>
        <w:rPr>
          <w:spacing w:val="-2"/>
          <w:sz w:val="24"/>
        </w:rPr>
        <w:t> </w:t>
      </w:r>
      <w:r>
        <w:rPr>
          <w:sz w:val="24"/>
        </w:rPr>
        <w:t>molecular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morphological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1" w:after="0"/>
        <w:ind w:left="719" w:right="0" w:hanging="411"/>
        <w:jc w:val="left"/>
        <w:rPr>
          <w:sz w:val="24"/>
        </w:rPr>
      </w:pPr>
      <w:r>
        <w:rPr>
          <w:sz w:val="24"/>
        </w:rPr>
        <w:t>conflict;</w:t>
      </w:r>
      <w:r>
        <w:rPr>
          <w:spacing w:val="-3"/>
          <w:sz w:val="24"/>
        </w:rPr>
        <w:t> </w:t>
      </w:r>
      <w:r>
        <w:rPr>
          <w:sz w:val="24"/>
        </w:rPr>
        <w:t>morphology;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classification;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genera;</w:t>
      </w:r>
      <w:r>
        <w:rPr>
          <w:spacing w:val="-2"/>
          <w:sz w:val="24"/>
        </w:rPr>
        <w:t> </w:t>
      </w:r>
      <w:r>
        <w:rPr>
          <w:sz w:val="24"/>
        </w:rPr>
        <w:t>Papua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Guinea;</w:t>
      </w:r>
      <w:r>
        <w:rPr>
          <w:spacing w:val="-2"/>
          <w:sz w:val="24"/>
        </w:rPr>
        <w:t> parallelism;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2" w:after="0"/>
        <w:ind w:left="719" w:right="0" w:hanging="411"/>
        <w:jc w:val="left"/>
        <w:rPr>
          <w:sz w:val="24"/>
        </w:rPr>
      </w:pPr>
      <w:r>
        <w:rPr>
          <w:sz w:val="24"/>
        </w:rPr>
        <w:t>phylogenetic</w:t>
      </w:r>
      <w:r>
        <w:rPr>
          <w:spacing w:val="-3"/>
          <w:sz w:val="24"/>
        </w:rPr>
        <w:t> </w:t>
      </w:r>
      <w:r>
        <w:rPr>
          <w:sz w:val="24"/>
        </w:rPr>
        <w:t>nomenclature;</w:t>
      </w:r>
      <w:r>
        <w:rPr>
          <w:spacing w:val="-2"/>
          <w:sz w:val="24"/>
        </w:rPr>
        <w:t> </w:t>
      </w:r>
      <w:r>
        <w:rPr>
          <w:sz w:val="24"/>
        </w:rPr>
        <w:t>phylogenetics;</w:t>
      </w:r>
      <w:r>
        <w:rPr>
          <w:spacing w:val="-2"/>
          <w:sz w:val="24"/>
        </w:rPr>
        <w:t> </w:t>
      </w:r>
      <w:r>
        <w:rPr>
          <w:sz w:val="24"/>
        </w:rPr>
        <w:t>zoological</w:t>
      </w:r>
      <w:r>
        <w:rPr>
          <w:spacing w:val="-2"/>
          <w:sz w:val="24"/>
        </w:rPr>
        <w:t> nomenclature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2240" w:h="14240"/>
          <w:pgMar w:header="494" w:footer="1849" w:top="1380" w:bottom="2040" w:left="720" w:right="1440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42" w:after="0"/>
        <w:ind w:left="1439" w:right="0" w:hanging="1131"/>
        <w:jc w:val="left"/>
        <w:rPr>
          <w:sz w:val="24"/>
        </w:rPr>
      </w:pPr>
      <w:r>
        <w:rPr>
          <w:sz w:val="24"/>
        </w:rPr>
        <w:t>A</w:t>
      </w:r>
      <w:r>
        <w:rPr>
          <w:sz w:val="19"/>
        </w:rPr>
        <w:t>LTHOUGH</w:t>
      </w:r>
      <w:r>
        <w:rPr>
          <w:spacing w:val="11"/>
          <w:sz w:val="19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generic</w:t>
      </w:r>
      <w:r>
        <w:rPr>
          <w:spacing w:val="-3"/>
          <w:sz w:val="24"/>
        </w:rPr>
        <w:t> </w:t>
      </w:r>
      <w:r>
        <w:rPr>
          <w:sz w:val="24"/>
        </w:rPr>
        <w:t>taxonomy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subfamily</w:t>
      </w:r>
      <w:r>
        <w:rPr>
          <w:spacing w:val="-17"/>
          <w:sz w:val="24"/>
        </w:rPr>
        <w:t> </w:t>
      </w:r>
      <w:r>
        <w:rPr>
          <w:sz w:val="24"/>
        </w:rPr>
        <w:t>Asterophryinae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had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i/>
          <w:sz w:val="24"/>
        </w:rPr>
      </w:pPr>
      <w:r>
        <w:rPr>
          <w:sz w:val="24"/>
        </w:rPr>
        <w:t>turbulent</w:t>
      </w:r>
      <w:r>
        <w:rPr>
          <w:spacing w:val="-2"/>
          <w:sz w:val="24"/>
        </w:rPr>
        <w:t> </w:t>
      </w:r>
      <w:r>
        <w:rPr>
          <w:sz w:val="24"/>
        </w:rPr>
        <w:t>history</w:t>
      </w:r>
      <w:r>
        <w:rPr>
          <w:spacing w:val="-1"/>
          <w:sz w:val="24"/>
        </w:rPr>
        <w:t> </w:t>
      </w:r>
      <w:r>
        <w:rPr>
          <w:sz w:val="24"/>
        </w:rPr>
        <w:t>(reviewed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2022),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taxonomy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genus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sensu</w:t>
      </w:r>
      <w:r>
        <w:rPr>
          <w:spacing w:val="-2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(Boettger</w:t>
      </w:r>
      <w:r>
        <w:rPr>
          <w:spacing w:val="-2"/>
          <w:sz w:val="24"/>
        </w:rPr>
        <w:t> </w:t>
      </w:r>
      <w:r>
        <w:rPr>
          <w:sz w:val="24"/>
        </w:rPr>
        <w:t>1895)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particular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comparatively</w:t>
      </w:r>
      <w:r>
        <w:rPr>
          <w:spacing w:val="-2"/>
          <w:sz w:val="24"/>
        </w:rPr>
        <w:t> </w:t>
      </w:r>
      <w:r>
        <w:rPr>
          <w:sz w:val="24"/>
        </w:rPr>
        <w:t>stable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recently.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Generic</w:t>
      </w:r>
      <w:r>
        <w:rPr>
          <w:spacing w:val="-5"/>
          <w:sz w:val="24"/>
        </w:rPr>
        <w:t> </w:t>
      </w:r>
      <w:r>
        <w:rPr>
          <w:sz w:val="24"/>
        </w:rPr>
        <w:t>designation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traditionally</w:t>
      </w:r>
      <w:r>
        <w:rPr>
          <w:spacing w:val="-3"/>
          <w:sz w:val="24"/>
        </w:rPr>
        <w:t> </w:t>
      </w:r>
      <w:r>
        <w:rPr>
          <w:sz w:val="24"/>
        </w:rPr>
        <w:t>relied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pectoral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anatomy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distinct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genera,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highly</w:t>
      </w:r>
      <w:r>
        <w:rPr>
          <w:spacing w:val="-1"/>
          <w:sz w:val="24"/>
        </w:rPr>
        <w:t> </w:t>
      </w:r>
      <w:r>
        <w:rPr>
          <w:sz w:val="24"/>
        </w:rPr>
        <w:t>reduced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distinctly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curved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clavicles</w:t>
      </w:r>
      <w:r>
        <w:rPr>
          <w:spacing w:val="-2"/>
          <w:sz w:val="24"/>
        </w:rPr>
        <w:t> </w:t>
      </w:r>
      <w:r>
        <w:rPr>
          <w:sz w:val="24"/>
        </w:rPr>
        <w:t>(Parker</w:t>
      </w:r>
      <w:r>
        <w:rPr>
          <w:spacing w:val="-1"/>
          <w:sz w:val="24"/>
        </w:rPr>
        <w:t> </w:t>
      </w:r>
      <w:r>
        <w:rPr>
          <w:sz w:val="24"/>
        </w:rPr>
        <w:t>1934;</w:t>
      </w:r>
      <w:r>
        <w:rPr>
          <w:spacing w:val="-1"/>
          <w:sz w:val="24"/>
        </w:rPr>
        <w:t> </w:t>
      </w:r>
      <w:r>
        <w:rPr>
          <w:sz w:val="24"/>
        </w:rPr>
        <w:t>Zweifel</w:t>
      </w:r>
      <w:r>
        <w:rPr>
          <w:spacing w:val="-1"/>
          <w:sz w:val="24"/>
        </w:rPr>
        <w:t> </w:t>
      </w:r>
      <w:r>
        <w:rPr>
          <w:sz w:val="24"/>
        </w:rPr>
        <w:t>2003).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taxonomic</w:t>
      </w:r>
      <w:r>
        <w:rPr>
          <w:spacing w:val="-1"/>
          <w:sz w:val="24"/>
        </w:rPr>
        <w:t> </w:t>
      </w:r>
      <w:r>
        <w:rPr>
          <w:sz w:val="24"/>
        </w:rPr>
        <w:t>definition,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past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130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years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sensu</w:t>
      </w:r>
      <w:r>
        <w:rPr>
          <w:spacing w:val="-2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(Boettger</w:t>
      </w:r>
      <w:r>
        <w:rPr>
          <w:spacing w:val="-2"/>
          <w:sz w:val="24"/>
        </w:rPr>
        <w:t> </w:t>
      </w:r>
      <w:r>
        <w:rPr>
          <w:sz w:val="24"/>
        </w:rPr>
        <w:t>1895)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grown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75</w:t>
      </w:r>
      <w:r>
        <w:rPr>
          <w:spacing w:val="-2"/>
          <w:sz w:val="24"/>
        </w:rPr>
        <w:t> diagnosed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species,</w:t>
      </w:r>
      <w:r>
        <w:rPr>
          <w:spacing w:val="-3"/>
          <w:sz w:val="24"/>
        </w:rPr>
        <w:t> </w:t>
      </w:r>
      <w:r>
        <w:rPr>
          <w:sz w:val="24"/>
        </w:rPr>
        <w:t>fully</w:t>
      </w:r>
      <w:r>
        <w:rPr>
          <w:spacing w:val="-3"/>
          <w:sz w:val="24"/>
        </w:rPr>
        <w:t> </w:t>
      </w:r>
      <w:r>
        <w:rPr>
          <w:sz w:val="24"/>
        </w:rPr>
        <w:t>1/5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diversity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hyperdiverse</w:t>
      </w:r>
      <w:r>
        <w:rPr>
          <w:spacing w:val="-3"/>
          <w:sz w:val="24"/>
        </w:rPr>
        <w:t> </w:t>
      </w:r>
      <w:r>
        <w:rPr>
          <w:sz w:val="24"/>
        </w:rPr>
        <w:t>subfamily</w:t>
      </w:r>
      <w:r>
        <w:rPr>
          <w:spacing w:val="-17"/>
          <w:sz w:val="24"/>
        </w:rPr>
        <w:t> </w:t>
      </w:r>
      <w:r>
        <w:rPr>
          <w:sz w:val="24"/>
        </w:rPr>
        <w:t>Asterophryinae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largest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~16</w:t>
      </w:r>
      <w:r>
        <w:rPr>
          <w:spacing w:val="-1"/>
          <w:sz w:val="24"/>
        </w:rPr>
        <w:t> </w:t>
      </w:r>
      <w:r>
        <w:rPr>
          <w:sz w:val="24"/>
        </w:rPr>
        <w:t>genera</w:t>
      </w:r>
      <w:r>
        <w:rPr>
          <w:spacing w:val="-1"/>
          <w:sz w:val="24"/>
        </w:rPr>
        <w:t> </w:t>
      </w:r>
      <w:r>
        <w:rPr>
          <w:sz w:val="24"/>
        </w:rPr>
        <w:t>(Hill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2022;</w:t>
      </w:r>
      <w:r>
        <w:rPr>
          <w:spacing w:val="-1"/>
          <w:sz w:val="24"/>
        </w:rPr>
        <w:t> </w:t>
      </w:r>
      <w:r>
        <w:rPr>
          <w:sz w:val="24"/>
        </w:rPr>
        <w:t>Frost</w:t>
      </w:r>
      <w:r>
        <w:rPr>
          <w:spacing w:val="-1"/>
          <w:sz w:val="24"/>
        </w:rPr>
        <w:t> </w:t>
      </w:r>
      <w:r>
        <w:rPr>
          <w:sz w:val="24"/>
        </w:rPr>
        <w:t>2024).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addition,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curious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features</w:t>
      </w:r>
      <w:r>
        <w:rPr>
          <w:spacing w:val="-6"/>
          <w:sz w:val="24"/>
        </w:rPr>
        <w:t> </w:t>
      </w:r>
      <w:r>
        <w:rPr>
          <w:sz w:val="24"/>
        </w:rPr>
        <w:t>suggesting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4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natural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largest</w:t>
      </w:r>
      <w:r>
        <w:rPr>
          <w:spacing w:val="-2"/>
          <w:sz w:val="24"/>
        </w:rPr>
        <w:t> </w:t>
      </w:r>
      <w:r>
        <w:rPr>
          <w:sz w:val="24"/>
        </w:rPr>
        <w:t>geographic</w:t>
      </w:r>
      <w:r>
        <w:rPr>
          <w:spacing w:val="-2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subfamily</w:t>
      </w:r>
      <w:r>
        <w:rPr>
          <w:spacing w:val="-2"/>
          <w:sz w:val="24"/>
        </w:rPr>
        <w:t> </w:t>
      </w:r>
      <w:r>
        <w:rPr>
          <w:sz w:val="24"/>
        </w:rPr>
        <w:t>(Hill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2023a),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centered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mainland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Guinea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offshore</w:t>
      </w:r>
      <w:r>
        <w:rPr>
          <w:spacing w:val="-4"/>
          <w:sz w:val="24"/>
        </w:rPr>
        <w:t> </w:t>
      </w:r>
      <w:r>
        <w:rPr>
          <w:sz w:val="24"/>
        </w:rPr>
        <w:t>islands</w:t>
      </w:r>
      <w:r>
        <w:rPr>
          <w:spacing w:val="-3"/>
          <w:sz w:val="24"/>
        </w:rPr>
        <w:t> </w:t>
      </w:r>
      <w:r>
        <w:rPr>
          <w:sz w:val="24"/>
        </w:rPr>
        <w:t>(Werner</w:t>
      </w:r>
      <w:r>
        <w:rPr>
          <w:spacing w:val="-3"/>
          <w:sz w:val="24"/>
        </w:rPr>
        <w:t> </w:t>
      </w:r>
      <w:r>
        <w:rPr>
          <w:sz w:val="24"/>
        </w:rPr>
        <w:t>1898;</w:t>
      </w:r>
      <w:r>
        <w:rPr>
          <w:spacing w:val="-3"/>
          <w:sz w:val="24"/>
        </w:rPr>
        <w:t> </w:t>
      </w:r>
      <w:r>
        <w:rPr>
          <w:sz w:val="24"/>
        </w:rPr>
        <w:t>Zweifel</w:t>
      </w:r>
      <w:r>
        <w:rPr>
          <w:spacing w:val="-3"/>
          <w:sz w:val="24"/>
        </w:rPr>
        <w:t> </w:t>
      </w:r>
      <w:r>
        <w:rPr>
          <w:sz w:val="24"/>
        </w:rPr>
        <w:t>1956;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Zweifel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2003;</w:t>
      </w:r>
      <w:r>
        <w:rPr>
          <w:spacing w:val="-1"/>
          <w:sz w:val="24"/>
        </w:rPr>
        <w:t> </w:t>
      </w:r>
      <w:r>
        <w:rPr>
          <w:sz w:val="24"/>
        </w:rPr>
        <w:t>Kraus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Allison</w:t>
      </w:r>
      <w:r>
        <w:rPr>
          <w:spacing w:val="-1"/>
          <w:sz w:val="24"/>
        </w:rPr>
        <w:t> </w:t>
      </w:r>
      <w:r>
        <w:rPr>
          <w:sz w:val="24"/>
        </w:rPr>
        <w:t>2004;</w:t>
      </w:r>
      <w:r>
        <w:rPr>
          <w:spacing w:val="-1"/>
          <w:sz w:val="24"/>
        </w:rPr>
        <w:t> </w:t>
      </w:r>
      <w:r>
        <w:rPr>
          <w:sz w:val="24"/>
        </w:rPr>
        <w:t>Kraus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Allison</w:t>
      </w:r>
      <w:r>
        <w:rPr>
          <w:spacing w:val="-1"/>
          <w:sz w:val="24"/>
        </w:rPr>
        <w:t> </w:t>
      </w:r>
      <w:r>
        <w:rPr>
          <w:sz w:val="24"/>
        </w:rPr>
        <w:t>2009;</w:t>
      </w:r>
      <w:r>
        <w:rPr>
          <w:spacing w:val="-1"/>
          <w:sz w:val="24"/>
        </w:rPr>
        <w:t> </w:t>
      </w:r>
      <w:r>
        <w:rPr>
          <w:sz w:val="24"/>
        </w:rPr>
        <w:t>Kraus</w:t>
      </w:r>
      <w:r>
        <w:rPr>
          <w:spacing w:val="-1"/>
          <w:sz w:val="24"/>
        </w:rPr>
        <w:t> </w:t>
      </w:r>
      <w:r>
        <w:rPr>
          <w:sz w:val="24"/>
        </w:rPr>
        <w:t>2013;</w:t>
      </w:r>
      <w:r>
        <w:rPr>
          <w:spacing w:val="-1"/>
          <w:sz w:val="24"/>
        </w:rPr>
        <w:t> </w:t>
      </w:r>
      <w:r>
        <w:rPr>
          <w:sz w:val="24"/>
        </w:rPr>
        <w:t>Frost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2024),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ranging</w:t>
      </w:r>
      <w:r>
        <w:rPr>
          <w:spacing w:val="-2"/>
          <w:sz w:val="24"/>
        </w:rPr>
        <w:t> </w:t>
      </w:r>
      <w:r>
        <w:rPr>
          <w:sz w:val="24"/>
        </w:rPr>
        <w:t>westward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ocean</w:t>
      </w:r>
      <w:r>
        <w:rPr>
          <w:spacing w:val="-2"/>
          <w:sz w:val="24"/>
        </w:rPr>
        <w:t> </w:t>
      </w:r>
      <w:r>
        <w:rPr>
          <w:sz w:val="24"/>
        </w:rPr>
        <w:t>(Müller</w:t>
      </w:r>
      <w:r>
        <w:rPr>
          <w:spacing w:val="-2"/>
          <w:sz w:val="24"/>
        </w:rPr>
        <w:t> </w:t>
      </w:r>
      <w:r>
        <w:rPr>
          <w:sz w:val="24"/>
        </w:rPr>
        <w:t>1894;</w:t>
      </w:r>
      <w:r>
        <w:rPr>
          <w:spacing w:val="-1"/>
          <w:sz w:val="24"/>
        </w:rPr>
        <w:t> </w:t>
      </w:r>
      <w:r>
        <w:rPr>
          <w:sz w:val="24"/>
        </w:rPr>
        <w:t>Boulenger</w:t>
      </w:r>
      <w:r>
        <w:rPr>
          <w:spacing w:val="-2"/>
          <w:sz w:val="24"/>
        </w:rPr>
        <w:t> </w:t>
      </w:r>
      <w:r>
        <w:rPr>
          <w:sz w:val="24"/>
        </w:rPr>
        <w:t>1896;</w:t>
      </w:r>
      <w:r>
        <w:rPr>
          <w:spacing w:val="-16"/>
          <w:sz w:val="24"/>
        </w:rPr>
        <w:t> </w:t>
      </w:r>
      <w:r>
        <w:rPr>
          <w:sz w:val="24"/>
        </w:rPr>
        <w:t>Ahl</w:t>
      </w:r>
      <w:r>
        <w:rPr>
          <w:spacing w:val="-2"/>
          <w:sz w:val="24"/>
        </w:rPr>
        <w:t> </w:t>
      </w:r>
      <w:r>
        <w:rPr>
          <w:sz w:val="24"/>
        </w:rPr>
        <w:t>1933;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Putri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2023)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northward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Indonesia</w:t>
      </w:r>
      <w:r>
        <w:rPr>
          <w:spacing w:val="-2"/>
          <w:sz w:val="24"/>
        </w:rPr>
        <w:t> </w:t>
      </w:r>
      <w:r>
        <w:rPr>
          <w:sz w:val="24"/>
        </w:rPr>
        <w:t>(Boettger</w:t>
      </w:r>
      <w:r>
        <w:rPr>
          <w:spacing w:val="-2"/>
          <w:sz w:val="24"/>
        </w:rPr>
        <w:t> </w:t>
      </w:r>
      <w:r>
        <w:rPr>
          <w:sz w:val="24"/>
        </w:rPr>
        <w:t>1895;</w:t>
      </w:r>
      <w:r>
        <w:rPr>
          <w:spacing w:val="-2"/>
          <w:sz w:val="24"/>
        </w:rPr>
        <w:t> </w:t>
      </w:r>
      <w:r>
        <w:rPr>
          <w:sz w:val="24"/>
        </w:rPr>
        <w:t>Setiadi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2010;</w:t>
      </w:r>
      <w:r>
        <w:rPr>
          <w:spacing w:val="-2"/>
          <w:sz w:val="24"/>
        </w:rPr>
        <w:t> </w:t>
      </w:r>
      <w:r>
        <w:rPr>
          <w:sz w:val="24"/>
        </w:rPr>
        <w:t>Günther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al.</w:t>
      </w:r>
      <w:r>
        <w:rPr>
          <w:spacing w:val="-3"/>
          <w:sz w:val="24"/>
        </w:rPr>
        <w:t> </w:t>
      </w:r>
      <w:r>
        <w:rPr>
          <w:sz w:val="24"/>
        </w:rPr>
        <w:t>2023)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Philippines</w:t>
      </w:r>
      <w:r>
        <w:rPr>
          <w:spacing w:val="-2"/>
          <w:sz w:val="24"/>
        </w:rPr>
        <w:t> </w:t>
      </w:r>
      <w:r>
        <w:rPr>
          <w:sz w:val="24"/>
        </w:rPr>
        <w:t>Islands</w:t>
      </w:r>
      <w:r>
        <w:rPr>
          <w:spacing w:val="-2"/>
          <w:sz w:val="24"/>
        </w:rPr>
        <w:t> </w:t>
      </w:r>
      <w:r>
        <w:rPr>
          <w:sz w:val="24"/>
        </w:rPr>
        <w:t>(Alcala</w:t>
      </w:r>
      <w:r>
        <w:rPr>
          <w:spacing w:val="-3"/>
          <w:sz w:val="24"/>
        </w:rPr>
        <w:t> </w:t>
      </w:r>
      <w:r>
        <w:rPr>
          <w:sz w:val="24"/>
        </w:rPr>
        <w:t>1986;</w:t>
      </w:r>
      <w:r>
        <w:rPr>
          <w:spacing w:val="-2"/>
          <w:sz w:val="24"/>
        </w:rPr>
        <w:t> </w:t>
      </w:r>
      <w:r>
        <w:rPr>
          <w:sz w:val="24"/>
        </w:rPr>
        <w:t>Balinton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Seña</w:t>
      </w:r>
      <w:r>
        <w:rPr>
          <w:spacing w:val="-2"/>
          <w:sz w:val="24"/>
        </w:rPr>
        <w:t> 2015).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Furthermore,</w:t>
      </w:r>
      <w:r>
        <w:rPr>
          <w:spacing w:val="-3"/>
          <w:sz w:val="24"/>
        </w:rPr>
        <w:t> </w:t>
      </w:r>
      <w:r>
        <w:rPr>
          <w:sz w:val="24"/>
        </w:rPr>
        <w:t>unlike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2"/>
          <w:sz w:val="24"/>
        </w:rPr>
        <w:t> </w:t>
      </w:r>
      <w:r>
        <w:rPr>
          <w:sz w:val="24"/>
        </w:rPr>
        <w:t>degrees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lifestyle</w:t>
      </w:r>
      <w:r>
        <w:rPr>
          <w:spacing w:val="-2"/>
          <w:sz w:val="24"/>
        </w:rPr>
        <w:t> evolution,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conspicuously</w:t>
      </w:r>
      <w:r>
        <w:rPr>
          <w:spacing w:val="-3"/>
          <w:sz w:val="24"/>
        </w:rPr>
        <w:t> </w:t>
      </w:r>
      <w:r>
        <w:rPr>
          <w:sz w:val="24"/>
        </w:rPr>
        <w:t>arboreal</w:t>
      </w:r>
      <w:r>
        <w:rPr>
          <w:spacing w:val="-3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scansorial)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genus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accounts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nearly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arboreal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Asterophryinae</w:t>
      </w:r>
      <w:r>
        <w:rPr>
          <w:spacing w:val="-2"/>
          <w:sz w:val="24"/>
        </w:rPr>
        <w:t> </w:t>
      </w:r>
      <w:r>
        <w:rPr>
          <w:sz w:val="24"/>
        </w:rPr>
        <w:t>(Günther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2001;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Menzies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2006),</w:t>
      </w:r>
      <w:r>
        <w:rPr>
          <w:spacing w:val="-6"/>
          <w:sz w:val="24"/>
        </w:rPr>
        <w:t> </w:t>
      </w:r>
      <w:r>
        <w:rPr>
          <w:sz w:val="24"/>
        </w:rPr>
        <w:t>inhabiting</w:t>
      </w:r>
      <w:r>
        <w:rPr>
          <w:spacing w:val="-4"/>
          <w:sz w:val="24"/>
        </w:rPr>
        <w:t> </w:t>
      </w:r>
      <w:r>
        <w:rPr>
          <w:sz w:val="24"/>
        </w:rPr>
        <w:t>lowland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montane</w:t>
      </w:r>
      <w:r>
        <w:rPr>
          <w:spacing w:val="-4"/>
          <w:sz w:val="24"/>
        </w:rPr>
        <w:t> </w:t>
      </w:r>
      <w:r>
        <w:rPr>
          <w:sz w:val="24"/>
        </w:rPr>
        <w:t>rain</w:t>
      </w:r>
      <w:r>
        <w:rPr>
          <w:spacing w:val="-4"/>
          <w:sz w:val="24"/>
        </w:rPr>
        <w:t> </w:t>
      </w:r>
      <w:r>
        <w:rPr>
          <w:sz w:val="24"/>
        </w:rPr>
        <w:t>forest.</w:t>
      </w:r>
      <w:r>
        <w:rPr>
          <w:spacing w:val="-4"/>
          <w:sz w:val="24"/>
        </w:rPr>
        <w:t> </w:t>
      </w:r>
      <w:r>
        <w:rPr>
          <w:sz w:val="24"/>
        </w:rPr>
        <w:t>However,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"/>
          <w:footerReference w:type="default" r:id="rId10"/>
          <w:pgSz w:w="12240" w:h="14240"/>
          <w:pgMar w:header="494" w:footer="1290" w:top="1380" w:bottom="1480" w:left="720" w:right="144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42" w:after="0"/>
        <w:ind w:left="719" w:right="0" w:hanging="411"/>
        <w:jc w:val="left"/>
        <w:rPr>
          <w:sz w:val="24"/>
        </w:rPr>
      </w:pPr>
      <w:r>
        <w:rPr>
          <w:sz w:val="24"/>
        </w:rPr>
        <w:t>diminutive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inhabit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elevation</w:t>
      </w:r>
      <w:r>
        <w:rPr>
          <w:spacing w:val="-3"/>
          <w:sz w:val="24"/>
        </w:rPr>
        <w:t> </w:t>
      </w:r>
      <w:r>
        <w:rPr>
          <w:sz w:val="24"/>
        </w:rPr>
        <w:t>grasslands,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few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terrestrial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(Zweifel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2005;</w:t>
      </w:r>
      <w:r>
        <w:rPr>
          <w:spacing w:val="-1"/>
          <w:sz w:val="24"/>
        </w:rPr>
        <w:t> </w:t>
      </w:r>
      <w:r>
        <w:rPr>
          <w:sz w:val="24"/>
        </w:rPr>
        <w:t>Günther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Richards</w:t>
      </w:r>
      <w:r>
        <w:rPr>
          <w:spacing w:val="-1"/>
          <w:sz w:val="24"/>
        </w:rPr>
        <w:t> </w:t>
      </w:r>
      <w:r>
        <w:rPr>
          <w:sz w:val="24"/>
        </w:rPr>
        <w:t>2012;</w:t>
      </w:r>
      <w:r>
        <w:rPr>
          <w:spacing w:val="-1"/>
          <w:sz w:val="24"/>
        </w:rPr>
        <w:t> </w:t>
      </w:r>
      <w:r>
        <w:rPr>
          <w:sz w:val="24"/>
        </w:rPr>
        <w:t>Putri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2023).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02" w:after="0"/>
        <w:ind w:left="1439" w:right="0" w:hanging="113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apparently</w:t>
      </w:r>
      <w:r>
        <w:rPr>
          <w:spacing w:val="-5"/>
          <w:sz w:val="24"/>
        </w:rPr>
        <w:t> </w:t>
      </w:r>
      <w:r>
        <w:rPr>
          <w:sz w:val="24"/>
        </w:rPr>
        <w:t>reliable</w:t>
      </w:r>
      <w:r>
        <w:rPr>
          <w:spacing w:val="-4"/>
          <w:sz w:val="24"/>
        </w:rPr>
        <w:t> </w:t>
      </w:r>
      <w:r>
        <w:rPr>
          <w:sz w:val="24"/>
        </w:rPr>
        <w:t>diagnostic</w:t>
      </w:r>
      <w:r>
        <w:rPr>
          <w:spacing w:val="-5"/>
          <w:sz w:val="24"/>
        </w:rPr>
        <w:t> </w:t>
      </w:r>
      <w:r>
        <w:rPr>
          <w:sz w:val="24"/>
        </w:rPr>
        <w:t>character,</w:t>
      </w:r>
      <w:r>
        <w:rPr>
          <w:spacing w:val="-5"/>
          <w:sz w:val="24"/>
        </w:rPr>
        <w:t> </w:t>
      </w:r>
      <w:r>
        <w:rPr>
          <w:sz w:val="24"/>
        </w:rPr>
        <w:t>however,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been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demonstrated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synapomorphy.</w:t>
      </w:r>
      <w:r>
        <w:rPr>
          <w:spacing w:val="-6"/>
          <w:sz w:val="24"/>
        </w:rPr>
        <w:t> </w:t>
      </w:r>
      <w:r>
        <w:rPr>
          <w:sz w:val="24"/>
        </w:rPr>
        <w:t>Recently,</w:t>
      </w:r>
      <w:r>
        <w:rPr>
          <w:spacing w:val="-5"/>
          <w:sz w:val="24"/>
        </w:rPr>
        <w:t> </w:t>
      </w:r>
      <w:r>
        <w:rPr>
          <w:sz w:val="24"/>
        </w:rPr>
        <w:t>Hill</w:t>
      </w:r>
      <w:r>
        <w:rPr>
          <w:spacing w:val="-5"/>
          <w:sz w:val="24"/>
        </w:rPr>
        <w:t> </w:t>
      </w:r>
      <w:r>
        <w:rPr>
          <w:sz w:val="24"/>
        </w:rPr>
        <w:t>et.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(2022,</w:t>
      </w:r>
      <w:r>
        <w:rPr>
          <w:spacing w:val="-5"/>
          <w:sz w:val="24"/>
        </w:rPr>
        <w:t> </w:t>
      </w:r>
      <w:r>
        <w:rPr>
          <w:sz w:val="24"/>
        </w:rPr>
        <w:t>2023b)</w:t>
      </w:r>
      <w:r>
        <w:rPr>
          <w:spacing w:val="-5"/>
          <w:sz w:val="24"/>
        </w:rPr>
        <w:t> </w:t>
      </w:r>
      <w:r>
        <w:rPr>
          <w:sz w:val="24"/>
        </w:rPr>
        <w:t>established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that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2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represents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reciprocally</w:t>
      </w:r>
      <w:r>
        <w:rPr>
          <w:spacing w:val="-2"/>
          <w:sz w:val="24"/>
        </w:rPr>
        <w:t> </w:t>
      </w:r>
      <w:r>
        <w:rPr>
          <w:sz w:val="24"/>
        </w:rPr>
        <w:t>monophyletic</w:t>
      </w:r>
      <w:r>
        <w:rPr>
          <w:spacing w:val="-2"/>
          <w:sz w:val="24"/>
        </w:rPr>
        <w:t> </w:t>
      </w:r>
      <w:r>
        <w:rPr>
          <w:sz w:val="24"/>
        </w:rPr>
        <w:t>groups,</w:t>
      </w:r>
      <w:r>
        <w:rPr>
          <w:spacing w:val="-2"/>
          <w:sz w:val="24"/>
        </w:rPr>
        <w:t> temporarily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labeled</w:t>
      </w:r>
      <w:r>
        <w:rPr>
          <w:spacing w:val="-5"/>
          <w:sz w:val="24"/>
        </w:rPr>
        <w:t> </w:t>
      </w:r>
      <w:r>
        <w:rPr>
          <w:sz w:val="24"/>
        </w:rPr>
        <w:t>“Oreophryne</w:t>
      </w:r>
      <w:r>
        <w:rPr>
          <w:spacing w:val="-17"/>
          <w:sz w:val="24"/>
        </w:rPr>
        <w:t> </w:t>
      </w:r>
      <w:r>
        <w:rPr>
          <w:sz w:val="24"/>
        </w:rPr>
        <w:t>A”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“Oreophryne</w:t>
      </w:r>
      <w:r>
        <w:rPr>
          <w:spacing w:val="-3"/>
          <w:sz w:val="24"/>
        </w:rPr>
        <w:t> </w:t>
      </w:r>
      <w:r>
        <w:rPr>
          <w:sz w:val="24"/>
        </w:rPr>
        <w:t>B”,</w:t>
      </w:r>
      <w:r>
        <w:rPr>
          <w:spacing w:val="-3"/>
          <w:sz w:val="24"/>
        </w:rPr>
        <w:t> </w:t>
      </w:r>
      <w:r>
        <w:rPr>
          <w:sz w:val="24"/>
        </w:rPr>
        <w:t>yet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unknown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2"/>
          <w:sz w:val="24"/>
        </w:rPr>
        <w:t> exist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groups.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aims</w:t>
      </w:r>
      <w:r>
        <w:rPr>
          <w:spacing w:val="-1"/>
          <w:sz w:val="24"/>
        </w:rPr>
        <w:t> </w:t>
      </w:r>
      <w:r>
        <w:rPr>
          <w:sz w:val="24"/>
        </w:rPr>
        <w:t>of this</w:t>
      </w:r>
      <w:r>
        <w:rPr>
          <w:spacing w:val="-1"/>
          <w:sz w:val="24"/>
        </w:rPr>
        <w:t> </w:t>
      </w:r>
      <w:r>
        <w:rPr>
          <w:sz w:val="24"/>
        </w:rPr>
        <w:t>study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assess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phylogenetic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newly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senkenbergiana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2" w:after="0"/>
        <w:ind w:left="720" w:right="0" w:hanging="412"/>
        <w:jc w:val="left"/>
        <w:rPr>
          <w:sz w:val="24"/>
        </w:rPr>
      </w:pPr>
      <w:r>
        <w:rPr>
          <w:sz w:val="24"/>
        </w:rPr>
        <w:t>large</w:t>
      </w:r>
      <w:r>
        <w:rPr>
          <w:spacing w:val="-19"/>
          <w:sz w:val="24"/>
        </w:rPr>
        <w:t> </w:t>
      </w:r>
      <w:r>
        <w:rPr>
          <w:sz w:val="24"/>
        </w:rPr>
        <w:t>Asterophrinae</w:t>
      </w:r>
      <w:r>
        <w:rPr>
          <w:spacing w:val="-7"/>
          <w:sz w:val="24"/>
        </w:rPr>
        <w:t> </w:t>
      </w:r>
      <w:r>
        <w:rPr>
          <w:sz w:val="24"/>
        </w:rPr>
        <w:t>(subfamily-level)</w:t>
      </w:r>
      <w:r>
        <w:rPr>
          <w:spacing w:val="-5"/>
          <w:sz w:val="24"/>
        </w:rPr>
        <w:t> </w:t>
      </w:r>
      <w:r>
        <w:rPr>
          <w:sz w:val="24"/>
        </w:rPr>
        <w:t>phylogeny,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describe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genus,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definitions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both.</w:t>
      </w:r>
      <w:r>
        <w:rPr>
          <w:spacing w:val="-1"/>
          <w:sz w:val="24"/>
        </w:rPr>
        <w:t> </w:t>
      </w:r>
      <w:r>
        <w:rPr>
          <w:sz w:val="24"/>
        </w:rPr>
        <w:t>Furthermore,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morphological</w:t>
      </w:r>
      <w:r>
        <w:rPr>
          <w:spacing w:val="-4"/>
          <w:sz w:val="24"/>
        </w:rPr>
        <w:t> </w:t>
      </w:r>
      <w:r>
        <w:rPr>
          <w:sz w:val="24"/>
        </w:rPr>
        <w:t>characteristics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assess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morphological</w:t>
      </w:r>
      <w:r>
        <w:rPr>
          <w:spacing w:val="-3"/>
          <w:sz w:val="24"/>
        </w:rPr>
        <w:t> </w:t>
      </w:r>
      <w:r>
        <w:rPr>
          <w:sz w:val="24"/>
        </w:rPr>
        <w:t>diagnosis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possible,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consider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assist</w:t>
      </w:r>
      <w:r>
        <w:rPr>
          <w:spacing w:val="-2"/>
          <w:sz w:val="24"/>
        </w:rPr>
        <w:t> </w:t>
      </w:r>
      <w:r>
        <w:rPr>
          <w:sz w:val="24"/>
        </w:rPr>
        <w:t>collectors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when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5"/>
          <w:sz w:val="24"/>
        </w:rPr>
        <w:t> </w:t>
      </w:r>
      <w:r>
        <w:rPr>
          <w:sz w:val="24"/>
        </w:rPr>
        <w:t>putative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type,</w:t>
      </w:r>
      <w:r>
        <w:rPr>
          <w:spacing w:val="-5"/>
          <w:sz w:val="24"/>
        </w:rPr>
        <w:t> </w:t>
      </w:r>
      <w:r>
        <w:rPr>
          <w:sz w:val="24"/>
        </w:rPr>
        <w:t>geography,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characters),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discuss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evolutionary</w:t>
      </w:r>
      <w:r>
        <w:rPr>
          <w:spacing w:val="-1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taxonomic</w:t>
      </w:r>
      <w:r>
        <w:rPr>
          <w:spacing w:val="-1"/>
          <w:sz w:val="24"/>
        </w:rPr>
        <w:t> </w:t>
      </w:r>
      <w:r>
        <w:rPr>
          <w:sz w:val="24"/>
        </w:rPr>
        <w:t>utility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morphological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pacing w:val="-2"/>
          <w:sz w:val="24"/>
        </w:rPr>
        <w:t>characters.</w:t>
      </w:r>
    </w:p>
    <w:p>
      <w:pPr>
        <w:pStyle w:val="ListParagraph"/>
        <w:numPr>
          <w:ilvl w:val="0"/>
          <w:numId w:val="4"/>
        </w:numPr>
        <w:tabs>
          <w:tab w:pos="4386" w:val="left" w:leader="none"/>
        </w:tabs>
        <w:spacing w:line="240" w:lineRule="auto" w:before="203" w:after="0"/>
        <w:ind w:left="4386" w:right="0" w:hanging="4078"/>
        <w:jc w:val="left"/>
        <w:rPr>
          <w:i/>
          <w:sz w:val="24"/>
        </w:rPr>
      </w:pPr>
      <w:bookmarkStart w:name="Taxonomic History:" w:id="2"/>
      <w:bookmarkEnd w:id="2"/>
      <w:r>
        <w:rPr>
          <w:position w:val="-6"/>
          <w:sz w:val="24"/>
        </w:rPr>
      </w:r>
      <w:r>
        <w:rPr>
          <w:i/>
          <w:color w:val="0F4761"/>
          <w:spacing w:val="-2"/>
          <w:sz w:val="24"/>
        </w:rPr>
        <w:t>Taxonomic</w:t>
      </w:r>
      <w:r>
        <w:rPr>
          <w:i/>
          <w:color w:val="0F4761"/>
          <w:spacing w:val="-9"/>
          <w:sz w:val="24"/>
        </w:rPr>
        <w:t> </w:t>
      </w:r>
      <w:r>
        <w:rPr>
          <w:i/>
          <w:color w:val="0F4761"/>
          <w:spacing w:val="-2"/>
          <w:sz w:val="24"/>
        </w:rPr>
        <w:t>History: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02" w:after="0"/>
        <w:ind w:left="1439" w:right="0" w:hanging="1131"/>
        <w:jc w:val="left"/>
        <w:rPr>
          <w:sz w:val="24"/>
        </w:rPr>
      </w:pPr>
      <w:r>
        <w:rPr>
          <w:sz w:val="24"/>
        </w:rPr>
        <w:t>Boettger</w:t>
      </w:r>
      <w:r>
        <w:rPr>
          <w:spacing w:val="-5"/>
          <w:sz w:val="24"/>
        </w:rPr>
        <w:t> </w:t>
      </w:r>
      <w:r>
        <w:rPr>
          <w:sz w:val="24"/>
        </w:rPr>
        <w:t>(1895)</w:t>
      </w:r>
      <w:r>
        <w:rPr>
          <w:spacing w:val="-3"/>
          <w:sz w:val="24"/>
        </w:rPr>
        <w:t> </w:t>
      </w:r>
      <w:r>
        <w:rPr>
          <w:sz w:val="24"/>
        </w:rPr>
        <w:t>described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genus</w:t>
      </w:r>
      <w:r>
        <w:rPr>
          <w:spacing w:val="-3"/>
          <w:sz w:val="24"/>
        </w:rPr>
        <w:t> </w:t>
      </w:r>
      <w:r>
        <w:rPr>
          <w:i/>
          <w:sz w:val="24"/>
        </w:rPr>
        <w:t>Oreoprhyne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species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specimens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Halmahera</w:t>
      </w:r>
      <w:r>
        <w:rPr>
          <w:spacing w:val="-3"/>
          <w:sz w:val="24"/>
        </w:rPr>
        <w:t> </w:t>
      </w:r>
      <w:r>
        <w:rPr>
          <w:sz w:val="24"/>
        </w:rPr>
        <w:t>Island,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Maluku</w:t>
      </w:r>
      <w:r>
        <w:rPr>
          <w:spacing w:val="-16"/>
          <w:sz w:val="24"/>
        </w:rPr>
        <w:t> </w:t>
      </w:r>
      <w:r>
        <w:rPr>
          <w:sz w:val="24"/>
        </w:rPr>
        <w:t>Archipelago</w:t>
      </w:r>
      <w:r>
        <w:rPr>
          <w:spacing w:val="-2"/>
          <w:sz w:val="24"/>
        </w:rPr>
        <w:t> </w:t>
      </w:r>
      <w:r>
        <w:rPr>
          <w:sz w:val="24"/>
        </w:rPr>
        <w:t>west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Guinea,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lacked</w:t>
      </w:r>
      <w:r>
        <w:rPr>
          <w:spacing w:val="-3"/>
          <w:sz w:val="24"/>
        </w:rPr>
        <w:t> </w:t>
      </w:r>
      <w:r>
        <w:rPr>
          <w:sz w:val="24"/>
        </w:rPr>
        <w:t>procoracoids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had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cartilaginous</w:t>
      </w:r>
      <w:r>
        <w:rPr>
          <w:spacing w:val="-3"/>
          <w:sz w:val="24"/>
        </w:rPr>
        <w:t> </w:t>
      </w:r>
      <w:r>
        <w:rPr>
          <w:sz w:val="24"/>
        </w:rPr>
        <w:t>sterna.</w:t>
      </w:r>
      <w:r>
        <w:rPr>
          <w:spacing w:val="-2"/>
          <w:sz w:val="24"/>
        </w:rPr>
        <w:t> </w:t>
      </w:r>
      <w:r>
        <w:rPr>
          <w:sz w:val="24"/>
        </w:rPr>
        <w:t>He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noted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expanded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2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290" w:top="1380" w:bottom="1480" w:left="720" w:right="1440"/>
        </w:sect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42" w:after="0"/>
        <w:ind w:left="719" w:right="0" w:hanging="411"/>
        <w:jc w:val="left"/>
        <w:rPr>
          <w:sz w:val="24"/>
        </w:rPr>
      </w:pPr>
      <w:r>
        <w:rPr>
          <w:sz w:val="24"/>
        </w:rPr>
        <w:t>transverse</w:t>
      </w:r>
      <w:r>
        <w:rPr>
          <w:spacing w:val="-2"/>
          <w:sz w:val="24"/>
        </w:rPr>
        <w:t> </w:t>
      </w:r>
      <w:r>
        <w:rPr>
          <w:sz w:val="24"/>
        </w:rPr>
        <w:t>folds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skin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palate.</w:t>
      </w:r>
      <w:r>
        <w:rPr>
          <w:spacing w:val="-2"/>
          <w:sz w:val="24"/>
        </w:rPr>
        <w:t> </w:t>
      </w:r>
      <w:r>
        <w:rPr>
          <w:sz w:val="24"/>
        </w:rPr>
        <w:t>Parker</w:t>
      </w:r>
      <w:r>
        <w:rPr>
          <w:spacing w:val="-1"/>
          <w:sz w:val="24"/>
        </w:rPr>
        <w:t> </w:t>
      </w:r>
      <w:r>
        <w:rPr>
          <w:sz w:val="24"/>
        </w:rPr>
        <w:t>(1934)</w:t>
      </w:r>
      <w:r>
        <w:rPr>
          <w:spacing w:val="-2"/>
          <w:sz w:val="24"/>
        </w:rPr>
        <w:t> </w:t>
      </w:r>
      <w:r>
        <w:rPr>
          <w:sz w:val="24"/>
        </w:rPr>
        <w:t>noted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procoracoids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were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present,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re-diagnosed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basis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feature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together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clavicles,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omosternum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large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cartilaginous</w:t>
      </w:r>
      <w:r>
        <w:rPr>
          <w:spacing w:val="-5"/>
          <w:sz w:val="24"/>
        </w:rPr>
        <w:t> </w:t>
      </w:r>
      <w:r>
        <w:rPr>
          <w:sz w:val="24"/>
        </w:rPr>
        <w:t>sternum.</w:t>
      </w:r>
      <w:r>
        <w:rPr>
          <w:spacing w:val="-3"/>
          <w:sz w:val="24"/>
        </w:rPr>
        <w:t> </w:t>
      </w:r>
      <w:r>
        <w:rPr>
          <w:sz w:val="24"/>
        </w:rPr>
        <w:t>Zweifel</w:t>
      </w:r>
      <w:r>
        <w:rPr>
          <w:spacing w:val="-3"/>
          <w:sz w:val="24"/>
        </w:rPr>
        <w:t> </w:t>
      </w:r>
      <w:r>
        <w:rPr>
          <w:sz w:val="24"/>
        </w:rPr>
        <w:t>(2003)</w:t>
      </w:r>
      <w:r>
        <w:rPr>
          <w:spacing w:val="-3"/>
          <w:sz w:val="24"/>
        </w:rPr>
        <w:t> </w:t>
      </w:r>
      <w:r>
        <w:rPr>
          <w:sz w:val="24"/>
        </w:rPr>
        <w:t>noted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clavicles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tiny,</w:t>
      </w:r>
      <w:r>
        <w:rPr>
          <w:spacing w:val="-3"/>
          <w:sz w:val="24"/>
        </w:rPr>
        <w:t> </w:t>
      </w:r>
      <w:r>
        <w:rPr>
          <w:sz w:val="24"/>
        </w:rPr>
        <w:t>slightly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curved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bones</w:t>
      </w:r>
      <w:r>
        <w:rPr>
          <w:spacing w:val="-6"/>
          <w:sz w:val="24"/>
        </w:rPr>
        <w:t> </w:t>
      </w:r>
      <w:r>
        <w:rPr>
          <w:sz w:val="24"/>
        </w:rPr>
        <w:t>lying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(ventral</w:t>
      </w:r>
      <w:r>
        <w:rPr>
          <w:spacing w:val="-3"/>
          <w:sz w:val="24"/>
        </w:rPr>
        <w:t> </w:t>
      </w:r>
      <w:r>
        <w:rPr>
          <w:sz w:val="24"/>
        </w:rPr>
        <w:t>to)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procoracoid</w:t>
      </w:r>
      <w:r>
        <w:rPr>
          <w:spacing w:val="-3"/>
          <w:sz w:val="24"/>
        </w:rPr>
        <w:t> </w:t>
      </w:r>
      <w:r>
        <w:rPr>
          <w:sz w:val="24"/>
        </w:rPr>
        <w:t>cartilage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apart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midline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scapula.”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basis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75</w:t>
      </w:r>
      <w:r>
        <w:rPr>
          <w:spacing w:val="-2"/>
          <w:sz w:val="24"/>
        </w:rPr>
        <w:t> </w:t>
      </w:r>
      <w:r>
        <w:rPr>
          <w:sz w:val="24"/>
        </w:rPr>
        <w:t>recognized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genus (Frost </w:t>
      </w:r>
      <w:r>
        <w:rPr>
          <w:spacing w:val="-2"/>
          <w:sz w:val="24"/>
        </w:rPr>
        <w:t>2024).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02" w:after="0"/>
        <w:ind w:left="1439" w:right="0" w:hanging="1131"/>
        <w:jc w:val="left"/>
        <w:rPr>
          <w:sz w:val="24"/>
        </w:rPr>
      </w:pP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4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morphologically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1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scale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molecular</w:t>
      </w:r>
      <w:r>
        <w:rPr>
          <w:spacing w:val="-2"/>
          <w:sz w:val="24"/>
        </w:rPr>
        <w:t> </w:t>
      </w:r>
      <w:r>
        <w:rPr>
          <w:sz w:val="24"/>
        </w:rPr>
        <w:t>phylogenetic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ingroup</w:t>
      </w:r>
      <w:r>
        <w:rPr>
          <w:spacing w:val="-1"/>
          <w:sz w:val="24"/>
        </w:rPr>
        <w:t> </w:t>
      </w:r>
      <w:r>
        <w:rPr>
          <w:sz w:val="24"/>
        </w:rPr>
        <w:t>samples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clarify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that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reciprocally</w:t>
      </w:r>
      <w:r>
        <w:rPr>
          <w:spacing w:val="-1"/>
          <w:sz w:val="24"/>
        </w:rPr>
        <w:t> </w:t>
      </w:r>
      <w:r>
        <w:rPr>
          <w:sz w:val="24"/>
        </w:rPr>
        <w:t>monophyletic clades</w:t>
      </w:r>
      <w:r>
        <w:rPr>
          <w:spacing w:val="-1"/>
          <w:sz w:val="24"/>
        </w:rPr>
        <w:t> </w:t>
      </w:r>
      <w:r>
        <w:rPr>
          <w:sz w:val="24"/>
        </w:rPr>
        <w:t>(Hill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2022,</w:t>
      </w:r>
      <w:r>
        <w:rPr>
          <w:spacing w:val="-1"/>
          <w:sz w:val="24"/>
        </w:rPr>
        <w:t> </w:t>
      </w:r>
      <w:r>
        <w:rPr>
          <w:sz w:val="24"/>
        </w:rPr>
        <w:t>2023b). </w:t>
      </w:r>
      <w:r>
        <w:rPr>
          <w:spacing w:val="-2"/>
          <w:sz w:val="24"/>
        </w:rPr>
        <w:t>Early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molecular</w:t>
      </w:r>
      <w:r>
        <w:rPr>
          <w:spacing w:val="-2"/>
          <w:sz w:val="24"/>
        </w:rPr>
        <w:t> </w:t>
      </w:r>
      <w:r>
        <w:rPr>
          <w:sz w:val="24"/>
        </w:rPr>
        <w:t>phylogenetic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-2"/>
          <w:sz w:val="24"/>
        </w:rPr>
        <w:t> </w:t>
      </w:r>
      <w:r>
        <w:rPr>
          <w:sz w:val="24"/>
        </w:rPr>
        <w:t>suggested</w:t>
      </w:r>
      <w:r>
        <w:rPr>
          <w:spacing w:val="-1"/>
          <w:sz w:val="24"/>
        </w:rPr>
        <w:t> </w:t>
      </w:r>
      <w:r>
        <w:rPr>
          <w:sz w:val="24"/>
        </w:rPr>
        <w:t>monophyly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included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taxa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larger-scale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(Köhler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Günther</w:t>
      </w:r>
      <w:r>
        <w:rPr>
          <w:spacing w:val="-3"/>
          <w:sz w:val="24"/>
        </w:rPr>
        <w:t> </w:t>
      </w:r>
      <w:r>
        <w:rPr>
          <w:sz w:val="24"/>
        </w:rPr>
        <w:t>2008</w:t>
      </w:r>
      <w:r>
        <w:rPr>
          <w:spacing w:val="-3"/>
          <w:sz w:val="24"/>
        </w:rPr>
        <w:t> </w:t>
      </w: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3"/>
          <w:sz w:val="24"/>
        </w:rPr>
        <w:t> </w:t>
      </w:r>
      <w:r>
        <w:rPr>
          <w:sz w:val="24"/>
        </w:rPr>
        <w:t>Oreophryne</w:t>
      </w:r>
      <w:r>
        <w:rPr>
          <w:spacing w:val="-3"/>
          <w:sz w:val="24"/>
        </w:rPr>
        <w:t> </w:t>
      </w:r>
      <w:r>
        <w:rPr>
          <w:sz w:val="24"/>
        </w:rPr>
        <w:t>taxa;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3" w:after="0"/>
        <w:ind w:left="719" w:right="0" w:hanging="411"/>
        <w:jc w:val="left"/>
        <w:rPr>
          <w:sz w:val="24"/>
        </w:rPr>
      </w:pPr>
      <w:r>
        <w:rPr>
          <w:sz w:val="24"/>
        </w:rPr>
        <w:t>Sa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2012</w:t>
      </w:r>
      <w:r>
        <w:rPr>
          <w:spacing w:val="-2"/>
          <w:sz w:val="24"/>
        </w:rPr>
        <w:t> </w:t>
      </w:r>
      <w:r>
        <w:rPr>
          <w:sz w:val="24"/>
        </w:rPr>
        <w:t>included</w:t>
      </w:r>
      <w:r>
        <w:rPr>
          <w:spacing w:val="-2"/>
          <w:sz w:val="24"/>
        </w:rPr>
        <w:t> </w:t>
      </w:r>
      <w:r>
        <w:rPr>
          <w:sz w:val="24"/>
        </w:rPr>
        <w:t>4).</w:t>
      </w:r>
      <w:r>
        <w:rPr>
          <w:spacing w:val="-2"/>
          <w:sz w:val="24"/>
        </w:rPr>
        <w:t> </w:t>
      </w:r>
      <w:r>
        <w:rPr>
          <w:sz w:val="24"/>
        </w:rPr>
        <w:t>Rivera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(2017)</w:t>
      </w:r>
      <w:r>
        <w:rPr>
          <w:spacing w:val="-2"/>
          <w:sz w:val="24"/>
        </w:rPr>
        <w:t> </w:t>
      </w:r>
      <w:r>
        <w:rPr>
          <w:sz w:val="24"/>
        </w:rPr>
        <w:t>provided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molecular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polyphyletic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4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36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larger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phylogeny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Asterophryinae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included</w:t>
      </w:r>
      <w:r>
        <w:rPr>
          <w:spacing w:val="-5"/>
          <w:sz w:val="24"/>
        </w:rPr>
        <w:t> </w:t>
      </w:r>
      <w:r>
        <w:rPr>
          <w:sz w:val="24"/>
        </w:rPr>
        <w:t>155</w:t>
      </w:r>
      <w:r>
        <w:rPr>
          <w:spacing w:val="-5"/>
          <w:sz w:val="24"/>
        </w:rPr>
        <w:t> </w:t>
      </w:r>
      <w:r>
        <w:rPr>
          <w:sz w:val="24"/>
        </w:rPr>
        <w:t>samples,</w:t>
      </w:r>
      <w:r>
        <w:rPr>
          <w:spacing w:val="-5"/>
          <w:sz w:val="24"/>
        </w:rPr>
        <w:t> </w:t>
      </w:r>
      <w:r>
        <w:rPr>
          <w:sz w:val="24"/>
        </w:rPr>
        <w:t>followed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Tu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</w:t>
      </w:r>
      <w:r>
        <w:rPr>
          <w:spacing w:val="-5"/>
          <w:sz w:val="24"/>
        </w:rPr>
        <w:t> </w:t>
      </w:r>
      <w:r>
        <w:rPr>
          <w:sz w:val="24"/>
        </w:rPr>
        <w:t>(2018)’s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sparse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supermatrix</w:t>
      </w:r>
      <w:r>
        <w:rPr>
          <w:spacing w:val="-3"/>
          <w:sz w:val="24"/>
        </w:rPr>
        <w:t> </w:t>
      </w:r>
      <w:r>
        <w:rPr>
          <w:sz w:val="24"/>
        </w:rPr>
        <w:t>approach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18</w:t>
      </w:r>
      <w:r>
        <w:rPr>
          <w:spacing w:val="-2"/>
          <w:sz w:val="24"/>
        </w:rPr>
        <w:t> </w:t>
      </w:r>
      <w:r>
        <w:rPr>
          <w:sz w:val="24"/>
        </w:rPr>
        <w:t>taxa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Oreophryne</w:t>
      </w:r>
      <w:r>
        <w:rPr>
          <w:spacing w:val="-2"/>
          <w:sz w:val="24"/>
        </w:rPr>
        <w:t> </w:t>
      </w:r>
      <w:r>
        <w:rPr>
          <w:sz w:val="24"/>
        </w:rPr>
        <w:t>falling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  <w:r>
        <w:rPr>
          <w:spacing w:val="-3"/>
          <w:sz w:val="24"/>
        </w:rPr>
        <w:t> </w:t>
      </w:r>
      <w:r>
        <w:rPr>
          <w:sz w:val="24"/>
        </w:rPr>
        <w:t>places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much</w:t>
      </w:r>
      <w:r>
        <w:rPr>
          <w:spacing w:val="-5"/>
          <w:sz w:val="24"/>
        </w:rPr>
        <w:t> </w:t>
      </w:r>
      <w:r>
        <w:rPr>
          <w:sz w:val="24"/>
        </w:rPr>
        <w:t>larger</w:t>
      </w:r>
      <w:r>
        <w:rPr>
          <w:spacing w:val="-4"/>
          <w:sz w:val="24"/>
        </w:rPr>
        <w:t> </w:t>
      </w:r>
      <w:r>
        <w:rPr>
          <w:sz w:val="24"/>
        </w:rPr>
        <w:t>phylogeny,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lacked</w:t>
      </w:r>
      <w:r>
        <w:rPr>
          <w:spacing w:val="-4"/>
          <w:sz w:val="24"/>
        </w:rPr>
        <w:t> </w:t>
      </w:r>
      <w:r>
        <w:rPr>
          <w:sz w:val="24"/>
        </w:rPr>
        <w:t>strong</w:t>
      </w:r>
      <w:r>
        <w:rPr>
          <w:spacing w:val="-5"/>
          <w:sz w:val="24"/>
        </w:rPr>
        <w:t> </w:t>
      </w:r>
      <w:r>
        <w:rPr>
          <w:sz w:val="24"/>
        </w:rPr>
        <w:t>nodal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connecting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sz w:val="24"/>
        </w:rPr>
      </w:pPr>
      <w:r>
        <w:rPr>
          <w:sz w:val="24"/>
        </w:rPr>
        <w:t>hypothesized</w:t>
      </w:r>
      <w:r>
        <w:rPr>
          <w:spacing w:val="-7"/>
          <w:sz w:val="24"/>
        </w:rPr>
        <w:t> </w:t>
      </w:r>
      <w:r>
        <w:rPr>
          <w:sz w:val="24"/>
        </w:rPr>
        <w:t>clades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backbone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phylogeny.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polyphyletic</w:t>
      </w:r>
      <w:r>
        <w:rPr>
          <w:spacing w:val="-4"/>
          <w:sz w:val="24"/>
        </w:rPr>
        <w:t> </w:t>
      </w:r>
      <w:r>
        <w:rPr>
          <w:sz w:val="24"/>
        </w:rPr>
        <w:t>nature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demonstrated</w:t>
      </w:r>
      <w:r>
        <w:rPr>
          <w:spacing w:val="-3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Hill</w:t>
      </w:r>
      <w:r>
        <w:rPr>
          <w:spacing w:val="-3"/>
          <w:sz w:val="24"/>
        </w:rPr>
        <w:t> </w:t>
      </w:r>
      <w:r>
        <w:rPr>
          <w:sz w:val="24"/>
        </w:rPr>
        <w:t>et.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(2022,</w:t>
      </w:r>
      <w:r>
        <w:rPr>
          <w:spacing w:val="-2"/>
          <w:sz w:val="24"/>
        </w:rPr>
        <w:t> 2023b)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6"/>
          <w:sz w:val="24"/>
        </w:rPr>
        <w:t> </w:t>
      </w:r>
      <w:r>
        <w:rPr>
          <w:sz w:val="24"/>
        </w:rPr>
        <w:t>44</w:t>
      </w:r>
      <w:r>
        <w:rPr>
          <w:spacing w:val="-4"/>
          <w:sz w:val="24"/>
        </w:rPr>
        <w:t> </w:t>
      </w:r>
      <w:r>
        <w:rPr>
          <w:sz w:val="24"/>
        </w:rPr>
        <w:t>taxa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sampling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218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taxon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290" w:top="1380" w:bottom="1480" w:left="720" w:right="1440"/>
        </w:sectPr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42" w:after="0"/>
        <w:ind w:left="719" w:right="0" w:hanging="411"/>
        <w:jc w:val="left"/>
        <w:rPr>
          <w:position w:val="-6"/>
          <w:sz w:val="24"/>
        </w:rPr>
      </w:pPr>
      <w:r>
        <w:rPr>
          <w:sz w:val="24"/>
        </w:rPr>
        <w:t>phylogeny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Asterophryinae.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phylogeny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robust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1" w:after="0"/>
        <w:ind w:left="719" w:right="0" w:hanging="411"/>
        <w:jc w:val="left"/>
        <w:rPr>
          <w:position w:val="-6"/>
          <w:sz w:val="24"/>
        </w:rPr>
      </w:pPr>
      <w:r>
        <w:rPr>
          <w:sz w:val="24"/>
        </w:rPr>
        <w:t>phylogeny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date.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clades,</w:t>
      </w:r>
      <w:r>
        <w:rPr>
          <w:spacing w:val="-3"/>
          <w:sz w:val="24"/>
        </w:rPr>
        <w:t> </w:t>
      </w:r>
      <w:r>
        <w:rPr>
          <w:sz w:val="24"/>
        </w:rPr>
        <w:t>labeled</w:t>
      </w:r>
      <w:r>
        <w:rPr>
          <w:spacing w:val="-3"/>
          <w:sz w:val="24"/>
        </w:rPr>
        <w:t> </w:t>
      </w:r>
      <w:r>
        <w:rPr>
          <w:sz w:val="24"/>
        </w:rPr>
        <w:t>“Oreophryne</w:t>
      </w:r>
      <w:r>
        <w:rPr>
          <w:spacing w:val="-16"/>
          <w:sz w:val="24"/>
        </w:rPr>
        <w:t> </w:t>
      </w:r>
      <w:r>
        <w:rPr>
          <w:sz w:val="24"/>
        </w:rPr>
        <w:t>A”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“Oreophryne</w:t>
      </w:r>
      <w:r>
        <w:rPr>
          <w:spacing w:val="-3"/>
          <w:sz w:val="24"/>
        </w:rPr>
        <w:t> </w:t>
      </w:r>
      <w:r>
        <w:rPr>
          <w:sz w:val="24"/>
        </w:rPr>
        <w:t>B”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have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position w:val="-6"/>
          <w:sz w:val="24"/>
        </w:rPr>
      </w:pPr>
      <w:r>
        <w:rPr>
          <w:sz w:val="24"/>
        </w:rPr>
        <w:t>deep</w:t>
      </w:r>
      <w:r>
        <w:rPr>
          <w:spacing w:val="-8"/>
          <w:sz w:val="24"/>
        </w:rPr>
        <w:t> </w:t>
      </w:r>
      <w:r>
        <w:rPr>
          <w:sz w:val="24"/>
        </w:rPr>
        <w:t>histories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~</w:t>
      </w:r>
      <w:r>
        <w:rPr>
          <w:spacing w:val="-6"/>
          <w:sz w:val="24"/>
        </w:rPr>
        <w:t> </w:t>
      </w:r>
      <w:r>
        <w:rPr>
          <w:sz w:val="24"/>
        </w:rPr>
        <w:t>18MY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~16MY,</w:t>
      </w:r>
      <w:r>
        <w:rPr>
          <w:spacing w:val="-6"/>
          <w:sz w:val="24"/>
        </w:rPr>
        <w:t> </w:t>
      </w:r>
      <w:r>
        <w:rPr>
          <w:sz w:val="24"/>
        </w:rPr>
        <w:t>respectively,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“Oreophryne</w:t>
      </w:r>
      <w:r>
        <w:rPr>
          <w:spacing w:val="-17"/>
          <w:sz w:val="24"/>
        </w:rPr>
        <w:t> </w:t>
      </w:r>
      <w:r>
        <w:rPr>
          <w:sz w:val="24"/>
        </w:rPr>
        <w:t>A”</w:t>
      </w:r>
      <w:r>
        <w:rPr>
          <w:spacing w:val="-5"/>
          <w:sz w:val="24"/>
        </w:rPr>
        <w:t> </w:t>
      </w:r>
      <w:r>
        <w:rPr>
          <w:sz w:val="24"/>
        </w:rPr>
        <w:t>most</w:t>
      </w:r>
      <w:r>
        <w:rPr>
          <w:spacing w:val="-6"/>
          <w:sz w:val="24"/>
        </w:rPr>
        <w:t> </w:t>
      </w:r>
      <w:r>
        <w:rPr>
          <w:sz w:val="24"/>
        </w:rPr>
        <w:t>basal</w:t>
      </w:r>
      <w:r>
        <w:rPr>
          <w:spacing w:val="-5"/>
          <w:sz w:val="24"/>
        </w:rPr>
        <w:t> to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2" w:after="0"/>
        <w:ind w:left="719" w:right="0" w:hanging="411"/>
        <w:jc w:val="left"/>
        <w:rPr>
          <w:position w:val="-6"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subfamily.</w:t>
      </w:r>
    </w:p>
    <w:p>
      <w:pPr>
        <w:pStyle w:val="Heading2"/>
        <w:tabs>
          <w:tab w:pos="3189" w:val="left" w:leader="none"/>
        </w:tabs>
        <w:spacing w:before="210"/>
        <w:ind w:left="308"/>
      </w:pPr>
      <w:r>
        <w:rPr>
          <w:spacing w:val="-10"/>
          <w:position w:val="9"/>
          <w:sz w:val="24"/>
        </w:rPr>
        <w:t>5</w:t>
      </w:r>
      <w:r>
        <w:rPr>
          <w:position w:val="9"/>
          <w:sz w:val="24"/>
        </w:rPr>
        <w:tab/>
      </w:r>
      <w:bookmarkStart w:name="Materials and Methods" w:id="3"/>
      <w:bookmarkEnd w:id="3"/>
      <w:r>
        <w:rPr>
          <w:position w:val="9"/>
          <w:sz w:val="24"/>
        </w:rPr>
      </w:r>
      <w:r>
        <w:rPr>
          <w:color w:val="0F4761"/>
          <w:sz w:val="40"/>
        </w:rPr>
        <w:t>M</w:t>
      </w:r>
      <w:r>
        <w:rPr>
          <w:color w:val="0F4761"/>
        </w:rPr>
        <w:t>ATERIALS</w:t>
      </w:r>
      <w:r>
        <w:rPr>
          <w:color w:val="0F4761"/>
          <w:spacing w:val="7"/>
        </w:rPr>
        <w:t> </w:t>
      </w:r>
      <w:r>
        <w:rPr>
          <w:color w:val="0F4761"/>
        </w:rPr>
        <w:t>AND</w:t>
      </w:r>
      <w:r>
        <w:rPr>
          <w:color w:val="0F4761"/>
          <w:spacing w:val="9"/>
        </w:rPr>
        <w:t> </w:t>
      </w:r>
      <w:r>
        <w:rPr>
          <w:color w:val="0F4761"/>
          <w:spacing w:val="-2"/>
          <w:sz w:val="40"/>
        </w:rPr>
        <w:t>M</w:t>
      </w:r>
      <w:r>
        <w:rPr>
          <w:color w:val="0F4761"/>
          <w:spacing w:val="-2"/>
        </w:rPr>
        <w:t>ETHODS</w:t>
      </w:r>
    </w:p>
    <w:p>
      <w:pPr>
        <w:pStyle w:val="BodyText"/>
        <w:spacing w:line="260" w:lineRule="exact" w:before="143"/>
        <w:ind w:left="308"/>
      </w:pPr>
      <w:r>
        <w:rPr>
          <w:spacing w:val="-10"/>
        </w:rPr>
        <w:t>6</w:t>
      </w:r>
    </w:p>
    <w:p>
      <w:pPr>
        <w:pStyle w:val="Heading2"/>
        <w:spacing w:line="328" w:lineRule="exact"/>
        <w:ind w:left="720" w:right="1"/>
        <w:jc w:val="center"/>
      </w:pPr>
      <w:bookmarkStart w:name="Taxon Sampling" w:id="4"/>
      <w:bookmarkEnd w:id="4"/>
      <w:r>
        <w:rPr/>
      </w:r>
      <w:r>
        <w:rPr>
          <w:color w:val="0F4761"/>
          <w:spacing w:val="-5"/>
        </w:rPr>
        <w:t>Taxon</w:t>
      </w:r>
      <w:r>
        <w:rPr>
          <w:color w:val="0F4761"/>
          <w:spacing w:val="-14"/>
        </w:rPr>
        <w:t> </w:t>
      </w:r>
      <w:r>
        <w:rPr>
          <w:color w:val="0F4761"/>
          <w:spacing w:val="-2"/>
        </w:rPr>
        <w:t>Sampling</w:t>
      </w:r>
    </w:p>
    <w:p>
      <w:pPr>
        <w:pStyle w:val="BodyText"/>
        <w:spacing w:line="260" w:lineRule="exact"/>
        <w:ind w:left="308"/>
      </w:pPr>
      <w:r>
        <w:rPr>
          <w:spacing w:val="-10"/>
        </w:rPr>
        <w:t>7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40" w:lineRule="auto" w:before="141" w:after="0"/>
        <w:ind w:left="1439" w:right="0" w:hanging="1131"/>
        <w:jc w:val="left"/>
        <w:rPr>
          <w:sz w:val="24"/>
        </w:rPr>
      </w:pPr>
      <w:r>
        <w:rPr>
          <w:sz w:val="24"/>
        </w:rPr>
        <w:t>Asterophryinae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adaptive</w:t>
      </w:r>
      <w:r>
        <w:rPr>
          <w:spacing w:val="-4"/>
          <w:sz w:val="24"/>
        </w:rPr>
        <w:t> </w:t>
      </w:r>
      <w:r>
        <w:rPr>
          <w:sz w:val="24"/>
        </w:rPr>
        <w:t>radiation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branch</w:t>
      </w:r>
      <w:r>
        <w:rPr>
          <w:spacing w:val="-4"/>
          <w:sz w:val="24"/>
        </w:rPr>
        <w:t> </w:t>
      </w:r>
      <w:r>
        <w:rPr>
          <w:sz w:val="24"/>
        </w:rPr>
        <w:t>lengths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1" w:after="0"/>
        <w:ind w:left="719" w:right="0" w:hanging="411"/>
        <w:jc w:val="left"/>
        <w:rPr>
          <w:sz w:val="24"/>
        </w:rPr>
      </w:pPr>
      <w:r>
        <w:rPr>
          <w:sz w:val="24"/>
        </w:rPr>
        <w:t>backbone</w:t>
      </w:r>
      <w:r>
        <w:rPr>
          <w:spacing w:val="-6"/>
          <w:sz w:val="24"/>
        </w:rPr>
        <w:t> </w:t>
      </w:r>
      <w:r>
        <w:rPr>
          <w:sz w:val="24"/>
        </w:rPr>
        <w:t>separating</w:t>
      </w:r>
      <w:r>
        <w:rPr>
          <w:spacing w:val="-3"/>
          <w:sz w:val="24"/>
        </w:rPr>
        <w:t> </w:t>
      </w:r>
      <w:r>
        <w:rPr>
          <w:sz w:val="24"/>
        </w:rPr>
        <w:t>generic-level</w:t>
      </w:r>
      <w:r>
        <w:rPr>
          <w:spacing w:val="-3"/>
          <w:sz w:val="24"/>
        </w:rPr>
        <w:t> </w:t>
      </w:r>
      <w:r>
        <w:rPr>
          <w:sz w:val="24"/>
        </w:rPr>
        <w:t>taxa</w:t>
      </w:r>
      <w:r>
        <w:rPr>
          <w:spacing w:val="-3"/>
          <w:sz w:val="24"/>
        </w:rPr>
        <w:t> </w:t>
      </w:r>
      <w:r>
        <w:rPr>
          <w:sz w:val="24"/>
        </w:rPr>
        <w:t>(Rivera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3"/>
          <w:sz w:val="24"/>
        </w:rPr>
        <w:t> </w:t>
      </w:r>
      <w:r>
        <w:rPr>
          <w:sz w:val="24"/>
        </w:rPr>
        <w:t>2017;</w:t>
      </w:r>
      <w:r>
        <w:rPr>
          <w:spacing w:val="-3"/>
          <w:sz w:val="24"/>
        </w:rPr>
        <w:t> </w:t>
      </w:r>
      <w:r>
        <w:rPr>
          <w:sz w:val="24"/>
        </w:rPr>
        <w:t>Hill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3"/>
          <w:sz w:val="24"/>
        </w:rPr>
        <w:t> </w:t>
      </w:r>
      <w:r>
        <w:rPr>
          <w:sz w:val="24"/>
        </w:rPr>
        <w:t>2022,</w:t>
      </w:r>
      <w:r>
        <w:rPr>
          <w:spacing w:val="-3"/>
          <w:sz w:val="24"/>
        </w:rPr>
        <w:t> </w:t>
      </w:r>
      <w:r>
        <w:rPr>
          <w:sz w:val="24"/>
        </w:rPr>
        <w:t>2023b),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we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sz w:val="24"/>
        </w:rPr>
        <w:t>reconstruct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phylogeny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sensu</w:t>
      </w:r>
      <w:r>
        <w:rPr>
          <w:spacing w:val="-2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larger</w:t>
      </w:r>
      <w:r>
        <w:rPr>
          <w:spacing w:val="-2"/>
          <w:sz w:val="24"/>
        </w:rPr>
        <w:t> </w:t>
      </w:r>
      <w:r>
        <w:rPr>
          <w:sz w:val="24"/>
        </w:rPr>
        <w:t>context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sz w:val="24"/>
        </w:rPr>
        <w:t>subfamily.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include</w:t>
      </w:r>
      <w:r>
        <w:rPr>
          <w:spacing w:val="-5"/>
          <w:sz w:val="24"/>
        </w:rPr>
        <w:t> </w:t>
      </w:r>
      <w:r>
        <w:rPr>
          <w:sz w:val="24"/>
        </w:rPr>
        <w:t>30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18</w:t>
      </w:r>
      <w:r>
        <w:rPr>
          <w:spacing w:val="-5"/>
          <w:sz w:val="24"/>
        </w:rPr>
        <w:t> </w:t>
      </w:r>
      <w:r>
        <w:rPr>
          <w:sz w:val="24"/>
        </w:rPr>
        <w:t>unnamed</w:t>
      </w:r>
      <w:r>
        <w:rPr>
          <w:spacing w:val="-4"/>
          <w:sz w:val="24"/>
        </w:rPr>
        <w:t> </w:t>
      </w:r>
      <w:r>
        <w:rPr>
          <w:sz w:val="24"/>
        </w:rPr>
        <w:t>taxa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sensu</w:t>
      </w:r>
      <w:r>
        <w:rPr>
          <w:spacing w:val="-4"/>
          <w:sz w:val="24"/>
        </w:rPr>
        <w:t> </w:t>
      </w:r>
      <w:r>
        <w:rPr>
          <w:sz w:val="24"/>
        </w:rPr>
        <w:t>lato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within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larger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234</w:t>
      </w:r>
      <w:r>
        <w:rPr>
          <w:spacing w:val="-2"/>
          <w:sz w:val="24"/>
        </w:rPr>
        <w:t> </w:t>
      </w:r>
      <w:r>
        <w:rPr>
          <w:sz w:val="24"/>
        </w:rPr>
        <w:t>samples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203</w:t>
      </w:r>
      <w:r>
        <w:rPr>
          <w:spacing w:val="-2"/>
          <w:sz w:val="24"/>
        </w:rPr>
        <w:t> </w:t>
      </w:r>
      <w:r>
        <w:rPr>
          <w:sz w:val="24"/>
        </w:rPr>
        <w:t>taxa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Asterophryinae</w:t>
      </w:r>
      <w:r>
        <w:rPr>
          <w:spacing w:val="-2"/>
          <w:sz w:val="24"/>
        </w:rPr>
        <w:t> </w:t>
      </w:r>
      <w:r>
        <w:rPr>
          <w:sz w:val="24"/>
        </w:rPr>
        <w:t>collected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New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1" w:after="0"/>
        <w:ind w:left="719" w:right="0" w:hanging="411"/>
        <w:jc w:val="left"/>
        <w:rPr>
          <w:sz w:val="24"/>
        </w:rPr>
      </w:pPr>
      <w:r>
        <w:rPr>
          <w:sz w:val="24"/>
        </w:rPr>
        <w:t>Guinea,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Philippines,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Indonesia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outgroup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sz w:val="24"/>
        </w:rPr>
        <w:t>phylogeny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Dyscophus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antongilii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Scaphiophryne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marmorata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i/>
          <w:sz w:val="24"/>
        </w:rPr>
        <w:t>Platypelis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grandis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sz w:val="24"/>
        </w:rPr>
        <w:t>Importantly,</w:t>
      </w:r>
      <w:r>
        <w:rPr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include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species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6"/>
          <w:sz w:val="24"/>
        </w:rPr>
        <w:t> </w:t>
      </w:r>
      <w:r>
        <w:rPr>
          <w:sz w:val="24"/>
        </w:rPr>
        <w:t>(Boettger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1895)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molecular</w:t>
      </w:r>
      <w:r>
        <w:rPr>
          <w:spacing w:val="-1"/>
          <w:sz w:val="24"/>
        </w:rPr>
        <w:t> </w:t>
      </w:r>
      <w:r>
        <w:rPr>
          <w:sz w:val="24"/>
        </w:rPr>
        <w:t>phylogeny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time.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samples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1"/>
          <w:sz w:val="24"/>
        </w:rPr>
        <w:t> </w:t>
      </w:r>
      <w:r>
        <w:rPr>
          <w:sz w:val="24"/>
        </w:rPr>
        <w:t>collected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Halmahera,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i/>
          <w:sz w:val="24"/>
        </w:rPr>
      </w:pPr>
      <w:r>
        <w:rPr>
          <w:sz w:val="24"/>
        </w:rPr>
        <w:t>North</w:t>
      </w:r>
      <w:r>
        <w:rPr>
          <w:spacing w:val="-5"/>
          <w:sz w:val="24"/>
        </w:rPr>
        <w:t> </w:t>
      </w:r>
      <w:r>
        <w:rPr>
          <w:sz w:val="24"/>
        </w:rPr>
        <w:t>Maluku</w:t>
      </w:r>
      <w:r>
        <w:rPr>
          <w:spacing w:val="-4"/>
          <w:sz w:val="24"/>
        </w:rPr>
        <w:t> </w:t>
      </w:r>
      <w:r>
        <w:rPr>
          <w:sz w:val="24"/>
        </w:rPr>
        <w:t>Province,</w:t>
      </w:r>
      <w:r>
        <w:rPr>
          <w:spacing w:val="-4"/>
          <w:sz w:val="24"/>
        </w:rPr>
        <w:t> </w:t>
      </w:r>
      <w:r>
        <w:rPr>
          <w:sz w:val="24"/>
        </w:rPr>
        <w:t>Indonesia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Iqbal</w:t>
      </w:r>
      <w:r>
        <w:rPr>
          <w:spacing w:val="-4"/>
          <w:sz w:val="24"/>
        </w:rPr>
        <w:t> </w:t>
      </w:r>
      <w:r>
        <w:rPr>
          <w:sz w:val="24"/>
        </w:rPr>
        <w:t>Setiadi</w:t>
      </w:r>
      <w:r>
        <w:rPr>
          <w:spacing w:val="-5"/>
          <w:sz w:val="24"/>
        </w:rPr>
        <w:t> 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1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near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locality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i/>
          <w:spacing w:val="-5"/>
          <w:sz w:val="24"/>
        </w:rPr>
        <w:t>O.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42" w:after="0"/>
        <w:ind w:left="719" w:right="0" w:hanging="411"/>
        <w:jc w:val="left"/>
        <w:rPr>
          <w:sz w:val="24"/>
        </w:rPr>
      </w:pPr>
      <w:r>
        <w:rPr>
          <w:i/>
          <w:sz w:val="24"/>
        </w:rPr>
        <w:t>senkenbergiana</w:t>
      </w:r>
      <w:r>
        <w:rPr>
          <w:i/>
          <w:spacing w:val="-5"/>
          <w:sz w:val="24"/>
        </w:rPr>
        <w:t> </w:t>
      </w:r>
      <w:r>
        <w:rPr>
          <w:sz w:val="24"/>
        </w:rPr>
        <w:t>(Halmahera,</w:t>
      </w:r>
      <w:r>
        <w:rPr>
          <w:spacing w:val="-4"/>
          <w:sz w:val="24"/>
        </w:rPr>
        <w:t> </w:t>
      </w:r>
      <w:r>
        <w:rPr>
          <w:sz w:val="24"/>
        </w:rPr>
        <w:t>Indonesia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documented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Boettger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1895).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2240" w:h="14240"/>
          <w:pgMar w:header="494" w:footer="2409" w:top="1380" w:bottom="2600" w:left="720" w:right="1440"/>
        </w:sectPr>
      </w:pPr>
    </w:p>
    <w:p>
      <w:pPr>
        <w:pStyle w:val="BodyText"/>
        <w:spacing w:before="114"/>
        <w:ind w:left="308"/>
      </w:pPr>
      <w:r>
        <w:rPr>
          <w:spacing w:val="-10"/>
        </w:rPr>
        <w:t>1</w:t>
      </w:r>
    </w:p>
    <w:p>
      <w:pPr>
        <w:spacing w:line="246" w:lineRule="exact" w:before="43"/>
        <w:ind w:left="1076" w:right="0" w:firstLine="0"/>
        <w:jc w:val="left"/>
        <w:rPr>
          <w:sz w:val="22"/>
        </w:rPr>
      </w:pPr>
      <w:r>
        <w:rPr>
          <w:color w:val="666666"/>
          <w:sz w:val="22"/>
        </w:rPr>
        <w:t>T</w:t>
      </w:r>
      <w:r>
        <w:rPr>
          <w:color w:val="666666"/>
          <w:sz w:val="17"/>
        </w:rPr>
        <w:t>ABLE</w:t>
      </w:r>
      <w:r>
        <w:rPr>
          <w:color w:val="666666"/>
          <w:spacing w:val="11"/>
          <w:sz w:val="17"/>
        </w:rPr>
        <w:t> </w:t>
      </w:r>
      <w:r>
        <w:rPr>
          <w:color w:val="666666"/>
          <w:sz w:val="22"/>
        </w:rPr>
        <w:t>1.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—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Locality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information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for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samples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sequenced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this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study.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See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Hill,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et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al.,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2023,</w:t>
      </w:r>
    </w:p>
    <w:p>
      <w:pPr>
        <w:pStyle w:val="BodyText"/>
        <w:spacing w:line="270" w:lineRule="exact"/>
        <w:ind w:left="308"/>
      </w:pPr>
      <w:r>
        <w:rPr>
          <w:spacing w:val="-10"/>
        </w:rPr>
        <w:t>2</w:t>
      </w:r>
    </w:p>
    <w:p>
      <w:pPr>
        <w:spacing w:before="4"/>
        <w:ind w:left="1075" w:right="0" w:firstLine="0"/>
        <w:jc w:val="left"/>
        <w:rPr>
          <w:sz w:val="22"/>
        </w:rPr>
      </w:pPr>
      <w:r>
        <w:rPr>
          <w:color w:val="666666"/>
          <w:sz w:val="22"/>
        </w:rPr>
        <w:t>Table</w:t>
      </w:r>
      <w:r>
        <w:rPr>
          <w:color w:val="666666"/>
          <w:spacing w:val="-10"/>
          <w:sz w:val="22"/>
        </w:rPr>
        <w:t> </w:t>
      </w:r>
      <w:r>
        <w:rPr>
          <w:color w:val="666666"/>
          <w:sz w:val="22"/>
        </w:rPr>
        <w:t>1</w:t>
      </w:r>
      <w:r>
        <w:rPr>
          <w:color w:val="666666"/>
          <w:spacing w:val="-9"/>
          <w:sz w:val="22"/>
        </w:rPr>
        <w:t> </w:t>
      </w:r>
      <w:r>
        <w:rPr>
          <w:color w:val="666666"/>
          <w:sz w:val="22"/>
        </w:rPr>
        <w:t>for</w:t>
      </w:r>
      <w:r>
        <w:rPr>
          <w:color w:val="666666"/>
          <w:spacing w:val="-9"/>
          <w:sz w:val="22"/>
        </w:rPr>
        <w:t> </w:t>
      </w:r>
      <w:r>
        <w:rPr>
          <w:color w:val="666666"/>
          <w:sz w:val="22"/>
        </w:rPr>
        <w:t>additional</w:t>
      </w:r>
      <w:r>
        <w:rPr>
          <w:color w:val="666666"/>
          <w:spacing w:val="-9"/>
          <w:sz w:val="22"/>
        </w:rPr>
        <w:t> </w:t>
      </w:r>
      <w:r>
        <w:rPr>
          <w:color w:val="666666"/>
          <w:spacing w:val="-2"/>
          <w:sz w:val="22"/>
        </w:rPr>
        <w:t>metadata.</w:t>
      </w:r>
    </w:p>
    <w:p>
      <w:pPr>
        <w:pStyle w:val="BodyText"/>
        <w:spacing w:line="255" w:lineRule="exact" w:before="4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1051560</wp:posOffset>
                </wp:positionH>
                <wp:positionV relativeFrom="paragraph">
                  <wp:posOffset>60667</wp:posOffset>
                </wp:positionV>
                <wp:extent cx="580644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06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6440" h="0">
                              <a:moveTo>
                                <a:pt x="0" y="0"/>
                              </a:moveTo>
                              <a:lnTo>
                                <a:pt x="5806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2.800003pt,4.776938pt" to="540.000003pt,4.776938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3</w:t>
      </w:r>
    </w:p>
    <w:p>
      <w:pPr>
        <w:spacing w:line="231" w:lineRule="exact" w:before="0"/>
        <w:ind w:left="8348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Latitude,</w:t>
      </w:r>
    </w:p>
    <w:p>
      <w:pPr>
        <w:pStyle w:val="BodyText"/>
        <w:spacing w:line="226" w:lineRule="exact" w:before="74"/>
        <w:ind w:left="308"/>
      </w:pPr>
      <w:r>
        <w:rPr>
          <w:spacing w:val="-10"/>
        </w:rPr>
        <w:t>4</w:t>
      </w:r>
    </w:p>
    <w:p>
      <w:pPr>
        <w:tabs>
          <w:tab w:pos="2363" w:val="left" w:leader="none"/>
          <w:tab w:pos="5195" w:val="left" w:leader="none"/>
          <w:tab w:pos="8348" w:val="left" w:leader="none"/>
        </w:tabs>
        <w:spacing w:line="240" w:lineRule="exact" w:before="0"/>
        <w:ind w:left="1076" w:right="0" w:firstLine="0"/>
        <w:jc w:val="left"/>
        <w:rPr>
          <w:position w:val="2"/>
          <w:sz w:val="22"/>
        </w:rPr>
      </w:pPr>
      <w:r>
        <w:rPr>
          <w:color w:val="666666"/>
          <w:spacing w:val="-5"/>
          <w:sz w:val="22"/>
        </w:rPr>
        <w:t>ID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Species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Locality</w:t>
      </w:r>
      <w:r>
        <w:rPr>
          <w:color w:val="666666"/>
          <w:sz w:val="22"/>
        </w:rPr>
        <w:tab/>
      </w:r>
      <w:r>
        <w:rPr>
          <w:color w:val="666666"/>
          <w:spacing w:val="-2"/>
          <w:position w:val="2"/>
          <w:sz w:val="22"/>
        </w:rPr>
        <w:t>Longitude</w:t>
      </w:r>
    </w:p>
    <w:p>
      <w:pPr>
        <w:pStyle w:val="ListParagraph"/>
        <w:numPr>
          <w:ilvl w:val="0"/>
          <w:numId w:val="6"/>
        </w:numPr>
        <w:tabs>
          <w:tab w:pos="5195" w:val="left" w:leader="none"/>
        </w:tabs>
        <w:spacing w:line="240" w:lineRule="auto" w:before="96" w:after="0"/>
        <w:ind w:left="5195" w:right="0" w:hanging="4887"/>
        <w:jc w:val="left"/>
        <w:rPr>
          <w:position w:val="11"/>
          <w:sz w:val="24"/>
        </w:rPr>
      </w:pPr>
      <w:r>
        <w:rPr>
          <w:position w:val="1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1051560</wp:posOffset>
                </wp:positionH>
                <wp:positionV relativeFrom="paragraph">
                  <wp:posOffset>60325</wp:posOffset>
                </wp:positionV>
                <wp:extent cx="580644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06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6440" h="0">
                              <a:moveTo>
                                <a:pt x="0" y="0"/>
                              </a:moveTo>
                              <a:lnTo>
                                <a:pt x="5806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82.800003pt,4.75pt" to="540.000003pt,4.75pt" stroked="true" strokeweight="1.5pt" strokecolor="#666666">
                <v:stroke dashstyle="solid"/>
                <w10:wrap type="none"/>
              </v:line>
            </w:pict>
          </mc:Fallback>
        </mc:AlternateContent>
      </w:r>
      <w:r>
        <w:rPr>
          <w:color w:val="666666"/>
          <w:sz w:val="22"/>
        </w:rPr>
        <w:t>Kabupaten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Halmahera</w:t>
      </w:r>
      <w:r>
        <w:rPr>
          <w:color w:val="666666"/>
          <w:spacing w:val="-8"/>
          <w:sz w:val="22"/>
        </w:rPr>
        <w:t> </w:t>
      </w:r>
      <w:r>
        <w:rPr>
          <w:color w:val="666666"/>
          <w:spacing w:val="-2"/>
          <w:sz w:val="22"/>
        </w:rPr>
        <w:t>Utara,</w:t>
      </w:r>
    </w:p>
    <w:p>
      <w:pPr>
        <w:pStyle w:val="ListParagraph"/>
        <w:spacing w:after="0" w:line="240" w:lineRule="auto"/>
        <w:jc w:val="left"/>
        <w:rPr>
          <w:position w:val="11"/>
          <w:sz w:val="24"/>
        </w:rPr>
        <w:sectPr>
          <w:pgSz w:w="12240" w:h="14240"/>
          <w:pgMar w:header="494" w:footer="2409" w:top="1380" w:bottom="2600" w:left="720" w:right="1440"/>
        </w:sectPr>
      </w:pPr>
    </w:p>
    <w:p>
      <w:pPr>
        <w:spacing w:line="214" w:lineRule="exact" w:before="0"/>
        <w:ind w:left="2363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</w:p>
    <w:p>
      <w:pPr>
        <w:tabs>
          <w:tab w:pos="1075" w:val="left" w:leader="none"/>
        </w:tabs>
        <w:spacing w:line="305" w:lineRule="exact" w:before="0"/>
        <w:ind w:left="308" w:right="0" w:firstLine="0"/>
        <w:jc w:val="left"/>
        <w:rPr>
          <w:sz w:val="22"/>
        </w:rPr>
      </w:pPr>
      <w:r>
        <w:rPr>
          <w:spacing w:val="-10"/>
          <w:position w:val="7"/>
          <w:sz w:val="24"/>
        </w:rPr>
        <w:t>6</w:t>
      </w:r>
      <w:r>
        <w:rPr>
          <w:position w:val="7"/>
          <w:sz w:val="24"/>
        </w:rPr>
        <w:tab/>
      </w:r>
      <w:r>
        <w:rPr>
          <w:color w:val="666666"/>
          <w:spacing w:val="-2"/>
          <w:sz w:val="22"/>
        </w:rPr>
        <w:t>BJE01143</w:t>
      </w:r>
    </w:p>
    <w:p>
      <w:pPr>
        <w:spacing w:line="234" w:lineRule="exact" w:before="0"/>
        <w:ind w:left="2363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senckenbergiana</w:t>
      </w:r>
    </w:p>
    <w:p>
      <w:pPr>
        <w:pStyle w:val="BodyText"/>
        <w:spacing w:line="260" w:lineRule="exact"/>
        <w:ind w:left="308"/>
      </w:pPr>
      <w:r>
        <w:rPr>
          <w:spacing w:val="-10"/>
        </w:rPr>
        <w:t>7</w:t>
      </w:r>
    </w:p>
    <w:p>
      <w:pPr>
        <w:pStyle w:val="BodyText"/>
        <w:spacing w:line="245" w:lineRule="exact" w:before="271"/>
        <w:ind w:left="308"/>
      </w:pPr>
      <w:r>
        <w:rPr>
          <w:spacing w:val="-10"/>
        </w:rPr>
        <w:t>8</w:t>
      </w:r>
    </w:p>
    <w:p>
      <w:pPr>
        <w:spacing w:line="221" w:lineRule="exact" w:before="0"/>
        <w:ind w:left="2363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</w:p>
    <w:p>
      <w:pPr>
        <w:spacing w:line="472" w:lineRule="auto" w:before="256"/>
        <w:ind w:left="308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z w:val="22"/>
        </w:rPr>
        <w:t>Halmahera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Island,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North </w:t>
      </w:r>
      <w:r>
        <w:rPr>
          <w:color w:val="666666"/>
          <w:spacing w:val="-2"/>
          <w:sz w:val="22"/>
        </w:rPr>
        <w:t>Maluku</w:t>
      </w:r>
    </w:p>
    <w:p>
      <w:pPr>
        <w:spacing w:line="193" w:lineRule="exact" w:before="0"/>
        <w:ind w:left="308" w:right="0" w:firstLine="0"/>
        <w:jc w:val="left"/>
        <w:rPr>
          <w:sz w:val="22"/>
        </w:rPr>
      </w:pPr>
      <w:r>
        <w:rPr>
          <w:color w:val="666666"/>
          <w:sz w:val="22"/>
        </w:rPr>
        <w:t>Kabupaten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Halmahera</w:t>
      </w:r>
      <w:r>
        <w:rPr>
          <w:color w:val="666666"/>
          <w:spacing w:val="-8"/>
          <w:sz w:val="22"/>
        </w:rPr>
        <w:t> </w:t>
      </w:r>
      <w:r>
        <w:rPr>
          <w:color w:val="666666"/>
          <w:spacing w:val="-2"/>
          <w:sz w:val="22"/>
        </w:rPr>
        <w:t>Utara,</w:t>
      </w:r>
    </w:p>
    <w:p>
      <w:pPr>
        <w:spacing w:line="260" w:lineRule="exact" w:before="0"/>
        <w:ind w:left="251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pacing w:val="-2"/>
          <w:sz w:val="22"/>
        </w:rPr>
        <w:t>1.7899,</w:t>
      </w:r>
    </w:p>
    <w:p>
      <w:pPr>
        <w:spacing w:before="256"/>
        <w:ind w:left="251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127.8910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77"/>
        <w:ind w:left="0"/>
        <w:rPr>
          <w:sz w:val="22"/>
        </w:rPr>
      </w:pPr>
    </w:p>
    <w:p>
      <w:pPr>
        <w:spacing w:before="0"/>
        <w:ind w:left="251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1.7899,</w:t>
      </w:r>
    </w:p>
    <w:p>
      <w:pPr>
        <w:spacing w:after="0"/>
        <w:jc w:val="left"/>
        <w:rPr>
          <w:sz w:val="22"/>
        </w:rPr>
        <w:sectPr>
          <w:type w:val="continuous"/>
          <w:pgSz w:w="12240" w:h="14240"/>
          <w:pgMar w:header="494" w:footer="2409" w:top="1440" w:bottom="2040" w:left="720" w:right="1440"/>
          <w:cols w:num="3" w:equalWidth="0">
            <w:col w:w="4079" w:space="808"/>
            <w:col w:w="3170" w:space="40"/>
            <w:col w:w="1983"/>
          </w:cols>
        </w:sectPr>
      </w:pPr>
    </w:p>
    <w:p>
      <w:pPr>
        <w:tabs>
          <w:tab w:pos="1075" w:val="left" w:leader="none"/>
        </w:tabs>
        <w:spacing w:line="216" w:lineRule="auto" w:before="7"/>
        <w:ind w:left="308" w:right="0" w:firstLine="0"/>
        <w:jc w:val="left"/>
        <w:rPr>
          <w:sz w:val="22"/>
        </w:rPr>
      </w:pPr>
      <w:r>
        <w:rPr>
          <w:spacing w:val="-10"/>
          <w:position w:val="-11"/>
          <w:sz w:val="24"/>
        </w:rPr>
        <w:t>9</w:t>
      </w:r>
      <w:r>
        <w:rPr>
          <w:position w:val="-11"/>
          <w:sz w:val="24"/>
        </w:rPr>
        <w:tab/>
      </w:r>
      <w:r>
        <w:rPr>
          <w:color w:val="666666"/>
          <w:spacing w:val="-5"/>
          <w:sz w:val="22"/>
        </w:rPr>
        <w:t>BJE01144</w:t>
      </w:r>
    </w:p>
    <w:p>
      <w:pPr>
        <w:pStyle w:val="BodyText"/>
        <w:spacing w:before="22"/>
        <w:ind w:left="0"/>
        <w:rPr>
          <w:sz w:val="22"/>
        </w:rPr>
      </w:pPr>
    </w:p>
    <w:p>
      <w:pPr>
        <w:pStyle w:val="BodyText"/>
        <w:ind w:left="308"/>
      </w:pPr>
      <w:r>
        <w:rPr>
          <w:spacing w:val="-5"/>
        </w:rPr>
        <w:t>10</w:t>
      </w:r>
    </w:p>
    <w:p>
      <w:pPr>
        <w:pStyle w:val="BodyText"/>
        <w:spacing w:line="275" w:lineRule="exact" w:before="272"/>
        <w:ind w:left="308"/>
      </w:pPr>
      <w:r>
        <w:rPr>
          <w:spacing w:val="-5"/>
        </w:rPr>
        <w:t>11</w:t>
      </w:r>
    </w:p>
    <w:p>
      <w:pPr>
        <w:spacing w:line="251" w:lineRule="exact" w:before="0"/>
        <w:ind w:left="1076" w:right="0" w:firstLine="0"/>
        <w:jc w:val="left"/>
        <w:rPr>
          <w:sz w:val="22"/>
        </w:rPr>
      </w:pPr>
      <w:r>
        <w:rPr>
          <w:color w:val="666666"/>
          <w:spacing w:val="-5"/>
          <w:sz w:val="22"/>
        </w:rPr>
        <w:t>BJE01120</w:t>
      </w:r>
    </w:p>
    <w:p>
      <w:pPr>
        <w:pStyle w:val="BodyText"/>
        <w:spacing w:before="33"/>
        <w:ind w:left="308"/>
      </w:pPr>
      <w:r>
        <w:rPr>
          <w:spacing w:val="-5"/>
        </w:rPr>
        <w:t>12</w:t>
      </w:r>
    </w:p>
    <w:p>
      <w:pPr>
        <w:pStyle w:val="BodyText"/>
        <w:spacing w:before="272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2688">
                <wp:simplePos x="0" y="0"/>
                <wp:positionH relativeFrom="page">
                  <wp:posOffset>1051560</wp:posOffset>
                </wp:positionH>
                <wp:positionV relativeFrom="paragraph">
                  <wp:posOffset>186753</wp:posOffset>
                </wp:positionV>
                <wp:extent cx="580644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06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6440" h="0">
                              <a:moveTo>
                                <a:pt x="0" y="0"/>
                              </a:moveTo>
                              <a:lnTo>
                                <a:pt x="5806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3792" from="82.800003pt,14.704987pt" to="540.000003pt,14.704987pt" stroked="true" strokeweight="1.5pt" strokecolor="#666666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13</w:t>
      </w:r>
    </w:p>
    <w:p>
      <w:pPr>
        <w:pStyle w:val="BodyText"/>
        <w:spacing w:before="272"/>
        <w:ind w:left="308"/>
      </w:pPr>
      <w:r>
        <w:rPr>
          <w:spacing w:val="-5"/>
        </w:rPr>
        <w:t>14</w:t>
      </w:r>
    </w:p>
    <w:p>
      <w:pPr>
        <w:pStyle w:val="BodyText"/>
        <w:spacing w:before="271"/>
        <w:ind w:left="308"/>
      </w:pPr>
      <w:r>
        <w:rPr>
          <w:spacing w:val="-5"/>
        </w:rPr>
        <w:t>15</w:t>
      </w:r>
    </w:p>
    <w:p>
      <w:pPr>
        <w:pStyle w:val="BodyText"/>
        <w:spacing w:before="272"/>
        <w:ind w:left="308"/>
      </w:pPr>
      <w:r>
        <w:rPr>
          <w:spacing w:val="-5"/>
        </w:rPr>
        <w:t>16</w:t>
      </w:r>
    </w:p>
    <w:p>
      <w:pPr>
        <w:pStyle w:val="BodyText"/>
        <w:spacing w:before="272"/>
        <w:ind w:left="308"/>
      </w:pPr>
      <w:r>
        <w:rPr>
          <w:spacing w:val="-5"/>
        </w:rPr>
        <w:t>17</w:t>
      </w:r>
    </w:p>
    <w:p>
      <w:pPr>
        <w:pStyle w:val="BodyText"/>
        <w:spacing w:before="272"/>
        <w:ind w:left="308"/>
      </w:pPr>
      <w:r>
        <w:rPr>
          <w:spacing w:val="-5"/>
        </w:rPr>
        <w:t>18</w:t>
      </w:r>
    </w:p>
    <w:p>
      <w:pPr>
        <w:spacing w:before="256"/>
        <w:ind w:left="248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senckenbergiana</w:t>
      </w:r>
    </w:p>
    <w:p>
      <w:pPr>
        <w:pStyle w:val="BodyText"/>
        <w:ind w:left="0"/>
        <w:rPr>
          <w:i/>
          <w:sz w:val="22"/>
        </w:rPr>
      </w:pPr>
    </w:p>
    <w:p>
      <w:pPr>
        <w:pStyle w:val="BodyText"/>
        <w:spacing w:before="167"/>
        <w:ind w:left="0"/>
        <w:rPr>
          <w:i/>
          <w:sz w:val="22"/>
        </w:rPr>
      </w:pPr>
    </w:p>
    <w:p>
      <w:pPr>
        <w:spacing w:line="472" w:lineRule="auto" w:before="0"/>
        <w:ind w:left="248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 senckenbergiana</w:t>
      </w:r>
    </w:p>
    <w:p>
      <w:pPr>
        <w:spacing w:line="472" w:lineRule="auto" w:before="0"/>
        <w:ind w:left="308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z w:val="22"/>
        </w:rPr>
        <w:t>Halmahera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Island,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North </w:t>
      </w:r>
      <w:r>
        <w:rPr>
          <w:color w:val="666666"/>
          <w:spacing w:val="-2"/>
          <w:sz w:val="22"/>
        </w:rPr>
        <w:t>Maluku</w:t>
      </w:r>
    </w:p>
    <w:p>
      <w:pPr>
        <w:spacing w:line="183" w:lineRule="exact" w:before="0"/>
        <w:ind w:left="308" w:right="0" w:firstLine="0"/>
        <w:jc w:val="left"/>
        <w:rPr>
          <w:sz w:val="22"/>
        </w:rPr>
      </w:pPr>
      <w:r>
        <w:rPr>
          <w:color w:val="666666"/>
          <w:sz w:val="22"/>
        </w:rPr>
        <w:t>Kabupaten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Halmahera</w:t>
      </w:r>
      <w:r>
        <w:rPr>
          <w:color w:val="666666"/>
          <w:spacing w:val="-8"/>
          <w:sz w:val="22"/>
        </w:rPr>
        <w:t> </w:t>
      </w:r>
      <w:r>
        <w:rPr>
          <w:color w:val="666666"/>
          <w:spacing w:val="-2"/>
          <w:sz w:val="22"/>
        </w:rPr>
        <w:t>Utara,</w:t>
      </w:r>
    </w:p>
    <w:p>
      <w:pPr>
        <w:spacing w:line="472" w:lineRule="auto" w:before="252"/>
        <w:ind w:left="308" w:right="0" w:firstLine="0"/>
        <w:jc w:val="left"/>
        <w:rPr>
          <w:sz w:val="22"/>
        </w:rPr>
      </w:pPr>
      <w:r>
        <w:rPr>
          <w:color w:val="666666"/>
          <w:sz w:val="22"/>
        </w:rPr>
        <w:t>Halmahera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Island,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North </w:t>
      </w:r>
      <w:r>
        <w:rPr>
          <w:color w:val="666666"/>
          <w:spacing w:val="-2"/>
          <w:sz w:val="22"/>
        </w:rPr>
        <w:t>Maluku</w:t>
      </w:r>
    </w:p>
    <w:p>
      <w:pPr>
        <w:spacing w:before="256"/>
        <w:ind w:left="251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pacing w:val="-2"/>
          <w:sz w:val="22"/>
        </w:rPr>
        <w:t>127.8910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67"/>
        <w:ind w:left="0"/>
        <w:rPr>
          <w:sz w:val="22"/>
        </w:rPr>
      </w:pPr>
    </w:p>
    <w:p>
      <w:pPr>
        <w:spacing w:before="0"/>
        <w:ind w:left="251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1.8228,</w:t>
      </w:r>
    </w:p>
    <w:p>
      <w:pPr>
        <w:spacing w:before="256"/>
        <w:ind w:left="251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127.8300</w:t>
      </w:r>
    </w:p>
    <w:p>
      <w:pPr>
        <w:spacing w:after="0"/>
        <w:jc w:val="left"/>
        <w:rPr>
          <w:sz w:val="22"/>
        </w:rPr>
        <w:sectPr>
          <w:type w:val="continuous"/>
          <w:pgSz w:w="12240" w:h="14240"/>
          <w:pgMar w:header="494" w:footer="2409" w:top="1440" w:bottom="2040" w:left="720" w:right="1440"/>
          <w:cols w:num="4" w:equalWidth="0">
            <w:col w:w="2075" w:space="40"/>
            <w:col w:w="1964" w:space="808"/>
            <w:col w:w="3170" w:space="40"/>
            <w:col w:w="1983"/>
          </w:cols>
        </w:sectPr>
      </w:pPr>
    </w:p>
    <w:p>
      <w:pPr>
        <w:pStyle w:val="Heading3"/>
        <w:numPr>
          <w:ilvl w:val="0"/>
          <w:numId w:val="8"/>
        </w:numPr>
        <w:tabs>
          <w:tab w:pos="4123" w:val="left" w:leader="none"/>
        </w:tabs>
        <w:spacing w:line="240" w:lineRule="auto" w:before="54" w:after="0"/>
        <w:ind w:left="4123" w:right="0" w:hanging="3815"/>
        <w:jc w:val="left"/>
        <w:rPr>
          <w:position w:val="-1"/>
          <w:sz w:val="24"/>
        </w:rPr>
      </w:pPr>
      <w:bookmarkStart w:name="Molecular Sequence" w:id="5"/>
      <w:bookmarkEnd w:id="5"/>
      <w:r>
        <w:rPr>
          <w:position w:val="-1"/>
          <w:sz w:val="24"/>
        </w:rPr>
      </w:r>
      <w:r>
        <w:rPr>
          <w:color w:val="0F4761"/>
        </w:rPr>
        <w:t>Molecular </w:t>
      </w:r>
      <w:r>
        <w:rPr>
          <w:color w:val="0F4761"/>
          <w:spacing w:val="-2"/>
        </w:rPr>
        <w:t>Sequence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271" w:after="0"/>
        <w:ind w:left="1439" w:right="0" w:hanging="1131"/>
        <w:jc w:val="left"/>
        <w:rPr>
          <w:position w:val="5"/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obtained</w:t>
      </w:r>
      <w:r>
        <w:rPr>
          <w:spacing w:val="-4"/>
          <w:sz w:val="24"/>
        </w:rPr>
        <w:t> </w:t>
      </w:r>
      <w:r>
        <w:rPr>
          <w:sz w:val="24"/>
        </w:rPr>
        <w:t>nearly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DNA</w:t>
      </w:r>
      <w:r>
        <w:rPr>
          <w:spacing w:val="-16"/>
          <w:sz w:val="24"/>
        </w:rPr>
        <w:t> </w:t>
      </w:r>
      <w:r>
        <w:rPr>
          <w:sz w:val="24"/>
        </w:rPr>
        <w:t>sequence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five</w:t>
      </w:r>
      <w:r>
        <w:rPr>
          <w:spacing w:val="-3"/>
          <w:sz w:val="24"/>
        </w:rPr>
        <w:t> </w:t>
      </w:r>
      <w:r>
        <w:rPr>
          <w:sz w:val="24"/>
        </w:rPr>
        <w:t>loci</w:t>
      </w:r>
      <w:r>
        <w:rPr>
          <w:spacing w:val="-4"/>
          <w:sz w:val="24"/>
        </w:rPr>
        <w:t> </w:t>
      </w:r>
      <w:r>
        <w:rPr>
          <w:sz w:val="24"/>
        </w:rPr>
        <w:t>(three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nuclear: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1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Seventh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6"/>
          <w:sz w:val="24"/>
        </w:rPr>
        <w:t> </w:t>
      </w:r>
      <w:r>
        <w:rPr>
          <w:sz w:val="24"/>
        </w:rPr>
        <w:t>Absentia</w:t>
      </w:r>
      <w:r>
        <w:rPr>
          <w:spacing w:val="-2"/>
          <w:sz w:val="24"/>
        </w:rPr>
        <w:t> </w:t>
      </w:r>
      <w:r>
        <w:rPr>
          <w:sz w:val="24"/>
        </w:rPr>
        <w:t>[SIA],</w:t>
      </w:r>
      <w:r>
        <w:rPr>
          <w:spacing w:val="-3"/>
          <w:sz w:val="24"/>
        </w:rPr>
        <w:t> </w:t>
      </w:r>
      <w:r>
        <w:rPr>
          <w:sz w:val="24"/>
        </w:rPr>
        <w:t>Brain</w:t>
      </w:r>
      <w:r>
        <w:rPr>
          <w:spacing w:val="-2"/>
          <w:sz w:val="24"/>
        </w:rPr>
        <w:t> </w:t>
      </w:r>
      <w:r>
        <w:rPr>
          <w:sz w:val="24"/>
        </w:rPr>
        <w:t>Derived</w:t>
      </w:r>
      <w:r>
        <w:rPr>
          <w:spacing w:val="-3"/>
          <w:sz w:val="24"/>
        </w:rPr>
        <w:t> </w:t>
      </w:r>
      <w:r>
        <w:rPr>
          <w:sz w:val="24"/>
        </w:rPr>
        <w:t>Neurotrophic</w:t>
      </w:r>
      <w:r>
        <w:rPr>
          <w:spacing w:val="-2"/>
          <w:sz w:val="24"/>
        </w:rPr>
        <w:t> </w:t>
      </w:r>
      <w:r>
        <w:rPr>
          <w:sz w:val="24"/>
        </w:rPr>
        <w:t>Factor</w:t>
      </w:r>
      <w:r>
        <w:rPr>
          <w:spacing w:val="-3"/>
          <w:sz w:val="24"/>
        </w:rPr>
        <w:t> </w:t>
      </w:r>
      <w:r>
        <w:rPr>
          <w:sz w:val="24"/>
        </w:rPr>
        <w:t>[BDNF],</w:t>
      </w:r>
      <w:r>
        <w:rPr>
          <w:spacing w:val="-2"/>
          <w:sz w:val="24"/>
        </w:rPr>
        <w:t> </w:t>
      </w:r>
      <w:r>
        <w:rPr>
          <w:sz w:val="24"/>
        </w:rPr>
        <w:t>Sodium</w:t>
      </w:r>
      <w:r>
        <w:rPr>
          <w:spacing w:val="-2"/>
          <w:sz w:val="24"/>
        </w:rPr>
        <w:t> Calcium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Exchange</w:t>
      </w:r>
      <w:r>
        <w:rPr>
          <w:spacing w:val="-6"/>
          <w:sz w:val="24"/>
        </w:rPr>
        <w:t> </w:t>
      </w:r>
      <w:r>
        <w:rPr>
          <w:sz w:val="24"/>
        </w:rPr>
        <w:t>subunit-1</w:t>
      </w:r>
      <w:r>
        <w:rPr>
          <w:spacing w:val="-6"/>
          <w:sz w:val="24"/>
        </w:rPr>
        <w:t> </w:t>
      </w:r>
      <w:r>
        <w:rPr>
          <w:sz w:val="24"/>
        </w:rPr>
        <w:t>[NXC-1],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mitochondrial</w:t>
      </w:r>
      <w:r>
        <w:rPr>
          <w:spacing w:val="-6"/>
          <w:sz w:val="24"/>
        </w:rPr>
        <w:t> </w:t>
      </w:r>
      <w:r>
        <w:rPr>
          <w:sz w:val="24"/>
        </w:rPr>
        <w:t>loci</w:t>
      </w:r>
      <w:r>
        <w:rPr>
          <w:spacing w:val="-5"/>
          <w:sz w:val="24"/>
        </w:rPr>
        <w:t> </w:t>
      </w:r>
      <w:r>
        <w:rPr>
          <w:sz w:val="24"/>
        </w:rPr>
        <w:t>(Cytochrome</w:t>
      </w:r>
      <w:r>
        <w:rPr>
          <w:spacing w:val="-6"/>
          <w:sz w:val="24"/>
        </w:rPr>
        <w:t> </w:t>
      </w:r>
      <w:r>
        <w:rPr>
          <w:sz w:val="24"/>
        </w:rPr>
        <w:t>oxidase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[CYTB],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NADH</w:t>
      </w:r>
      <w:r>
        <w:rPr>
          <w:spacing w:val="-2"/>
          <w:sz w:val="24"/>
        </w:rPr>
        <w:t> </w:t>
      </w:r>
      <w:r>
        <w:rPr>
          <w:sz w:val="24"/>
        </w:rPr>
        <w:t>dehydrogenase</w:t>
      </w:r>
      <w:r>
        <w:rPr>
          <w:spacing w:val="-1"/>
          <w:sz w:val="24"/>
        </w:rPr>
        <w:t> </w:t>
      </w:r>
      <w:r>
        <w:rPr>
          <w:sz w:val="24"/>
        </w:rPr>
        <w:t>subunit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[ND4]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samples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taxa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not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previously</w:t>
      </w:r>
      <w:r>
        <w:rPr>
          <w:spacing w:val="-6"/>
          <w:sz w:val="24"/>
        </w:rPr>
        <w:t> </w:t>
      </w:r>
      <w:r>
        <w:rPr>
          <w:sz w:val="24"/>
        </w:rPr>
        <w:t>sequenced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combined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previously</w:t>
      </w:r>
      <w:r>
        <w:rPr>
          <w:spacing w:val="-4"/>
          <w:sz w:val="24"/>
        </w:rPr>
        <w:t> </w:t>
      </w:r>
      <w:r>
        <w:rPr>
          <w:sz w:val="24"/>
        </w:rPr>
        <w:t>published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(Rivera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al.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1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2017;</w:t>
      </w:r>
      <w:r>
        <w:rPr>
          <w:spacing w:val="-1"/>
          <w:sz w:val="24"/>
        </w:rPr>
        <w:t> </w:t>
      </w:r>
      <w:r>
        <w:rPr>
          <w:sz w:val="24"/>
        </w:rPr>
        <w:t>Hill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2022,</w:t>
      </w:r>
      <w:r>
        <w:rPr>
          <w:spacing w:val="-1"/>
          <w:sz w:val="24"/>
        </w:rPr>
        <w:t> </w:t>
      </w:r>
      <w:r>
        <w:rPr>
          <w:sz w:val="24"/>
        </w:rPr>
        <w:t>2023b)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alignment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240</w:t>
      </w:r>
      <w:r>
        <w:rPr>
          <w:spacing w:val="-1"/>
          <w:sz w:val="24"/>
        </w:rPr>
        <w:t> </w:t>
      </w:r>
      <w:r>
        <w:rPr>
          <w:sz w:val="24"/>
        </w:rPr>
        <w:t>samples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207</w:t>
      </w:r>
      <w:r>
        <w:rPr>
          <w:spacing w:val="-1"/>
          <w:sz w:val="24"/>
        </w:rPr>
        <w:t> </w:t>
      </w:r>
      <w:r>
        <w:rPr>
          <w:sz w:val="24"/>
        </w:rPr>
        <w:t>taxa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2475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pairs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96%</w:t>
      </w:r>
      <w:r>
        <w:rPr>
          <w:spacing w:val="-2"/>
          <w:sz w:val="24"/>
        </w:rPr>
        <w:t> </w:t>
      </w:r>
      <w:r>
        <w:rPr>
          <w:sz w:val="24"/>
        </w:rPr>
        <w:t>complete.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loci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complete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2"/>
          <w:sz w:val="24"/>
        </w:rPr>
        <w:t> samples.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Sequence</w:t>
      </w:r>
      <w:r>
        <w:rPr>
          <w:spacing w:val="-2"/>
          <w:sz w:val="24"/>
        </w:rPr>
        <w:t> </w:t>
      </w:r>
      <w:r>
        <w:rPr>
          <w:sz w:val="24"/>
        </w:rPr>
        <w:t>quality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evaluated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chromatogram</w:t>
      </w:r>
      <w:r>
        <w:rPr>
          <w:spacing w:val="-2"/>
          <w:sz w:val="24"/>
        </w:rPr>
        <w:t> </w:t>
      </w:r>
      <w:r>
        <w:rPr>
          <w:sz w:val="24"/>
        </w:rPr>
        <w:t>quality</w:t>
      </w:r>
      <w:r>
        <w:rPr>
          <w:spacing w:val="-2"/>
          <w:sz w:val="24"/>
        </w:rPr>
        <w:t> </w:t>
      </w:r>
      <w:r>
        <w:rPr>
          <w:sz w:val="24"/>
        </w:rPr>
        <w:t>scores,</w:t>
      </w:r>
      <w:r>
        <w:rPr>
          <w:spacing w:val="-2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codons</w:t>
      </w:r>
      <w:r>
        <w:rPr>
          <w:spacing w:val="-7"/>
          <w:sz w:val="24"/>
        </w:rPr>
        <w:t> </w:t>
      </w:r>
      <w:r>
        <w:rPr>
          <w:sz w:val="24"/>
        </w:rPr>
        <w:t>indicating</w:t>
      </w:r>
      <w:r>
        <w:rPr>
          <w:spacing w:val="-4"/>
          <w:sz w:val="24"/>
        </w:rPr>
        <w:t> </w:t>
      </w:r>
      <w:r>
        <w:rPr>
          <w:sz w:val="24"/>
        </w:rPr>
        <w:t>pseudogenes,</w:t>
      </w:r>
      <w:r>
        <w:rPr>
          <w:spacing w:val="-5"/>
          <w:sz w:val="24"/>
        </w:rPr>
        <w:t> </w:t>
      </w:r>
      <w:r>
        <w:rPr>
          <w:sz w:val="24"/>
        </w:rPr>
        <w:t>BLAST</w:t>
      </w:r>
      <w:r>
        <w:rPr>
          <w:spacing w:val="-9"/>
          <w:sz w:val="24"/>
        </w:rPr>
        <w:t> </w:t>
      </w: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(Ye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</w:t>
      </w:r>
      <w:r>
        <w:rPr>
          <w:spacing w:val="-4"/>
          <w:sz w:val="24"/>
        </w:rPr>
        <w:t> </w:t>
      </w:r>
      <w:r>
        <w:rPr>
          <w:sz w:val="24"/>
        </w:rPr>
        <w:t>2012),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concordance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1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pairwise</w:t>
      </w:r>
      <w:r>
        <w:rPr>
          <w:spacing w:val="-3"/>
          <w:sz w:val="24"/>
        </w:rPr>
        <w:t> </w:t>
      </w:r>
      <w:r>
        <w:rPr>
          <w:sz w:val="24"/>
        </w:rPr>
        <w:t>similarity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16"/>
          <w:sz w:val="24"/>
        </w:rPr>
        <w:t> </w:t>
      </w:r>
      <w:r>
        <w:rPr>
          <w:sz w:val="24"/>
        </w:rPr>
        <w:t>Asterophryinae</w:t>
      </w:r>
      <w:r>
        <w:rPr>
          <w:spacing w:val="-3"/>
          <w:sz w:val="24"/>
        </w:rPr>
        <w:t> </w:t>
      </w:r>
      <w:r>
        <w:rPr>
          <w:sz w:val="24"/>
        </w:rPr>
        <w:t>sequences.</w:t>
      </w:r>
      <w:r>
        <w:rPr>
          <w:spacing w:val="-3"/>
          <w:sz w:val="24"/>
        </w:rPr>
        <w:t> </w:t>
      </w:r>
      <w:r>
        <w:rPr>
          <w:sz w:val="24"/>
        </w:rPr>
        <w:t>Primer</w:t>
      </w:r>
      <w:r>
        <w:rPr>
          <w:spacing w:val="-3"/>
          <w:sz w:val="24"/>
        </w:rPr>
        <w:t> </w:t>
      </w:r>
      <w:r>
        <w:rPr>
          <w:sz w:val="24"/>
        </w:rPr>
        <w:t>sequences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detailed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provided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(Hill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2023b).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excluded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previous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alignment</w:t>
      </w:r>
      <w:r>
        <w:rPr>
          <w:spacing w:val="-2"/>
          <w:sz w:val="24"/>
        </w:rPr>
        <w:t> </w:t>
      </w:r>
      <w:r>
        <w:rPr>
          <w:sz w:val="24"/>
        </w:rPr>
        <w:t>(Hill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2022,</w:t>
      </w:r>
      <w:r>
        <w:rPr>
          <w:spacing w:val="-2"/>
          <w:sz w:val="24"/>
        </w:rPr>
        <w:t> </w:t>
      </w:r>
      <w:r>
        <w:rPr>
          <w:sz w:val="24"/>
        </w:rPr>
        <w:t>2023b)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samples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Aphantophryne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pansa</w:t>
      </w:r>
      <w:r>
        <w:rPr>
          <w:i/>
          <w:spacing w:val="-2"/>
          <w:sz w:val="24"/>
        </w:rPr>
        <w:t> </w:t>
      </w:r>
      <w:r>
        <w:rPr>
          <w:sz w:val="24"/>
        </w:rPr>
        <w:t>(BPBM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5299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BPBM</w:t>
      </w:r>
      <w:r>
        <w:rPr>
          <w:spacing w:val="-2"/>
          <w:sz w:val="24"/>
        </w:rPr>
        <w:t> </w:t>
      </w:r>
      <w:r>
        <w:rPr>
          <w:sz w:val="24"/>
        </w:rPr>
        <w:t>8312)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deemed</w:t>
      </w:r>
      <w:r>
        <w:rPr>
          <w:spacing w:val="-3"/>
          <w:sz w:val="24"/>
        </w:rPr>
        <w:t> </w:t>
      </w:r>
      <w:r>
        <w:rPr>
          <w:sz w:val="24"/>
        </w:rPr>
        <w:t>unreliable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came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formalin-</w:t>
      </w:r>
      <w:r>
        <w:rPr>
          <w:spacing w:val="-2"/>
          <w:sz w:val="24"/>
        </w:rPr>
        <w:t>fixed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1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material,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samples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confirmed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material</w:t>
      </w:r>
      <w:r>
        <w:rPr>
          <w:spacing w:val="-3"/>
          <w:sz w:val="24"/>
        </w:rPr>
        <w:t> </w:t>
      </w:r>
      <w:r>
        <w:rPr>
          <w:sz w:val="24"/>
        </w:rPr>
        <w:t>(BPBM</w:t>
      </w:r>
      <w:r>
        <w:rPr>
          <w:spacing w:val="-2"/>
          <w:sz w:val="24"/>
        </w:rPr>
        <w:t> 22708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i/>
          <w:sz w:val="24"/>
        </w:rPr>
        <w:t>Copiula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tyleri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BPBM</w:t>
      </w:r>
      <w:r>
        <w:rPr>
          <w:spacing w:val="-4"/>
          <w:sz w:val="24"/>
        </w:rPr>
        <w:t> </w:t>
      </w:r>
      <w:r>
        <w:rPr>
          <w:sz w:val="24"/>
        </w:rPr>
        <w:t>38939</w:t>
      </w:r>
      <w:r>
        <w:rPr>
          <w:spacing w:val="-3"/>
          <w:sz w:val="24"/>
        </w:rPr>
        <w:t> </w:t>
      </w:r>
      <w:r>
        <w:rPr>
          <w:i/>
          <w:sz w:val="24"/>
        </w:rPr>
        <w:t>Copiula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7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BPBM</w:t>
      </w:r>
      <w:r>
        <w:rPr>
          <w:spacing w:val="-3"/>
          <w:sz w:val="24"/>
        </w:rPr>
        <w:t> </w:t>
      </w:r>
      <w:r>
        <w:rPr>
          <w:sz w:val="24"/>
        </w:rPr>
        <w:t>37753</w:t>
      </w:r>
      <w:r>
        <w:rPr>
          <w:spacing w:val="-4"/>
          <w:sz w:val="24"/>
        </w:rPr>
        <w:t> </w:t>
      </w:r>
      <w:r>
        <w:rPr>
          <w:i/>
          <w:sz w:val="24"/>
        </w:rPr>
        <w:t>Paedophryne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dekot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note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genetic</w:t>
      </w:r>
      <w:r>
        <w:rPr>
          <w:spacing w:val="-2"/>
          <w:sz w:val="24"/>
        </w:rPr>
        <w:t> </w:t>
      </w:r>
      <w:r>
        <w:rPr>
          <w:sz w:val="24"/>
        </w:rPr>
        <w:t>material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47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this molecular </w:t>
      </w:r>
      <w:r>
        <w:rPr>
          <w:spacing w:val="-2"/>
          <w:sz w:val="24"/>
        </w:rPr>
        <w:t>diagnosis.</w:t>
      </w:r>
    </w:p>
    <w:p>
      <w:pPr>
        <w:pStyle w:val="ListParagraph"/>
        <w:spacing w:after="0" w:line="240" w:lineRule="auto"/>
        <w:jc w:val="left"/>
        <w:rPr>
          <w:position w:val="5"/>
          <w:sz w:val="24"/>
        </w:rPr>
        <w:sectPr>
          <w:pgSz w:w="12240" w:h="14240"/>
          <w:pgMar w:header="494" w:footer="2409" w:top="1380" w:bottom="2600" w:left="720" w:right="1440"/>
        </w:sectPr>
      </w:pPr>
    </w:p>
    <w:p>
      <w:pPr>
        <w:pStyle w:val="Heading3"/>
        <w:numPr>
          <w:ilvl w:val="0"/>
          <w:numId w:val="9"/>
        </w:numPr>
        <w:tabs>
          <w:tab w:pos="2242" w:val="left" w:leader="none"/>
        </w:tabs>
        <w:spacing w:line="240" w:lineRule="auto" w:before="54" w:after="0"/>
        <w:ind w:left="2242" w:right="0" w:hanging="1934"/>
        <w:jc w:val="left"/>
        <w:rPr>
          <w:position w:val="-1"/>
          <w:sz w:val="24"/>
        </w:rPr>
      </w:pPr>
      <w:bookmarkStart w:name="Morphology, Behavior, and Geographic Dis" w:id="6"/>
      <w:bookmarkEnd w:id="6"/>
      <w:r>
        <w:rPr>
          <w:position w:val="-1"/>
          <w:sz w:val="24"/>
        </w:rPr>
      </w:r>
      <w:r>
        <w:rPr>
          <w:color w:val="0F4761"/>
        </w:rPr>
        <w:t>Morphology,</w:t>
      </w:r>
      <w:r>
        <w:rPr>
          <w:color w:val="0F4761"/>
          <w:spacing w:val="-10"/>
        </w:rPr>
        <w:t> </w:t>
      </w:r>
      <w:r>
        <w:rPr>
          <w:color w:val="0F4761"/>
        </w:rPr>
        <w:t>Behavior,</w:t>
      </w:r>
      <w:r>
        <w:rPr>
          <w:color w:val="0F4761"/>
          <w:spacing w:val="-10"/>
        </w:rPr>
        <w:t> </w:t>
      </w:r>
      <w:r>
        <w:rPr>
          <w:color w:val="0F4761"/>
        </w:rPr>
        <w:t>and</w:t>
      </w:r>
      <w:r>
        <w:rPr>
          <w:color w:val="0F4761"/>
          <w:spacing w:val="-10"/>
        </w:rPr>
        <w:t> </w:t>
      </w:r>
      <w:r>
        <w:rPr>
          <w:color w:val="0F4761"/>
        </w:rPr>
        <w:t>Geographic</w:t>
      </w:r>
      <w:r>
        <w:rPr>
          <w:color w:val="0F4761"/>
          <w:spacing w:val="-9"/>
        </w:rPr>
        <w:t> </w:t>
      </w:r>
      <w:r>
        <w:rPr>
          <w:color w:val="0F4761"/>
          <w:spacing w:val="-2"/>
        </w:rPr>
        <w:t>Distribution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40" w:lineRule="auto" w:before="271" w:after="0"/>
        <w:ind w:left="1439" w:right="0" w:hanging="1131"/>
        <w:jc w:val="left"/>
        <w:rPr>
          <w:position w:val="5"/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collected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morphological</w:t>
      </w:r>
      <w:r>
        <w:rPr>
          <w:spacing w:val="-5"/>
          <w:sz w:val="24"/>
        </w:rPr>
        <w:t> </w:t>
      </w:r>
      <w:r>
        <w:rPr>
          <w:sz w:val="24"/>
        </w:rPr>
        <w:t>characters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reexamined</w:t>
      </w:r>
      <w:r>
        <w:rPr>
          <w:spacing w:val="-5"/>
          <w:sz w:val="24"/>
        </w:rPr>
        <w:t> </w:t>
      </w:r>
      <w:r>
        <w:rPr>
          <w:sz w:val="24"/>
        </w:rPr>
        <w:t>traits</w:t>
      </w:r>
      <w:r>
        <w:rPr>
          <w:spacing w:val="-5"/>
          <w:sz w:val="24"/>
        </w:rPr>
        <w:t> </w:t>
      </w:r>
      <w:r>
        <w:rPr>
          <w:sz w:val="24"/>
        </w:rPr>
        <w:t>compiled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1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diagnosing</w:t>
      </w:r>
      <w:r>
        <w:rPr>
          <w:spacing w:val="-4"/>
          <w:sz w:val="24"/>
        </w:rPr>
        <w:t> </w:t>
      </w:r>
      <w:r>
        <w:rPr>
          <w:sz w:val="24"/>
        </w:rPr>
        <w:t>literature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character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pacing w:val="-4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named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phylogenetic</w:t>
      </w:r>
      <w:r>
        <w:rPr>
          <w:spacing w:val="-3"/>
          <w:sz w:val="24"/>
        </w:rPr>
        <w:t> </w:t>
      </w:r>
      <w:r>
        <w:rPr>
          <w:sz w:val="24"/>
        </w:rPr>
        <w:t>dataset.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collections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Bishop</w:t>
      </w:r>
      <w:r>
        <w:rPr>
          <w:spacing w:val="-2"/>
          <w:sz w:val="24"/>
        </w:rPr>
        <w:t> </w:t>
      </w:r>
      <w:r>
        <w:rPr>
          <w:sz w:val="24"/>
        </w:rPr>
        <w:t>Museum,</w:t>
      </w:r>
      <w:r>
        <w:rPr>
          <w:spacing w:val="-2"/>
          <w:sz w:val="24"/>
        </w:rPr>
        <w:t> </w:t>
      </w:r>
      <w:r>
        <w:rPr>
          <w:sz w:val="24"/>
        </w:rPr>
        <w:t>Honolulu,</w:t>
      </w:r>
      <w:r>
        <w:rPr>
          <w:spacing w:val="-2"/>
          <w:sz w:val="24"/>
        </w:rPr>
        <w:t> </w:t>
      </w:r>
      <w:r>
        <w:rPr>
          <w:sz w:val="24"/>
        </w:rPr>
        <w:t>Hawaii</w:t>
      </w:r>
      <w:r>
        <w:rPr>
          <w:spacing w:val="-2"/>
          <w:sz w:val="24"/>
        </w:rPr>
        <w:t> </w:t>
      </w:r>
      <w:r>
        <w:rPr>
          <w:sz w:val="24"/>
        </w:rPr>
        <w:t>(BPBM):</w:t>
      </w:r>
      <w:r>
        <w:rPr>
          <w:spacing w:val="-2"/>
          <w:sz w:val="24"/>
        </w:rPr>
        <w:t> </w:t>
      </w:r>
      <w:r>
        <w:rPr>
          <w:sz w:val="24"/>
        </w:rPr>
        <w:t>thirteen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“Oreophryne</w:t>
      </w:r>
      <w:r>
        <w:rPr>
          <w:spacing w:val="-19"/>
          <w:sz w:val="24"/>
        </w:rPr>
        <w:t> </w:t>
      </w:r>
      <w:r>
        <w:rPr>
          <w:sz w:val="24"/>
        </w:rPr>
        <w:t>A”,</w:t>
      </w:r>
      <w:r>
        <w:rPr>
          <w:spacing w:val="-6"/>
          <w:sz w:val="24"/>
        </w:rPr>
        <w:t> </w:t>
      </w:r>
      <w:r>
        <w:rPr>
          <w:sz w:val="24"/>
        </w:rPr>
        <w:t>eight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5"/>
          <w:sz w:val="24"/>
        </w:rPr>
        <w:t> </w:t>
      </w:r>
      <w:r>
        <w:rPr>
          <w:sz w:val="24"/>
        </w:rPr>
        <w:t>“Oreophryne</w:t>
      </w:r>
      <w:r>
        <w:rPr>
          <w:spacing w:val="-4"/>
          <w:sz w:val="24"/>
        </w:rPr>
        <w:t> </w:t>
      </w:r>
      <w:r>
        <w:rPr>
          <w:sz w:val="24"/>
        </w:rPr>
        <w:t>B”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Finger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toe</w:t>
      </w:r>
      <w:r>
        <w:rPr>
          <w:spacing w:val="-5"/>
          <w:sz w:val="24"/>
        </w:rPr>
        <w:t> </w:t>
      </w:r>
      <w:r>
        <w:rPr>
          <w:sz w:val="24"/>
        </w:rPr>
        <w:t>pads</w:t>
      </w:r>
      <w:r>
        <w:rPr>
          <w:spacing w:val="-4"/>
          <w:sz w:val="24"/>
        </w:rPr>
        <w:t> were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21" w:after="0"/>
        <w:ind w:left="720" w:right="0" w:hanging="412"/>
        <w:jc w:val="left"/>
        <w:rPr>
          <w:position w:val="5"/>
          <w:sz w:val="24"/>
        </w:rPr>
      </w:pPr>
      <w:r>
        <w:rPr>
          <w:sz w:val="24"/>
        </w:rPr>
        <w:t>photographed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length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width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tips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measured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ImageJ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22" w:after="0"/>
        <w:ind w:left="720" w:right="0" w:hanging="412"/>
        <w:jc w:val="left"/>
        <w:rPr>
          <w:position w:val="5"/>
          <w:sz w:val="24"/>
        </w:rPr>
      </w:pPr>
      <w:r>
        <w:rPr>
          <w:sz w:val="24"/>
        </w:rPr>
        <w:t>software.</w:t>
      </w:r>
      <w:r>
        <w:rPr>
          <w:spacing w:val="-11"/>
          <w:sz w:val="24"/>
        </w:rPr>
        <w:t> </w:t>
      </w:r>
      <w:r>
        <w:rPr>
          <w:sz w:val="24"/>
        </w:rPr>
        <w:t>Trait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remaining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gathered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literature,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22" w:after="0"/>
        <w:ind w:left="720" w:right="0" w:hanging="412"/>
        <w:jc w:val="left"/>
        <w:rPr>
          <w:position w:val="5"/>
          <w:sz w:val="24"/>
        </w:rPr>
      </w:pPr>
      <w:r>
        <w:rPr>
          <w:sz w:val="24"/>
        </w:rPr>
        <w:t>six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“Oreophryne</w:t>
      </w:r>
      <w:r>
        <w:rPr>
          <w:spacing w:val="-16"/>
          <w:sz w:val="24"/>
        </w:rPr>
        <w:t> </w:t>
      </w:r>
      <w:r>
        <w:rPr>
          <w:sz w:val="24"/>
        </w:rPr>
        <w:t>A”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“Oreophryne</w:t>
      </w:r>
      <w:r>
        <w:rPr>
          <w:spacing w:val="-3"/>
          <w:sz w:val="24"/>
        </w:rPr>
        <w:t> </w:t>
      </w:r>
      <w:r>
        <w:rPr>
          <w:sz w:val="24"/>
        </w:rPr>
        <w:t>B”.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addition,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compiled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literature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collection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respective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2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collectors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BPBM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(global</w:t>
      </w:r>
      <w:r>
        <w:rPr>
          <w:spacing w:val="-5"/>
          <w:sz w:val="24"/>
        </w:rPr>
        <w:t> </w:t>
      </w:r>
      <w:r>
        <w:rPr>
          <w:sz w:val="24"/>
        </w:rPr>
        <w:t>positioning</w:t>
      </w:r>
      <w:r>
        <w:rPr>
          <w:spacing w:val="-5"/>
          <w:sz w:val="24"/>
        </w:rPr>
        <w:t> </w:t>
      </w:r>
      <w:r>
        <w:rPr>
          <w:sz w:val="24"/>
        </w:rPr>
        <w:t>coordinates</w:t>
      </w:r>
      <w:r>
        <w:rPr>
          <w:spacing w:val="-5"/>
          <w:sz w:val="24"/>
        </w:rPr>
        <w:t> </w:t>
      </w:r>
      <w:r>
        <w:rPr>
          <w:sz w:val="24"/>
        </w:rPr>
        <w:t>[GPS];</w:t>
      </w:r>
      <w:r>
        <w:rPr>
          <w:spacing w:val="-8"/>
          <w:sz w:val="24"/>
        </w:rPr>
        <w:t> 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).</w:t>
      </w:r>
      <w:r>
        <w:rPr>
          <w:spacing w:val="-5"/>
          <w:sz w:val="24"/>
        </w:rPr>
        <w:t> We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21" w:after="0"/>
        <w:ind w:left="719" w:right="0" w:hanging="411"/>
        <w:jc w:val="left"/>
        <w:rPr>
          <w:position w:val="5"/>
          <w:sz w:val="24"/>
        </w:rPr>
      </w:pPr>
      <w:r>
        <w:rPr>
          <w:sz w:val="24"/>
        </w:rPr>
        <w:t>examined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morphological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behavioral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diagnosis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427" w:lineRule="auto" w:before="222" w:after="0"/>
        <w:ind w:left="308" w:right="2473" w:firstLine="0"/>
        <w:jc w:val="left"/>
        <w:rPr>
          <w:position w:val="5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genus-level</w:t>
      </w:r>
      <w:r>
        <w:rPr>
          <w:spacing w:val="-6"/>
          <w:sz w:val="24"/>
        </w:rPr>
        <w:t> </w:t>
      </w:r>
      <w:r>
        <w:rPr>
          <w:sz w:val="24"/>
        </w:rPr>
        <w:t>clade</w:t>
      </w:r>
      <w:r>
        <w:rPr>
          <w:spacing w:val="-6"/>
          <w:sz w:val="24"/>
        </w:rPr>
        <w:t> </w:t>
      </w:r>
      <w:r>
        <w:rPr>
          <w:sz w:val="24"/>
        </w:rPr>
        <w:t>consistent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molecular</w:t>
      </w:r>
      <w:r>
        <w:rPr>
          <w:spacing w:val="-6"/>
          <w:sz w:val="24"/>
        </w:rPr>
        <w:t> </w:t>
      </w:r>
      <w:r>
        <w:rPr>
          <w:sz w:val="24"/>
        </w:rPr>
        <w:t>phylogenetics. </w:t>
      </w:r>
      <w:r>
        <w:rPr>
          <w:spacing w:val="-6"/>
          <w:sz w:val="24"/>
        </w:rPr>
        <w:t>14</w:t>
      </w:r>
    </w:p>
    <w:p>
      <w:pPr>
        <w:pStyle w:val="BodyText"/>
        <w:spacing w:before="46"/>
        <w:ind w:left="308"/>
      </w:pPr>
      <w:r>
        <w:rPr>
          <w:spacing w:val="-5"/>
        </w:rPr>
        <w:t>15</w:t>
      </w:r>
    </w:p>
    <w:p>
      <w:pPr>
        <w:pStyle w:val="BodyText"/>
        <w:spacing w:before="272"/>
        <w:ind w:left="308"/>
      </w:pPr>
      <w:r>
        <w:rPr>
          <w:spacing w:val="-5"/>
        </w:rPr>
        <w:t>16</w:t>
      </w:r>
    </w:p>
    <w:p>
      <w:pPr>
        <w:pStyle w:val="BodyText"/>
        <w:spacing w:before="271"/>
        <w:ind w:left="308"/>
      </w:pPr>
      <w:r>
        <w:rPr>
          <w:spacing w:val="-5"/>
        </w:rPr>
        <w:t>17</w:t>
      </w:r>
    </w:p>
    <w:p>
      <w:pPr>
        <w:pStyle w:val="BodyText"/>
        <w:spacing w:before="272"/>
        <w:ind w:left="308"/>
      </w:pPr>
      <w:r>
        <w:rPr>
          <w:spacing w:val="-5"/>
        </w:rPr>
        <w:t>18</w:t>
      </w:r>
    </w:p>
    <w:p>
      <w:pPr>
        <w:pStyle w:val="BodyText"/>
        <w:spacing w:after="0"/>
        <w:sectPr>
          <w:pgSz w:w="12240" w:h="14240"/>
          <w:pgMar w:header="494" w:footer="2409" w:top="1380" w:bottom="2600" w:left="720" w:right="1440"/>
        </w:sectPr>
      </w:pPr>
    </w:p>
    <w:p>
      <w:pPr>
        <w:pStyle w:val="BodyText"/>
        <w:spacing w:before="114"/>
        <w:ind w:left="308"/>
      </w:pPr>
      <w:r>
        <w:rPr>
          <w:spacing w:val="-10"/>
        </w:rPr>
        <w:t>1</w:t>
      </w:r>
    </w:p>
    <w:p>
      <w:pPr>
        <w:spacing w:line="246" w:lineRule="exact" w:before="43"/>
        <w:ind w:left="1076" w:right="0" w:firstLine="0"/>
        <w:jc w:val="left"/>
        <w:rPr>
          <w:sz w:val="22"/>
        </w:rPr>
      </w:pPr>
      <w:r>
        <w:rPr>
          <w:color w:val="666666"/>
          <w:sz w:val="22"/>
        </w:rPr>
        <w:t>T</w:t>
      </w:r>
      <w:r>
        <w:rPr>
          <w:color w:val="666666"/>
          <w:sz w:val="17"/>
        </w:rPr>
        <w:t>ABLE</w:t>
      </w:r>
      <w:r>
        <w:rPr>
          <w:color w:val="666666"/>
          <w:spacing w:val="12"/>
          <w:sz w:val="17"/>
        </w:rPr>
        <w:t> </w:t>
      </w:r>
      <w:r>
        <w:rPr>
          <w:color w:val="666666"/>
          <w:sz w:val="22"/>
        </w:rPr>
        <w:t>2.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—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Description of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traits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surveyed.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Several traits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are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traditionally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noted </w:t>
      </w:r>
      <w:r>
        <w:rPr>
          <w:color w:val="666666"/>
          <w:spacing w:val="-5"/>
          <w:sz w:val="22"/>
        </w:rPr>
        <w:t>for</w:t>
      </w:r>
    </w:p>
    <w:p>
      <w:pPr>
        <w:pStyle w:val="BodyText"/>
        <w:spacing w:line="270" w:lineRule="exact"/>
        <w:ind w:left="308"/>
      </w:pPr>
      <w:r>
        <w:rPr>
          <w:spacing w:val="-10"/>
        </w:rPr>
        <w:t>2</w:t>
      </w:r>
    </w:p>
    <w:p>
      <w:pPr>
        <w:spacing w:before="4"/>
        <w:ind w:left="1075" w:right="0" w:firstLine="0"/>
        <w:jc w:val="left"/>
        <w:rPr>
          <w:sz w:val="22"/>
        </w:rPr>
      </w:pPr>
      <w:r>
        <w:rPr>
          <w:color w:val="666666"/>
          <w:sz w:val="22"/>
        </w:rPr>
        <w:t>Asterophryinae</w:t>
      </w:r>
      <w:r>
        <w:rPr>
          <w:color w:val="666666"/>
          <w:spacing w:val="-6"/>
          <w:sz w:val="22"/>
        </w:rPr>
        <w:t> </w:t>
      </w:r>
      <w:r>
        <w:rPr>
          <w:color w:val="666666"/>
          <w:sz w:val="22"/>
        </w:rPr>
        <w:t>species: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presence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two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palatal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folds,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horizontal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pupil,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lack</w:t>
      </w:r>
      <w:r>
        <w:rPr>
          <w:color w:val="666666"/>
          <w:spacing w:val="-3"/>
          <w:sz w:val="22"/>
        </w:rPr>
        <w:t> </w:t>
      </w:r>
      <w:r>
        <w:rPr>
          <w:color w:val="666666"/>
          <w:spacing w:val="-5"/>
          <w:sz w:val="22"/>
        </w:rPr>
        <w:t>of</w:t>
      </w:r>
    </w:p>
    <w:p>
      <w:pPr>
        <w:pStyle w:val="BodyText"/>
        <w:spacing w:line="270" w:lineRule="exact" w:before="4"/>
        <w:ind w:left="308"/>
      </w:pPr>
      <w:r>
        <w:rPr>
          <w:spacing w:val="-10"/>
        </w:rPr>
        <w:t>3</w:t>
      </w:r>
    </w:p>
    <w:p>
      <w:pPr>
        <w:spacing w:line="246" w:lineRule="exact" w:before="0"/>
        <w:ind w:left="1075" w:right="0" w:firstLine="0"/>
        <w:jc w:val="left"/>
        <w:rPr>
          <w:sz w:val="22"/>
        </w:rPr>
      </w:pPr>
      <w:r>
        <w:rPr>
          <w:color w:val="666666"/>
          <w:sz w:val="22"/>
        </w:rPr>
        <w:t>vomerine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teeth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(Boettger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1895;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VanKampen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1923;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Parker</w:t>
      </w:r>
      <w:r>
        <w:rPr>
          <w:color w:val="666666"/>
          <w:spacing w:val="-5"/>
          <w:sz w:val="22"/>
        </w:rPr>
        <w:t> </w:t>
      </w:r>
      <w:r>
        <w:rPr>
          <w:color w:val="666666"/>
          <w:spacing w:val="-2"/>
          <w:sz w:val="22"/>
        </w:rPr>
        <w:t>1934).</w:t>
      </w:r>
    </w:p>
    <w:p>
      <w:pPr>
        <w:pStyle w:val="ListParagraph"/>
        <w:numPr>
          <w:ilvl w:val="0"/>
          <w:numId w:val="10"/>
        </w:numPr>
        <w:tabs>
          <w:tab w:pos="1075" w:val="left" w:leader="none"/>
          <w:tab w:pos="2170" w:val="left" w:leader="none"/>
          <w:tab w:pos="4279" w:val="left" w:leader="none"/>
        </w:tabs>
        <w:spacing w:line="240" w:lineRule="auto" w:before="46" w:after="0"/>
        <w:ind w:left="1075" w:right="0" w:hanging="767"/>
        <w:jc w:val="left"/>
        <w:rPr>
          <w:position w:val="13"/>
          <w:sz w:val="24"/>
        </w:rPr>
      </w:pPr>
      <w:r>
        <w:rPr>
          <w:position w:val="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003200">
                <wp:simplePos x="0" y="0"/>
                <wp:positionH relativeFrom="page">
                  <wp:posOffset>1051560</wp:posOffset>
                </wp:positionH>
                <wp:positionV relativeFrom="paragraph">
                  <wp:posOffset>57234</wp:posOffset>
                </wp:positionV>
                <wp:extent cx="58064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06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6440" h="0">
                              <a:moveTo>
                                <a:pt x="0" y="0"/>
                              </a:moveTo>
                              <a:lnTo>
                                <a:pt x="58064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3280" from="82.800003pt,4.506626pt" to="540.000003pt,4.5066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66666"/>
          <w:spacing w:val="-2"/>
          <w:sz w:val="22"/>
        </w:rPr>
        <w:t>Column*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Trait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Definition</w:t>
      </w:r>
    </w:p>
    <w:p>
      <w:pPr>
        <w:pStyle w:val="ListParagraph"/>
        <w:numPr>
          <w:ilvl w:val="0"/>
          <w:numId w:val="10"/>
        </w:numPr>
        <w:tabs>
          <w:tab w:pos="4279" w:val="left" w:leader="none"/>
        </w:tabs>
        <w:spacing w:line="361" w:lineRule="exact" w:before="147" w:after="0"/>
        <w:ind w:left="4279" w:right="0" w:hanging="3971"/>
        <w:jc w:val="left"/>
        <w:rPr>
          <w:position w:val="8"/>
          <w:sz w:val="24"/>
        </w:rPr>
      </w:pPr>
      <w:r>
        <w:rPr>
          <w:position w:val="8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1051560</wp:posOffset>
                </wp:positionH>
                <wp:positionV relativeFrom="paragraph">
                  <wp:posOffset>73385</wp:posOffset>
                </wp:positionV>
                <wp:extent cx="580644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06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6440" h="0">
                              <a:moveTo>
                                <a:pt x="0" y="0"/>
                              </a:moveTo>
                              <a:lnTo>
                                <a:pt x="5806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82.800003pt,5.778403pt" to="540.000003pt,5.778403pt" stroked="true" strokeweight="1.5pt" strokecolor="#666666">
                <v:stroke dashstyle="solid"/>
                <w10:wrap type="none"/>
              </v:line>
            </w:pict>
          </mc:Fallback>
        </mc:AlternateContent>
      </w:r>
      <w:r>
        <w:rPr>
          <w:color w:val="666666"/>
          <w:sz w:val="22"/>
        </w:rPr>
        <w:t>Size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shape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procoracoid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cartilages,</w:t>
      </w:r>
      <w:r>
        <w:rPr>
          <w:color w:val="666666"/>
          <w:spacing w:val="-3"/>
          <w:sz w:val="22"/>
        </w:rPr>
        <w:t> </w:t>
      </w:r>
      <w:r>
        <w:rPr>
          <w:color w:val="666666"/>
          <w:spacing w:val="-5"/>
          <w:sz w:val="22"/>
        </w:rPr>
        <w:t>CR=</w:t>
      </w:r>
    </w:p>
    <w:p>
      <w:pPr>
        <w:tabs>
          <w:tab w:pos="2170" w:val="left" w:leader="none"/>
        </w:tabs>
        <w:spacing w:line="230" w:lineRule="exact" w:before="0"/>
        <w:ind w:left="1076" w:right="0" w:firstLine="0"/>
        <w:jc w:val="left"/>
        <w:rPr>
          <w:sz w:val="22"/>
        </w:rPr>
      </w:pPr>
      <w:r>
        <w:rPr>
          <w:color w:val="666666"/>
          <w:spacing w:val="-10"/>
          <w:sz w:val="22"/>
        </w:rPr>
        <w:t>1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Procoracoids</w:t>
      </w:r>
    </w:p>
    <w:p>
      <w:pPr>
        <w:pStyle w:val="ListParagraph"/>
        <w:numPr>
          <w:ilvl w:val="0"/>
          <w:numId w:val="10"/>
        </w:numPr>
        <w:tabs>
          <w:tab w:pos="4279" w:val="left" w:leader="none"/>
        </w:tabs>
        <w:spacing w:line="292" w:lineRule="exact" w:before="0" w:after="0"/>
        <w:ind w:left="4279" w:right="0" w:hanging="3971"/>
        <w:jc w:val="left"/>
        <w:rPr>
          <w:position w:val="4"/>
          <w:sz w:val="24"/>
        </w:rPr>
      </w:pPr>
      <w:r>
        <w:rPr>
          <w:color w:val="666666"/>
          <w:sz w:val="22"/>
        </w:rPr>
        <w:t>curved, </w:t>
      </w:r>
      <w:r>
        <w:rPr>
          <w:color w:val="666666"/>
          <w:spacing w:val="-2"/>
          <w:sz w:val="22"/>
        </w:rPr>
        <w:t>reduced</w:t>
      </w:r>
    </w:p>
    <w:p>
      <w:pPr>
        <w:pStyle w:val="ListParagraph"/>
        <w:numPr>
          <w:ilvl w:val="0"/>
          <w:numId w:val="10"/>
        </w:numPr>
        <w:tabs>
          <w:tab w:pos="1075" w:val="left" w:leader="none"/>
          <w:tab w:pos="2170" w:val="left" w:leader="none"/>
          <w:tab w:pos="4279" w:val="left" w:leader="none"/>
        </w:tabs>
        <w:spacing w:line="240" w:lineRule="auto" w:before="205" w:after="0"/>
        <w:ind w:left="1075" w:right="0" w:hanging="767"/>
        <w:jc w:val="left"/>
        <w:rPr>
          <w:position w:val="-4"/>
          <w:sz w:val="24"/>
        </w:rPr>
      </w:pPr>
      <w:r>
        <w:rPr>
          <w:color w:val="666666"/>
          <w:spacing w:val="-10"/>
          <w:sz w:val="22"/>
        </w:rPr>
        <w:t>2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Clavicles</w:t>
      </w:r>
      <w:r>
        <w:rPr>
          <w:color w:val="666666"/>
          <w:sz w:val="22"/>
        </w:rPr>
        <w:tab/>
        <w:t>Size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shape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clavicles,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CR=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curved,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reduced</w:t>
      </w:r>
    </w:p>
    <w:p>
      <w:pPr>
        <w:pStyle w:val="ListParagraph"/>
        <w:numPr>
          <w:ilvl w:val="0"/>
          <w:numId w:val="10"/>
        </w:numPr>
        <w:tabs>
          <w:tab w:pos="1075" w:val="left" w:leader="none"/>
          <w:tab w:pos="2170" w:val="left" w:leader="none"/>
          <w:tab w:pos="4279" w:val="left" w:leader="none"/>
        </w:tabs>
        <w:spacing w:line="240" w:lineRule="auto" w:before="141" w:after="0"/>
        <w:ind w:left="1075" w:right="0" w:hanging="767"/>
        <w:jc w:val="left"/>
        <w:rPr>
          <w:position w:val="-14"/>
          <w:sz w:val="24"/>
        </w:rPr>
      </w:pPr>
      <w:r>
        <w:rPr>
          <w:color w:val="666666"/>
          <w:spacing w:val="-10"/>
          <w:sz w:val="22"/>
        </w:rPr>
        <w:t>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Omasternum</w:t>
      </w:r>
      <w:r>
        <w:rPr>
          <w:color w:val="666666"/>
          <w:sz w:val="22"/>
        </w:rPr>
        <w:tab/>
        <w:t>Presence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(+)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or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absence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(-)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2"/>
          <w:sz w:val="22"/>
        </w:rPr>
        <w:t> omasternum</w:t>
      </w:r>
    </w:p>
    <w:p>
      <w:pPr>
        <w:pStyle w:val="ListParagraph"/>
        <w:numPr>
          <w:ilvl w:val="1"/>
          <w:numId w:val="10"/>
        </w:numPr>
        <w:tabs>
          <w:tab w:pos="2170" w:val="left" w:leader="none"/>
          <w:tab w:pos="4279" w:val="left" w:leader="none"/>
        </w:tabs>
        <w:spacing w:line="248" w:lineRule="exact" w:before="37" w:after="0"/>
        <w:ind w:left="2170" w:right="0" w:hanging="1094"/>
        <w:jc w:val="left"/>
        <w:rPr>
          <w:sz w:val="22"/>
        </w:rPr>
      </w:pPr>
      <w:r>
        <w:rPr>
          <w:color w:val="666666"/>
          <w:spacing w:val="-2"/>
          <w:sz w:val="22"/>
        </w:rPr>
        <w:t>Sternum</w:t>
      </w:r>
      <w:r>
        <w:rPr>
          <w:color w:val="666666"/>
          <w:sz w:val="22"/>
        </w:rPr>
        <w:tab/>
        <w:t>Cartilaginous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sternum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or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sternal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plate</w:t>
      </w:r>
    </w:p>
    <w:p>
      <w:pPr>
        <w:pStyle w:val="BodyText"/>
        <w:spacing w:line="243" w:lineRule="exact"/>
        <w:ind w:left="308"/>
      </w:pPr>
      <w:r>
        <w:rPr>
          <w:spacing w:val="-10"/>
        </w:rPr>
        <w:t>9</w:t>
      </w:r>
    </w:p>
    <w:p>
      <w:pPr>
        <w:pStyle w:val="ListParagraph"/>
        <w:numPr>
          <w:ilvl w:val="1"/>
          <w:numId w:val="10"/>
        </w:numPr>
        <w:tabs>
          <w:tab w:pos="2170" w:val="left" w:leader="none"/>
          <w:tab w:pos="4279" w:val="left" w:leader="none"/>
        </w:tabs>
        <w:spacing w:line="234" w:lineRule="exact" w:before="0" w:after="0"/>
        <w:ind w:left="2170" w:right="0" w:hanging="1094"/>
        <w:jc w:val="left"/>
        <w:rPr>
          <w:sz w:val="22"/>
        </w:rPr>
      </w:pPr>
      <w:r>
        <w:rPr>
          <w:color w:val="666666"/>
          <w:sz w:val="22"/>
        </w:rPr>
        <w:t>Call</w:t>
      </w:r>
      <w:r>
        <w:rPr>
          <w:color w:val="666666"/>
          <w:spacing w:val="-3"/>
          <w:sz w:val="22"/>
        </w:rPr>
        <w:t> </w:t>
      </w:r>
      <w:r>
        <w:rPr>
          <w:color w:val="666666"/>
          <w:spacing w:val="-4"/>
          <w:sz w:val="22"/>
        </w:rPr>
        <w:t>type</w:t>
      </w:r>
      <w:r>
        <w:rPr>
          <w:color w:val="666666"/>
          <w:sz w:val="22"/>
        </w:rPr>
        <w:tab/>
        <w:t>Qualitative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description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call</w:t>
      </w:r>
      <w:r>
        <w:rPr>
          <w:color w:val="666666"/>
          <w:spacing w:val="-5"/>
          <w:sz w:val="22"/>
        </w:rPr>
        <w:t> </w:t>
      </w:r>
      <w:r>
        <w:rPr>
          <w:color w:val="666666"/>
          <w:spacing w:val="-4"/>
          <w:sz w:val="22"/>
        </w:rPr>
        <w:t>type</w:t>
      </w:r>
    </w:p>
    <w:p>
      <w:pPr>
        <w:pStyle w:val="ListParagraph"/>
        <w:numPr>
          <w:ilvl w:val="0"/>
          <w:numId w:val="11"/>
        </w:numPr>
        <w:tabs>
          <w:tab w:pos="1075" w:val="left" w:leader="none"/>
          <w:tab w:pos="2170" w:val="left" w:leader="none"/>
          <w:tab w:pos="4279" w:val="left" w:leader="none"/>
        </w:tabs>
        <w:spacing w:line="240" w:lineRule="auto" w:before="66" w:after="0"/>
        <w:ind w:left="1075" w:right="0" w:hanging="767"/>
        <w:jc w:val="left"/>
        <w:rPr>
          <w:position w:val="11"/>
          <w:sz w:val="24"/>
        </w:rPr>
      </w:pPr>
      <w:r>
        <w:rPr>
          <w:color w:val="666666"/>
          <w:spacing w:val="-10"/>
          <w:sz w:val="22"/>
        </w:rPr>
        <w:t>6</w:t>
      </w:r>
      <w:r>
        <w:rPr>
          <w:color w:val="666666"/>
          <w:sz w:val="22"/>
        </w:rPr>
        <w:tab/>
        <w:t>Finger:toe</w:t>
      </w:r>
      <w:r>
        <w:rPr>
          <w:color w:val="666666"/>
          <w:spacing w:val="-9"/>
          <w:sz w:val="22"/>
        </w:rPr>
        <w:t> </w:t>
      </w:r>
      <w:r>
        <w:rPr>
          <w:color w:val="666666"/>
          <w:spacing w:val="-2"/>
          <w:sz w:val="22"/>
        </w:rPr>
        <w:t>width</w:t>
      </w:r>
      <w:r>
        <w:rPr>
          <w:color w:val="666666"/>
          <w:sz w:val="22"/>
        </w:rPr>
        <w:tab/>
        <w:t>The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ratio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finger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pad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width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to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toe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pad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width</w:t>
      </w:r>
    </w:p>
    <w:p>
      <w:pPr>
        <w:pStyle w:val="ListParagraph"/>
        <w:numPr>
          <w:ilvl w:val="0"/>
          <w:numId w:val="11"/>
        </w:numPr>
        <w:tabs>
          <w:tab w:pos="4279" w:val="left" w:leader="none"/>
        </w:tabs>
        <w:spacing w:line="278" w:lineRule="exact" w:before="168" w:after="0"/>
        <w:ind w:left="4279" w:right="0" w:hanging="3971"/>
        <w:jc w:val="left"/>
        <w:rPr>
          <w:sz w:val="24"/>
        </w:rPr>
      </w:pPr>
      <w:r>
        <w:rPr>
          <w:color w:val="666666"/>
          <w:position w:val="1"/>
          <w:sz w:val="22"/>
        </w:rPr>
        <w:t>Cartilaginous</w:t>
      </w:r>
      <w:r>
        <w:rPr>
          <w:color w:val="666666"/>
          <w:spacing w:val="-3"/>
          <w:position w:val="1"/>
          <w:sz w:val="22"/>
        </w:rPr>
        <w:t> </w:t>
      </w:r>
      <w:r>
        <w:rPr>
          <w:color w:val="666666"/>
          <w:position w:val="1"/>
          <w:sz w:val="22"/>
        </w:rPr>
        <w:t>or</w:t>
      </w:r>
      <w:r>
        <w:rPr>
          <w:color w:val="666666"/>
          <w:spacing w:val="-3"/>
          <w:position w:val="1"/>
          <w:sz w:val="22"/>
        </w:rPr>
        <w:t> </w:t>
      </w:r>
      <w:r>
        <w:rPr>
          <w:color w:val="666666"/>
          <w:position w:val="1"/>
          <w:sz w:val="22"/>
        </w:rPr>
        <w:t>ligamentous</w:t>
      </w:r>
      <w:r>
        <w:rPr>
          <w:color w:val="666666"/>
          <w:spacing w:val="-3"/>
          <w:position w:val="1"/>
          <w:sz w:val="22"/>
        </w:rPr>
        <w:t> </w:t>
      </w:r>
      <w:r>
        <w:rPr>
          <w:color w:val="666666"/>
          <w:position w:val="1"/>
          <w:sz w:val="22"/>
        </w:rPr>
        <w:t>connection</w:t>
      </w:r>
      <w:r>
        <w:rPr>
          <w:color w:val="666666"/>
          <w:spacing w:val="-3"/>
          <w:position w:val="1"/>
          <w:sz w:val="22"/>
        </w:rPr>
        <w:t> </w:t>
      </w:r>
      <w:r>
        <w:rPr>
          <w:color w:val="666666"/>
          <w:position w:val="1"/>
          <w:sz w:val="22"/>
        </w:rPr>
        <w:t>between</w:t>
      </w:r>
      <w:r>
        <w:rPr>
          <w:color w:val="666666"/>
          <w:spacing w:val="-3"/>
          <w:position w:val="1"/>
          <w:sz w:val="22"/>
        </w:rPr>
        <w:t> </w:t>
      </w:r>
      <w:r>
        <w:rPr>
          <w:color w:val="666666"/>
          <w:spacing w:val="-2"/>
          <w:position w:val="1"/>
          <w:sz w:val="22"/>
        </w:rPr>
        <w:t>scapula</w:t>
      </w:r>
    </w:p>
    <w:p>
      <w:pPr>
        <w:tabs>
          <w:tab w:pos="2170" w:val="left" w:leader="none"/>
        </w:tabs>
        <w:spacing w:line="252" w:lineRule="exact" w:before="0"/>
        <w:ind w:left="1076" w:right="0" w:firstLine="0"/>
        <w:jc w:val="left"/>
        <w:rPr>
          <w:sz w:val="22"/>
        </w:rPr>
      </w:pPr>
      <w:r>
        <w:rPr>
          <w:color w:val="666666"/>
          <w:spacing w:val="-10"/>
          <w:sz w:val="22"/>
        </w:rPr>
        <w:t>7</w:t>
      </w:r>
      <w:r>
        <w:rPr>
          <w:color w:val="666666"/>
          <w:sz w:val="22"/>
        </w:rPr>
        <w:tab/>
        <w:t>Pectoral</w:t>
      </w:r>
      <w:r>
        <w:rPr>
          <w:color w:val="666666"/>
          <w:spacing w:val="-7"/>
          <w:sz w:val="22"/>
        </w:rPr>
        <w:t> </w:t>
      </w:r>
      <w:r>
        <w:rPr>
          <w:color w:val="666666"/>
          <w:spacing w:val="-2"/>
          <w:sz w:val="22"/>
        </w:rPr>
        <w:t>ligament</w:t>
      </w:r>
    </w:p>
    <w:p>
      <w:pPr>
        <w:pStyle w:val="ListParagraph"/>
        <w:numPr>
          <w:ilvl w:val="0"/>
          <w:numId w:val="11"/>
        </w:numPr>
        <w:tabs>
          <w:tab w:pos="4279" w:val="left" w:leader="none"/>
        </w:tabs>
        <w:spacing w:line="317" w:lineRule="exact" w:before="0" w:after="0"/>
        <w:ind w:left="4279" w:right="0" w:hanging="3971"/>
        <w:jc w:val="left"/>
        <w:rPr>
          <w:position w:val="-4"/>
          <w:sz w:val="24"/>
        </w:rPr>
      </w:pPr>
      <w:r>
        <w:rPr>
          <w:color w:val="666666"/>
          <w:sz w:val="22"/>
        </w:rPr>
        <w:t>and</w:t>
      </w:r>
      <w:r>
        <w:rPr>
          <w:color w:val="666666"/>
          <w:spacing w:val="-2"/>
          <w:sz w:val="22"/>
        </w:rPr>
        <w:t> procoracoid</w:t>
      </w:r>
    </w:p>
    <w:p>
      <w:pPr>
        <w:spacing w:line="200" w:lineRule="exact" w:before="121"/>
        <w:ind w:left="4279" w:right="0" w:firstLine="0"/>
        <w:jc w:val="left"/>
        <w:rPr>
          <w:sz w:val="22"/>
        </w:rPr>
      </w:pPr>
      <w:r>
        <w:rPr>
          <w:color w:val="666666"/>
          <w:sz w:val="22"/>
        </w:rPr>
        <w:t>Relative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length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5th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toe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compared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to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length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3rd</w:t>
      </w:r>
      <w:r>
        <w:rPr>
          <w:color w:val="666666"/>
          <w:spacing w:val="-3"/>
          <w:sz w:val="22"/>
        </w:rPr>
        <w:t> </w:t>
      </w:r>
      <w:r>
        <w:rPr>
          <w:color w:val="666666"/>
          <w:spacing w:val="-5"/>
          <w:sz w:val="22"/>
        </w:rPr>
        <w:t>toe</w:t>
      </w:r>
    </w:p>
    <w:p>
      <w:pPr>
        <w:spacing w:after="0" w:line="200" w:lineRule="exact"/>
        <w:jc w:val="left"/>
        <w:rPr>
          <w:sz w:val="22"/>
        </w:rPr>
        <w:sectPr>
          <w:headerReference w:type="default" r:id="rId13"/>
          <w:footerReference w:type="default" r:id="rId14"/>
          <w:pgSz w:w="12240" w:h="14240"/>
          <w:pgMar w:header="494" w:footer="1815" w:top="1380" w:bottom="2000" w:left="720" w:right="1440"/>
        </w:sectPr>
      </w:pPr>
    </w:p>
    <w:p>
      <w:pPr>
        <w:pStyle w:val="ListParagraph"/>
        <w:numPr>
          <w:ilvl w:val="0"/>
          <w:numId w:val="11"/>
        </w:numPr>
        <w:tabs>
          <w:tab w:pos="1075" w:val="left" w:leader="none"/>
          <w:tab w:pos="2170" w:val="left" w:leader="none"/>
        </w:tabs>
        <w:spacing w:line="324" w:lineRule="exact" w:before="0" w:after="0"/>
        <w:ind w:left="1075" w:right="0" w:hanging="767"/>
        <w:jc w:val="left"/>
        <w:rPr>
          <w:position w:val="9"/>
          <w:sz w:val="24"/>
        </w:rPr>
      </w:pPr>
      <w:r>
        <w:rPr>
          <w:color w:val="666666"/>
          <w:spacing w:val="-10"/>
          <w:sz w:val="22"/>
        </w:rPr>
        <w:t>8</w:t>
      </w:r>
      <w:r>
        <w:rPr>
          <w:color w:val="666666"/>
          <w:sz w:val="22"/>
        </w:rPr>
        <w:tab/>
        <w:t>Rel toe </w:t>
      </w:r>
      <w:r>
        <w:rPr>
          <w:color w:val="666666"/>
          <w:spacing w:val="-2"/>
          <w:sz w:val="22"/>
        </w:rPr>
        <w:t>length</w:t>
      </w:r>
    </w:p>
    <w:p>
      <w:pPr>
        <w:pStyle w:val="BodyText"/>
        <w:spacing w:before="188"/>
        <w:ind w:left="308"/>
      </w:pPr>
      <w:r>
        <w:rPr>
          <w:spacing w:val="-5"/>
        </w:rPr>
        <w:t>14</w:t>
      </w:r>
    </w:p>
    <w:p>
      <w:pPr>
        <w:pStyle w:val="ListParagraph"/>
        <w:numPr>
          <w:ilvl w:val="0"/>
          <w:numId w:val="12"/>
        </w:numPr>
        <w:tabs>
          <w:tab w:pos="1075" w:val="left" w:leader="none"/>
          <w:tab w:pos="2170" w:val="left" w:leader="none"/>
        </w:tabs>
        <w:spacing w:line="240" w:lineRule="auto" w:before="219" w:after="0"/>
        <w:ind w:left="1075" w:right="0" w:hanging="767"/>
        <w:jc w:val="left"/>
        <w:rPr>
          <w:position w:val="-6"/>
          <w:sz w:val="24"/>
        </w:rPr>
      </w:pPr>
      <w:r>
        <w:rPr>
          <w:color w:val="666666"/>
          <w:spacing w:val="-10"/>
          <w:sz w:val="22"/>
        </w:rPr>
        <w:t>9</w:t>
      </w:r>
      <w:r>
        <w:rPr>
          <w:color w:val="666666"/>
          <w:sz w:val="22"/>
        </w:rPr>
        <w:tab/>
      </w:r>
      <w:r>
        <w:rPr>
          <w:color w:val="666666"/>
          <w:spacing w:val="-7"/>
          <w:sz w:val="22"/>
        </w:rPr>
        <w:t>Toe</w:t>
      </w:r>
      <w:r>
        <w:rPr>
          <w:color w:val="666666"/>
          <w:spacing w:val="-5"/>
          <w:sz w:val="22"/>
        </w:rPr>
        <w:t> </w:t>
      </w:r>
      <w:r>
        <w:rPr>
          <w:color w:val="666666"/>
          <w:spacing w:val="-2"/>
          <w:sz w:val="22"/>
        </w:rPr>
        <w:t>webbing</w:t>
      </w:r>
    </w:p>
    <w:p>
      <w:pPr>
        <w:pStyle w:val="BodyText"/>
        <w:spacing w:before="8"/>
        <w:ind w:left="0"/>
        <w:rPr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2170" w:val="left" w:leader="none"/>
        </w:tabs>
        <w:spacing w:line="351" w:lineRule="exact" w:before="0" w:after="0"/>
        <w:ind w:left="2170" w:right="0" w:hanging="1862"/>
        <w:jc w:val="left"/>
        <w:rPr>
          <w:position w:val="7"/>
          <w:sz w:val="24"/>
        </w:rPr>
      </w:pPr>
      <w:r>
        <w:rPr>
          <w:color w:val="666666"/>
          <w:spacing w:val="-2"/>
          <w:sz w:val="22"/>
        </w:rPr>
        <w:t>Tympanum:eye</w:t>
      </w:r>
    </w:p>
    <w:p>
      <w:pPr>
        <w:spacing w:line="235" w:lineRule="exact" w:before="0"/>
        <w:ind w:left="1076" w:right="0" w:firstLine="0"/>
        <w:jc w:val="left"/>
        <w:rPr>
          <w:sz w:val="22"/>
        </w:rPr>
      </w:pPr>
      <w:r>
        <w:rPr>
          <w:color w:val="666666"/>
          <w:spacing w:val="-5"/>
          <w:sz w:val="22"/>
        </w:rPr>
        <w:t>10</w:t>
      </w:r>
    </w:p>
    <w:p>
      <w:pPr>
        <w:pStyle w:val="ListParagraph"/>
        <w:numPr>
          <w:ilvl w:val="0"/>
          <w:numId w:val="12"/>
        </w:numPr>
        <w:tabs>
          <w:tab w:pos="2170" w:val="left" w:leader="none"/>
        </w:tabs>
        <w:spacing w:line="287" w:lineRule="exact" w:before="0" w:after="0"/>
        <w:ind w:left="2170" w:right="0" w:hanging="1862"/>
        <w:jc w:val="left"/>
        <w:rPr>
          <w:position w:val="3"/>
          <w:sz w:val="24"/>
        </w:rPr>
      </w:pPr>
      <w:r>
        <w:rPr>
          <w:color w:val="666666"/>
          <w:spacing w:val="-2"/>
          <w:sz w:val="22"/>
        </w:rPr>
        <w:t>diameter</w:t>
      </w:r>
    </w:p>
    <w:p>
      <w:pPr>
        <w:spacing w:line="240" w:lineRule="auto" w:before="5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308" w:right="0" w:firstLine="0"/>
        <w:jc w:val="left"/>
        <w:rPr>
          <w:sz w:val="22"/>
        </w:rPr>
      </w:pPr>
      <w:r>
        <w:rPr>
          <w:color w:val="666666"/>
          <w:sz w:val="22"/>
        </w:rPr>
        <w:t>(5&lt;3, 5=3, </w:t>
      </w:r>
      <w:r>
        <w:rPr>
          <w:color w:val="666666"/>
          <w:spacing w:val="-4"/>
          <w:sz w:val="22"/>
        </w:rPr>
        <w:t>5&gt;3)</w:t>
      </w:r>
    </w:p>
    <w:p>
      <w:pPr>
        <w:spacing w:line="472" w:lineRule="auto" w:before="176"/>
        <w:ind w:left="308" w:right="247" w:firstLine="0"/>
        <w:jc w:val="left"/>
        <w:rPr>
          <w:sz w:val="22"/>
        </w:rPr>
      </w:pPr>
      <w:r>
        <w:rPr>
          <w:color w:val="666666"/>
          <w:sz w:val="22"/>
        </w:rPr>
        <w:t>Toe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webbing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assessed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on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5th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toe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(absent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(-),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basally webbed, well webbed)</w:t>
      </w:r>
    </w:p>
    <w:p>
      <w:pPr>
        <w:spacing w:before="125"/>
        <w:ind w:left="308" w:right="0" w:firstLine="0"/>
        <w:jc w:val="left"/>
        <w:rPr>
          <w:sz w:val="22"/>
        </w:rPr>
      </w:pPr>
      <w:r>
        <w:rPr>
          <w:color w:val="666666"/>
          <w:sz w:val="22"/>
        </w:rPr>
        <w:t>Tympanum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diameter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relative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to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eye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diameter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(¼,</w:t>
      </w:r>
      <w:r>
        <w:rPr>
          <w:color w:val="666666"/>
          <w:spacing w:val="-2"/>
          <w:sz w:val="22"/>
        </w:rPr>
        <w:t> </w:t>
      </w:r>
      <w:r>
        <w:rPr>
          <w:rFonts w:ascii="Arial Unicode MS" w:hAnsi="Arial Unicode MS"/>
          <w:color w:val="666666"/>
          <w:sz w:val="22"/>
        </w:rPr>
        <w:t>⅓</w:t>
      </w:r>
      <w:r>
        <w:rPr>
          <w:color w:val="666666"/>
          <w:sz w:val="22"/>
        </w:rPr>
        <w:t>,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or</w:t>
      </w:r>
      <w:r>
        <w:rPr>
          <w:color w:val="666666"/>
          <w:spacing w:val="-2"/>
          <w:sz w:val="22"/>
        </w:rPr>
        <w:t> </w:t>
      </w:r>
      <w:r>
        <w:rPr>
          <w:color w:val="666666"/>
          <w:spacing w:val="-5"/>
          <w:sz w:val="22"/>
        </w:rPr>
        <w:t>½)</w:t>
      </w:r>
    </w:p>
    <w:p>
      <w:pPr>
        <w:spacing w:after="0"/>
        <w:jc w:val="left"/>
        <w:rPr>
          <w:sz w:val="22"/>
        </w:rPr>
        <w:sectPr>
          <w:type w:val="continuous"/>
          <w:pgSz w:w="12240" w:h="14240"/>
          <w:pgMar w:header="494" w:footer="1815" w:top="1440" w:bottom="2040" w:left="720" w:right="1440"/>
          <w:cols w:num="2" w:equalWidth="0">
            <w:col w:w="3714" w:space="257"/>
            <w:col w:w="6109"/>
          </w:cols>
        </w:sectPr>
      </w:pPr>
    </w:p>
    <w:p>
      <w:pPr>
        <w:pStyle w:val="ListParagraph"/>
        <w:numPr>
          <w:ilvl w:val="0"/>
          <w:numId w:val="12"/>
        </w:numPr>
        <w:tabs>
          <w:tab w:pos="1075" w:val="left" w:leader="none"/>
          <w:tab w:pos="2170" w:val="left" w:leader="none"/>
          <w:tab w:pos="4279" w:val="left" w:leader="none"/>
        </w:tabs>
        <w:spacing w:line="240" w:lineRule="auto" w:before="176" w:after="0"/>
        <w:ind w:left="1075" w:right="0" w:hanging="767"/>
        <w:jc w:val="left"/>
        <w:rPr>
          <w:position w:val="-8"/>
          <w:sz w:val="24"/>
        </w:rPr>
      </w:pPr>
      <w:r>
        <w:rPr>
          <w:color w:val="666666"/>
          <w:spacing w:val="-5"/>
          <w:sz w:val="22"/>
        </w:rPr>
        <w:t>11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Reference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Citation</w:t>
      </w:r>
    </w:p>
    <w:p>
      <w:pPr>
        <w:tabs>
          <w:tab w:pos="4279" w:val="left" w:leader="none"/>
        </w:tabs>
        <w:spacing w:line="218" w:lineRule="exact" w:before="101"/>
        <w:ind w:left="2170" w:right="0" w:firstLine="0"/>
        <w:jc w:val="left"/>
        <w:rPr>
          <w:sz w:val="22"/>
        </w:rPr>
      </w:pPr>
      <w:r>
        <w:rPr>
          <w:color w:val="666666"/>
          <w:sz w:val="22"/>
        </w:rPr>
        <w:t>Pupil</w:t>
      </w:r>
      <w:r>
        <w:rPr>
          <w:color w:val="666666"/>
          <w:spacing w:val="-4"/>
          <w:sz w:val="22"/>
        </w:rPr>
        <w:t> </w:t>
      </w:r>
      <w:r>
        <w:rPr>
          <w:color w:val="666666"/>
          <w:spacing w:val="-2"/>
          <w:sz w:val="22"/>
        </w:rPr>
        <w:t>horizontal</w:t>
      </w:r>
      <w:r>
        <w:rPr>
          <w:color w:val="666666"/>
          <w:sz w:val="22"/>
        </w:rPr>
        <w:tab/>
        <w:t>Whether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pupil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is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horizontal</w:t>
      </w:r>
    </w:p>
    <w:p>
      <w:pPr>
        <w:pStyle w:val="BodyText"/>
        <w:spacing w:line="242" w:lineRule="exact"/>
        <w:ind w:left="308"/>
      </w:pPr>
      <w:r>
        <w:rPr>
          <w:spacing w:val="-5"/>
        </w:rPr>
        <w:t>19</w:t>
      </w:r>
    </w:p>
    <w:p>
      <w:pPr>
        <w:tabs>
          <w:tab w:pos="4279" w:val="left" w:leader="none"/>
        </w:tabs>
        <w:spacing w:before="10"/>
        <w:ind w:left="2170" w:right="0" w:firstLine="0"/>
        <w:jc w:val="left"/>
        <w:rPr>
          <w:sz w:val="22"/>
        </w:rPr>
      </w:pPr>
      <w:r>
        <w:rPr>
          <w:color w:val="666666"/>
          <w:spacing w:val="-4"/>
          <w:sz w:val="22"/>
        </w:rPr>
        <w:t>Teeth</w:t>
      </w:r>
      <w:r>
        <w:rPr>
          <w:color w:val="666666"/>
          <w:sz w:val="22"/>
        </w:rPr>
        <w:tab/>
        <w:t>Whether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teeth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are</w:t>
      </w:r>
      <w:r>
        <w:rPr>
          <w:color w:val="666666"/>
          <w:spacing w:val="-2"/>
          <w:sz w:val="22"/>
        </w:rPr>
        <w:t> present</w:t>
      </w:r>
    </w:p>
    <w:p>
      <w:pPr>
        <w:spacing w:after="0"/>
        <w:jc w:val="left"/>
        <w:rPr>
          <w:sz w:val="22"/>
        </w:rPr>
        <w:sectPr>
          <w:type w:val="continuous"/>
          <w:pgSz w:w="12240" w:h="14240"/>
          <w:pgMar w:header="494" w:footer="1815" w:top="1440" w:bottom="2040" w:left="720" w:right="1440"/>
        </w:sectPr>
      </w:pPr>
    </w:p>
    <w:p>
      <w:pPr>
        <w:pStyle w:val="BodyText"/>
        <w:spacing w:before="114"/>
        <w:ind w:left="308"/>
      </w:pPr>
      <w:r>
        <w:rPr>
          <w:spacing w:val="-10"/>
        </w:rPr>
        <w:t>1</w:t>
      </w:r>
    </w:p>
    <w:p>
      <w:pPr>
        <w:spacing w:before="3"/>
        <w:ind w:left="2170" w:right="0" w:firstLine="0"/>
        <w:jc w:val="left"/>
        <w:rPr>
          <w:sz w:val="22"/>
        </w:rPr>
      </w:pPr>
      <w:r>
        <w:rPr>
          <w:color w:val="666666"/>
          <w:sz w:val="22"/>
        </w:rPr>
        <w:t>Palatal</w:t>
      </w:r>
      <w:r>
        <w:rPr>
          <w:color w:val="666666"/>
          <w:spacing w:val="-6"/>
          <w:sz w:val="22"/>
        </w:rPr>
        <w:t> </w:t>
      </w:r>
      <w:r>
        <w:rPr>
          <w:color w:val="666666"/>
          <w:spacing w:val="-2"/>
          <w:sz w:val="22"/>
        </w:rPr>
        <w:t>folds</w:t>
      </w:r>
    </w:p>
    <w:p>
      <w:pPr>
        <w:pStyle w:val="BodyText"/>
        <w:spacing w:before="4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4224">
                <wp:simplePos x="0" y="0"/>
                <wp:positionH relativeFrom="page">
                  <wp:posOffset>1051560</wp:posOffset>
                </wp:positionH>
                <wp:positionV relativeFrom="paragraph">
                  <wp:posOffset>225860</wp:posOffset>
                </wp:positionV>
                <wp:extent cx="580644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806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6440" h="0">
                              <a:moveTo>
                                <a:pt x="0" y="0"/>
                              </a:moveTo>
                              <a:lnTo>
                                <a:pt x="5806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2256" from="82.800003pt,17.784311pt" to="540.000003pt,17.784311pt" stroked="true" strokeweight="1.5pt" strokecolor="#666666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2</w:t>
      </w:r>
    </w:p>
    <w:p>
      <w:pPr>
        <w:spacing w:line="472" w:lineRule="auto" w:before="146"/>
        <w:ind w:left="308" w:right="247" w:firstLine="0"/>
        <w:jc w:val="left"/>
        <w:rPr>
          <w:sz w:val="22"/>
        </w:rPr>
      </w:pPr>
      <w:r>
        <w:rPr/>
        <w:br w:type="column"/>
      </w:r>
      <w:r>
        <w:rPr>
          <w:color w:val="666666"/>
          <w:sz w:val="22"/>
        </w:rPr>
        <w:t>Whether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two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horizontal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palatal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folds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front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the pharynx are present</w:t>
      </w:r>
    </w:p>
    <w:p>
      <w:pPr>
        <w:spacing w:after="0" w:line="472" w:lineRule="auto"/>
        <w:jc w:val="left"/>
        <w:rPr>
          <w:sz w:val="22"/>
        </w:rPr>
        <w:sectPr>
          <w:pgSz w:w="12240" w:h="14240"/>
          <w:pgMar w:header="494" w:footer="1815" w:top="1380" w:bottom="2040" w:left="720" w:right="1440"/>
          <w:cols w:num="2" w:equalWidth="0">
            <w:col w:w="3409" w:space="562"/>
            <w:col w:w="6109"/>
          </w:cols>
        </w:sectPr>
      </w:pPr>
    </w:p>
    <w:p>
      <w:pPr>
        <w:pStyle w:val="ListParagraph"/>
        <w:numPr>
          <w:ilvl w:val="0"/>
          <w:numId w:val="1"/>
        </w:numPr>
        <w:tabs>
          <w:tab w:pos="1075" w:val="left" w:leader="none"/>
        </w:tabs>
        <w:spacing w:line="187" w:lineRule="auto" w:before="0" w:after="0"/>
        <w:ind w:left="1075" w:right="0" w:hanging="767"/>
        <w:jc w:val="left"/>
        <w:rPr>
          <w:position w:val="-9"/>
          <w:sz w:val="24"/>
        </w:rPr>
      </w:pPr>
      <w:r>
        <w:rPr>
          <w:color w:val="666666"/>
          <w:sz w:val="22"/>
        </w:rPr>
        <w:t>*Corresponding</w:t>
      </w:r>
      <w:r>
        <w:rPr>
          <w:color w:val="666666"/>
          <w:spacing w:val="-12"/>
          <w:sz w:val="22"/>
        </w:rPr>
        <w:t> </w:t>
      </w:r>
      <w:r>
        <w:rPr>
          <w:color w:val="666666"/>
          <w:sz w:val="22"/>
        </w:rPr>
        <w:t>column</w:t>
      </w:r>
      <w:r>
        <w:rPr>
          <w:color w:val="666666"/>
          <w:spacing w:val="-12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Table</w:t>
      </w:r>
      <w:r>
        <w:rPr>
          <w:color w:val="666666"/>
          <w:spacing w:val="-11"/>
          <w:sz w:val="22"/>
        </w:rPr>
        <w:t> </w:t>
      </w:r>
      <w:r>
        <w:rPr>
          <w:color w:val="666666"/>
          <w:spacing w:val="-5"/>
          <w:sz w:val="22"/>
        </w:rPr>
        <w:t>3.</w:t>
      </w:r>
    </w:p>
    <w:p>
      <w:pPr>
        <w:pStyle w:val="BodyText"/>
        <w:spacing w:before="37"/>
        <w:ind w:left="0"/>
        <w:rPr>
          <w:sz w:val="22"/>
        </w:rPr>
      </w:pPr>
    </w:p>
    <w:p>
      <w:pPr>
        <w:pStyle w:val="BodyText"/>
        <w:ind w:left="308"/>
      </w:pPr>
      <w:r>
        <w:rPr>
          <w:spacing w:val="-10"/>
        </w:rPr>
        <w:t>4</w:t>
      </w:r>
    </w:p>
    <w:p>
      <w:pPr>
        <w:pStyle w:val="BodyText"/>
        <w:spacing w:before="272"/>
        <w:ind w:left="308"/>
      </w:pPr>
      <w:r>
        <w:rPr>
          <w:spacing w:val="-10"/>
        </w:rPr>
        <w:t>5</w:t>
      </w:r>
    </w:p>
    <w:p>
      <w:pPr>
        <w:pStyle w:val="BodyText"/>
        <w:spacing w:before="272"/>
        <w:ind w:left="308"/>
      </w:pPr>
      <w:r>
        <w:rPr>
          <w:spacing w:val="-10"/>
        </w:rPr>
        <w:t>6</w:t>
      </w:r>
    </w:p>
    <w:p>
      <w:pPr>
        <w:pStyle w:val="BodyText"/>
        <w:spacing w:before="271"/>
        <w:ind w:left="308"/>
      </w:pPr>
      <w:r>
        <w:rPr>
          <w:spacing w:val="-10"/>
        </w:rPr>
        <w:t>7</w:t>
      </w:r>
    </w:p>
    <w:p>
      <w:pPr>
        <w:pStyle w:val="BodyText"/>
        <w:spacing w:before="272"/>
        <w:ind w:left="308"/>
      </w:pPr>
      <w:r>
        <w:rPr>
          <w:spacing w:val="-10"/>
        </w:rPr>
        <w:t>8</w:t>
      </w:r>
    </w:p>
    <w:p>
      <w:pPr>
        <w:pStyle w:val="BodyText"/>
        <w:spacing w:before="272"/>
        <w:ind w:left="308"/>
      </w:pPr>
      <w:r>
        <w:rPr>
          <w:spacing w:val="-10"/>
        </w:rPr>
        <w:t>9</w:t>
      </w:r>
    </w:p>
    <w:p>
      <w:pPr>
        <w:pStyle w:val="BodyText"/>
        <w:spacing w:before="272"/>
        <w:ind w:left="308"/>
      </w:pPr>
      <w:r>
        <w:rPr>
          <w:spacing w:val="-5"/>
        </w:rPr>
        <w:t>10</w:t>
      </w:r>
    </w:p>
    <w:p>
      <w:pPr>
        <w:pStyle w:val="BodyText"/>
        <w:spacing w:before="271"/>
        <w:ind w:left="308"/>
      </w:pPr>
      <w:r>
        <w:rPr>
          <w:spacing w:val="-5"/>
        </w:rPr>
        <w:t>11</w:t>
      </w:r>
    </w:p>
    <w:p>
      <w:pPr>
        <w:pStyle w:val="BodyText"/>
        <w:spacing w:before="272"/>
        <w:ind w:left="308"/>
      </w:pPr>
      <w:r>
        <w:rPr>
          <w:spacing w:val="-5"/>
        </w:rPr>
        <w:t>12</w:t>
      </w:r>
    </w:p>
    <w:p>
      <w:pPr>
        <w:pStyle w:val="BodyText"/>
        <w:spacing w:before="272"/>
        <w:ind w:left="308"/>
      </w:pPr>
      <w:r>
        <w:rPr>
          <w:spacing w:val="-5"/>
        </w:rPr>
        <w:t>13</w:t>
      </w:r>
    </w:p>
    <w:p>
      <w:pPr>
        <w:pStyle w:val="BodyText"/>
        <w:spacing w:before="272"/>
        <w:ind w:left="308"/>
      </w:pPr>
      <w:r>
        <w:rPr>
          <w:spacing w:val="-5"/>
        </w:rPr>
        <w:t>14</w:t>
      </w:r>
    </w:p>
    <w:p>
      <w:pPr>
        <w:pStyle w:val="BodyText"/>
        <w:spacing w:before="271"/>
        <w:ind w:left="308"/>
      </w:pPr>
      <w:r>
        <w:rPr>
          <w:spacing w:val="-5"/>
        </w:rPr>
        <w:t>15</w:t>
      </w:r>
    </w:p>
    <w:p>
      <w:pPr>
        <w:pStyle w:val="BodyText"/>
        <w:spacing w:before="272"/>
        <w:ind w:left="308"/>
      </w:pPr>
      <w:r>
        <w:rPr>
          <w:spacing w:val="-5"/>
        </w:rPr>
        <w:t>16</w:t>
      </w:r>
    </w:p>
    <w:p>
      <w:pPr>
        <w:pStyle w:val="BodyText"/>
        <w:spacing w:before="272"/>
        <w:ind w:left="308"/>
      </w:pPr>
      <w:r>
        <w:rPr>
          <w:spacing w:val="-5"/>
        </w:rPr>
        <w:t>17</w:t>
      </w:r>
    </w:p>
    <w:p>
      <w:pPr>
        <w:pStyle w:val="BodyText"/>
        <w:spacing w:before="272"/>
        <w:ind w:left="308"/>
      </w:pPr>
      <w:r>
        <w:rPr>
          <w:spacing w:val="-5"/>
        </w:rPr>
        <w:t>18</w:t>
      </w:r>
    </w:p>
    <w:p>
      <w:pPr>
        <w:pStyle w:val="BodyText"/>
        <w:spacing w:before="271"/>
        <w:ind w:left="308"/>
      </w:pPr>
      <w:r>
        <w:rPr>
          <w:spacing w:val="-5"/>
        </w:rPr>
        <w:t>19</w:t>
      </w:r>
    </w:p>
    <w:p>
      <w:pPr>
        <w:pStyle w:val="BodyText"/>
        <w:spacing w:after="0"/>
        <w:sectPr>
          <w:type w:val="continuous"/>
          <w:pgSz w:w="12240" w:h="14240"/>
          <w:pgMar w:header="494" w:footer="1815" w:top="1440" w:bottom="2040" w:left="720" w:right="1440"/>
        </w:sectPr>
      </w:pPr>
    </w:p>
    <w:p>
      <w:pPr>
        <w:pStyle w:val="BodyText"/>
        <w:spacing w:before="143"/>
        <w:ind w:left="0"/>
        <w:rPr>
          <w:sz w:val="22"/>
        </w:rPr>
      </w:pPr>
    </w:p>
    <w:p>
      <w:pPr>
        <w:spacing w:before="0"/>
        <w:ind w:left="22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930275</wp:posOffset>
                </wp:positionH>
                <wp:positionV relativeFrom="paragraph">
                  <wp:posOffset>224567</wp:posOffset>
                </wp:positionV>
                <wp:extent cx="8901430" cy="5448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8901430" cy="544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90"/>
                              <w:gridCol w:w="783"/>
                              <w:gridCol w:w="797"/>
                              <w:gridCol w:w="790"/>
                              <w:gridCol w:w="855"/>
                              <w:gridCol w:w="1067"/>
                              <w:gridCol w:w="759"/>
                              <w:gridCol w:w="777"/>
                              <w:gridCol w:w="928"/>
                              <w:gridCol w:w="1158"/>
                              <w:gridCol w:w="1791"/>
                            </w:tblGrid>
                            <w:tr>
                              <w:trPr>
                                <w:trHeight w:val="499" w:hRule="atLeast"/>
                              </w:trPr>
                              <w:tc>
                                <w:tcPr>
                                  <w:tcW w:w="419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right="265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4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8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4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35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(6)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4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(7)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right="4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(8)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(9)</w:t>
                                  </w:r>
                                </w:p>
                              </w:tc>
                              <w:tc>
                                <w:tcPr>
                                  <w:tcW w:w="115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0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4"/>
                                      <w:sz w:val="22"/>
                                    </w:rPr>
                                    <w:t>(10)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4"/>
                                      <w:sz w:val="22"/>
                                    </w:rPr>
                                    <w:t>(11)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4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5"/>
                                    <w:ind w:left="35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2"/>
                                      <w:sz w:val="22"/>
                                    </w:rPr>
                                    <w:t>fing: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5"/>
                                    <w:ind w:left="1" w:right="4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5"/>
                                      <w:sz w:val="22"/>
                                    </w:rPr>
                                    <w:t>rel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5"/>
                                    <w:ind w:left="40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666666"/>
                                      <w:spacing w:val="-2"/>
                                      <w:sz w:val="22"/>
                                    </w:rPr>
                                    <w:t>tymp: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5pt;margin-top:17.682480pt;width:700.9pt;height:42.9pt;mso-position-horizontal-relative:page;mso-position-vertical-relative:paragraph;z-index:15732224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90"/>
                        <w:gridCol w:w="783"/>
                        <w:gridCol w:w="797"/>
                        <w:gridCol w:w="790"/>
                        <w:gridCol w:w="855"/>
                        <w:gridCol w:w="1067"/>
                        <w:gridCol w:w="759"/>
                        <w:gridCol w:w="777"/>
                        <w:gridCol w:w="928"/>
                        <w:gridCol w:w="1158"/>
                        <w:gridCol w:w="1791"/>
                      </w:tblGrid>
                      <w:tr>
                        <w:trPr>
                          <w:trHeight w:val="499" w:hRule="atLeast"/>
                        </w:trPr>
                        <w:tc>
                          <w:tcPr>
                            <w:tcW w:w="419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right="265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4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79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8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4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35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(6)</w:t>
                            </w:r>
                          </w:p>
                        </w:tc>
                        <w:tc>
                          <w:tcPr>
                            <w:tcW w:w="75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4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(7)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right="4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(8)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(9)</w:t>
                            </w:r>
                          </w:p>
                        </w:tc>
                        <w:tc>
                          <w:tcPr>
                            <w:tcW w:w="115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40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4"/>
                                <w:sz w:val="22"/>
                              </w:rPr>
                              <w:t>(10)</w:t>
                            </w:r>
                          </w:p>
                        </w:tc>
                        <w:tc>
                          <w:tcPr>
                            <w:tcW w:w="179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4"/>
                                <w:sz w:val="22"/>
                              </w:rPr>
                              <w:t>(11)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41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</w:tcPr>
                          <w:p>
                            <w:pPr>
                              <w:pStyle w:val="TableParagraph"/>
                              <w:spacing w:line="244" w:lineRule="exact" w:before="75"/>
                              <w:ind w:left="35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2"/>
                                <w:sz w:val="22"/>
                              </w:rPr>
                              <w:t>fing: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44" w:lineRule="exact" w:before="75"/>
                              <w:ind w:left="1" w:right="4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5"/>
                                <w:sz w:val="22"/>
                              </w:rPr>
                              <w:t>rel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244" w:lineRule="exact" w:before="75"/>
                              <w:ind w:left="40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66666"/>
                                <w:spacing w:val="-2"/>
                                <w:sz w:val="22"/>
                              </w:rPr>
                              <w:t>tymp: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table3" w:id="7"/>
      <w:bookmarkEnd w:id="7"/>
      <w:r>
        <w:rPr/>
      </w:r>
      <w:r>
        <w:rPr>
          <w:color w:val="666666"/>
          <w:sz w:val="22"/>
        </w:rPr>
        <w:t>T</w:t>
      </w:r>
      <w:r>
        <w:rPr>
          <w:color w:val="666666"/>
          <w:sz w:val="17"/>
        </w:rPr>
        <w:t>ABLE</w:t>
      </w:r>
      <w:r>
        <w:rPr>
          <w:color w:val="666666"/>
          <w:spacing w:val="13"/>
          <w:sz w:val="17"/>
        </w:rPr>
        <w:t> </w:t>
      </w:r>
      <w:r>
        <w:rPr>
          <w:color w:val="666666"/>
          <w:sz w:val="22"/>
        </w:rPr>
        <w:t>3. Morphological character</w:t>
      </w:r>
      <w:r>
        <w:rPr>
          <w:color w:val="666666"/>
          <w:spacing w:val="1"/>
          <w:sz w:val="22"/>
        </w:rPr>
        <w:t> </w:t>
      </w:r>
      <w:r>
        <w:rPr>
          <w:color w:val="666666"/>
          <w:spacing w:val="-2"/>
          <w:sz w:val="22"/>
        </w:rPr>
        <w:t>analysis.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5"/>
          <w:footerReference w:type="default" r:id="rId16"/>
          <w:pgSz w:w="16840" w:h="11960" w:orient="landscape"/>
          <w:pgMar w:header="494" w:footer="0" w:top="1420" w:bottom="280" w:left="1440" w:right="1080"/>
        </w:sectPr>
      </w:pPr>
    </w:p>
    <w:p>
      <w:pPr>
        <w:tabs>
          <w:tab w:pos="1695" w:val="left" w:leader="none"/>
          <w:tab w:pos="3738" w:val="left" w:leader="none"/>
          <w:tab w:pos="4543" w:val="left" w:leader="none"/>
          <w:tab w:pos="5305" w:val="left" w:leader="none"/>
          <w:tab w:pos="6139" w:val="left" w:leader="none"/>
        </w:tabs>
        <w:spacing w:before="176"/>
        <w:ind w:left="225" w:right="0" w:firstLine="0"/>
        <w:jc w:val="left"/>
        <w:rPr>
          <w:b/>
          <w:sz w:val="22"/>
        </w:rPr>
      </w:pPr>
      <w:r>
        <w:rPr>
          <w:b/>
          <w:color w:val="666666"/>
          <w:spacing w:val="-2"/>
          <w:sz w:val="22"/>
        </w:rPr>
        <w:t>Genus</w:t>
      </w:r>
      <w:r>
        <w:rPr>
          <w:b/>
          <w:color w:val="666666"/>
          <w:sz w:val="22"/>
        </w:rPr>
        <w:tab/>
      </w:r>
      <w:r>
        <w:rPr>
          <w:b/>
          <w:color w:val="666666"/>
          <w:spacing w:val="-2"/>
          <w:sz w:val="22"/>
        </w:rPr>
        <w:t>species</w:t>
      </w:r>
      <w:r>
        <w:rPr>
          <w:b/>
          <w:color w:val="666666"/>
          <w:sz w:val="22"/>
        </w:rPr>
        <w:tab/>
      </w:r>
      <w:r>
        <w:rPr>
          <w:b/>
          <w:color w:val="666666"/>
          <w:spacing w:val="-4"/>
          <w:sz w:val="22"/>
        </w:rPr>
        <w:t>proc</w:t>
      </w:r>
      <w:r>
        <w:rPr>
          <w:b/>
          <w:color w:val="666666"/>
          <w:sz w:val="22"/>
        </w:rPr>
        <w:tab/>
      </w:r>
      <w:r>
        <w:rPr>
          <w:b/>
          <w:color w:val="666666"/>
          <w:spacing w:val="-4"/>
          <w:sz w:val="22"/>
        </w:rPr>
        <w:t>clav</w:t>
      </w:r>
      <w:r>
        <w:rPr>
          <w:b/>
          <w:color w:val="666666"/>
          <w:sz w:val="22"/>
        </w:rPr>
        <w:tab/>
      </w:r>
      <w:r>
        <w:rPr>
          <w:b/>
          <w:color w:val="666666"/>
          <w:spacing w:val="-5"/>
          <w:sz w:val="22"/>
        </w:rPr>
        <w:t>omo</w:t>
      </w:r>
      <w:r>
        <w:rPr>
          <w:b/>
          <w:color w:val="666666"/>
          <w:sz w:val="22"/>
        </w:rPr>
        <w:tab/>
      </w:r>
      <w:r>
        <w:rPr>
          <w:b/>
          <w:color w:val="666666"/>
          <w:spacing w:val="-4"/>
          <w:sz w:val="22"/>
        </w:rPr>
        <w:t>ster</w:t>
      </w:r>
    </w:p>
    <w:p>
      <w:pPr>
        <w:spacing w:line="235" w:lineRule="auto" w:before="60"/>
        <w:ind w:left="225" w:right="38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pacing w:val="-4"/>
          <w:sz w:val="22"/>
        </w:rPr>
        <w:t>call type</w:t>
      </w:r>
    </w:p>
    <w:p>
      <w:pPr>
        <w:spacing w:line="235" w:lineRule="auto" w:before="180"/>
        <w:ind w:left="225" w:right="38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pacing w:val="-4"/>
          <w:sz w:val="22"/>
        </w:rPr>
        <w:t>toe </w:t>
      </w:r>
      <w:r>
        <w:rPr>
          <w:b/>
          <w:color w:val="666666"/>
          <w:spacing w:val="-2"/>
          <w:sz w:val="22"/>
        </w:rPr>
        <w:t>width</w:t>
      </w:r>
    </w:p>
    <w:p>
      <w:pPr>
        <w:spacing w:line="235" w:lineRule="auto" w:before="60"/>
        <w:ind w:left="225" w:right="38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pacing w:val="-4"/>
          <w:sz w:val="22"/>
        </w:rPr>
        <w:t>pec lig</w:t>
      </w:r>
    </w:p>
    <w:p>
      <w:pPr>
        <w:spacing w:line="235" w:lineRule="auto" w:before="180"/>
        <w:ind w:left="225" w:right="38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pacing w:val="-4"/>
          <w:sz w:val="22"/>
        </w:rPr>
        <w:t>toe </w:t>
      </w:r>
      <w:r>
        <w:rPr>
          <w:b/>
          <w:color w:val="666666"/>
          <w:spacing w:val="-5"/>
          <w:sz w:val="22"/>
        </w:rPr>
        <w:t>len</w:t>
      </w:r>
    </w:p>
    <w:p>
      <w:pPr>
        <w:spacing w:before="176"/>
        <w:ind w:left="22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z w:val="22"/>
        </w:rPr>
        <w:t>toe</w:t>
      </w:r>
      <w:r>
        <w:rPr>
          <w:b/>
          <w:color w:val="666666"/>
          <w:spacing w:val="-2"/>
          <w:sz w:val="22"/>
        </w:rPr>
        <w:t> </w:t>
      </w:r>
      <w:r>
        <w:rPr>
          <w:b/>
          <w:color w:val="666666"/>
          <w:spacing w:val="-5"/>
          <w:sz w:val="22"/>
        </w:rPr>
        <w:t>web</w:t>
      </w:r>
    </w:p>
    <w:p>
      <w:pPr>
        <w:spacing w:line="235" w:lineRule="auto" w:before="180"/>
        <w:ind w:left="205" w:right="36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pacing w:val="-4"/>
          <w:sz w:val="22"/>
        </w:rPr>
        <w:t>eye diam</w:t>
      </w:r>
    </w:p>
    <w:p>
      <w:pPr>
        <w:spacing w:before="176"/>
        <w:ind w:left="22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666666"/>
          <w:spacing w:val="-2"/>
          <w:sz w:val="22"/>
        </w:rPr>
        <w:t>reference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8" w:equalWidth="0">
            <w:col w:w="6583" w:space="79"/>
            <w:col w:w="718" w:space="246"/>
            <w:col w:w="840" w:space="124"/>
            <w:col w:w="644" w:space="117"/>
            <w:col w:w="595" w:space="196"/>
            <w:col w:w="1045" w:space="40"/>
            <w:col w:w="759" w:space="142"/>
            <w:col w:w="2192"/>
          </w:cols>
        </w:sectPr>
      </w:pPr>
    </w:p>
    <w:p>
      <w:pPr>
        <w:pStyle w:val="BodyText"/>
        <w:spacing w:before="1"/>
        <w:ind w:left="0"/>
        <w:rPr>
          <w:b/>
          <w:sz w:val="8"/>
        </w:rPr>
      </w:pPr>
    </w:p>
    <w:p>
      <w:pPr>
        <w:pStyle w:val="BodyText"/>
        <w:spacing w:line="20" w:lineRule="exact"/>
        <w:ind w:left="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825230" cy="19050"/>
                <wp:effectExtent l="9525" t="0" r="444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8825230" cy="19050"/>
                          <a:chExt cx="8825230" cy="19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9525"/>
                            <a:ext cx="8825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5230" h="0">
                                <a:moveTo>
                                  <a:pt x="0" y="0"/>
                                </a:moveTo>
                                <a:lnTo>
                                  <a:pt x="882523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4.9pt;height:1.5pt;mso-position-horizontal-relative:char;mso-position-vertical-relative:line" id="docshapegroup17" coordorigin="0,0" coordsize="13898,30">
                <v:line style="position:absolute" from="0,15" to="13898,15" stroked="true" strokeweight="1.5pt" strokecolor="#66666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ind w:left="0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spacing w:before="2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</w:p>
    <w:p>
      <w:pPr>
        <w:spacing w:line="240" w:lineRule="auto" w:before="17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tabs>
          <w:tab w:pos="2267" w:val="left" w:leader="none"/>
          <w:tab w:pos="3072" w:val="left" w:leader="none"/>
          <w:tab w:pos="3834" w:val="left" w:leader="none"/>
          <w:tab w:pos="4668" w:val="left" w:leader="none"/>
          <w:tab w:pos="5416" w:val="left" w:leader="none"/>
        </w:tabs>
        <w:spacing w:line="332" w:lineRule="exact" w:before="0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pacing w:val="-2"/>
          <w:sz w:val="22"/>
        </w:rPr>
        <w:t>anamiatoi</w:t>
      </w:r>
      <w:r>
        <w:rPr>
          <w:i/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2"/>
          <w:position w:val="14"/>
          <w:sz w:val="22"/>
        </w:rPr>
        <w:t>chuckl</w:t>
      </w:r>
    </w:p>
    <w:p>
      <w:pPr>
        <w:spacing w:line="190" w:lineRule="exact" w:before="0"/>
        <w:ind w:left="5416" w:right="0" w:firstLine="0"/>
        <w:jc w:val="left"/>
        <w:rPr>
          <w:sz w:val="22"/>
        </w:rPr>
      </w:pPr>
      <w:r>
        <w:rPr>
          <w:color w:val="666666"/>
          <w:sz w:val="22"/>
        </w:rPr>
        <w:t>e </w:t>
      </w:r>
      <w:r>
        <w:rPr>
          <w:color w:val="666666"/>
          <w:spacing w:val="-5"/>
          <w:sz w:val="22"/>
        </w:rPr>
        <w:t>or</w:t>
      </w:r>
    </w:p>
    <w:p>
      <w:pPr>
        <w:spacing w:line="262" w:lineRule="exact" w:before="0"/>
        <w:ind w:left="5416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cackle</w:t>
      </w:r>
    </w:p>
    <w:p>
      <w:pPr>
        <w:spacing w:line="240" w:lineRule="auto" w:before="1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1188" w:val="left" w:leader="none"/>
          <w:tab w:pos="1950" w:val="left" w:leader="none"/>
          <w:tab w:pos="2741" w:val="left" w:leader="none"/>
          <w:tab w:pos="3806" w:val="left" w:leader="none"/>
          <w:tab w:pos="4727" w:val="left" w:leader="none"/>
        </w:tabs>
        <w:spacing w:line="332" w:lineRule="exact" w:before="0"/>
        <w:ind w:left="225" w:right="0" w:firstLine="0"/>
        <w:jc w:val="left"/>
        <w:rPr>
          <w:position w:val="14"/>
          <w:sz w:val="22"/>
        </w:rPr>
      </w:pPr>
      <w:r>
        <w:rPr>
          <w:color w:val="666666"/>
          <w:spacing w:val="-5"/>
          <w:sz w:val="22"/>
        </w:rPr>
        <w:t>1.2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1/4</w:t>
      </w:r>
      <w:r>
        <w:rPr>
          <w:color w:val="666666"/>
          <w:sz w:val="22"/>
        </w:rPr>
        <w:tab/>
      </w:r>
      <w:r>
        <w:rPr>
          <w:color w:val="666666"/>
          <w:position w:val="14"/>
          <w:sz w:val="22"/>
        </w:rPr>
        <w:t>Kraus</w:t>
      </w:r>
      <w:r>
        <w:rPr>
          <w:color w:val="666666"/>
          <w:spacing w:val="-13"/>
          <w:position w:val="14"/>
          <w:sz w:val="22"/>
        </w:rPr>
        <w:t> </w:t>
      </w:r>
      <w:r>
        <w:rPr>
          <w:color w:val="666666"/>
          <w:spacing w:val="-2"/>
          <w:position w:val="14"/>
          <w:sz w:val="22"/>
        </w:rPr>
        <w:t>Allison</w:t>
      </w:r>
    </w:p>
    <w:p>
      <w:pPr>
        <w:spacing w:line="192" w:lineRule="exact" w:before="0"/>
        <w:ind w:left="0" w:right="1475" w:firstLine="0"/>
        <w:jc w:val="right"/>
        <w:rPr>
          <w:sz w:val="22"/>
        </w:rPr>
      </w:pPr>
      <w:r>
        <w:rPr>
          <w:color w:val="666666"/>
          <w:spacing w:val="-4"/>
          <w:sz w:val="22"/>
        </w:rPr>
        <w:t>2009</w:t>
      </w:r>
    </w:p>
    <w:p>
      <w:pPr>
        <w:spacing w:after="0" w:line="192" w:lineRule="exact"/>
        <w:jc w:val="right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3" w:equalWidth="0">
            <w:col w:w="1427" w:space="44"/>
            <w:col w:w="6080" w:space="75"/>
            <w:col w:w="6694"/>
          </w:cols>
        </w:sectPr>
      </w:pPr>
    </w:p>
    <w:p>
      <w:pPr>
        <w:pStyle w:val="BodyText"/>
        <w:spacing w:before="10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7851" w:val="left" w:leader="none"/>
        </w:tabs>
        <w:spacing w:line="332" w:lineRule="exact" w:before="56"/>
        <w:ind w:left="1696" w:right="0" w:firstLine="0"/>
        <w:jc w:val="left"/>
        <w:rPr>
          <w:position w:val="14"/>
          <w:sz w:val="22"/>
        </w:rPr>
      </w:pPr>
      <w:r>
        <w:rPr>
          <w:i/>
          <w:color w:val="666666"/>
          <w:spacing w:val="-2"/>
          <w:position w:val="2"/>
          <w:sz w:val="22"/>
        </w:rPr>
        <w:t>anulata</w:t>
      </w:r>
      <w:r>
        <w:rPr>
          <w:i/>
          <w:color w:val="666666"/>
          <w:spacing w:val="-2"/>
          <w:position w:val="2"/>
          <w:sz w:val="22"/>
          <w:vertAlign w:val="superscript"/>
        </w:rPr>
        <w:t>1</w:t>
      </w:r>
      <w:r>
        <w:rPr>
          <w:i/>
          <w:color w:val="666666"/>
          <w:position w:val="2"/>
          <w:sz w:val="22"/>
          <w:vertAlign w:val="baseline"/>
        </w:rPr>
        <w:tab/>
      </w:r>
      <w:r>
        <w:rPr>
          <w:color w:val="666666"/>
          <w:spacing w:val="-5"/>
          <w:sz w:val="22"/>
          <w:vertAlign w:val="baseline"/>
        </w:rPr>
        <w:t>CR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5"/>
          <w:sz w:val="22"/>
          <w:vertAlign w:val="baseline"/>
        </w:rPr>
        <w:t>CR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10"/>
          <w:sz w:val="22"/>
          <w:vertAlign w:val="baseline"/>
        </w:rPr>
        <w:t>–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4"/>
          <w:sz w:val="22"/>
          <w:vertAlign w:val="baseline"/>
        </w:rPr>
        <w:t>cart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2"/>
          <w:position w:val="14"/>
          <w:sz w:val="22"/>
          <w:vertAlign w:val="baseline"/>
        </w:rPr>
        <w:t>slightly</w:t>
      </w:r>
    </w:p>
    <w:p>
      <w:pPr>
        <w:spacing w:line="192" w:lineRule="exact" w:before="0"/>
        <w:ind w:left="0" w:right="108" w:firstLine="0"/>
        <w:jc w:val="right"/>
        <w:rPr>
          <w:sz w:val="22"/>
        </w:rPr>
      </w:pPr>
      <w:r>
        <w:rPr>
          <w:color w:val="666666"/>
          <w:spacing w:val="-2"/>
          <w:sz w:val="22"/>
        </w:rPr>
        <w:t>larger</w:t>
      </w:r>
    </w:p>
    <w:p>
      <w:pPr>
        <w:pStyle w:val="BodyText"/>
        <w:spacing w:before="39"/>
        <w:ind w:left="0"/>
        <w:rPr>
          <w:sz w:val="22"/>
        </w:r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6887" w:val="left" w:leader="none"/>
        </w:tabs>
        <w:spacing w:line="108" w:lineRule="auto" w:before="0"/>
        <w:ind w:left="6887" w:right="986" w:hanging="5192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aurora</w:t>
      </w:r>
      <w:r>
        <w:rPr>
          <w:i/>
          <w:color w:val="666666"/>
          <w:sz w:val="22"/>
        </w:rPr>
        <w:tab/>
      </w:r>
      <w:r>
        <w:rPr>
          <w:color w:val="666666"/>
          <w:spacing w:val="-6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6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2"/>
          <w:position w:val="14"/>
          <w:sz w:val="22"/>
        </w:rPr>
        <w:t>harsh </w:t>
      </w:r>
      <w:r>
        <w:rPr>
          <w:color w:val="666666"/>
          <w:spacing w:val="-2"/>
          <w:sz w:val="22"/>
        </w:rPr>
        <w:t>croaks</w:t>
      </w:r>
    </w:p>
    <w:p>
      <w:pPr>
        <w:tabs>
          <w:tab w:pos="1804" w:val="left" w:leader="none"/>
          <w:tab w:pos="2868" w:val="left" w:leader="none"/>
          <w:tab w:pos="3789" w:val="left" w:leader="none"/>
        </w:tabs>
        <w:spacing w:line="153" w:lineRule="auto" w:before="83"/>
        <w:ind w:left="3789" w:right="1024" w:hanging="2777"/>
        <w:jc w:val="left"/>
        <w:rPr>
          <w:sz w:val="22"/>
        </w:rPr>
      </w:pPr>
      <w:r>
        <w:rPr/>
        <w:br w:type="column"/>
      </w:r>
      <w:r>
        <w:rPr>
          <w:color w:val="666666"/>
          <w:spacing w:val="-4"/>
          <w:position w:val="-13"/>
          <w:sz w:val="22"/>
        </w:rPr>
        <w:t>5&gt;3</w:t>
      </w:r>
      <w:r>
        <w:rPr>
          <w:color w:val="666666"/>
          <w:position w:val="-13"/>
          <w:sz w:val="22"/>
        </w:rPr>
        <w:tab/>
      </w:r>
      <w:r>
        <w:rPr>
          <w:color w:val="666666"/>
          <w:spacing w:val="-10"/>
          <w:position w:val="-13"/>
          <w:sz w:val="22"/>
        </w:rPr>
        <w:t>–</w:t>
      </w:r>
      <w:r>
        <w:rPr>
          <w:color w:val="666666"/>
          <w:position w:val="-13"/>
          <w:sz w:val="22"/>
        </w:rPr>
        <w:tab/>
      </w:r>
      <w:r>
        <w:rPr>
          <w:color w:val="666666"/>
          <w:spacing w:val="-4"/>
          <w:position w:val="-13"/>
          <w:sz w:val="22"/>
        </w:rPr>
        <w:t>1/2</w:t>
      </w:r>
      <w:r>
        <w:rPr>
          <w:color w:val="666666"/>
          <w:position w:val="-13"/>
          <w:sz w:val="22"/>
        </w:rPr>
        <w:tab/>
      </w:r>
      <w:r>
        <w:rPr>
          <w:color w:val="666666"/>
          <w:spacing w:val="-2"/>
          <w:sz w:val="22"/>
        </w:rPr>
        <w:t>Stejneger </w:t>
      </w:r>
      <w:r>
        <w:rPr>
          <w:color w:val="666666"/>
          <w:spacing w:val="-4"/>
          <w:sz w:val="22"/>
        </w:rPr>
        <w:t>1908</w:t>
      </w:r>
    </w:p>
    <w:p>
      <w:pPr>
        <w:pStyle w:val="BodyText"/>
        <w:spacing w:before="81"/>
        <w:ind w:left="0"/>
        <w:rPr>
          <w:sz w:val="22"/>
        </w:rPr>
      </w:pPr>
    </w:p>
    <w:p>
      <w:pPr>
        <w:tabs>
          <w:tab w:pos="1013" w:val="left" w:leader="none"/>
          <w:tab w:pos="1804" w:val="left" w:leader="none"/>
          <w:tab w:pos="2868" w:val="left" w:leader="none"/>
          <w:tab w:pos="3789" w:val="left" w:leader="none"/>
        </w:tabs>
        <w:spacing w:before="0"/>
        <w:ind w:left="251" w:right="0" w:firstLine="0"/>
        <w:jc w:val="left"/>
        <w:rPr>
          <w:sz w:val="22"/>
        </w:rPr>
      </w:pPr>
      <w:r>
        <w:rPr>
          <w:color w:val="666666"/>
          <w:spacing w:val="-5"/>
          <w:sz w:val="22"/>
        </w:rPr>
        <w:t>lig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webbed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1/4</w:t>
      </w:r>
      <w:r>
        <w:rPr>
          <w:color w:val="666666"/>
          <w:sz w:val="22"/>
        </w:rPr>
        <w:tab/>
        <w:t>Kraus</w:t>
      </w:r>
      <w:r>
        <w:rPr>
          <w:color w:val="666666"/>
          <w:spacing w:val="-2"/>
          <w:sz w:val="22"/>
        </w:rPr>
        <w:t> </w:t>
      </w:r>
      <w:r>
        <w:rPr>
          <w:color w:val="666666"/>
          <w:spacing w:val="-4"/>
          <w:sz w:val="22"/>
        </w:rPr>
        <w:t>2016</w:t>
      </w:r>
    </w:p>
    <w:p>
      <w:pPr>
        <w:spacing w:after="0"/>
        <w:jc w:val="left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8524" w:space="40"/>
            <w:col w:w="5756"/>
          </w:cols>
        </w:sect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6887" w:val="left" w:leader="none"/>
          <w:tab w:pos="7851" w:val="left" w:leader="none"/>
          <w:tab w:pos="8814" w:val="left" w:leader="none"/>
          <w:tab w:pos="9576" w:val="left" w:leader="none"/>
          <w:tab w:pos="10367" w:val="left" w:leader="none"/>
          <w:tab w:pos="11432" w:val="left" w:leader="none"/>
          <w:tab w:pos="12353" w:val="left" w:leader="none"/>
        </w:tabs>
        <w:spacing w:before="235"/>
        <w:ind w:left="1696" w:right="0" w:firstLine="0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biroi</w:t>
      </w:r>
      <w:r>
        <w:rPr>
          <w:i/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rattle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1.1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lig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5=3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webbed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1/4</w:t>
      </w:r>
      <w:r>
        <w:rPr>
          <w:color w:val="666666"/>
          <w:sz w:val="22"/>
        </w:rPr>
        <w:tab/>
        <w:t>Zweifel</w:t>
      </w:r>
      <w:r>
        <w:rPr>
          <w:color w:val="666666"/>
          <w:spacing w:val="-7"/>
          <w:sz w:val="22"/>
        </w:rPr>
        <w:t> </w:t>
      </w:r>
      <w:r>
        <w:rPr>
          <w:color w:val="666666"/>
          <w:spacing w:val="-4"/>
          <w:sz w:val="22"/>
        </w:rPr>
        <w:t>2003</w:t>
      </w:r>
    </w:p>
    <w:p>
      <w:pPr>
        <w:pStyle w:val="BodyText"/>
        <w:spacing w:before="6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6887" w:val="left" w:leader="none"/>
        </w:tabs>
        <w:spacing w:line="332" w:lineRule="exact" w:before="56"/>
        <w:ind w:left="1696" w:right="0" w:firstLine="0"/>
        <w:jc w:val="left"/>
        <w:rPr>
          <w:position w:val="14"/>
          <w:sz w:val="22"/>
        </w:rPr>
      </w:pPr>
      <w:r>
        <w:rPr>
          <w:i/>
          <w:color w:val="666666"/>
          <w:spacing w:val="-2"/>
          <w:sz w:val="22"/>
        </w:rPr>
        <w:t>brachypus</w:t>
      </w:r>
      <w:r>
        <w:rPr>
          <w:i/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4"/>
          <w:position w:val="14"/>
          <w:sz w:val="22"/>
        </w:rPr>
        <w:t>long</w:t>
      </w:r>
    </w:p>
    <w:p>
      <w:pPr>
        <w:spacing w:line="192" w:lineRule="exact" w:before="0"/>
        <w:ind w:left="0" w:right="0" w:firstLine="0"/>
        <w:jc w:val="right"/>
        <w:rPr>
          <w:sz w:val="22"/>
        </w:rPr>
      </w:pPr>
      <w:r>
        <w:rPr>
          <w:color w:val="666666"/>
          <w:spacing w:val="-2"/>
          <w:sz w:val="22"/>
        </w:rPr>
        <w:t>squeak</w:t>
      </w:r>
    </w:p>
    <w:p>
      <w:pPr>
        <w:tabs>
          <w:tab w:pos="1177" w:val="left" w:leader="none"/>
          <w:tab w:pos="1940" w:val="left" w:leader="none"/>
          <w:tab w:pos="2730" w:val="left" w:leader="none"/>
          <w:tab w:pos="3795" w:val="left" w:leader="none"/>
          <w:tab w:pos="4716" w:val="left" w:leader="none"/>
        </w:tabs>
        <w:spacing w:before="196"/>
        <w:ind w:left="214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pacing w:val="-5"/>
          <w:sz w:val="22"/>
        </w:rPr>
        <w:t>1.1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lig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webbed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1/4</w:t>
      </w:r>
      <w:r>
        <w:rPr>
          <w:color w:val="666666"/>
          <w:sz w:val="22"/>
        </w:rPr>
        <w:tab/>
        <w:t>Zweifel</w:t>
      </w:r>
      <w:r>
        <w:rPr>
          <w:color w:val="666666"/>
          <w:spacing w:val="-9"/>
          <w:sz w:val="22"/>
        </w:rPr>
        <w:t> </w:t>
      </w:r>
      <w:r>
        <w:rPr>
          <w:color w:val="666666"/>
          <w:spacing w:val="-4"/>
          <w:sz w:val="22"/>
        </w:rPr>
        <w:t>2003</w:t>
      </w:r>
    </w:p>
    <w:p>
      <w:pPr>
        <w:spacing w:after="0"/>
        <w:jc w:val="left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7597" w:space="40"/>
            <w:col w:w="6683"/>
          </w:cols>
        </w:sect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6887" w:val="left" w:leader="none"/>
          <w:tab w:pos="8814" w:val="left" w:leader="none"/>
          <w:tab w:pos="9576" w:val="left" w:leader="none"/>
          <w:tab w:pos="10367" w:val="left" w:leader="none"/>
          <w:tab w:pos="11432" w:val="left" w:leader="none"/>
          <w:tab w:pos="12353" w:val="left" w:leader="none"/>
        </w:tabs>
        <w:spacing w:before="206"/>
        <w:ind w:left="1696" w:right="0" w:firstLine="0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cameroni</w:t>
      </w:r>
      <w:r>
        <w:rPr>
          <w:i/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peep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basal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1/4</w:t>
      </w:r>
      <w:r>
        <w:rPr>
          <w:color w:val="666666"/>
          <w:sz w:val="22"/>
        </w:rPr>
        <w:tab/>
        <w:t>Kraus </w:t>
      </w:r>
      <w:r>
        <w:rPr>
          <w:color w:val="666666"/>
          <w:spacing w:val="-4"/>
          <w:sz w:val="22"/>
        </w:rPr>
        <w:t>2013</w:t>
      </w: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pStyle w:val="BodyText"/>
        <w:spacing w:before="32"/>
        <w:ind w:left="0"/>
        <w:rPr>
          <w:sz w:val="22"/>
        </w:r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</w:tabs>
        <w:spacing w:before="0"/>
        <w:ind w:left="1696" w:right="0" w:firstLine="0"/>
        <w:jc w:val="left"/>
        <w:rPr>
          <w:position w:val="-1"/>
          <w:sz w:val="22"/>
        </w:rPr>
      </w:pPr>
      <w:r>
        <w:rPr>
          <w:i/>
          <w:color w:val="666666"/>
          <w:spacing w:val="-2"/>
          <w:sz w:val="22"/>
        </w:rPr>
        <w:t>frontifasciata</w:t>
      </w:r>
      <w:r>
        <w:rPr>
          <w:i/>
          <w:color w:val="666666"/>
          <w:spacing w:val="-2"/>
          <w:position w:val="5"/>
          <w:sz w:val="14"/>
        </w:rPr>
        <w:t>1</w:t>
      </w:r>
      <w:r>
        <w:rPr>
          <w:i/>
          <w:color w:val="666666"/>
          <w:position w:val="5"/>
          <w:sz w:val="14"/>
        </w:rPr>
        <w:tab/>
      </w:r>
      <w:r>
        <w:rPr>
          <w:color w:val="666666"/>
          <w:spacing w:val="-5"/>
          <w:position w:val="-1"/>
          <w:sz w:val="22"/>
        </w:rPr>
        <w:t>CR</w:t>
      </w:r>
      <w:r>
        <w:rPr>
          <w:color w:val="666666"/>
          <w:position w:val="-1"/>
          <w:sz w:val="22"/>
        </w:rPr>
        <w:tab/>
      </w:r>
      <w:r>
        <w:rPr>
          <w:color w:val="666666"/>
          <w:spacing w:val="-5"/>
          <w:position w:val="-1"/>
          <w:sz w:val="22"/>
        </w:rPr>
        <w:t>CR</w:t>
      </w:r>
      <w:r>
        <w:rPr>
          <w:color w:val="666666"/>
          <w:position w:val="-1"/>
          <w:sz w:val="22"/>
        </w:rPr>
        <w:tab/>
      </w:r>
      <w:r>
        <w:rPr>
          <w:color w:val="666666"/>
          <w:spacing w:val="-10"/>
          <w:position w:val="-1"/>
          <w:sz w:val="22"/>
        </w:rPr>
        <w:t>–</w:t>
      </w:r>
      <w:r>
        <w:rPr>
          <w:color w:val="666666"/>
          <w:position w:val="-1"/>
          <w:sz w:val="22"/>
        </w:rPr>
        <w:tab/>
      </w:r>
      <w:r>
        <w:rPr>
          <w:color w:val="666666"/>
          <w:spacing w:val="-4"/>
          <w:position w:val="-1"/>
          <w:sz w:val="22"/>
        </w:rPr>
        <w:t>cart</w:t>
      </w:r>
    </w:p>
    <w:p>
      <w:pPr>
        <w:spacing w:line="240" w:lineRule="auto" w:before="2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2268" w:val="left" w:leader="none"/>
          <w:tab w:pos="3030" w:val="left" w:leader="none"/>
          <w:tab w:pos="3821" w:val="left" w:leader="none"/>
          <w:tab w:pos="4886" w:val="left" w:leader="none"/>
        </w:tabs>
        <w:spacing w:line="108" w:lineRule="auto" w:before="1"/>
        <w:ind w:left="1304" w:right="0" w:firstLine="0"/>
        <w:jc w:val="left"/>
        <w:rPr>
          <w:sz w:val="22"/>
        </w:rPr>
      </w:pPr>
      <w:r>
        <w:rPr>
          <w:color w:val="666666"/>
          <w:spacing w:val="-2"/>
          <w:position w:val="14"/>
          <w:sz w:val="22"/>
        </w:rPr>
        <w:t>slightly</w:t>
      </w:r>
      <w:r>
        <w:rPr>
          <w:color w:val="666666"/>
          <w:position w:val="14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basal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1/2 </w:t>
      </w:r>
      <w:r>
        <w:rPr>
          <w:color w:val="666666"/>
          <w:spacing w:val="-2"/>
          <w:sz w:val="22"/>
        </w:rPr>
        <w:t>larger</w:t>
      </w:r>
    </w:p>
    <w:p>
      <w:pPr>
        <w:spacing w:line="235" w:lineRule="auto" w:before="61"/>
        <w:ind w:left="574" w:right="766" w:firstLine="0"/>
        <w:jc w:val="both"/>
        <w:rPr>
          <w:sz w:val="22"/>
        </w:rPr>
      </w:pPr>
      <w:r>
        <w:rPr/>
        <w:br w:type="column"/>
      </w:r>
      <w:r>
        <w:rPr>
          <w:color w:val="666666"/>
          <w:sz w:val="22"/>
        </w:rPr>
        <w:t>Horst 1883, </w:t>
      </w:r>
      <w:r>
        <w:rPr>
          <w:color w:val="666666"/>
          <w:spacing w:val="-2"/>
          <w:sz w:val="22"/>
        </w:rPr>
        <w:t>Brongersma </w:t>
      </w:r>
      <w:r>
        <w:rPr>
          <w:color w:val="666666"/>
          <w:spacing w:val="-4"/>
          <w:sz w:val="22"/>
        </w:rPr>
        <w:t>1948</w:t>
      </w:r>
    </w:p>
    <w:p>
      <w:pPr>
        <w:spacing w:after="0" w:line="235" w:lineRule="auto"/>
        <w:jc w:val="both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3" w:equalWidth="0">
            <w:col w:w="6507" w:space="40"/>
            <w:col w:w="5193" w:space="39"/>
            <w:col w:w="2541"/>
          </w:cols>
        </w:sect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6887" w:val="left" w:leader="none"/>
          <w:tab w:pos="8814" w:val="left" w:leader="none"/>
          <w:tab w:pos="9576" w:val="left" w:leader="none"/>
          <w:tab w:pos="10367" w:val="left" w:leader="none"/>
          <w:tab w:pos="11432" w:val="left" w:leader="none"/>
          <w:tab w:pos="12353" w:val="left" w:leader="none"/>
        </w:tabs>
        <w:spacing w:before="209"/>
        <w:ind w:left="1696" w:right="0" w:firstLine="0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geislerorum</w:t>
      </w:r>
      <w:r>
        <w:rPr>
          <w:i/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CR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rattle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lig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2"/>
          <w:sz w:val="22"/>
        </w:rPr>
        <w:t>webbed</w:t>
      </w:r>
      <w:r>
        <w:rPr>
          <w:color w:val="666666"/>
          <w:sz w:val="22"/>
        </w:rPr>
        <w:tab/>
      </w:r>
      <w:r>
        <w:rPr>
          <w:color w:val="666666"/>
          <w:spacing w:val="-5"/>
          <w:sz w:val="22"/>
        </w:rPr>
        <w:t>1/3</w:t>
      </w:r>
      <w:r>
        <w:rPr>
          <w:color w:val="666666"/>
          <w:sz w:val="22"/>
        </w:rPr>
        <w:tab/>
        <w:t>Zweifel</w:t>
      </w:r>
      <w:r>
        <w:rPr>
          <w:color w:val="666666"/>
          <w:spacing w:val="-7"/>
          <w:sz w:val="22"/>
        </w:rPr>
        <w:t> </w:t>
      </w:r>
      <w:r>
        <w:rPr>
          <w:color w:val="666666"/>
          <w:spacing w:val="-4"/>
          <w:sz w:val="22"/>
        </w:rPr>
        <w:t>2003</w:t>
      </w: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738" w:val="left" w:leader="none"/>
          <w:tab w:pos="4543" w:val="left" w:leader="none"/>
          <w:tab w:pos="5305" w:val="left" w:leader="none"/>
          <w:tab w:pos="6139" w:val="left" w:leader="none"/>
          <w:tab w:pos="6887" w:val="left" w:leader="none"/>
          <w:tab w:pos="7851" w:val="left" w:leader="none"/>
        </w:tabs>
        <w:spacing w:line="332" w:lineRule="exact" w:before="56"/>
        <w:ind w:left="1696" w:right="0" w:firstLine="0"/>
        <w:jc w:val="left"/>
        <w:rPr>
          <w:position w:val="14"/>
          <w:sz w:val="22"/>
        </w:rPr>
      </w:pPr>
      <w:r>
        <w:rPr>
          <w:i/>
          <w:color w:val="666666"/>
          <w:spacing w:val="-2"/>
          <w:position w:val="2"/>
          <w:sz w:val="22"/>
        </w:rPr>
        <w:t>graminis</w:t>
      </w:r>
      <w:r>
        <w:rPr>
          <w:i/>
          <w:color w:val="666666"/>
          <w:spacing w:val="-2"/>
          <w:position w:val="2"/>
          <w:sz w:val="22"/>
          <w:vertAlign w:val="superscript"/>
        </w:rPr>
        <w:t>1</w:t>
      </w:r>
      <w:r>
        <w:rPr>
          <w:i/>
          <w:color w:val="666666"/>
          <w:position w:val="2"/>
          <w:sz w:val="22"/>
          <w:vertAlign w:val="baseline"/>
        </w:rPr>
        <w:tab/>
      </w:r>
      <w:r>
        <w:rPr>
          <w:color w:val="666666"/>
          <w:spacing w:val="-5"/>
          <w:sz w:val="22"/>
          <w:vertAlign w:val="baseline"/>
        </w:rPr>
        <w:t>CR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5"/>
          <w:sz w:val="22"/>
          <w:vertAlign w:val="baseline"/>
        </w:rPr>
        <w:t>CR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10"/>
          <w:sz w:val="22"/>
          <w:vertAlign w:val="baseline"/>
        </w:rPr>
        <w:t>–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4"/>
          <w:sz w:val="22"/>
          <w:vertAlign w:val="baseline"/>
        </w:rPr>
        <w:t>cart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4"/>
          <w:sz w:val="22"/>
          <w:vertAlign w:val="baseline"/>
        </w:rPr>
        <w:t>peep</w:t>
      </w:r>
      <w:r>
        <w:rPr>
          <w:color w:val="666666"/>
          <w:sz w:val="22"/>
          <w:vertAlign w:val="baseline"/>
        </w:rPr>
        <w:tab/>
      </w:r>
      <w:r>
        <w:rPr>
          <w:color w:val="666666"/>
          <w:spacing w:val="-2"/>
          <w:position w:val="14"/>
          <w:sz w:val="22"/>
          <w:vertAlign w:val="baseline"/>
        </w:rPr>
        <w:t>approx</w:t>
      </w:r>
    </w:p>
    <w:p>
      <w:pPr>
        <w:spacing w:line="192" w:lineRule="exact" w:before="0"/>
        <w:ind w:left="0" w:right="132" w:firstLine="0"/>
        <w:jc w:val="right"/>
        <w:rPr>
          <w:sz w:val="22"/>
        </w:rPr>
      </w:pPr>
      <w:r>
        <w:rPr>
          <w:color w:val="666666"/>
          <w:spacing w:val="-2"/>
          <w:sz w:val="22"/>
        </w:rPr>
        <w:t>equal</w:t>
      </w:r>
    </w:p>
    <w:p>
      <w:pPr>
        <w:tabs>
          <w:tab w:pos="1012" w:val="left" w:leader="none"/>
          <w:tab w:pos="1803" w:val="left" w:leader="none"/>
          <w:tab w:pos="2868" w:val="left" w:leader="none"/>
          <w:tab w:pos="3789" w:val="left" w:leader="none"/>
        </w:tabs>
        <w:spacing w:line="108" w:lineRule="auto" w:before="174"/>
        <w:ind w:left="3789" w:right="546" w:hanging="3539"/>
        <w:jc w:val="left"/>
        <w:rPr>
          <w:sz w:val="22"/>
        </w:rPr>
      </w:pPr>
      <w:r>
        <w:rPr/>
        <w:br w:type="column"/>
      </w:r>
      <w:r>
        <w:rPr>
          <w:color w:val="666666"/>
          <w:spacing w:val="-4"/>
          <w:sz w:val="22"/>
        </w:rPr>
        <w:t>cart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5&gt;3</w:t>
      </w:r>
      <w:r>
        <w:rPr>
          <w:color w:val="666666"/>
          <w:sz w:val="22"/>
        </w:rPr>
        <w:tab/>
      </w:r>
      <w:r>
        <w:rPr>
          <w:color w:val="666666"/>
          <w:spacing w:val="-10"/>
          <w:sz w:val="22"/>
        </w:rPr>
        <w:t>–</w:t>
      </w:r>
      <w:r>
        <w:rPr>
          <w:color w:val="666666"/>
          <w:sz w:val="22"/>
        </w:rPr>
        <w:tab/>
      </w:r>
      <w:r>
        <w:rPr>
          <w:color w:val="666666"/>
          <w:spacing w:val="-4"/>
          <w:sz w:val="22"/>
        </w:rPr>
        <w:t>1/3</w:t>
      </w:r>
      <w:r>
        <w:rPr>
          <w:color w:val="666666"/>
          <w:sz w:val="22"/>
        </w:rPr>
        <w:tab/>
      </w:r>
      <w:r>
        <w:rPr>
          <w:color w:val="666666"/>
          <w:spacing w:val="-2"/>
          <w:position w:val="14"/>
          <w:sz w:val="22"/>
        </w:rPr>
        <w:t>Gunther </w:t>
      </w:r>
      <w:r>
        <w:rPr>
          <w:color w:val="666666"/>
          <w:sz w:val="22"/>
        </w:rPr>
        <w:t>Richards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2012</w:t>
      </w:r>
    </w:p>
    <w:p>
      <w:pPr>
        <w:spacing w:after="0" w:line="108" w:lineRule="auto"/>
        <w:jc w:val="left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8524" w:space="40"/>
            <w:col w:w="5756"/>
          </w:cols>
        </w:sectPr>
      </w:pPr>
    </w:p>
    <w:p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jc w:val="left"/>
        <w:tblInd w:w="1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9"/>
        <w:gridCol w:w="1186"/>
        <w:gridCol w:w="784"/>
        <w:gridCol w:w="1614"/>
        <w:gridCol w:w="912"/>
        <w:gridCol w:w="879"/>
        <w:gridCol w:w="821"/>
        <w:gridCol w:w="854"/>
        <w:gridCol w:w="1128"/>
        <w:gridCol w:w="762"/>
        <w:gridCol w:w="1484"/>
      </w:tblGrid>
      <w:tr>
        <w:trPr>
          <w:trHeight w:val="355" w:hRule="atLeast"/>
        </w:trPr>
        <w:tc>
          <w:tcPr>
            <w:tcW w:w="1469" w:type="dxa"/>
          </w:tcPr>
          <w:p>
            <w:pPr>
              <w:pStyle w:val="TableParagraph"/>
              <w:spacing w:line="220" w:lineRule="exact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inornata</w:t>
            </w:r>
          </w:p>
        </w:tc>
        <w:tc>
          <w:tcPr>
            <w:tcW w:w="1186" w:type="dxa"/>
          </w:tcPr>
          <w:p>
            <w:pPr>
              <w:pStyle w:val="TableParagraph"/>
              <w:spacing w:line="220" w:lineRule="exact"/>
              <w:ind w:right="242"/>
              <w:jc w:val="right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4" w:type="dxa"/>
          </w:tcPr>
          <w:p>
            <w:pPr>
              <w:pStyle w:val="TableParagraph"/>
              <w:spacing w:line="220" w:lineRule="exact"/>
              <w:ind w:left="20" w:righ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4" w:type="dxa"/>
          </w:tcPr>
          <w:p>
            <w:pPr>
              <w:pStyle w:val="TableParagraph"/>
              <w:tabs>
                <w:tab w:pos="861" w:val="left" w:leader="none"/>
              </w:tabs>
              <w:spacing w:line="220" w:lineRule="exact"/>
              <w:ind w:left="27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912" w:type="dxa"/>
          </w:tcPr>
          <w:p>
            <w:pPr>
              <w:pStyle w:val="TableParagraph"/>
              <w:spacing w:line="220" w:lineRule="exact"/>
              <w:ind w:right="56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honk</w:t>
            </w:r>
          </w:p>
        </w:tc>
        <w:tc>
          <w:tcPr>
            <w:tcW w:w="879" w:type="dxa"/>
          </w:tcPr>
          <w:p>
            <w:pPr>
              <w:pStyle w:val="TableParagraph"/>
              <w:spacing w:line="220" w:lineRule="exact"/>
              <w:ind w:left="240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1.0</w:t>
            </w:r>
          </w:p>
        </w:tc>
        <w:tc>
          <w:tcPr>
            <w:tcW w:w="821" w:type="dxa"/>
          </w:tcPr>
          <w:p>
            <w:pPr>
              <w:pStyle w:val="TableParagraph"/>
              <w:spacing w:line="220" w:lineRule="exact"/>
              <w:ind w:left="48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854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8" w:type="dxa"/>
          </w:tcPr>
          <w:p>
            <w:pPr>
              <w:pStyle w:val="TableParagraph"/>
              <w:spacing w:line="220" w:lineRule="exact"/>
              <w:ind w:left="20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762" w:type="dxa"/>
          </w:tcPr>
          <w:p>
            <w:pPr>
              <w:pStyle w:val="TableParagraph"/>
              <w:spacing w:line="220" w:lineRule="exact"/>
              <w:ind w:left="139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</w:p>
        </w:tc>
        <w:tc>
          <w:tcPr>
            <w:tcW w:w="1484" w:type="dxa"/>
          </w:tcPr>
          <w:p>
            <w:pPr>
              <w:pStyle w:val="TableParagraph"/>
              <w:spacing w:line="220" w:lineRule="exact"/>
              <w:ind w:right="58"/>
              <w:jc w:val="right"/>
              <w:rPr>
                <w:sz w:val="22"/>
              </w:rPr>
            </w:pP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490" w:hRule="atLeast"/>
        </w:trPr>
        <w:tc>
          <w:tcPr>
            <w:tcW w:w="1469" w:type="dxa"/>
          </w:tcPr>
          <w:p>
            <w:pPr>
              <w:pStyle w:val="TableParagraph"/>
              <w:spacing w:before="91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lemur</w:t>
            </w:r>
          </w:p>
        </w:tc>
        <w:tc>
          <w:tcPr>
            <w:tcW w:w="1186" w:type="dxa"/>
          </w:tcPr>
          <w:p>
            <w:pPr>
              <w:pStyle w:val="TableParagraph"/>
              <w:spacing w:before="91"/>
              <w:ind w:right="242"/>
              <w:jc w:val="right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4" w:type="dxa"/>
          </w:tcPr>
          <w:p>
            <w:pPr>
              <w:pStyle w:val="TableParagraph"/>
              <w:spacing w:before="91"/>
              <w:ind w:left="20" w:righ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4" w:type="dxa"/>
          </w:tcPr>
          <w:p>
            <w:pPr>
              <w:pStyle w:val="TableParagraph"/>
              <w:tabs>
                <w:tab w:pos="861" w:val="left" w:leader="none"/>
              </w:tabs>
              <w:spacing w:before="91"/>
              <w:ind w:left="27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912" w:type="dxa"/>
          </w:tcPr>
          <w:p>
            <w:pPr>
              <w:pStyle w:val="TableParagraph"/>
              <w:spacing w:before="91"/>
              <w:ind w:right="56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honk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before="91"/>
              <w:ind w:left="48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854" w:type="dxa"/>
          </w:tcPr>
          <w:p>
            <w:pPr>
              <w:pStyle w:val="TableParagraph"/>
              <w:spacing w:before="91"/>
              <w:ind w:left="5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8" w:type="dxa"/>
          </w:tcPr>
          <w:p>
            <w:pPr>
              <w:pStyle w:val="TableParagraph"/>
              <w:spacing w:before="91"/>
              <w:ind w:left="20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762" w:type="dxa"/>
          </w:tcPr>
          <w:p>
            <w:pPr>
              <w:pStyle w:val="TableParagraph"/>
              <w:spacing w:before="91"/>
              <w:ind w:left="139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right="58"/>
              <w:jc w:val="right"/>
              <w:rPr>
                <w:sz w:val="22"/>
              </w:rPr>
            </w:pP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355" w:hRule="atLeast"/>
        </w:trPr>
        <w:tc>
          <w:tcPr>
            <w:tcW w:w="1469" w:type="dxa"/>
          </w:tcPr>
          <w:p>
            <w:pPr>
              <w:pStyle w:val="TableParagraph"/>
              <w:spacing w:line="244" w:lineRule="exact" w:before="91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loriae</w:t>
            </w:r>
          </w:p>
        </w:tc>
        <w:tc>
          <w:tcPr>
            <w:tcW w:w="1186" w:type="dxa"/>
          </w:tcPr>
          <w:p>
            <w:pPr>
              <w:pStyle w:val="TableParagraph"/>
              <w:spacing w:line="244" w:lineRule="exact" w:before="91"/>
              <w:ind w:right="242"/>
              <w:jc w:val="right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4" w:type="dxa"/>
          </w:tcPr>
          <w:p>
            <w:pPr>
              <w:pStyle w:val="TableParagraph"/>
              <w:spacing w:line="244" w:lineRule="exact" w:before="91"/>
              <w:ind w:left="20" w:righ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4" w:type="dxa"/>
          </w:tcPr>
          <w:p>
            <w:pPr>
              <w:pStyle w:val="TableParagraph"/>
              <w:tabs>
                <w:tab w:pos="861" w:val="left" w:leader="none"/>
              </w:tabs>
              <w:spacing w:line="244" w:lineRule="exact" w:before="91"/>
              <w:ind w:left="27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912" w:type="dxa"/>
          </w:tcPr>
          <w:p>
            <w:pPr>
              <w:pStyle w:val="TableParagraph"/>
              <w:spacing w:line="244" w:lineRule="exact" w:before="91"/>
              <w:ind w:right="56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honk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line="244" w:lineRule="exact" w:before="91"/>
              <w:ind w:left="48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854" w:type="dxa"/>
          </w:tcPr>
          <w:p>
            <w:pPr>
              <w:pStyle w:val="TableParagraph"/>
              <w:spacing w:line="244" w:lineRule="exact" w:before="91"/>
              <w:ind w:left="5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8" w:type="dxa"/>
          </w:tcPr>
          <w:p>
            <w:pPr>
              <w:pStyle w:val="TableParagraph"/>
              <w:spacing w:line="244" w:lineRule="exact" w:before="91"/>
              <w:ind w:left="20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webbed</w:t>
            </w:r>
          </w:p>
        </w:tc>
        <w:tc>
          <w:tcPr>
            <w:tcW w:w="762" w:type="dxa"/>
          </w:tcPr>
          <w:p>
            <w:pPr>
              <w:pStyle w:val="TableParagraph"/>
              <w:spacing w:line="244" w:lineRule="exact" w:before="91"/>
              <w:ind w:left="139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1/3</w:t>
            </w:r>
          </w:p>
        </w:tc>
        <w:tc>
          <w:tcPr>
            <w:tcW w:w="1484" w:type="dxa"/>
          </w:tcPr>
          <w:p>
            <w:pPr>
              <w:pStyle w:val="TableParagraph"/>
              <w:spacing w:line="244" w:lineRule="exact" w:before="91"/>
              <w:ind w:right="58"/>
              <w:jc w:val="right"/>
              <w:rPr>
                <w:sz w:val="22"/>
              </w:rPr>
            </w:pP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</w:tbl>
    <w:p>
      <w:pPr>
        <w:pStyle w:val="BodyText"/>
        <w:spacing w:before="9" w:after="1"/>
        <w:ind w:left="0"/>
        <w:rPr>
          <w:sz w:val="20"/>
        </w:rPr>
      </w:pPr>
    </w:p>
    <w:tbl>
      <w:tblPr>
        <w:tblW w:w="0" w:type="auto"/>
        <w:jc w:val="left"/>
        <w:tblInd w:w="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1862"/>
        <w:gridCol w:w="861"/>
        <w:gridCol w:w="783"/>
        <w:gridCol w:w="700"/>
        <w:gridCol w:w="913"/>
        <w:gridCol w:w="1015"/>
        <w:gridCol w:w="958"/>
        <w:gridCol w:w="710"/>
        <w:gridCol w:w="780"/>
        <w:gridCol w:w="1127"/>
        <w:gridCol w:w="2698"/>
      </w:tblGrid>
      <w:tr>
        <w:trPr>
          <w:trHeight w:val="480" w:hRule="atLeast"/>
        </w:trPr>
        <w:tc>
          <w:tcPr>
            <w:tcW w:w="3353" w:type="dxa"/>
            <w:gridSpan w:val="2"/>
          </w:tcPr>
          <w:p>
            <w:pPr>
              <w:pStyle w:val="TableParagraph"/>
              <w:spacing w:before="76"/>
              <w:ind w:left="480" w:right="40"/>
              <w:jc w:val="center"/>
              <w:rPr>
                <w:i/>
                <w:position w:val="5"/>
                <w:sz w:val="14"/>
              </w:rPr>
            </w:pPr>
            <w:r>
              <w:rPr>
                <w:i/>
                <w:color w:val="666666"/>
                <w:spacing w:val="-2"/>
                <w:sz w:val="22"/>
              </w:rPr>
              <w:t>nana</w:t>
            </w:r>
            <w:r>
              <w:rPr>
                <w:i/>
                <w:color w:val="666666"/>
                <w:spacing w:val="-2"/>
                <w:position w:val="5"/>
                <w:sz w:val="14"/>
              </w:rPr>
              <w:t>1</w:t>
            </w:r>
          </w:p>
        </w:tc>
        <w:tc>
          <w:tcPr>
            <w:tcW w:w="861" w:type="dxa"/>
          </w:tcPr>
          <w:p>
            <w:pPr>
              <w:pStyle w:val="TableParagraph"/>
              <w:spacing w:before="96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96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00" w:type="dxa"/>
          </w:tcPr>
          <w:p>
            <w:pPr>
              <w:pStyle w:val="TableParagraph"/>
              <w:spacing w:before="96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913" w:type="dxa"/>
          </w:tcPr>
          <w:p>
            <w:pPr>
              <w:pStyle w:val="TableParagraph"/>
              <w:spacing w:before="96"/>
              <w:ind w:right="186"/>
              <w:jc w:val="right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973" w:type="dxa"/>
            <w:gridSpan w:val="2"/>
          </w:tcPr>
          <w:p>
            <w:pPr>
              <w:pStyle w:val="TableParagraph"/>
              <w:spacing w:line="218" w:lineRule="exact"/>
              <w:ind w:left="1156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approx</w:t>
            </w:r>
          </w:p>
          <w:p>
            <w:pPr>
              <w:pStyle w:val="TableParagraph"/>
              <w:spacing w:line="242" w:lineRule="exact"/>
              <w:ind w:left="1156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equal</w:t>
            </w:r>
          </w:p>
        </w:tc>
        <w:tc>
          <w:tcPr>
            <w:tcW w:w="710" w:type="dxa"/>
          </w:tcPr>
          <w:p>
            <w:pPr>
              <w:pStyle w:val="TableParagraph"/>
              <w:spacing w:before="96"/>
              <w:ind w:right="47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780" w:type="dxa"/>
          </w:tcPr>
          <w:p>
            <w:pPr>
              <w:pStyle w:val="TableParagraph"/>
              <w:spacing w:before="96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5&lt;3</w:t>
            </w:r>
          </w:p>
        </w:tc>
        <w:tc>
          <w:tcPr>
            <w:tcW w:w="1127" w:type="dxa"/>
          </w:tcPr>
          <w:p>
            <w:pPr>
              <w:pStyle w:val="TableParagraph"/>
              <w:spacing w:before="96"/>
              <w:ind w:left="209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920" w:val="left" w:leader="none"/>
              </w:tabs>
              <w:spacing w:line="148" w:lineRule="auto"/>
              <w:ind w:right="14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position w:val="-13"/>
                <w:sz w:val="22"/>
              </w:rPr>
              <w:t>1/2</w:t>
            </w:r>
            <w:r>
              <w:rPr>
                <w:color w:val="666666"/>
                <w:position w:val="-13"/>
                <w:sz w:val="22"/>
              </w:rPr>
              <w:tab/>
            </w:r>
            <w:r>
              <w:rPr>
                <w:color w:val="666666"/>
                <w:spacing w:val="-2"/>
                <w:sz w:val="22"/>
              </w:rPr>
              <w:t>Brown</w:t>
            </w:r>
            <w:r>
              <w:rPr>
                <w:color w:val="666666"/>
                <w:spacing w:val="-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Alcala,</w:t>
            </w:r>
          </w:p>
          <w:p>
            <w:pPr>
              <w:pStyle w:val="TableParagraph"/>
              <w:spacing w:line="172" w:lineRule="exact"/>
              <w:ind w:right="70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1967</w:t>
            </w:r>
          </w:p>
        </w:tc>
      </w:tr>
      <w:tr>
        <w:trPr>
          <w:trHeight w:val="664" w:hRule="atLeast"/>
        </w:trPr>
        <w:tc>
          <w:tcPr>
            <w:tcW w:w="3353" w:type="dxa"/>
            <w:gridSpan w:val="2"/>
          </w:tcPr>
          <w:p>
            <w:pPr>
              <w:pStyle w:val="TableParagraph"/>
              <w:spacing w:before="206"/>
              <w:ind w:left="480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notata</w:t>
            </w:r>
          </w:p>
        </w:tc>
        <w:tc>
          <w:tcPr>
            <w:tcW w:w="861" w:type="dxa"/>
          </w:tcPr>
          <w:p>
            <w:pPr>
              <w:pStyle w:val="TableParagraph"/>
              <w:spacing w:before="206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206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206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206"/>
              <w:ind w:left="192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peep</w:t>
            </w: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206"/>
              <w:ind w:right="47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780" w:type="dxa"/>
          </w:tcPr>
          <w:p>
            <w:pPr>
              <w:pStyle w:val="TableParagraph"/>
              <w:spacing w:before="206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before="206"/>
              <w:ind w:left="209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before="206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  <w:r>
              <w:rPr>
                <w:color w:val="666666"/>
                <w:sz w:val="22"/>
              </w:rPr>
              <w:tab/>
              <w:t>Zweifel</w:t>
            </w:r>
            <w:r>
              <w:rPr>
                <w:color w:val="666666"/>
                <w:spacing w:val="-7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2003</w:t>
            </w:r>
          </w:p>
        </w:tc>
      </w:tr>
      <w:tr>
        <w:trPr>
          <w:trHeight w:val="600" w:hRule="atLeast"/>
        </w:trPr>
        <w:tc>
          <w:tcPr>
            <w:tcW w:w="3353" w:type="dxa"/>
            <w:gridSpan w:val="2"/>
          </w:tcPr>
          <w:p>
            <w:pPr>
              <w:pStyle w:val="TableParagraph"/>
              <w:spacing w:before="151"/>
              <w:ind w:left="1611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parkeri</w:t>
            </w:r>
          </w:p>
        </w:tc>
        <w:tc>
          <w:tcPr>
            <w:tcW w:w="861" w:type="dxa"/>
          </w:tcPr>
          <w:p>
            <w:pPr>
              <w:pStyle w:val="TableParagraph"/>
              <w:spacing w:before="151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151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151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151"/>
              <w:ind w:left="192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peep</w:t>
            </w: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151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before="151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before="151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webbed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line="148" w:lineRule="auto" w:before="39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position w:val="-13"/>
                <w:sz w:val="22"/>
              </w:rPr>
              <w:t>1/3</w:t>
            </w:r>
            <w:r>
              <w:rPr>
                <w:color w:val="666666"/>
                <w:position w:val="-13"/>
                <w:sz w:val="22"/>
              </w:rPr>
              <w:tab/>
            </w: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2"/>
                <w:sz w:val="22"/>
              </w:rPr>
              <w:t>2013,</w:t>
            </w:r>
          </w:p>
          <w:p>
            <w:pPr>
              <w:pStyle w:val="TableParagraph"/>
              <w:spacing w:line="192" w:lineRule="exact"/>
              <w:ind w:left="1068"/>
              <w:rPr>
                <w:sz w:val="22"/>
              </w:rPr>
            </w:pPr>
            <w:r>
              <w:rPr>
                <w:color w:val="666666"/>
                <w:sz w:val="22"/>
              </w:rPr>
              <w:t>Zweifel</w:t>
            </w:r>
            <w:r>
              <w:rPr>
                <w:color w:val="666666"/>
                <w:spacing w:val="-7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2003</w:t>
            </w:r>
          </w:p>
        </w:tc>
      </w:tr>
      <w:tr>
        <w:trPr>
          <w:trHeight w:val="540" w:hRule="atLeast"/>
        </w:trPr>
        <w:tc>
          <w:tcPr>
            <w:tcW w:w="3353" w:type="dxa"/>
            <w:gridSpan w:val="2"/>
          </w:tcPr>
          <w:p>
            <w:pPr>
              <w:pStyle w:val="TableParagraph"/>
              <w:spacing w:before="141"/>
              <w:ind w:left="1611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parkopanorum</w:t>
            </w:r>
          </w:p>
        </w:tc>
        <w:tc>
          <w:tcPr>
            <w:tcW w:w="861" w:type="dxa"/>
          </w:tcPr>
          <w:p>
            <w:pPr>
              <w:pStyle w:val="TableParagraph"/>
              <w:spacing w:before="141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141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141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141"/>
              <w:ind w:right="47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780" w:type="dxa"/>
          </w:tcPr>
          <w:p>
            <w:pPr>
              <w:pStyle w:val="TableParagraph"/>
              <w:spacing w:before="141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5&lt;3</w:t>
            </w:r>
          </w:p>
        </w:tc>
        <w:tc>
          <w:tcPr>
            <w:tcW w:w="1127" w:type="dxa"/>
          </w:tcPr>
          <w:p>
            <w:pPr>
              <w:pStyle w:val="TableParagraph"/>
              <w:spacing w:before="141"/>
              <w:ind w:left="209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before="141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2013</w:t>
            </w:r>
          </w:p>
        </w:tc>
      </w:tr>
      <w:tr>
        <w:trPr>
          <w:trHeight w:val="355" w:hRule="atLeast"/>
        </w:trPr>
        <w:tc>
          <w:tcPr>
            <w:tcW w:w="3353" w:type="dxa"/>
            <w:gridSpan w:val="2"/>
          </w:tcPr>
          <w:p>
            <w:pPr>
              <w:pStyle w:val="TableParagraph"/>
              <w:spacing w:line="244" w:lineRule="exact" w:before="91"/>
              <w:ind w:left="1611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philosylleptoris</w:t>
            </w:r>
          </w:p>
        </w:tc>
        <w:tc>
          <w:tcPr>
            <w:tcW w:w="861" w:type="dxa"/>
          </w:tcPr>
          <w:p>
            <w:pPr>
              <w:pStyle w:val="TableParagraph"/>
              <w:spacing w:line="244" w:lineRule="exact" w:before="91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line="244" w:lineRule="exact" w:before="91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line="244" w:lineRule="exact" w:before="91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line="244" w:lineRule="exact" w:before="91"/>
              <w:ind w:left="192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honk</w:t>
            </w:r>
          </w:p>
        </w:tc>
        <w:tc>
          <w:tcPr>
            <w:tcW w:w="958" w:type="dxa"/>
          </w:tcPr>
          <w:p>
            <w:pPr>
              <w:pStyle w:val="TableParagraph"/>
              <w:spacing w:line="244" w:lineRule="exact" w:before="91"/>
              <w:ind w:left="141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1.0</w:t>
            </w:r>
          </w:p>
        </w:tc>
        <w:tc>
          <w:tcPr>
            <w:tcW w:w="710" w:type="dxa"/>
          </w:tcPr>
          <w:p>
            <w:pPr>
              <w:pStyle w:val="TableParagraph"/>
              <w:spacing w:line="244" w:lineRule="exact" w:before="91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line="244" w:lineRule="exact" w:before="91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line="244" w:lineRule="exact" w:before="91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webbed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line="244" w:lineRule="exact" w:before="91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1/3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510" w:hRule="atLeast"/>
        </w:trPr>
        <w:tc>
          <w:tcPr>
            <w:tcW w:w="3353" w:type="dxa"/>
            <w:gridSpan w:val="2"/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line="164" w:lineRule="exact"/>
              <w:ind w:left="1611" w:right="-29"/>
              <w:rPr>
                <w:i/>
                <w:position w:val="5"/>
                <w:sz w:val="14"/>
              </w:rPr>
            </w:pPr>
            <w:r>
              <w:rPr>
                <w:i/>
                <w:color w:val="666666"/>
                <w:spacing w:val="-2"/>
                <w:sz w:val="22"/>
              </w:rPr>
              <w:t>senckenbergiana</w:t>
            </w:r>
            <w:r>
              <w:rPr>
                <w:i/>
                <w:color w:val="666666"/>
                <w:spacing w:val="-2"/>
                <w:position w:val="5"/>
                <w:sz w:val="14"/>
              </w:rPr>
              <w:t>1</w:t>
            </w:r>
          </w:p>
        </w:tc>
        <w:tc>
          <w:tcPr>
            <w:tcW w:w="861" w:type="dxa"/>
          </w:tcPr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spacing w:line="144" w:lineRule="exact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spacing w:line="144" w:lineRule="exact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00" w:type="dxa"/>
          </w:tcPr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spacing w:line="144" w:lineRule="exact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913" w:type="dxa"/>
          </w:tcPr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spacing w:line="144" w:lineRule="exact"/>
              <w:ind w:right="186"/>
              <w:jc w:val="right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06"/>
              <w:ind w:left="141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slightly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spacing w:line="144" w:lineRule="exact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5=3</w:t>
            </w:r>
          </w:p>
        </w:tc>
        <w:tc>
          <w:tcPr>
            <w:tcW w:w="1127" w:type="dxa"/>
          </w:tcPr>
          <w:p>
            <w:pPr>
              <w:pStyle w:val="TableParagraph"/>
              <w:spacing w:before="81"/>
              <w:rPr>
                <w:sz w:val="22"/>
              </w:rPr>
            </w:pPr>
          </w:p>
          <w:p>
            <w:pPr>
              <w:pStyle w:val="TableParagraph"/>
              <w:spacing w:line="144" w:lineRule="exact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line="88" w:lineRule="auto" w:before="252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position w:val="-13"/>
                <w:sz w:val="22"/>
              </w:rPr>
              <w:t>1/3</w:t>
            </w:r>
            <w:r>
              <w:rPr>
                <w:color w:val="666666"/>
                <w:position w:val="-13"/>
                <w:sz w:val="22"/>
              </w:rPr>
              <w:tab/>
            </w:r>
            <w:r>
              <w:rPr>
                <w:color w:val="666666"/>
                <w:sz w:val="22"/>
              </w:rPr>
              <w:t>Boettger </w:t>
            </w:r>
            <w:r>
              <w:rPr>
                <w:color w:val="666666"/>
                <w:spacing w:val="-2"/>
                <w:sz w:val="22"/>
              </w:rPr>
              <w:t>1895,</w:t>
            </w:r>
          </w:p>
        </w:tc>
      </w:tr>
      <w:tr>
        <w:trPr>
          <w:trHeight w:val="309" w:hRule="atLeast"/>
        </w:trPr>
        <w:tc>
          <w:tcPr>
            <w:tcW w:w="1491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1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13" w:type="dxa"/>
            <w:gridSpan w:val="2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5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8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141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larger</w:t>
            </w:r>
          </w:p>
        </w:tc>
        <w:tc>
          <w:tcPr>
            <w:tcW w:w="710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7" w:type="dxa"/>
            <w:tcBorders>
              <w:bottom w:val="single" w:sz="8" w:space="0" w:color="6666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8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1068"/>
              <w:rPr>
                <w:sz w:val="22"/>
              </w:rPr>
            </w:pPr>
            <w:r>
              <w:rPr>
                <w:color w:val="666666"/>
                <w:sz w:val="22"/>
              </w:rPr>
              <w:t>Parker </w:t>
            </w:r>
            <w:r>
              <w:rPr>
                <w:color w:val="666666"/>
                <w:spacing w:val="-4"/>
                <w:sz w:val="22"/>
              </w:rPr>
              <w:t>1934</w:t>
            </w:r>
          </w:p>
        </w:tc>
      </w:tr>
      <w:tr>
        <w:trPr>
          <w:trHeight w:val="513" w:hRule="atLeast"/>
        </w:trPr>
        <w:tc>
          <w:tcPr>
            <w:tcW w:w="1491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76"/>
              <w:ind w:left="140"/>
              <w:rPr>
                <w:i/>
                <w:position w:val="5"/>
                <w:sz w:val="14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  <w:r>
              <w:rPr>
                <w:i/>
                <w:color w:val="666666"/>
                <w:spacing w:val="-2"/>
                <w:position w:val="5"/>
                <w:sz w:val="14"/>
              </w:rPr>
              <w:t>2</w:t>
            </w:r>
          </w:p>
        </w:tc>
        <w:tc>
          <w:tcPr>
            <w:tcW w:w="1862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96"/>
              <w:ind w:left="120"/>
              <w:rPr>
                <w:i/>
                <w:position w:val="5"/>
                <w:sz w:val="14"/>
              </w:rPr>
            </w:pPr>
            <w:r>
              <w:rPr>
                <w:i/>
                <w:color w:val="666666"/>
                <w:spacing w:val="-2"/>
                <w:sz w:val="22"/>
              </w:rPr>
              <w:t>brunnea</w:t>
            </w:r>
            <w:r>
              <w:rPr>
                <w:i/>
                <w:color w:val="666666"/>
                <w:spacing w:val="-2"/>
                <w:position w:val="5"/>
                <w:sz w:val="14"/>
              </w:rPr>
              <w:t>1</w:t>
            </w:r>
          </w:p>
        </w:tc>
        <w:tc>
          <w:tcPr>
            <w:tcW w:w="861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  <w:tcBorders>
              <w:top w:val="single" w:sz="8" w:space="0" w:color="666666"/>
            </w:tcBorders>
          </w:tcPr>
          <w:p>
            <w:pPr>
              <w:pStyle w:val="TableParagraph"/>
              <w:tabs>
                <w:tab w:pos="1057" w:val="left" w:leader="none"/>
              </w:tabs>
              <w:spacing w:before="116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rattle</w:t>
            </w:r>
          </w:p>
        </w:tc>
        <w:tc>
          <w:tcPr>
            <w:tcW w:w="958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41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larger</w:t>
            </w:r>
          </w:p>
        </w:tc>
        <w:tc>
          <w:tcPr>
            <w:tcW w:w="710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5=3</w:t>
            </w:r>
          </w:p>
        </w:tc>
        <w:tc>
          <w:tcPr>
            <w:tcW w:w="1127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  <w:tcBorders>
              <w:top w:val="single" w:sz="8" w:space="0" w:color="666666"/>
            </w:tcBorders>
          </w:tcPr>
          <w:p>
            <w:pPr>
              <w:pStyle w:val="TableParagraph"/>
              <w:tabs>
                <w:tab w:pos="1068" w:val="left" w:leader="none"/>
              </w:tabs>
              <w:spacing w:before="116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1/3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2017</w:t>
            </w:r>
          </w:p>
        </w:tc>
      </w:tr>
      <w:tr>
        <w:trPr>
          <w:trHeight w:val="541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before="89"/>
              <w:ind w:left="12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equus</w:t>
            </w:r>
          </w:p>
        </w:tc>
        <w:tc>
          <w:tcPr>
            <w:tcW w:w="861" w:type="dxa"/>
          </w:tcPr>
          <w:p>
            <w:pPr>
              <w:pStyle w:val="TableParagraph"/>
              <w:spacing w:before="89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89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89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89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whinny</w:t>
            </w:r>
          </w:p>
        </w:tc>
        <w:tc>
          <w:tcPr>
            <w:tcW w:w="958" w:type="dxa"/>
          </w:tcPr>
          <w:p>
            <w:pPr>
              <w:pStyle w:val="TableParagraph"/>
              <w:spacing w:before="89"/>
              <w:ind w:left="141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1.3</w:t>
            </w:r>
          </w:p>
        </w:tc>
        <w:tc>
          <w:tcPr>
            <w:tcW w:w="710" w:type="dxa"/>
          </w:tcPr>
          <w:p>
            <w:pPr>
              <w:pStyle w:val="TableParagraph"/>
              <w:spacing w:before="89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before="89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5=3</w:t>
            </w:r>
          </w:p>
        </w:tc>
        <w:tc>
          <w:tcPr>
            <w:tcW w:w="1127" w:type="dxa"/>
          </w:tcPr>
          <w:p>
            <w:pPr>
              <w:pStyle w:val="TableParagraph"/>
              <w:spacing w:before="89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before="89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648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before="144"/>
              <w:ind w:left="120"/>
              <w:rPr>
                <w:i/>
                <w:sz w:val="22"/>
              </w:rPr>
            </w:pPr>
            <w:r>
              <w:rPr>
                <w:i/>
                <w:color w:val="666666"/>
                <w:spacing w:val="-4"/>
                <w:sz w:val="22"/>
              </w:rPr>
              <w:t>ezra</w:t>
            </w:r>
          </w:p>
        </w:tc>
        <w:tc>
          <w:tcPr>
            <w:tcW w:w="861" w:type="dxa"/>
          </w:tcPr>
          <w:p>
            <w:pPr>
              <w:pStyle w:val="TableParagraph"/>
              <w:spacing w:before="144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144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144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144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chatter</w:t>
            </w: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144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before="144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before="144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line="163" w:lineRule="auto" w:before="54"/>
              <w:ind w:left="1068" w:right="356" w:hanging="921"/>
              <w:rPr>
                <w:sz w:val="22"/>
              </w:rPr>
            </w:pPr>
            <w:r>
              <w:rPr>
                <w:color w:val="666666"/>
                <w:spacing w:val="-4"/>
                <w:position w:val="-11"/>
                <w:sz w:val="22"/>
              </w:rPr>
              <w:t>1/4</w:t>
            </w:r>
            <w:r>
              <w:rPr>
                <w:color w:val="666666"/>
                <w:position w:val="-11"/>
                <w:sz w:val="22"/>
              </w:rPr>
              <w:tab/>
            </w:r>
            <w:r>
              <w:rPr>
                <w:color w:val="666666"/>
                <w:spacing w:val="-2"/>
                <w:sz w:val="22"/>
              </w:rPr>
              <w:t>Kraus</w:t>
            </w:r>
            <w:r>
              <w:rPr>
                <w:color w:val="666666"/>
                <w:spacing w:val="-14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Allison </w:t>
            </w:r>
            <w:r>
              <w:rPr>
                <w:color w:val="666666"/>
                <w:spacing w:val="-4"/>
                <w:sz w:val="22"/>
              </w:rPr>
              <w:t>2009</w:t>
            </w:r>
          </w:p>
        </w:tc>
      </w:tr>
      <w:tr>
        <w:trPr>
          <w:trHeight w:val="650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before="196"/>
              <w:ind w:left="12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insulana</w:t>
            </w:r>
          </w:p>
        </w:tc>
        <w:tc>
          <w:tcPr>
            <w:tcW w:w="861" w:type="dxa"/>
          </w:tcPr>
          <w:p>
            <w:pPr>
              <w:pStyle w:val="TableParagraph"/>
              <w:spacing w:before="196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196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196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6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whinny</w:t>
            </w: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196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before="196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before="196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line="151" w:lineRule="auto" w:before="109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position w:val="-11"/>
                <w:sz w:val="22"/>
              </w:rPr>
              <w:t>1/4</w:t>
            </w:r>
            <w:r>
              <w:rPr>
                <w:color w:val="666666"/>
                <w:position w:val="-11"/>
                <w:sz w:val="22"/>
              </w:rPr>
              <w:tab/>
            </w: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2"/>
                <w:sz w:val="22"/>
              </w:rPr>
              <w:t>2016,</w:t>
            </w:r>
          </w:p>
          <w:p>
            <w:pPr>
              <w:pStyle w:val="TableParagraph"/>
              <w:spacing w:line="201" w:lineRule="exact"/>
              <w:ind w:left="1068"/>
              <w:rPr>
                <w:sz w:val="22"/>
              </w:rPr>
            </w:pPr>
            <w:r>
              <w:rPr>
                <w:color w:val="666666"/>
                <w:sz w:val="22"/>
              </w:rPr>
              <w:t>Zweifel</w:t>
            </w:r>
            <w:r>
              <w:rPr>
                <w:color w:val="666666"/>
                <w:spacing w:val="-7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1956</w:t>
            </w:r>
          </w:p>
        </w:tc>
      </w:tr>
      <w:tr>
        <w:trPr>
          <w:trHeight w:val="538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before="146"/>
              <w:ind w:left="12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matawan</w:t>
            </w:r>
          </w:p>
        </w:tc>
        <w:tc>
          <w:tcPr>
            <w:tcW w:w="861" w:type="dxa"/>
          </w:tcPr>
          <w:p>
            <w:pPr>
              <w:pStyle w:val="TableParagraph"/>
              <w:spacing w:before="146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146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146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rattle</w:t>
            </w:r>
          </w:p>
        </w:tc>
        <w:tc>
          <w:tcPr>
            <w:tcW w:w="9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before="146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before="146"/>
              <w:ind w:left="5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5≥3</w:t>
            </w:r>
          </w:p>
        </w:tc>
        <w:tc>
          <w:tcPr>
            <w:tcW w:w="1127" w:type="dxa"/>
          </w:tcPr>
          <w:p>
            <w:pPr>
              <w:pStyle w:val="TableParagraph"/>
              <w:spacing w:before="146"/>
              <w:ind w:left="209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before="146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476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before="84"/>
              <w:ind w:left="12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meliades</w:t>
            </w:r>
          </w:p>
        </w:tc>
        <w:tc>
          <w:tcPr>
            <w:tcW w:w="861" w:type="dxa"/>
          </w:tcPr>
          <w:p>
            <w:pPr>
              <w:pStyle w:val="TableParagraph"/>
              <w:spacing w:before="84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before="84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before="84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before="84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whinny</w:t>
            </w:r>
          </w:p>
        </w:tc>
        <w:tc>
          <w:tcPr>
            <w:tcW w:w="958" w:type="dxa"/>
          </w:tcPr>
          <w:p>
            <w:pPr>
              <w:pStyle w:val="TableParagraph"/>
              <w:spacing w:before="84"/>
              <w:ind w:left="141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1.2</w:t>
            </w:r>
          </w:p>
        </w:tc>
        <w:tc>
          <w:tcPr>
            <w:tcW w:w="710" w:type="dxa"/>
          </w:tcPr>
          <w:p>
            <w:pPr>
              <w:pStyle w:val="TableParagraph"/>
              <w:spacing w:before="84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before="84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5=3</w:t>
            </w:r>
          </w:p>
        </w:tc>
        <w:tc>
          <w:tcPr>
            <w:tcW w:w="1127" w:type="dxa"/>
          </w:tcPr>
          <w:p>
            <w:pPr>
              <w:pStyle w:val="TableParagraph"/>
              <w:spacing w:before="84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before="84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1/3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348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line="244" w:lineRule="exact" w:before="84"/>
              <w:ind w:left="12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penelopeia</w:t>
            </w:r>
          </w:p>
        </w:tc>
        <w:tc>
          <w:tcPr>
            <w:tcW w:w="861" w:type="dxa"/>
          </w:tcPr>
          <w:p>
            <w:pPr>
              <w:pStyle w:val="TableParagraph"/>
              <w:spacing w:line="244" w:lineRule="exact" w:before="84"/>
              <w:ind w:left="57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3" w:type="dxa"/>
          </w:tcPr>
          <w:p>
            <w:pPr>
              <w:pStyle w:val="TableParagraph"/>
              <w:spacing w:line="244" w:lineRule="exact" w:before="84"/>
              <w:ind w:left="23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3" w:type="dxa"/>
            <w:gridSpan w:val="2"/>
          </w:tcPr>
          <w:p>
            <w:pPr>
              <w:pStyle w:val="TableParagraph"/>
              <w:tabs>
                <w:tab w:pos="1057" w:val="left" w:leader="none"/>
              </w:tabs>
              <w:spacing w:line="244" w:lineRule="exact" w:before="84"/>
              <w:ind w:left="223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5" w:type="dxa"/>
          </w:tcPr>
          <w:p>
            <w:pPr>
              <w:pStyle w:val="TableParagraph"/>
              <w:spacing w:line="244" w:lineRule="exact" w:before="84"/>
              <w:ind w:left="192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whinny</w:t>
            </w:r>
          </w:p>
        </w:tc>
        <w:tc>
          <w:tcPr>
            <w:tcW w:w="958" w:type="dxa"/>
          </w:tcPr>
          <w:p>
            <w:pPr>
              <w:pStyle w:val="TableParagraph"/>
              <w:spacing w:line="244" w:lineRule="exact" w:before="84"/>
              <w:ind w:left="141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1.3</w:t>
            </w:r>
          </w:p>
        </w:tc>
        <w:tc>
          <w:tcPr>
            <w:tcW w:w="710" w:type="dxa"/>
          </w:tcPr>
          <w:p>
            <w:pPr>
              <w:pStyle w:val="TableParagraph"/>
              <w:spacing w:line="244" w:lineRule="exact" w:before="84"/>
              <w:ind w:right="194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line="244" w:lineRule="exact" w:before="84"/>
              <w:ind w:left="12"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line="244" w:lineRule="exact" w:before="84"/>
              <w:ind w:left="209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2698" w:type="dxa"/>
          </w:tcPr>
          <w:p>
            <w:pPr>
              <w:pStyle w:val="TableParagraph"/>
              <w:tabs>
                <w:tab w:pos="1068" w:val="left" w:leader="none"/>
              </w:tabs>
              <w:spacing w:line="244" w:lineRule="exact" w:before="84"/>
              <w:ind w:left="147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  <w:r>
              <w:rPr>
                <w:color w:val="666666"/>
                <w:sz w:val="22"/>
              </w:rPr>
              <w:tab/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</w:tbl>
    <w:p>
      <w:pPr>
        <w:pStyle w:val="TableParagraph"/>
        <w:spacing w:after="0" w:line="244" w:lineRule="exact"/>
        <w:rPr>
          <w:sz w:val="22"/>
        </w:rPr>
        <w:sectPr>
          <w:headerReference w:type="default" r:id="rId17"/>
          <w:footerReference w:type="default" r:id="rId18"/>
          <w:pgSz w:w="16840" w:h="11960" w:orient="landscape"/>
          <w:pgMar w:header="494" w:footer="0" w:top="1420" w:bottom="280" w:left="1440" w:right="1080"/>
        </w:sectPr>
      </w:pPr>
    </w:p>
    <w:p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jc w:val="left"/>
        <w:tblInd w:w="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1114"/>
        <w:gridCol w:w="784"/>
        <w:gridCol w:w="701"/>
        <w:gridCol w:w="914"/>
        <w:gridCol w:w="1016"/>
        <w:gridCol w:w="903"/>
        <w:gridCol w:w="766"/>
        <w:gridCol w:w="780"/>
        <w:gridCol w:w="1127"/>
        <w:gridCol w:w="825"/>
        <w:gridCol w:w="1874"/>
      </w:tblGrid>
      <w:tr>
        <w:trPr>
          <w:trHeight w:val="347" w:hRule="atLeast"/>
        </w:trPr>
        <w:tc>
          <w:tcPr>
            <w:tcW w:w="3101" w:type="dxa"/>
          </w:tcPr>
          <w:p>
            <w:pPr>
              <w:pStyle w:val="TableParagraph"/>
              <w:spacing w:line="220" w:lineRule="exact"/>
              <w:ind w:left="1611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phoebe</w:t>
            </w:r>
          </w:p>
        </w:tc>
        <w:tc>
          <w:tcPr>
            <w:tcW w:w="1114" w:type="dxa"/>
          </w:tcPr>
          <w:p>
            <w:pPr>
              <w:pStyle w:val="TableParagraph"/>
              <w:spacing w:line="220" w:lineRule="exact"/>
              <w:ind w:right="241"/>
              <w:jc w:val="right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4" w:type="dxa"/>
          </w:tcPr>
          <w:p>
            <w:pPr>
              <w:pStyle w:val="TableParagraph"/>
              <w:spacing w:line="220" w:lineRule="exact"/>
              <w:ind w:left="2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5" w:type="dxa"/>
            <w:gridSpan w:val="2"/>
          </w:tcPr>
          <w:p>
            <w:pPr>
              <w:pStyle w:val="TableParagraph"/>
              <w:tabs>
                <w:tab w:pos="1055" w:val="left" w:leader="none"/>
              </w:tabs>
              <w:spacing w:line="220" w:lineRule="exact"/>
              <w:ind w:left="221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6" w:type="dxa"/>
          </w:tcPr>
          <w:p>
            <w:pPr>
              <w:pStyle w:val="TableParagraph"/>
              <w:spacing w:line="220" w:lineRule="exact"/>
              <w:ind w:left="45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whinny</w:t>
            </w:r>
          </w:p>
        </w:tc>
        <w:tc>
          <w:tcPr>
            <w:tcW w:w="903" w:type="dxa"/>
          </w:tcPr>
          <w:p>
            <w:pPr>
              <w:pStyle w:val="TableParagraph"/>
              <w:spacing w:line="220" w:lineRule="exact"/>
              <w:ind w:left="136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1.2</w:t>
            </w:r>
          </w:p>
        </w:tc>
        <w:tc>
          <w:tcPr>
            <w:tcW w:w="766" w:type="dxa"/>
          </w:tcPr>
          <w:p>
            <w:pPr>
              <w:pStyle w:val="TableParagraph"/>
              <w:spacing w:line="220" w:lineRule="exact"/>
              <w:ind w:left="147" w:right="150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780" w:type="dxa"/>
          </w:tcPr>
          <w:p>
            <w:pPr>
              <w:pStyle w:val="TableParagraph"/>
              <w:spacing w:line="220" w:lineRule="exact"/>
              <w:ind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line="220" w:lineRule="exact"/>
              <w:ind w:left="203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webbed</w:t>
            </w:r>
          </w:p>
        </w:tc>
        <w:tc>
          <w:tcPr>
            <w:tcW w:w="825" w:type="dxa"/>
          </w:tcPr>
          <w:p>
            <w:pPr>
              <w:pStyle w:val="TableParagraph"/>
              <w:spacing w:line="220" w:lineRule="exact"/>
              <w:ind w:left="141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1/4</w:t>
            </w:r>
          </w:p>
        </w:tc>
        <w:tc>
          <w:tcPr>
            <w:tcW w:w="1874" w:type="dxa"/>
          </w:tcPr>
          <w:p>
            <w:pPr>
              <w:pStyle w:val="TableParagraph"/>
              <w:spacing w:line="220" w:lineRule="exact"/>
              <w:ind w:left="237"/>
              <w:rPr>
                <w:sz w:val="22"/>
              </w:rPr>
            </w:pP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4"/>
                <w:sz w:val="22"/>
              </w:rPr>
              <w:t>2017</w:t>
            </w:r>
          </w:p>
        </w:tc>
      </w:tr>
      <w:tr>
        <w:trPr>
          <w:trHeight w:val="348" w:hRule="atLeast"/>
        </w:trPr>
        <w:tc>
          <w:tcPr>
            <w:tcW w:w="3101" w:type="dxa"/>
          </w:tcPr>
          <w:p>
            <w:pPr>
              <w:pStyle w:val="TableParagraph"/>
              <w:spacing w:line="244" w:lineRule="exact" w:before="84"/>
              <w:ind w:left="1611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picticrus</w:t>
            </w:r>
          </w:p>
        </w:tc>
        <w:tc>
          <w:tcPr>
            <w:tcW w:w="1114" w:type="dxa"/>
          </w:tcPr>
          <w:p>
            <w:pPr>
              <w:pStyle w:val="TableParagraph"/>
              <w:spacing w:line="244" w:lineRule="exact" w:before="84"/>
              <w:ind w:right="241"/>
              <w:jc w:val="right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4" w:type="dxa"/>
          </w:tcPr>
          <w:p>
            <w:pPr>
              <w:pStyle w:val="TableParagraph"/>
              <w:spacing w:line="244" w:lineRule="exact" w:before="84"/>
              <w:ind w:left="2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1615" w:type="dxa"/>
            <w:gridSpan w:val="2"/>
          </w:tcPr>
          <w:p>
            <w:pPr>
              <w:pStyle w:val="TableParagraph"/>
              <w:tabs>
                <w:tab w:pos="1055" w:val="left" w:leader="none"/>
              </w:tabs>
              <w:spacing w:line="244" w:lineRule="exact" w:before="84"/>
              <w:ind w:left="221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  <w:r>
              <w:rPr>
                <w:color w:val="666666"/>
                <w:sz w:val="22"/>
              </w:rPr>
              <w:tab/>
            </w: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016" w:type="dxa"/>
          </w:tcPr>
          <w:p>
            <w:pPr>
              <w:pStyle w:val="TableParagraph"/>
              <w:spacing w:line="244" w:lineRule="exact" w:before="84"/>
              <w:ind w:left="45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whinny</w:t>
            </w:r>
          </w:p>
        </w:tc>
        <w:tc>
          <w:tcPr>
            <w:tcW w:w="903" w:type="dxa"/>
          </w:tcPr>
          <w:p>
            <w:pPr>
              <w:pStyle w:val="TableParagraph"/>
              <w:spacing w:line="244" w:lineRule="exact" w:before="84"/>
              <w:ind w:left="136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1.3</w:t>
            </w:r>
          </w:p>
        </w:tc>
        <w:tc>
          <w:tcPr>
            <w:tcW w:w="766" w:type="dxa"/>
          </w:tcPr>
          <w:p>
            <w:pPr>
              <w:pStyle w:val="TableParagraph"/>
              <w:spacing w:line="244" w:lineRule="exact" w:before="84"/>
              <w:ind w:right="15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lig</w:t>
            </w:r>
          </w:p>
        </w:tc>
        <w:tc>
          <w:tcPr>
            <w:tcW w:w="780" w:type="dxa"/>
          </w:tcPr>
          <w:p>
            <w:pPr>
              <w:pStyle w:val="TableParagraph"/>
              <w:spacing w:line="244" w:lineRule="exact" w:before="84"/>
              <w:ind w:right="19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5&gt;3</w:t>
            </w:r>
          </w:p>
        </w:tc>
        <w:tc>
          <w:tcPr>
            <w:tcW w:w="1127" w:type="dxa"/>
          </w:tcPr>
          <w:p>
            <w:pPr>
              <w:pStyle w:val="TableParagraph"/>
              <w:spacing w:line="244" w:lineRule="exact" w:before="84"/>
              <w:ind w:left="203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basal</w:t>
            </w:r>
          </w:p>
        </w:tc>
        <w:tc>
          <w:tcPr>
            <w:tcW w:w="825" w:type="dxa"/>
          </w:tcPr>
          <w:p>
            <w:pPr>
              <w:pStyle w:val="TableParagraph"/>
              <w:spacing w:line="244" w:lineRule="exact" w:before="84"/>
              <w:ind w:left="141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1/3</w:t>
            </w:r>
          </w:p>
        </w:tc>
        <w:tc>
          <w:tcPr>
            <w:tcW w:w="1874" w:type="dxa"/>
          </w:tcPr>
          <w:p>
            <w:pPr>
              <w:pStyle w:val="TableParagraph"/>
              <w:spacing w:line="244" w:lineRule="exact" w:before="84"/>
              <w:ind w:left="237"/>
              <w:rPr>
                <w:sz w:val="22"/>
              </w:rPr>
            </w:pPr>
            <w:r>
              <w:rPr>
                <w:color w:val="666666"/>
                <w:sz w:val="22"/>
              </w:rPr>
              <w:t>Kraus </w:t>
            </w:r>
            <w:r>
              <w:rPr>
                <w:color w:val="666666"/>
                <w:spacing w:val="-4"/>
                <w:sz w:val="22"/>
              </w:rPr>
              <w:t>2016</w:t>
            </w:r>
          </w:p>
        </w:tc>
      </w:tr>
      <w:tr>
        <w:trPr>
          <w:trHeight w:val="797" w:hRule="atLeast"/>
        </w:trPr>
        <w:tc>
          <w:tcPr>
            <w:tcW w:w="3101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1611"/>
              <w:rPr>
                <w:i/>
                <w:position w:val="5"/>
                <w:sz w:val="14"/>
              </w:rPr>
            </w:pPr>
            <w:r>
              <w:rPr>
                <w:i/>
                <w:color w:val="666666"/>
                <w:spacing w:val="-2"/>
                <w:sz w:val="22"/>
              </w:rPr>
              <w:t>variabilis</w:t>
            </w:r>
            <w:r>
              <w:rPr>
                <w:i/>
                <w:color w:val="666666"/>
                <w:spacing w:val="-2"/>
                <w:position w:val="5"/>
                <w:sz w:val="14"/>
              </w:rPr>
              <w:t>1</w:t>
            </w:r>
          </w:p>
        </w:tc>
        <w:tc>
          <w:tcPr>
            <w:tcW w:w="1114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right="241"/>
              <w:jc w:val="right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84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CR</w:t>
            </w:r>
          </w:p>
        </w:tc>
        <w:tc>
          <w:tcPr>
            <w:tcW w:w="701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221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914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919" w:type="dxa"/>
            <w:gridSpan w:val="2"/>
            <w:tcBorders>
              <w:bottom w:val="single" w:sz="8" w:space="0" w:color="666666"/>
            </w:tcBorders>
          </w:tcPr>
          <w:p>
            <w:pPr>
              <w:pStyle w:val="TableParagraph"/>
              <w:spacing w:line="235" w:lineRule="auto" w:before="197"/>
              <w:ind w:left="1152" w:right="202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much </w:t>
            </w:r>
            <w:r>
              <w:rPr>
                <w:color w:val="666666"/>
                <w:spacing w:val="-2"/>
                <w:sz w:val="22"/>
              </w:rPr>
              <w:t>larger</w:t>
            </w:r>
          </w:p>
        </w:tc>
        <w:tc>
          <w:tcPr>
            <w:tcW w:w="766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147" w:right="150"/>
              <w:jc w:val="center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cart</w:t>
            </w:r>
          </w:p>
        </w:tc>
        <w:tc>
          <w:tcPr>
            <w:tcW w:w="1907" w:type="dxa"/>
            <w:gridSpan w:val="2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183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–</w:t>
            </w:r>
          </w:p>
        </w:tc>
        <w:tc>
          <w:tcPr>
            <w:tcW w:w="825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48"/>
              <w:rPr>
                <w:sz w:val="22"/>
              </w:rPr>
            </w:pPr>
          </w:p>
          <w:p>
            <w:pPr>
              <w:pStyle w:val="TableParagraph"/>
              <w:ind w:left="141"/>
              <w:rPr>
                <w:sz w:val="22"/>
              </w:rPr>
            </w:pPr>
            <w:r>
              <w:rPr>
                <w:color w:val="666666"/>
                <w:spacing w:val="-4"/>
                <w:sz w:val="22"/>
              </w:rPr>
              <w:t>&gt;2/3</w:t>
            </w:r>
          </w:p>
        </w:tc>
        <w:tc>
          <w:tcPr>
            <w:tcW w:w="1874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35" w:lineRule="auto" w:before="197"/>
              <w:ind w:left="237" w:right="198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Boulenger </w:t>
            </w:r>
            <w:r>
              <w:rPr>
                <w:color w:val="666666"/>
                <w:spacing w:val="-4"/>
                <w:sz w:val="22"/>
              </w:rPr>
              <w:t>1896</w:t>
            </w:r>
          </w:p>
        </w:tc>
      </w:tr>
    </w:tbl>
    <w:p>
      <w:pPr>
        <w:spacing w:before="77"/>
        <w:ind w:left="225" w:right="0" w:firstLine="0"/>
        <w:jc w:val="left"/>
        <w:rPr>
          <w:sz w:val="22"/>
        </w:rPr>
      </w:pPr>
      <w:r>
        <w:rPr>
          <w:color w:val="666666"/>
          <w:position w:val="5"/>
          <w:sz w:val="14"/>
        </w:rPr>
        <w:t>1</w:t>
      </w:r>
      <w:r>
        <w:rPr>
          <w:color w:val="666666"/>
          <w:sz w:val="22"/>
        </w:rPr>
        <w:t>Character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states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obtained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from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literature,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specimens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not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available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for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examination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this</w:t>
      </w:r>
      <w:r>
        <w:rPr>
          <w:color w:val="666666"/>
          <w:spacing w:val="-2"/>
          <w:sz w:val="22"/>
        </w:rPr>
        <w:t> study.</w:t>
      </w:r>
    </w:p>
    <w:p>
      <w:pPr>
        <w:spacing w:line="472" w:lineRule="auto" w:before="185"/>
        <w:ind w:left="224" w:right="0" w:firstLine="0"/>
        <w:jc w:val="left"/>
        <w:rPr>
          <w:sz w:val="22"/>
        </w:rPr>
      </w:pPr>
      <w:r>
        <w:rPr>
          <w:color w:val="666666"/>
          <w:position w:val="5"/>
          <w:sz w:val="14"/>
        </w:rPr>
        <w:t>2</w:t>
      </w:r>
      <w:r>
        <w:rPr>
          <w:color w:val="666666"/>
          <w:sz w:val="22"/>
        </w:rPr>
        <w:t>Hill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et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al.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2022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places</w:t>
      </w:r>
      <w:r>
        <w:rPr>
          <w:color w:val="666666"/>
          <w:spacing w:val="-3"/>
          <w:sz w:val="22"/>
        </w:rPr>
        <w:t> </w:t>
      </w:r>
      <w:r>
        <w:rPr>
          <w:i/>
          <w:color w:val="666666"/>
          <w:sz w:val="22"/>
        </w:rPr>
        <w:t>Aphantophryne</w:t>
      </w:r>
      <w:r>
        <w:rPr>
          <w:i/>
          <w:color w:val="666666"/>
          <w:spacing w:val="-2"/>
          <w:sz w:val="22"/>
        </w:rPr>
        <w:t> </w:t>
      </w:r>
      <w:r>
        <w:rPr>
          <w:i/>
          <w:color w:val="666666"/>
          <w:sz w:val="22"/>
        </w:rPr>
        <w:t>pansa</w:t>
      </w:r>
      <w:r>
        <w:rPr>
          <w:i/>
          <w:color w:val="666666"/>
          <w:spacing w:val="-3"/>
          <w:sz w:val="22"/>
        </w:rPr>
        <w:t> </w:t>
      </w:r>
      <w:r>
        <w:rPr>
          <w:color w:val="666666"/>
          <w:sz w:val="22"/>
        </w:rPr>
        <w:t>within</w:t>
      </w:r>
      <w:r>
        <w:rPr>
          <w:color w:val="666666"/>
          <w:spacing w:val="-2"/>
          <w:sz w:val="22"/>
        </w:rPr>
        <w:t> </w:t>
      </w:r>
      <w:r>
        <w:rPr>
          <w:i/>
          <w:color w:val="666666"/>
          <w:sz w:val="22"/>
        </w:rPr>
        <w:t>Auparoparo</w:t>
      </w:r>
      <w:r>
        <w:rPr>
          <w:color w:val="666666"/>
          <w:sz w:val="22"/>
        </w:rPr>
        <w:t>,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but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status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of</w:t>
      </w:r>
      <w:r>
        <w:rPr>
          <w:color w:val="666666"/>
          <w:spacing w:val="-2"/>
          <w:sz w:val="22"/>
        </w:rPr>
        <w:t> </w:t>
      </w:r>
      <w:r>
        <w:rPr>
          <w:i/>
          <w:color w:val="666666"/>
          <w:sz w:val="22"/>
        </w:rPr>
        <w:t>Aphantophryne</w:t>
      </w:r>
      <w:r>
        <w:rPr>
          <w:i/>
          <w:color w:val="666666"/>
          <w:spacing w:val="-2"/>
          <w:sz w:val="22"/>
        </w:rPr>
        <w:t> </w:t>
      </w:r>
      <w:r>
        <w:rPr>
          <w:color w:val="666666"/>
          <w:sz w:val="22"/>
        </w:rPr>
        <w:t>requires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further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study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with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samples</w:t>
      </w:r>
      <w:r>
        <w:rPr>
          <w:color w:val="666666"/>
          <w:spacing w:val="-2"/>
          <w:sz w:val="22"/>
        </w:rPr>
        <w:t> </w:t>
      </w:r>
      <w:r>
        <w:rPr>
          <w:color w:val="666666"/>
          <w:sz w:val="22"/>
        </w:rPr>
        <w:t>from additional species and localities.</w:t>
      </w:r>
    </w:p>
    <w:p>
      <w:pPr>
        <w:spacing w:line="183" w:lineRule="exact" w:before="0"/>
        <w:ind w:left="225" w:right="0" w:firstLine="0"/>
        <w:jc w:val="left"/>
        <w:rPr>
          <w:sz w:val="22"/>
        </w:rPr>
      </w:pPr>
      <w:r>
        <w:rPr>
          <w:color w:val="666666"/>
          <w:sz w:val="22"/>
        </w:rPr>
        <w:t>*External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characters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were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examined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from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specimens,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internal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characters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pupil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shape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taken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from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the</w:t>
      </w:r>
      <w:r>
        <w:rPr>
          <w:color w:val="666666"/>
          <w:spacing w:val="-2"/>
          <w:sz w:val="22"/>
        </w:rPr>
        <w:t> literature.</w:t>
      </w:r>
    </w:p>
    <w:p>
      <w:pPr>
        <w:spacing w:line="472" w:lineRule="auto" w:before="176"/>
        <w:ind w:left="225" w:right="89" w:firstLine="0"/>
        <w:jc w:val="left"/>
        <w:rPr>
          <w:sz w:val="22"/>
        </w:rPr>
      </w:pPr>
      <w:r>
        <w:rPr>
          <w:color w:val="666666"/>
          <w:sz w:val="22"/>
        </w:rPr>
        <w:t>Columns: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(1)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Procoracoids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(2)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Clavicles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CR=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curved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reduced,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(3)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Omasternum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,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(4)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Sternum,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(5)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Call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Type,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(6)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Finger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to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Toe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Ratio,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(7) Pectoral Connector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Type, (8) Relative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Toe Length of the fifth to third toe, (9)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Toe Webbing, (10)</w:t>
      </w:r>
      <w:r>
        <w:rPr>
          <w:color w:val="666666"/>
          <w:spacing w:val="-3"/>
          <w:sz w:val="22"/>
        </w:rPr>
        <w:t> </w:t>
      </w:r>
      <w:r>
        <w:rPr>
          <w:color w:val="666666"/>
          <w:sz w:val="22"/>
        </w:rPr>
        <w:t>Typanum to Eye Diameter Ratio, (11) Reference. See Table 2 for character states.</w:t>
      </w:r>
    </w:p>
    <w:p>
      <w:pPr>
        <w:spacing w:after="0" w:line="472" w:lineRule="auto"/>
        <w:jc w:val="left"/>
        <w:rPr>
          <w:sz w:val="22"/>
        </w:rPr>
        <w:sectPr>
          <w:headerReference w:type="default" r:id="rId19"/>
          <w:footerReference w:type="default" r:id="rId20"/>
          <w:pgSz w:w="16840" w:h="11960" w:orient="landscape"/>
          <w:pgMar w:header="494" w:footer="0" w:top="1420" w:bottom="280" w:left="1440" w:right="1080"/>
        </w:sectPr>
      </w:pPr>
    </w:p>
    <w:p>
      <w:pPr>
        <w:pStyle w:val="Heading2"/>
        <w:tabs>
          <w:tab w:pos="4403" w:val="left" w:leader="none"/>
        </w:tabs>
        <w:spacing w:before="41"/>
      </w:pPr>
      <w:r>
        <w:rPr>
          <w:spacing w:val="-10"/>
          <w:position w:val="9"/>
          <w:sz w:val="24"/>
        </w:rPr>
        <w:t>1</w:t>
      </w:r>
      <w:r>
        <w:rPr>
          <w:position w:val="9"/>
          <w:sz w:val="24"/>
        </w:rPr>
        <w:tab/>
      </w:r>
      <w:bookmarkStart w:name="Nomenclature" w:id="8"/>
      <w:bookmarkEnd w:id="8"/>
      <w:r>
        <w:rPr>
          <w:position w:val="9"/>
          <w:sz w:val="24"/>
        </w:rPr>
      </w:r>
      <w:r>
        <w:rPr>
          <w:color w:val="0F4761"/>
          <w:spacing w:val="-2"/>
        </w:rPr>
        <w:t>Nomenclature</w:t>
      </w:r>
    </w:p>
    <w:p>
      <w:pPr>
        <w:pStyle w:val="BodyText"/>
        <w:spacing w:line="248" w:lineRule="exact" w:before="164"/>
        <w:ind w:left="288"/>
      </w:pPr>
      <w:r>
        <w:rPr>
          <w:spacing w:val="-10"/>
        </w:rPr>
        <w:t>2</w:t>
      </w:r>
    </w:p>
    <w:p>
      <w:pPr>
        <w:pStyle w:val="BodyText"/>
        <w:spacing w:line="248" w:lineRule="exact"/>
        <w:ind w:left="1440"/>
      </w:pPr>
      <w:r>
        <w:rPr/>
        <w:t>We</w:t>
      </w:r>
      <w:r>
        <w:rPr>
          <w:spacing w:val="-6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taxonomic</w:t>
      </w:r>
      <w:r>
        <w:rPr>
          <w:spacing w:val="-4"/>
        </w:rPr>
        <w:t> </w:t>
      </w:r>
      <w:r>
        <w:rPr/>
        <w:t>literature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diagnoses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5"/>
        </w:rPr>
        <w:t>all</w:t>
      </w:r>
    </w:p>
    <w:p>
      <w:pPr>
        <w:pStyle w:val="BodyText"/>
        <w:spacing w:line="248" w:lineRule="exact" w:before="64"/>
        <w:ind w:left="288"/>
      </w:pPr>
      <w:r>
        <w:rPr>
          <w:spacing w:val="-10"/>
        </w:rPr>
        <w:t>3</w:t>
      </w:r>
    </w:p>
    <w:p>
      <w:pPr>
        <w:pStyle w:val="BodyText"/>
        <w:spacing w:line="248" w:lineRule="exact"/>
        <w:ind w:left="720"/>
      </w:pPr>
      <w:r>
        <w:rPr/>
        <w:t>species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belong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clades</w:t>
      </w:r>
      <w:r>
        <w:rPr>
          <w:spacing w:val="-3"/>
        </w:rPr>
        <w:t> </w:t>
      </w:r>
      <w:r>
        <w:rPr/>
        <w:t>“Oreophryne</w:t>
      </w:r>
      <w:r>
        <w:rPr>
          <w:spacing w:val="-17"/>
        </w:rPr>
        <w:t> </w:t>
      </w:r>
      <w:r>
        <w:rPr/>
        <w:t>A”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“Oreophryne</w:t>
      </w:r>
      <w:r>
        <w:rPr>
          <w:spacing w:val="-3"/>
        </w:rPr>
        <w:t> </w:t>
      </w:r>
      <w:r>
        <w:rPr/>
        <w:t>B”</w:t>
      </w:r>
      <w:r>
        <w:rPr>
          <w:spacing w:val="-3"/>
        </w:rPr>
        <w:t> </w:t>
      </w:r>
      <w:r>
        <w:rPr/>
        <w:t>(Hill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>
          <w:spacing w:val="-5"/>
        </w:rPr>
        <w:t>al.</w:t>
      </w:r>
    </w:p>
    <w:p>
      <w:pPr>
        <w:pStyle w:val="BodyText"/>
        <w:spacing w:line="248" w:lineRule="exact" w:before="63"/>
        <w:ind w:left="288"/>
      </w:pPr>
      <w:r>
        <w:rPr>
          <w:spacing w:val="-10"/>
        </w:rPr>
        <w:t>4</w:t>
      </w:r>
    </w:p>
    <w:p>
      <w:pPr>
        <w:pStyle w:val="BodyText"/>
        <w:spacing w:line="248" w:lineRule="exact"/>
        <w:ind w:left="720"/>
      </w:pPr>
      <w:r>
        <w:rPr/>
        <w:t>2022).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ICZN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(Zoological</w:t>
      </w:r>
      <w:r>
        <w:rPr>
          <w:spacing w:val="-3"/>
        </w:rPr>
        <w:t> </w:t>
      </w:r>
      <w:r>
        <w:rPr/>
        <w:t>Nomenclature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3"/>
        </w:rPr>
        <w:t> </w:t>
      </w:r>
      <w:r>
        <w:rPr/>
        <w:t>1999)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line="248" w:lineRule="exact" w:before="64"/>
        <w:ind w:left="288"/>
      </w:pPr>
      <w:r>
        <w:rPr>
          <w:spacing w:val="-10"/>
        </w:rPr>
        <w:t>5</w:t>
      </w:r>
    </w:p>
    <w:p>
      <w:pPr>
        <w:pStyle w:val="BodyText"/>
        <w:spacing w:line="248" w:lineRule="exact"/>
        <w:ind w:left="720"/>
      </w:pPr>
      <w:r>
        <w:rPr/>
        <w:t>Phylocode</w:t>
      </w:r>
      <w:r>
        <w:rPr>
          <w:spacing w:val="-3"/>
        </w:rPr>
        <w:t> </w:t>
      </w:r>
      <w:r>
        <w:rPr/>
        <w:t>(de</w:t>
      </w:r>
      <w:r>
        <w:rPr>
          <w:spacing w:val="-3"/>
        </w:rPr>
        <w:t> </w:t>
      </w:r>
      <w:r>
        <w:rPr/>
        <w:t>Queiroz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Cantino</w:t>
      </w:r>
      <w:r>
        <w:rPr>
          <w:spacing w:val="-2"/>
        </w:rPr>
        <w:t> </w:t>
      </w:r>
      <w:r>
        <w:rPr/>
        <w:t>2020).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support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nascent</w:t>
      </w:r>
      <w:r>
        <w:rPr>
          <w:spacing w:val="-2"/>
        </w:rPr>
        <w:t> </w:t>
      </w:r>
      <w:r>
        <w:rPr/>
        <w:t>effort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assign</w:t>
      </w:r>
    </w:p>
    <w:p>
      <w:pPr>
        <w:pStyle w:val="BodyText"/>
        <w:spacing w:line="248" w:lineRule="exact" w:before="64"/>
        <w:ind w:left="288"/>
      </w:pPr>
      <w:r>
        <w:rPr>
          <w:spacing w:val="-10"/>
        </w:rPr>
        <w:t>6</w:t>
      </w:r>
    </w:p>
    <w:p>
      <w:pPr>
        <w:pStyle w:val="BodyText"/>
        <w:spacing w:line="248" w:lineRule="exact"/>
        <w:ind w:left="720"/>
      </w:pPr>
      <w:r>
        <w:rPr/>
        <w:t>indigenous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taxonomy</w:t>
      </w:r>
      <w:r>
        <w:rPr>
          <w:spacing w:val="-2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(e.g.,</w:t>
      </w:r>
      <w:r>
        <w:rPr>
          <w:spacing w:val="-2"/>
        </w:rPr>
        <w:t> </w:t>
      </w:r>
      <w:r>
        <w:rPr/>
        <w:t>Gillman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Wright</w:t>
      </w:r>
      <w:r>
        <w:rPr>
          <w:spacing w:val="-2"/>
        </w:rPr>
        <w:t> </w:t>
      </w:r>
      <w:r>
        <w:rPr/>
        <w:t>2020).</w:t>
      </w:r>
      <w:r>
        <w:rPr>
          <w:spacing w:val="-1"/>
        </w:rPr>
        <w:t> </w:t>
      </w:r>
      <w:r>
        <w:rPr>
          <w:spacing w:val="-5"/>
        </w:rPr>
        <w:t>One</w:t>
      </w:r>
    </w:p>
    <w:p>
      <w:pPr>
        <w:pStyle w:val="BodyText"/>
        <w:spacing w:line="248" w:lineRule="exact" w:before="64"/>
        <w:ind w:left="288"/>
      </w:pPr>
      <w:r>
        <w:rPr>
          <w:spacing w:val="-10"/>
        </w:rPr>
        <w:t>7</w:t>
      </w:r>
    </w:p>
    <w:p>
      <w:pPr>
        <w:pStyle w:val="BodyText"/>
        <w:spacing w:line="248" w:lineRule="exact"/>
        <w:ind w:left="720"/>
      </w:pPr>
      <w:r>
        <w:rPr/>
        <w:t>of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(B.</w:t>
      </w:r>
      <w:r>
        <w:rPr>
          <w:spacing w:val="-2"/>
        </w:rPr>
        <w:t> </w:t>
      </w:r>
      <w:r>
        <w:rPr/>
        <w:t>Iova)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indigenous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expert,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guidance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pStyle w:val="BodyText"/>
        <w:spacing w:line="248" w:lineRule="exact" w:before="63"/>
        <w:ind w:left="288"/>
      </w:pPr>
      <w:r>
        <w:rPr>
          <w:spacing w:val="-10"/>
        </w:rPr>
        <w:t>8</w:t>
      </w:r>
    </w:p>
    <w:p>
      <w:pPr>
        <w:pStyle w:val="BodyText"/>
        <w:spacing w:line="248" w:lineRule="exact"/>
        <w:ind w:left="720"/>
      </w:pPr>
      <w:r>
        <w:rPr/>
        <w:t>proposing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novel</w:t>
      </w:r>
      <w:r>
        <w:rPr>
          <w:spacing w:val="-3"/>
        </w:rPr>
        <w:t> </w:t>
      </w:r>
      <w:r>
        <w:rPr/>
        <w:t>genus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>
          <w:i/>
        </w:rPr>
        <w:t>Auparoparo</w:t>
      </w:r>
      <w:r>
        <w:rPr/>
        <w:t>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“tree</w:t>
      </w:r>
      <w:r>
        <w:rPr>
          <w:spacing w:val="-3"/>
        </w:rPr>
        <w:t> </w:t>
      </w:r>
      <w:r>
        <w:rPr/>
        <w:t>frog”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Motu,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regional</w:t>
      </w:r>
    </w:p>
    <w:p>
      <w:pPr>
        <w:pStyle w:val="BodyText"/>
        <w:spacing w:line="248" w:lineRule="exact" w:before="64"/>
        <w:ind w:left="288"/>
      </w:pPr>
      <w:r>
        <w:rPr>
          <w:spacing w:val="-10"/>
        </w:rPr>
        <w:t>9</w:t>
      </w:r>
    </w:p>
    <w:p>
      <w:pPr>
        <w:spacing w:line="248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language,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pacing w:val="-4"/>
          <w:sz w:val="24"/>
        </w:rPr>
        <w:t>“B”.</w:t>
      </w:r>
    </w:p>
    <w:p>
      <w:pPr>
        <w:pStyle w:val="BodyText"/>
        <w:spacing w:line="250" w:lineRule="exact" w:before="64"/>
        <w:ind w:left="288"/>
      </w:pPr>
      <w:r>
        <w:rPr>
          <w:spacing w:val="-5"/>
        </w:rPr>
        <w:t>10</w:t>
      </w:r>
    </w:p>
    <w:p>
      <w:pPr>
        <w:pStyle w:val="Heading2"/>
        <w:spacing w:line="328" w:lineRule="exact"/>
        <w:ind w:left="3372"/>
      </w:pPr>
      <w:bookmarkStart w:name="Phylogenetic Reconstruction" w:id="9"/>
      <w:bookmarkEnd w:id="9"/>
      <w:r>
        <w:rPr/>
      </w:r>
      <w:r>
        <w:rPr>
          <w:color w:val="0F4761"/>
        </w:rPr>
        <w:t>Phylogenetic </w:t>
      </w:r>
      <w:r>
        <w:rPr>
          <w:color w:val="0F4761"/>
          <w:spacing w:val="-2"/>
        </w:rPr>
        <w:t>Reconstruction</w:t>
      </w:r>
    </w:p>
    <w:p>
      <w:pPr>
        <w:pStyle w:val="BodyText"/>
        <w:spacing w:line="270" w:lineRule="exact"/>
        <w:ind w:left="288"/>
      </w:pPr>
      <w:r>
        <w:rPr>
          <w:spacing w:val="-5"/>
        </w:rPr>
        <w:t>11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121" w:after="0"/>
        <w:ind w:left="1439" w:right="0" w:hanging="1151"/>
        <w:jc w:val="left"/>
        <w:rPr>
          <w:position w:val="-14"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Partitionfinder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IQTREE2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best-fit</w:t>
      </w:r>
      <w:r>
        <w:rPr>
          <w:spacing w:val="-3"/>
          <w:sz w:val="24"/>
        </w:rPr>
        <w:t> </w:t>
      </w:r>
      <w:r>
        <w:rPr>
          <w:sz w:val="24"/>
        </w:rPr>
        <w:t>evolutionary</w:t>
      </w:r>
      <w:r>
        <w:rPr>
          <w:spacing w:val="-2"/>
          <w:sz w:val="24"/>
        </w:rPr>
        <w:t> model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followed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z w:val="24"/>
        </w:rPr>
        <w:t>Likelihood</w:t>
      </w:r>
      <w:r>
        <w:rPr>
          <w:spacing w:val="-3"/>
          <w:sz w:val="24"/>
        </w:rPr>
        <w:t> </w:t>
      </w:r>
      <w:r>
        <w:rPr>
          <w:sz w:val="24"/>
        </w:rPr>
        <w:t>(ML)</w:t>
      </w:r>
      <w:r>
        <w:rPr>
          <w:spacing w:val="-3"/>
          <w:sz w:val="24"/>
        </w:rPr>
        <w:t> </w:t>
      </w:r>
      <w:r>
        <w:rPr>
          <w:sz w:val="24"/>
        </w:rPr>
        <w:t>phylogenetic</w:t>
      </w:r>
      <w:r>
        <w:rPr>
          <w:spacing w:val="-3"/>
          <w:sz w:val="24"/>
        </w:rPr>
        <w:t> </w:t>
      </w:r>
      <w:r>
        <w:rPr>
          <w:sz w:val="24"/>
        </w:rPr>
        <w:t>reconstruction</w:t>
      </w:r>
      <w:r>
        <w:rPr>
          <w:spacing w:val="-3"/>
          <w:sz w:val="24"/>
        </w:rPr>
        <w:t> </w:t>
      </w:r>
      <w:r>
        <w:rPr>
          <w:sz w:val="24"/>
        </w:rPr>
        <w:t>(Lanfear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2012;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Minh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2020).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tested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partitioned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locus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codon</w:t>
      </w:r>
      <w:r>
        <w:rPr>
          <w:spacing w:val="-2"/>
          <w:sz w:val="24"/>
        </w:rPr>
        <w:t> </w:t>
      </w:r>
      <w:r>
        <w:rPr>
          <w:sz w:val="24"/>
        </w:rPr>
        <w:t>versus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loci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(15</w:t>
      </w:r>
      <w:r>
        <w:rPr>
          <w:spacing w:val="-2"/>
          <w:sz w:val="24"/>
        </w:rPr>
        <w:t> </w:t>
      </w:r>
      <w:r>
        <w:rPr>
          <w:sz w:val="24"/>
        </w:rPr>
        <w:t>vs.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partition</w:t>
      </w:r>
      <w:r>
        <w:rPr>
          <w:spacing w:val="-2"/>
          <w:sz w:val="24"/>
        </w:rPr>
        <w:t> </w:t>
      </w:r>
      <w:r>
        <w:rPr>
          <w:sz w:val="24"/>
        </w:rPr>
        <w:t>scheme),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locus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codon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was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superior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Akaike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Criterion.</w:t>
      </w:r>
      <w:r>
        <w:rPr>
          <w:spacing w:val="-2"/>
          <w:sz w:val="24"/>
        </w:rPr>
        <w:t> </w:t>
      </w:r>
      <w:r>
        <w:rPr>
          <w:sz w:val="24"/>
        </w:rPr>
        <w:t>Nodal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ML</w:t>
      </w:r>
      <w:r>
        <w:rPr>
          <w:spacing w:val="-10"/>
          <w:sz w:val="24"/>
        </w:rPr>
        <w:t> </w:t>
      </w:r>
      <w:r>
        <w:rPr>
          <w:sz w:val="24"/>
        </w:rPr>
        <w:t>tree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were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inferred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2000</w:t>
      </w:r>
      <w:r>
        <w:rPr>
          <w:spacing w:val="-6"/>
          <w:sz w:val="24"/>
        </w:rPr>
        <w:t> </w:t>
      </w:r>
      <w:r>
        <w:rPr>
          <w:sz w:val="24"/>
        </w:rPr>
        <w:t>bootstrap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replicates.</w:t>
      </w:r>
    </w:p>
    <w:p>
      <w:pPr>
        <w:pStyle w:val="Heading2"/>
        <w:numPr>
          <w:ilvl w:val="0"/>
          <w:numId w:val="13"/>
        </w:numPr>
        <w:tabs>
          <w:tab w:pos="3772" w:val="left" w:leader="none"/>
        </w:tabs>
        <w:spacing w:line="240" w:lineRule="auto" w:before="127" w:after="0"/>
        <w:ind w:left="3772" w:right="0" w:hanging="3484"/>
        <w:jc w:val="left"/>
        <w:rPr>
          <w:sz w:val="24"/>
        </w:rPr>
      </w:pPr>
      <w:bookmarkStart w:name="Phylogenetic Definition" w:id="10"/>
      <w:bookmarkEnd w:id="10"/>
      <w:r>
        <w:rPr>
          <w:vertAlign w:val="baseline"/>
        </w:rPr>
      </w:r>
      <w:r>
        <w:rPr>
          <w:color w:val="0F4761"/>
          <w:vertAlign w:val="baseline"/>
        </w:rPr>
        <w:t>Phylogenetic </w:t>
      </w:r>
      <w:r>
        <w:rPr>
          <w:color w:val="0F4761"/>
          <w:spacing w:val="-2"/>
          <w:vertAlign w:val="baseline"/>
        </w:rPr>
        <w:t>Definition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321" w:after="0"/>
        <w:ind w:left="1439" w:right="0" w:hanging="1151"/>
        <w:jc w:val="left"/>
        <w:rPr>
          <w:position w:val="5"/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crown-clade</w:t>
      </w:r>
      <w:r>
        <w:rPr>
          <w:spacing w:val="-3"/>
          <w:sz w:val="24"/>
        </w:rPr>
        <w:t> </w:t>
      </w:r>
      <w:r>
        <w:rPr>
          <w:sz w:val="24"/>
        </w:rPr>
        <w:t>definition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PhyloCode</w:t>
      </w:r>
      <w:r>
        <w:rPr>
          <w:spacing w:val="-3"/>
          <w:sz w:val="24"/>
        </w:rPr>
        <w:t> </w:t>
      </w:r>
      <w:r>
        <w:rPr>
          <w:sz w:val="24"/>
        </w:rPr>
        <w:t>(de</w:t>
      </w:r>
      <w:r>
        <w:rPr>
          <w:spacing w:val="-3"/>
          <w:sz w:val="24"/>
        </w:rPr>
        <w:t> </w:t>
      </w:r>
      <w:r>
        <w:rPr>
          <w:sz w:val="24"/>
        </w:rPr>
        <w:t>Queiroz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22" w:after="0"/>
        <w:ind w:left="719" w:right="0" w:hanging="431"/>
        <w:jc w:val="left"/>
        <w:rPr>
          <w:position w:val="5"/>
          <w:sz w:val="24"/>
        </w:rPr>
      </w:pPr>
      <w:r>
        <w:rPr>
          <w:sz w:val="24"/>
        </w:rPr>
        <w:t>Gauthier</w:t>
      </w:r>
      <w:r>
        <w:rPr>
          <w:spacing w:val="-6"/>
          <w:sz w:val="24"/>
        </w:rPr>
        <w:t> </w:t>
      </w:r>
      <w:r>
        <w:rPr>
          <w:sz w:val="24"/>
        </w:rPr>
        <w:t>1990,</w:t>
      </w:r>
      <w:r>
        <w:rPr>
          <w:spacing w:val="-3"/>
          <w:sz w:val="24"/>
        </w:rPr>
        <w:t> </w:t>
      </w:r>
      <w:r>
        <w:rPr>
          <w:sz w:val="24"/>
        </w:rPr>
        <w:t>1992;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Queiroz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Cantino</w:t>
      </w:r>
      <w:r>
        <w:rPr>
          <w:spacing w:val="-3"/>
          <w:sz w:val="24"/>
        </w:rPr>
        <w:t> </w:t>
      </w:r>
      <w:r>
        <w:rPr>
          <w:sz w:val="24"/>
        </w:rPr>
        <w:t>2020),</w:t>
      </w:r>
      <w:r>
        <w:rPr>
          <w:spacing w:val="-3"/>
          <w:sz w:val="24"/>
        </w:rPr>
        <w:t> </w:t>
      </w:r>
      <w:r>
        <w:rPr>
          <w:sz w:val="24"/>
        </w:rPr>
        <w:t>specifically,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largest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crown</w:t>
      </w:r>
    </w:p>
    <w:p>
      <w:pPr>
        <w:pStyle w:val="ListParagraph"/>
        <w:spacing w:after="0" w:line="240" w:lineRule="auto"/>
        <w:jc w:val="left"/>
        <w:rPr>
          <w:position w:val="5"/>
          <w:sz w:val="24"/>
        </w:rPr>
        <w:sectPr>
          <w:headerReference w:type="default" r:id="rId21"/>
          <w:footerReference w:type="default" r:id="rId22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clade</w:t>
      </w:r>
      <w:r>
        <w:rPr>
          <w:spacing w:val="-3"/>
          <w:sz w:val="24"/>
        </w:rPr>
        <w:t> </w:t>
      </w:r>
      <w:r>
        <w:rPr>
          <w:sz w:val="24"/>
        </w:rPr>
        <w:t>originating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recent</w:t>
      </w:r>
      <w:r>
        <w:rPr>
          <w:spacing w:val="-2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z w:val="24"/>
        </w:rPr>
        <w:t>ancestor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clade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genus),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extant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clade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more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recently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clades</w:t>
      </w:r>
      <w:r>
        <w:rPr>
          <w:spacing w:val="-3"/>
          <w:sz w:val="24"/>
        </w:rPr>
        <w:t> </w:t>
      </w:r>
      <w:r>
        <w:rPr>
          <w:sz w:val="24"/>
        </w:rPr>
        <w:t>(i.e.,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study,</w:t>
      </w:r>
      <w:r>
        <w:rPr>
          <w:spacing w:val="-2"/>
          <w:sz w:val="24"/>
        </w:rPr>
        <w:t> other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generic-level</w:t>
      </w:r>
      <w:r>
        <w:rPr>
          <w:spacing w:val="-3"/>
          <w:sz w:val="24"/>
        </w:rPr>
        <w:t> </w:t>
      </w:r>
      <w:r>
        <w:rPr>
          <w:sz w:val="24"/>
        </w:rPr>
        <w:t>clades).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definition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robust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uncertainty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basal</w:t>
      </w:r>
      <w:r>
        <w:rPr>
          <w:spacing w:val="-2"/>
          <w:sz w:val="24"/>
        </w:rPr>
        <w:t> </w:t>
      </w:r>
      <w:r>
        <w:rPr>
          <w:sz w:val="24"/>
        </w:rPr>
        <w:t>relationships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such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adaptive</w:t>
      </w:r>
      <w:r>
        <w:rPr>
          <w:spacing w:val="-2"/>
          <w:sz w:val="24"/>
        </w:rPr>
        <w:t> </w:t>
      </w:r>
      <w:r>
        <w:rPr>
          <w:sz w:val="24"/>
        </w:rPr>
        <w:t>radiations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2"/>
          <w:sz w:val="24"/>
        </w:rPr>
        <w:t> </w:t>
      </w:r>
      <w:r>
        <w:rPr>
          <w:sz w:val="24"/>
        </w:rPr>
        <w:t>lengths</w:t>
      </w:r>
      <w:r>
        <w:rPr>
          <w:spacing w:val="-2"/>
          <w:sz w:val="24"/>
        </w:rPr>
        <w:t> </w:t>
      </w:r>
      <w:r>
        <w:rPr>
          <w:sz w:val="24"/>
        </w:rPr>
        <w:t>along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backbone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Asterophryinae,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being</w:t>
      </w:r>
      <w:r>
        <w:rPr>
          <w:spacing w:val="-2"/>
          <w:sz w:val="24"/>
        </w:rPr>
        <w:t> </w:t>
      </w:r>
      <w:r>
        <w:rPr>
          <w:sz w:val="24"/>
        </w:rPr>
        <w:t>robust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clades.</w:t>
      </w:r>
    </w:p>
    <w:p>
      <w:pPr>
        <w:pStyle w:val="Heading2"/>
        <w:tabs>
          <w:tab w:pos="2239" w:val="left" w:leader="none"/>
        </w:tabs>
        <w:spacing w:before="264"/>
      </w:pPr>
      <w:r>
        <w:rPr>
          <w:spacing w:val="-10"/>
          <w:position w:val="9"/>
          <w:sz w:val="24"/>
        </w:rPr>
        <w:t>7</w:t>
      </w:r>
      <w:r>
        <w:rPr>
          <w:position w:val="9"/>
          <w:sz w:val="24"/>
        </w:rPr>
        <w:tab/>
      </w:r>
      <w:bookmarkStart w:name="Analyses, Visualization, and Data Availa" w:id="11"/>
      <w:bookmarkEnd w:id="11"/>
      <w:r>
        <w:rPr>
          <w:position w:val="9"/>
          <w:sz w:val="24"/>
        </w:rPr>
      </w:r>
      <w:r>
        <w:rPr>
          <w:color w:val="0F4761"/>
        </w:rPr>
        <w:t>Analyses,</w:t>
      </w:r>
      <w:r>
        <w:rPr>
          <w:color w:val="0F4761"/>
          <w:spacing w:val="-3"/>
        </w:rPr>
        <w:t> </w:t>
      </w:r>
      <w:r>
        <w:rPr>
          <w:color w:val="0F4761"/>
        </w:rPr>
        <w:t>Visualization,</w:t>
      </w:r>
      <w:r>
        <w:rPr>
          <w:color w:val="0F4761"/>
          <w:spacing w:val="-3"/>
        </w:rPr>
        <w:t> </w:t>
      </w:r>
      <w:r>
        <w:rPr>
          <w:color w:val="0F4761"/>
        </w:rPr>
        <w:t>and</w:t>
      </w:r>
      <w:r>
        <w:rPr>
          <w:color w:val="0F4761"/>
          <w:spacing w:val="-3"/>
        </w:rPr>
        <w:t> </w:t>
      </w:r>
      <w:r>
        <w:rPr>
          <w:color w:val="0F4761"/>
        </w:rPr>
        <w:t>Data</w:t>
      </w:r>
      <w:r>
        <w:rPr>
          <w:color w:val="0F4761"/>
          <w:spacing w:val="-20"/>
        </w:rPr>
        <w:t> </w:t>
      </w:r>
      <w:r>
        <w:rPr>
          <w:color w:val="0F4761"/>
          <w:spacing w:val="-2"/>
        </w:rPr>
        <w:t>Availability</w:t>
      </w:r>
    </w:p>
    <w:p>
      <w:pPr>
        <w:pStyle w:val="BodyText"/>
        <w:spacing w:line="248" w:lineRule="exact" w:before="164"/>
        <w:ind w:left="288"/>
      </w:pPr>
      <w:r>
        <w:rPr>
          <w:spacing w:val="-10"/>
        </w:rPr>
        <w:t>8</w:t>
      </w:r>
    </w:p>
    <w:p>
      <w:pPr>
        <w:pStyle w:val="BodyText"/>
        <w:spacing w:line="248" w:lineRule="exact"/>
        <w:ind w:left="1440"/>
      </w:pPr>
      <w:r>
        <w:rPr/>
        <w:t>All</w:t>
      </w:r>
      <w:r>
        <w:rPr>
          <w:spacing w:val="-3"/>
        </w:rPr>
        <w:t> </w:t>
      </w:r>
      <w:r>
        <w:rPr/>
        <w:t>analyses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conducted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graphics</w:t>
      </w:r>
      <w:r>
        <w:rPr>
          <w:spacing w:val="-2"/>
        </w:rPr>
        <w:t> </w:t>
      </w:r>
      <w:r>
        <w:rPr/>
        <w:t>produced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</w:t>
      </w:r>
      <w:r>
        <w:rPr>
          <w:spacing w:val="-2"/>
        </w:rPr>
        <w:t> Statistical</w:t>
      </w:r>
    </w:p>
    <w:p>
      <w:pPr>
        <w:pStyle w:val="BodyText"/>
        <w:spacing w:line="248" w:lineRule="exact" w:before="63"/>
        <w:ind w:left="288"/>
      </w:pPr>
      <w:r>
        <w:rPr>
          <w:spacing w:val="-10"/>
        </w:rPr>
        <w:t>9</w:t>
      </w:r>
    </w:p>
    <w:p>
      <w:pPr>
        <w:pStyle w:val="BodyText"/>
        <w:spacing w:line="248" w:lineRule="exact"/>
        <w:ind w:left="720"/>
      </w:pPr>
      <w:r>
        <w:rPr/>
        <w:t>Computing</w:t>
      </w:r>
      <w:r>
        <w:rPr>
          <w:spacing w:val="-7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unless</w:t>
      </w:r>
      <w:r>
        <w:rPr>
          <w:spacing w:val="-5"/>
        </w:rPr>
        <w:t> </w:t>
      </w:r>
      <w:r>
        <w:rPr/>
        <w:t>noted</w:t>
      </w:r>
      <w:r>
        <w:rPr>
          <w:spacing w:val="-5"/>
        </w:rPr>
        <w:t> </w:t>
      </w:r>
      <w:r>
        <w:rPr/>
        <w:t>below</w:t>
      </w:r>
      <w:r>
        <w:rPr>
          <w:spacing w:val="-4"/>
        </w:rPr>
        <w:t> </w:t>
      </w:r>
      <w:r>
        <w:rPr/>
        <w:t>(R</w:t>
      </w:r>
      <w:r>
        <w:rPr>
          <w:spacing w:val="-5"/>
        </w:rPr>
        <w:t> </w:t>
      </w:r>
      <w:r>
        <w:rPr/>
        <w:t>Core</w:t>
      </w:r>
      <w:r>
        <w:rPr>
          <w:spacing w:val="-10"/>
        </w:rPr>
        <w:t> </w:t>
      </w:r>
      <w:r>
        <w:rPr/>
        <w:t>Team</w:t>
      </w:r>
      <w:r>
        <w:rPr>
          <w:spacing w:val="-5"/>
        </w:rPr>
        <w:t> </w:t>
      </w:r>
      <w:r>
        <w:rPr/>
        <w:t>2024).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DNA</w:t>
      </w:r>
      <w:r>
        <w:rPr>
          <w:spacing w:val="-16"/>
        </w:rPr>
        <w:t> </w:t>
      </w:r>
      <w:r>
        <w:rPr>
          <w:spacing w:val="-2"/>
        </w:rPr>
        <w:t>sequence</w:t>
      </w:r>
    </w:p>
    <w:p>
      <w:pPr>
        <w:pStyle w:val="BodyText"/>
        <w:spacing w:line="248" w:lineRule="exact" w:before="63"/>
        <w:ind w:left="288"/>
      </w:pPr>
      <w:r>
        <w:rPr>
          <w:spacing w:val="-5"/>
        </w:rPr>
        <w:t>10</w:t>
      </w:r>
    </w:p>
    <w:p>
      <w:pPr>
        <w:pStyle w:val="BodyText"/>
        <w:spacing w:line="248" w:lineRule="exact"/>
        <w:ind w:left="720"/>
      </w:pPr>
      <w:r>
        <w:rPr/>
        <w:t>alignment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conducted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MUSCLE</w:t>
      </w:r>
      <w:r>
        <w:rPr>
          <w:spacing w:val="-2"/>
        </w:rPr>
        <w:t> </w:t>
      </w:r>
      <w:r>
        <w:rPr/>
        <w:t>(Edgar</w:t>
      </w:r>
      <w:r>
        <w:rPr>
          <w:spacing w:val="-2"/>
        </w:rPr>
        <w:t> </w:t>
      </w:r>
      <w:r>
        <w:rPr/>
        <w:t>2004)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adjustments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pStyle w:val="BodyText"/>
        <w:spacing w:line="248" w:lineRule="exact" w:before="63"/>
        <w:ind w:left="288"/>
      </w:pPr>
      <w:r>
        <w:rPr>
          <w:spacing w:val="-5"/>
        </w:rPr>
        <w:t>11</w:t>
      </w:r>
    </w:p>
    <w:p>
      <w:pPr>
        <w:pStyle w:val="BodyText"/>
        <w:spacing w:line="248" w:lineRule="exact"/>
        <w:ind w:left="720"/>
      </w:pPr>
      <w:r>
        <w:rPr/>
        <w:t>Mesquite</w:t>
      </w:r>
      <w:r>
        <w:rPr>
          <w:spacing w:val="-5"/>
        </w:rPr>
        <w:t> </w:t>
      </w:r>
      <w:r>
        <w:rPr/>
        <w:t>(Maddison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Maddison</w:t>
      </w:r>
      <w:r>
        <w:rPr>
          <w:spacing w:val="-5"/>
        </w:rPr>
        <w:t> </w:t>
      </w:r>
      <w:r>
        <w:rPr/>
        <w:t>2023).</w:t>
      </w:r>
      <w:r>
        <w:rPr>
          <w:spacing w:val="-5"/>
        </w:rPr>
        <w:t> </w:t>
      </w:r>
      <w:r>
        <w:rPr/>
        <w:t>Phylogenetic</w:t>
      </w:r>
      <w:r>
        <w:rPr>
          <w:spacing w:val="-4"/>
        </w:rPr>
        <w:t> </w:t>
      </w:r>
      <w:r>
        <w:rPr/>
        <w:t>reconstruction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conducted</w:t>
      </w:r>
    </w:p>
    <w:p>
      <w:pPr>
        <w:pStyle w:val="BodyText"/>
        <w:spacing w:line="248" w:lineRule="exact" w:before="64"/>
        <w:ind w:left="288"/>
      </w:pPr>
      <w:r>
        <w:rPr>
          <w:spacing w:val="-5"/>
        </w:rPr>
        <w:t>12</w:t>
      </w:r>
    </w:p>
    <w:p>
      <w:pPr>
        <w:pStyle w:val="BodyText"/>
        <w:spacing w:line="248" w:lineRule="exact"/>
        <w:ind w:left="720"/>
      </w:pP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IQTREE2</w:t>
      </w:r>
      <w:r>
        <w:rPr>
          <w:spacing w:val="-2"/>
        </w:rPr>
        <w:t> </w:t>
      </w:r>
      <w:r>
        <w:rPr/>
        <w:t>suite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(Lanfear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r>
        <w:rPr/>
        <w:t>2012;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2020).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13</w:t>
      </w:r>
    </w:p>
    <w:p>
      <w:pPr>
        <w:pStyle w:val="BodyText"/>
        <w:spacing w:line="249" w:lineRule="exact"/>
        <w:ind w:left="1440"/>
      </w:pPr>
      <w:r>
        <w:rPr/>
        <w:t>The</w:t>
      </w:r>
      <w:r>
        <w:rPr>
          <w:spacing w:val="-4"/>
        </w:rPr>
        <w:t> </w:t>
      </w:r>
      <w:r>
        <w:rPr/>
        <w:t>known</w:t>
      </w:r>
      <w:r>
        <w:rPr>
          <w:spacing w:val="-3"/>
        </w:rPr>
        <w:t> </w:t>
      </w:r>
      <w:r>
        <w:rPr/>
        <w:t>ranges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4"/>
        </w:rPr>
        <w:t> </w:t>
      </w:r>
      <w:r>
        <w:rPr/>
        <w:t>sensu</w:t>
      </w:r>
      <w:r>
        <w:rPr>
          <w:spacing w:val="-3"/>
        </w:rPr>
        <w:t> </w:t>
      </w:r>
      <w:r>
        <w:rPr/>
        <w:t>lato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downloaded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files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14</w:t>
      </w:r>
    </w:p>
    <w:p>
      <w:pPr>
        <w:pStyle w:val="BodyText"/>
        <w:spacing w:line="249" w:lineRule="exact"/>
      </w:pP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IUCN</w:t>
      </w:r>
      <w:r>
        <w:rPr>
          <w:spacing w:val="-2"/>
        </w:rPr>
        <w:t> </w:t>
      </w:r>
      <w:r>
        <w:rPr/>
        <w:t>(2025)</w:t>
      </w:r>
      <w:r>
        <w:rPr>
          <w:spacing w:val="-1"/>
        </w:rPr>
        <w:t> </w:t>
      </w:r>
      <w:r>
        <w:rPr/>
        <w:t>redlist</w:t>
      </w:r>
      <w:r>
        <w:rPr>
          <w:spacing w:val="-2"/>
        </w:rPr>
        <w:t> </w:t>
      </w:r>
      <w:r>
        <w:rPr/>
        <w:t>database,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sites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locations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15</w:t>
      </w:r>
    </w:p>
    <w:p>
      <w:pPr>
        <w:spacing w:line="249" w:lineRule="exact" w:before="0"/>
        <w:ind w:left="719" w:right="0" w:firstLine="0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mapped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sf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ggplot2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packages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16</w:t>
      </w:r>
    </w:p>
    <w:p>
      <w:pPr>
        <w:pStyle w:val="BodyText"/>
        <w:spacing w:line="249" w:lineRule="exact"/>
      </w:pPr>
      <w:r>
        <w:rPr/>
        <w:t>(Wickham</w:t>
      </w:r>
      <w:r>
        <w:rPr>
          <w:spacing w:val="-3"/>
        </w:rPr>
        <w:t> </w:t>
      </w:r>
      <w:r>
        <w:rPr/>
        <w:t>2016;</w:t>
      </w:r>
      <w:r>
        <w:rPr>
          <w:spacing w:val="-3"/>
        </w:rPr>
        <w:t> </w:t>
      </w:r>
      <w:r>
        <w:rPr/>
        <w:t>Pebesma</w:t>
      </w:r>
      <w:r>
        <w:rPr>
          <w:spacing w:val="-3"/>
        </w:rPr>
        <w:t> </w:t>
      </w:r>
      <w:r>
        <w:rPr/>
        <w:t>2018),</w:t>
      </w:r>
      <w:r>
        <w:rPr>
          <w:spacing w:val="-3"/>
        </w:rPr>
        <w:t> </w:t>
      </w:r>
      <w:r>
        <w:rPr/>
        <w:t>overlaid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basemap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rnaturalearth,</w:t>
      </w:r>
    </w:p>
    <w:p>
      <w:pPr>
        <w:pStyle w:val="BodyText"/>
        <w:spacing w:line="249" w:lineRule="exact" w:before="62"/>
        <w:ind w:left="288"/>
      </w:pPr>
      <w:r>
        <w:rPr>
          <w:spacing w:val="-5"/>
        </w:rPr>
        <w:t>17</w:t>
      </w:r>
    </w:p>
    <w:p>
      <w:pPr>
        <w:pStyle w:val="BodyText"/>
        <w:spacing w:line="249" w:lineRule="exact"/>
      </w:pPr>
      <w:r>
        <w:rPr/>
        <w:t>grid,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ggspatial</w:t>
      </w:r>
      <w:r>
        <w:rPr>
          <w:spacing w:val="-3"/>
        </w:rPr>
        <w:t> </w:t>
      </w:r>
      <w:r>
        <w:rPr/>
        <w:t>packages</w:t>
      </w:r>
      <w:r>
        <w:rPr>
          <w:spacing w:val="-4"/>
        </w:rPr>
        <w:t> </w:t>
      </w:r>
      <w:r>
        <w:rPr/>
        <w:t>(Massicotte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2023;</w:t>
      </w:r>
      <w:r>
        <w:rPr>
          <w:spacing w:val="-4"/>
        </w:rPr>
        <w:t> </w:t>
      </w:r>
      <w:r>
        <w:rPr/>
        <w:t>Dunnington</w:t>
      </w:r>
      <w:r>
        <w:rPr>
          <w:spacing w:val="-3"/>
        </w:rPr>
        <w:t> </w:t>
      </w:r>
      <w:r>
        <w:rPr/>
        <w:t>2023).</w:t>
      </w:r>
      <w:r>
        <w:rPr>
          <w:spacing w:val="-8"/>
        </w:rPr>
        <w:t> </w:t>
      </w:r>
      <w:r>
        <w:rPr>
          <w:spacing w:val="-4"/>
        </w:rPr>
        <w:t>Tree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18</w:t>
      </w:r>
    </w:p>
    <w:p>
      <w:pPr>
        <w:pStyle w:val="BodyText"/>
        <w:spacing w:line="249" w:lineRule="exact"/>
      </w:pPr>
      <w:r>
        <w:rPr/>
        <w:t>graphics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produced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ggtree</w:t>
      </w:r>
      <w:r>
        <w:rPr>
          <w:spacing w:val="-4"/>
        </w:rPr>
        <w:t> </w:t>
      </w:r>
      <w:r>
        <w:rPr/>
        <w:t>package</w:t>
      </w:r>
      <w:r>
        <w:rPr>
          <w:spacing w:val="-10"/>
        </w:rPr>
        <w:t> </w:t>
      </w:r>
      <w:r>
        <w:rPr/>
        <w:t>Yu</w:t>
      </w:r>
      <w:r>
        <w:rPr>
          <w:spacing w:val="-4"/>
        </w:rPr>
        <w:t> </w:t>
      </w:r>
      <w:r>
        <w:rPr/>
        <w:t>(2020)</w:t>
      </w:r>
      <w:r>
        <w:rPr>
          <w:spacing w:val="-5"/>
        </w:rPr>
        <w:t> </w:t>
      </w:r>
      <w:r>
        <w:rPr/>
        <w:t>supplemented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ggplot2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19</w:t>
      </w:r>
    </w:p>
    <w:p>
      <w:pPr>
        <w:pStyle w:val="BodyText"/>
        <w:spacing w:line="249" w:lineRule="exact"/>
      </w:pPr>
      <w:r>
        <w:rPr/>
        <w:t>(Wickham</w:t>
      </w:r>
      <w:r>
        <w:rPr>
          <w:spacing w:val="-3"/>
        </w:rPr>
        <w:t> </w:t>
      </w:r>
      <w:r>
        <w:rPr/>
        <w:t>2016).</w:t>
      </w:r>
      <w:r>
        <w:rPr>
          <w:spacing w:val="-15"/>
        </w:rPr>
        <w:t> </w:t>
      </w:r>
      <w:r>
        <w:rPr/>
        <w:t>All</w:t>
      </w:r>
      <w:r>
        <w:rPr>
          <w:spacing w:val="-3"/>
        </w:rPr>
        <w:t> </w:t>
      </w:r>
      <w:r>
        <w:rPr/>
        <w:t>data,</w:t>
      </w:r>
      <w:r>
        <w:rPr>
          <w:spacing w:val="-2"/>
        </w:rPr>
        <w:t> </w:t>
      </w:r>
      <w:r>
        <w:rPr/>
        <w:t>alignments,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reproduce</w:t>
      </w:r>
      <w:r>
        <w:rPr>
          <w:spacing w:val="-2"/>
        </w:rPr>
        <w:t> </w:t>
      </w:r>
      <w:r>
        <w:rPr/>
        <w:t>analyses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20</w:t>
      </w:r>
    </w:p>
    <w:p>
      <w:pPr>
        <w:pStyle w:val="BodyText"/>
        <w:spacing w:line="249" w:lineRule="exact"/>
      </w:pPr>
      <w:r>
        <w:rPr/>
        <w:t>the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repository </w:t>
      </w:r>
      <w:r>
        <w:rPr>
          <w:spacing w:val="-10"/>
        </w:rPr>
        <w:t>…</w:t>
      </w:r>
    </w:p>
    <w:p>
      <w:pPr>
        <w:pStyle w:val="BodyText"/>
        <w:spacing w:after="0" w:line="249" w:lineRule="exact"/>
        <w:sectPr>
          <w:pgSz w:w="12240" w:h="14240"/>
          <w:pgMar w:header="494" w:footer="1370" w:top="1380" w:bottom="1560" w:left="720" w:right="1440"/>
        </w:sectPr>
      </w:pPr>
    </w:p>
    <w:p>
      <w:pPr>
        <w:pStyle w:val="Heading1"/>
        <w:tabs>
          <w:tab w:pos="4644" w:val="left" w:leader="none"/>
        </w:tabs>
      </w:pPr>
      <w:r>
        <w:rPr>
          <w:smallCaps/>
          <w:spacing w:val="-10"/>
          <w:vertAlign w:val="superscript"/>
        </w:rPr>
        <w:t>1</w:t>
      </w:r>
      <w:r>
        <w:rPr>
          <w:smallCaps/>
          <w:vertAlign w:val="baseline"/>
        </w:rPr>
        <w:tab/>
      </w:r>
      <w:bookmarkStart w:name="Results" w:id="12"/>
      <w:bookmarkEnd w:id="12"/>
      <w:r>
        <w:rPr>
          <w:smallCaps w:val="0"/>
          <w:vertAlign w:val="baseline"/>
        </w:rPr>
      </w:r>
      <w:r>
        <w:rPr>
          <w:smallCaps/>
          <w:color w:val="0F4761"/>
          <w:spacing w:val="-2"/>
          <w:vertAlign w:val="baseline"/>
        </w:rPr>
        <w:t>Results</w:t>
      </w:r>
    </w:p>
    <w:p>
      <w:pPr>
        <w:pStyle w:val="BodyText"/>
        <w:spacing w:before="64"/>
        <w:ind w:left="288"/>
      </w:pPr>
      <w:r>
        <w:rPr>
          <w:spacing w:val="-10"/>
        </w:rPr>
        <w:t>2</w:t>
      </w:r>
    </w:p>
    <w:p>
      <w:pPr>
        <w:pStyle w:val="Heading2"/>
        <w:numPr>
          <w:ilvl w:val="0"/>
          <w:numId w:val="15"/>
        </w:numPr>
        <w:tabs>
          <w:tab w:pos="2609" w:val="left" w:leader="none"/>
        </w:tabs>
        <w:spacing w:line="240" w:lineRule="auto" w:before="204" w:after="0"/>
        <w:ind w:left="2609" w:right="0" w:hanging="2321"/>
        <w:jc w:val="left"/>
        <w:rPr>
          <w:position w:val="1"/>
          <w:sz w:val="24"/>
        </w:rPr>
      </w:pPr>
      <w:bookmarkStart w:name="Phylogeny and Phylogenetic Taxonomy" w:id="13"/>
      <w:bookmarkEnd w:id="13"/>
      <w:r>
        <w:rPr>
          <w:position w:val="1"/>
          <w:sz w:val="24"/>
        </w:rPr>
      </w:r>
      <w:r>
        <w:rPr>
          <w:color w:val="0F4761"/>
        </w:rPr>
        <w:t>Phylogeny</w:t>
      </w:r>
      <w:r>
        <w:rPr>
          <w:color w:val="0F4761"/>
          <w:spacing w:val="-3"/>
        </w:rPr>
        <w:t> </w:t>
      </w:r>
      <w:r>
        <w:rPr>
          <w:color w:val="0F4761"/>
        </w:rPr>
        <w:t>and</w:t>
      </w:r>
      <w:r>
        <w:rPr>
          <w:color w:val="0F4761"/>
          <w:spacing w:val="-1"/>
        </w:rPr>
        <w:t> </w:t>
      </w:r>
      <w:r>
        <w:rPr>
          <w:color w:val="0F4761"/>
        </w:rPr>
        <w:t>Phylogenetic</w:t>
      </w:r>
      <w:r>
        <w:rPr>
          <w:color w:val="0F4761"/>
          <w:spacing w:val="-6"/>
        </w:rPr>
        <w:t> </w:t>
      </w:r>
      <w:r>
        <w:rPr>
          <w:color w:val="0F4761"/>
          <w:spacing w:val="-2"/>
        </w:rPr>
        <w:t>Taxonomy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242" w:after="0"/>
        <w:ind w:left="1439" w:right="0" w:hanging="1151"/>
        <w:jc w:val="left"/>
        <w:rPr>
          <w:position w:val="13"/>
          <w:sz w:val="24"/>
        </w:rPr>
      </w:pP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partition</w:t>
      </w:r>
      <w:r>
        <w:rPr>
          <w:spacing w:val="-3"/>
          <w:sz w:val="24"/>
        </w:rPr>
        <w:t> </w:t>
      </w:r>
      <w:r>
        <w:rPr>
          <w:sz w:val="24"/>
        </w:rPr>
        <w:t>scheme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2"/>
          <w:sz w:val="24"/>
        </w:rPr>
        <w:t> </w:t>
      </w:r>
      <w:r>
        <w:rPr>
          <w:sz w:val="24"/>
        </w:rPr>
        <w:t>codon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well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locus</w:t>
      </w:r>
      <w:r>
        <w:rPr>
          <w:spacing w:val="-3"/>
          <w:sz w:val="24"/>
        </w:rPr>
        <w:t> </w:t>
      </w:r>
      <w:r>
        <w:rPr>
          <w:sz w:val="24"/>
        </w:rPr>
        <w:t>resulted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improvment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fit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3,127</w:t>
      </w:r>
      <w:r>
        <w:rPr>
          <w:spacing w:val="-16"/>
          <w:sz w:val="24"/>
        </w:rPr>
        <w:t> </w:t>
      </w:r>
      <w:r>
        <w:rPr>
          <w:sz w:val="24"/>
        </w:rPr>
        <w:t>AIC</w:t>
      </w:r>
      <w:r>
        <w:rPr>
          <w:spacing w:val="-2"/>
          <w:sz w:val="24"/>
        </w:rPr>
        <w:t> </w:t>
      </w:r>
      <w:r>
        <w:rPr>
          <w:sz w:val="24"/>
        </w:rPr>
        <w:t>units</w:t>
      </w:r>
      <w:r>
        <w:rPr>
          <w:spacing w:val="-1"/>
          <w:sz w:val="24"/>
        </w:rPr>
        <w:t> </w:t>
      </w:r>
      <w:r>
        <w:rPr>
          <w:sz w:val="24"/>
        </w:rPr>
        <w:t>(evolutionary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partitioned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locus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codon,</w:t>
      </w:r>
      <w:r>
        <w:rPr>
          <w:spacing w:val="-1"/>
          <w:sz w:val="24"/>
        </w:rPr>
        <w:t> </w:t>
      </w:r>
      <w:r>
        <w:rPr>
          <w:sz w:val="24"/>
        </w:rPr>
        <w:t>15-</w:t>
      </w:r>
      <w:r>
        <w:rPr>
          <w:spacing w:val="-2"/>
          <w:sz w:val="24"/>
        </w:rPr>
        <w:t>partitions: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1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AIC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155,492,</w:t>
      </w:r>
      <w:r>
        <w:rPr>
          <w:spacing w:val="-3"/>
          <w:sz w:val="24"/>
        </w:rPr>
        <w:t> </w:t>
      </w:r>
      <w:r>
        <w:rPr>
          <w:sz w:val="24"/>
        </w:rPr>
        <w:t>versus</w:t>
      </w:r>
      <w:r>
        <w:rPr>
          <w:spacing w:val="-2"/>
          <w:sz w:val="24"/>
        </w:rPr>
        <w:t> </w:t>
      </w:r>
      <w:r>
        <w:rPr>
          <w:sz w:val="24"/>
        </w:rPr>
        <w:t>partitioned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locus</w:t>
      </w:r>
      <w:r>
        <w:rPr>
          <w:spacing w:val="-2"/>
          <w:sz w:val="24"/>
        </w:rPr>
        <w:t> </w:t>
      </w:r>
      <w:r>
        <w:rPr>
          <w:sz w:val="24"/>
        </w:rPr>
        <w:t>only,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partitions:</w:t>
      </w:r>
      <w:r>
        <w:rPr>
          <w:spacing w:val="-16"/>
          <w:sz w:val="24"/>
        </w:rPr>
        <w:t> </w:t>
      </w:r>
      <w:r>
        <w:rPr>
          <w:sz w:val="24"/>
        </w:rPr>
        <w:t>AIC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158,619).</w:t>
      </w:r>
      <w:r>
        <w:rPr>
          <w:spacing w:val="-2"/>
          <w:sz w:val="24"/>
        </w:rPr>
        <w:t> Unless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otherwise</w:t>
      </w:r>
      <w:r>
        <w:rPr>
          <w:spacing w:val="-6"/>
          <w:sz w:val="24"/>
        </w:rPr>
        <w:t> </w:t>
      </w:r>
      <w:r>
        <w:rPr>
          <w:sz w:val="24"/>
        </w:rPr>
        <w:t>noted,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phylogenetic</w:t>
      </w:r>
      <w:r>
        <w:rPr>
          <w:spacing w:val="-3"/>
          <w:sz w:val="24"/>
        </w:rPr>
        <w:t> </w:t>
      </w:r>
      <w:r>
        <w:rPr>
          <w:sz w:val="24"/>
        </w:rPr>
        <w:t>reconstructions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15-partition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scheme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identified</w:t>
      </w:r>
      <w:r>
        <w:rPr>
          <w:spacing w:val="-3"/>
          <w:sz w:val="24"/>
        </w:rPr>
        <w:t> </w:t>
      </w:r>
      <w:r>
        <w:rPr>
          <w:sz w:val="24"/>
        </w:rPr>
        <w:t>as best-fit by </w:t>
      </w:r>
      <w:r>
        <w:rPr>
          <w:spacing w:val="-2"/>
          <w:sz w:val="24"/>
        </w:rPr>
        <w:t>IQTREE2.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142" w:after="0"/>
        <w:ind w:left="1439" w:right="0" w:hanging="1151"/>
        <w:jc w:val="left"/>
        <w:rPr>
          <w:position w:val="13"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recovered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2"/>
          <w:sz w:val="24"/>
        </w:rPr>
        <w:t> </w:t>
      </w:r>
      <w:r>
        <w:rPr>
          <w:sz w:val="24"/>
        </w:rPr>
        <w:t>likelihood</w:t>
      </w:r>
      <w:r>
        <w:rPr>
          <w:spacing w:val="-3"/>
          <w:sz w:val="24"/>
        </w:rPr>
        <w:t> </w:t>
      </w:r>
      <w:r>
        <w:rPr>
          <w:sz w:val="24"/>
        </w:rPr>
        <w:t>topology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confirms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polyphyletic,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falling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independently-</w:t>
      </w:r>
      <w:r>
        <w:rPr>
          <w:spacing w:val="-2"/>
          <w:sz w:val="24"/>
        </w:rPr>
        <w:t>evolved,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reciprocally</w:t>
      </w:r>
      <w:r>
        <w:rPr>
          <w:spacing w:val="-5"/>
          <w:sz w:val="24"/>
        </w:rPr>
        <w:t> </w:t>
      </w:r>
      <w:r>
        <w:rPr>
          <w:sz w:val="24"/>
        </w:rPr>
        <w:t>monophyletic,</w:t>
      </w:r>
      <w:r>
        <w:rPr>
          <w:spacing w:val="-3"/>
          <w:sz w:val="24"/>
        </w:rPr>
        <w:t> </w:t>
      </w:r>
      <w:r>
        <w:rPr>
          <w:sz w:val="24"/>
        </w:rPr>
        <w:t>highly-supported</w:t>
      </w:r>
      <w:r>
        <w:rPr>
          <w:spacing w:val="-2"/>
          <w:sz w:val="24"/>
        </w:rPr>
        <w:t> </w:t>
      </w:r>
      <w:r>
        <w:rPr>
          <w:sz w:val="24"/>
        </w:rPr>
        <w:t>clades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Nearly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nodes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1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moderately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highly</w:t>
      </w:r>
      <w:r>
        <w:rPr>
          <w:spacing w:val="-1"/>
          <w:sz w:val="24"/>
        </w:rPr>
        <w:t> </w:t>
      </w:r>
      <w:r>
        <w:rPr>
          <w:sz w:val="24"/>
        </w:rPr>
        <w:t>supported,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weakly</w:t>
      </w:r>
      <w:r>
        <w:rPr>
          <w:spacing w:val="-2"/>
          <w:sz w:val="24"/>
        </w:rPr>
        <w:t> </w:t>
      </w:r>
      <w:r>
        <w:rPr>
          <w:sz w:val="24"/>
        </w:rPr>
        <w:t>supported</w:t>
      </w:r>
      <w:r>
        <w:rPr>
          <w:spacing w:val="-1"/>
          <w:sz w:val="24"/>
        </w:rPr>
        <w:t> </w:t>
      </w:r>
      <w:r>
        <w:rPr>
          <w:sz w:val="24"/>
        </w:rPr>
        <w:t>nodes</w:t>
      </w:r>
      <w:r>
        <w:rPr>
          <w:spacing w:val="-2"/>
          <w:sz w:val="24"/>
        </w:rPr>
        <w:t> </w:t>
      </w:r>
      <w:r>
        <w:rPr>
          <w:sz w:val="24"/>
        </w:rPr>
        <w:t>falling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along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backbone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2"/>
          <w:sz w:val="24"/>
        </w:rPr>
        <w:t> </w:t>
      </w:r>
      <w:r>
        <w:rPr>
          <w:sz w:val="24"/>
        </w:rPr>
        <w:t>lengths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characteristic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adaptive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pacing w:val="-2"/>
          <w:sz w:val="24"/>
        </w:rPr>
        <w:t>radiation.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142" w:after="0"/>
        <w:ind w:left="1439" w:right="0" w:hanging="1151"/>
        <w:jc w:val="left"/>
        <w:rPr>
          <w:position w:val="13"/>
          <w:sz w:val="24"/>
        </w:rPr>
      </w:pPr>
      <w:r>
        <w:rPr>
          <w:sz w:val="24"/>
        </w:rPr>
        <w:t>Furthermore,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findings</w:t>
      </w:r>
      <w:r>
        <w:rPr>
          <w:spacing w:val="-3"/>
          <w:sz w:val="24"/>
        </w:rPr>
        <w:t> </w:t>
      </w: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4"/>
          <w:sz w:val="24"/>
        </w:rPr>
        <w:t> </w:t>
      </w:r>
      <w:r>
        <w:rPr>
          <w:sz w:val="24"/>
        </w:rPr>
        <w:t>descended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retain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converted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(CCN)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species,</w:t>
      </w:r>
      <w:r>
        <w:rPr>
          <w:spacing w:val="-3"/>
          <w:sz w:val="24"/>
        </w:rPr>
        <w:t> </w:t>
      </w:r>
      <w:r>
        <w:rPr>
          <w:i/>
          <w:spacing w:val="-5"/>
          <w:sz w:val="24"/>
        </w:rPr>
        <w:t>O.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i/>
          <w:sz w:val="24"/>
        </w:rPr>
        <w:t>senckenbergiana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Maluku</w:t>
      </w:r>
      <w:r>
        <w:rPr>
          <w:spacing w:val="-4"/>
          <w:sz w:val="24"/>
        </w:rPr>
        <w:t> </w:t>
      </w:r>
      <w:r>
        <w:rPr>
          <w:sz w:val="24"/>
        </w:rPr>
        <w:t>Island,</w:t>
      </w:r>
      <w:r>
        <w:rPr>
          <w:spacing w:val="-4"/>
          <w:sz w:val="24"/>
        </w:rPr>
        <w:t> </w:t>
      </w:r>
      <w:r>
        <w:rPr>
          <w:sz w:val="24"/>
        </w:rPr>
        <w:t>Indonesia,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situated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1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</w:t>
      </w:r>
      <w:r>
        <w:rPr>
          <w:sz w:val="24"/>
        </w:rPr>
        <w:t>).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propose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(NCN)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2" w:after="0"/>
        <w:ind w:left="719" w:right="0" w:hanging="431"/>
        <w:jc w:val="left"/>
        <w:rPr>
          <w:position w:val="13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descended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oldest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Papuan</w:t>
      </w:r>
    </w:p>
    <w:p>
      <w:pPr>
        <w:pStyle w:val="ListParagraph"/>
        <w:spacing w:after="0" w:line="240" w:lineRule="auto"/>
        <w:jc w:val="left"/>
        <w:rPr>
          <w:position w:val="13"/>
          <w:sz w:val="24"/>
        </w:rPr>
        <w:sectPr>
          <w:headerReference w:type="default" r:id="rId23"/>
          <w:footerReference w:type="default" r:id="rId24"/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subfamily,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genera</w:t>
      </w:r>
      <w:r>
        <w:rPr>
          <w:spacing w:val="-6"/>
          <w:sz w:val="24"/>
        </w:rPr>
        <w:t> </w:t>
      </w:r>
      <w:r>
        <w:rPr>
          <w:i/>
          <w:sz w:val="24"/>
        </w:rPr>
        <w:t>Cophixalus</w:t>
      </w:r>
      <w:r>
        <w:rPr>
          <w:i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i/>
          <w:sz w:val="24"/>
        </w:rPr>
        <w:t>Paedophryne</w:t>
      </w:r>
      <w:r>
        <w:rPr>
          <w:i/>
          <w:spacing w:val="-7"/>
          <w:sz w:val="24"/>
        </w:rPr>
        <w:t> </w:t>
      </w:r>
      <w:r>
        <w:rPr>
          <w:sz w:val="24"/>
        </w:rPr>
        <w:t>arising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7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which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split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Asterophryinae.</w:t>
      </w:r>
    </w:p>
    <w:p>
      <w:pPr>
        <w:pStyle w:val="BodyText"/>
        <w:spacing w:before="264"/>
        <w:ind w:left="288"/>
      </w:pPr>
      <w:r>
        <w:rPr>
          <w:spacing w:val="-10"/>
        </w:rPr>
        <w:t>3</w:t>
      </w:r>
    </w:p>
    <w:p>
      <w:pPr>
        <w:pStyle w:val="Heading2"/>
        <w:spacing w:line="326" w:lineRule="exact" w:before="4"/>
        <w:ind w:left="2141"/>
      </w:pPr>
      <w:bookmarkStart w:name="Morphology, Behavior, and Ranked Taxonom" w:id="14"/>
      <w:bookmarkEnd w:id="14"/>
      <w:r>
        <w:rPr/>
      </w:r>
      <w:r>
        <w:rPr>
          <w:color w:val="0F4761"/>
        </w:rPr>
        <w:t>Morphology,</w:t>
      </w:r>
      <w:r>
        <w:rPr>
          <w:color w:val="0F4761"/>
          <w:spacing w:val="-13"/>
        </w:rPr>
        <w:t> </w:t>
      </w:r>
      <w:r>
        <w:rPr>
          <w:color w:val="0F4761"/>
        </w:rPr>
        <w:t>Behavior,</w:t>
      </w:r>
      <w:r>
        <w:rPr>
          <w:color w:val="0F4761"/>
          <w:spacing w:val="-12"/>
        </w:rPr>
        <w:t> </w:t>
      </w:r>
      <w:r>
        <w:rPr>
          <w:color w:val="0F4761"/>
        </w:rPr>
        <w:t>and</w:t>
      </w:r>
      <w:r>
        <w:rPr>
          <w:color w:val="0F4761"/>
          <w:spacing w:val="-13"/>
        </w:rPr>
        <w:t> </w:t>
      </w:r>
      <w:r>
        <w:rPr>
          <w:color w:val="0F4761"/>
        </w:rPr>
        <w:t>Ranked</w:t>
      </w:r>
      <w:r>
        <w:rPr>
          <w:color w:val="0F4761"/>
          <w:spacing w:val="-17"/>
        </w:rPr>
        <w:t> </w:t>
      </w:r>
      <w:r>
        <w:rPr>
          <w:color w:val="0F4761"/>
          <w:spacing w:val="-2"/>
        </w:rPr>
        <w:t>Taxonomy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4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200" w:after="0"/>
        <w:ind w:left="1439" w:right="0" w:hanging="1151"/>
        <w:jc w:val="left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morphological</w:t>
      </w:r>
      <w:r>
        <w:rPr>
          <w:spacing w:val="-4"/>
          <w:sz w:val="24"/>
        </w:rPr>
        <w:t> </w:t>
      </w:r>
      <w:r>
        <w:rPr>
          <w:sz w:val="24"/>
        </w:rPr>
        <w:t>synapomorphies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distinguish</w:t>
      </w:r>
      <w:r>
        <w:rPr>
          <w:spacing w:val="-5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sensu</w:t>
      </w:r>
      <w:r>
        <w:rPr>
          <w:spacing w:val="-4"/>
          <w:sz w:val="24"/>
        </w:rPr>
        <w:t> </w:t>
      </w:r>
      <w:r>
        <w:rPr>
          <w:sz w:val="24"/>
        </w:rPr>
        <w:t>lato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diagnosed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characters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pectoral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girdle: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posessing</w:t>
      </w:r>
      <w:r>
        <w:rPr>
          <w:spacing w:val="-6"/>
          <w:sz w:val="24"/>
        </w:rPr>
        <w:t> </w:t>
      </w:r>
      <w:r>
        <w:rPr>
          <w:sz w:val="24"/>
        </w:rPr>
        <w:t>highly</w:t>
      </w:r>
      <w:r>
        <w:rPr>
          <w:spacing w:val="-3"/>
          <w:sz w:val="24"/>
        </w:rPr>
        <w:t> </w:t>
      </w:r>
      <w:r>
        <w:rPr>
          <w:sz w:val="24"/>
        </w:rPr>
        <w:t>reduced,</w:t>
      </w:r>
      <w:r>
        <w:rPr>
          <w:spacing w:val="-3"/>
          <w:sz w:val="24"/>
        </w:rPr>
        <w:t> </w:t>
      </w:r>
      <w:r>
        <w:rPr>
          <w:sz w:val="24"/>
        </w:rPr>
        <w:t>curved</w:t>
      </w:r>
      <w:r>
        <w:rPr>
          <w:spacing w:val="-4"/>
          <w:sz w:val="24"/>
        </w:rPr>
        <w:t> </w:t>
      </w:r>
      <w:r>
        <w:rPr>
          <w:sz w:val="24"/>
        </w:rPr>
        <w:t>procoracoid</w:t>
      </w:r>
      <w:r>
        <w:rPr>
          <w:spacing w:val="-3"/>
          <w:sz w:val="24"/>
        </w:rPr>
        <w:t> </w:t>
      </w:r>
      <w:r>
        <w:rPr>
          <w:sz w:val="24"/>
        </w:rPr>
        <w:t>cartilages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clavicles,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lacking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1" w:after="0"/>
        <w:ind w:left="719" w:right="0" w:hanging="431"/>
        <w:jc w:val="left"/>
        <w:rPr>
          <w:sz w:val="24"/>
        </w:rPr>
      </w:pPr>
      <w:r>
        <w:rPr>
          <w:sz w:val="24"/>
        </w:rPr>
        <w:t>omosternum</w:t>
      </w:r>
      <w:r>
        <w:rPr>
          <w:spacing w:val="-2"/>
          <w:sz w:val="24"/>
        </w:rPr>
        <w:t> </w:t>
      </w:r>
      <w:r>
        <w:rPr>
          <w:sz w:val="24"/>
        </w:rPr>
        <w:t>(Parker</w:t>
      </w:r>
      <w:r>
        <w:rPr>
          <w:spacing w:val="-2"/>
          <w:sz w:val="24"/>
        </w:rPr>
        <w:t> </w:t>
      </w:r>
      <w:r>
        <w:rPr>
          <w:sz w:val="24"/>
        </w:rPr>
        <w:t>1934;</w:t>
      </w:r>
      <w:r>
        <w:rPr>
          <w:spacing w:val="-1"/>
          <w:sz w:val="24"/>
        </w:rPr>
        <w:t> </w:t>
      </w:r>
      <w:r>
        <w:rPr>
          <w:sz w:val="24"/>
        </w:rPr>
        <w:t>Zweifel</w:t>
      </w:r>
      <w:r>
        <w:rPr>
          <w:spacing w:val="-2"/>
          <w:sz w:val="24"/>
        </w:rPr>
        <w:t> </w:t>
      </w:r>
      <w:r>
        <w:rPr>
          <w:sz w:val="24"/>
        </w:rPr>
        <w:t>2003).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suite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characters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therefore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diagnostic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neither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13"/>
          <w:sz w:val="24"/>
        </w:rPr>
        <w:t> </w:t>
      </w:r>
      <w:r>
        <w:rPr>
          <w:sz w:val="24"/>
        </w:rPr>
        <w:t>nor</w:t>
      </w:r>
      <w:r>
        <w:rPr>
          <w:spacing w:val="-1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3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12"/>
          <w:sz w:val="24"/>
          <w:u w:val="single" w:color="0000FF"/>
        </w:rPr>
        <w:t> </w:t>
      </w:r>
      <w:r>
        <w:rPr>
          <w:color w:val="0000FF"/>
          <w:spacing w:val="-5"/>
          <w:sz w:val="24"/>
          <w:u w:val="single" w:color="0000FF"/>
        </w:rPr>
        <w:t>3</w: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traits</w:t>
      </w:r>
      <w:r>
        <w:rPr>
          <w:spacing w:val="-3"/>
          <w:sz w:val="24"/>
        </w:rPr>
        <w:t> </w:t>
      </w:r>
      <w:r>
        <w:rPr>
          <w:sz w:val="24"/>
        </w:rPr>
        <w:t>imperfectly</w:t>
      </w:r>
      <w:r>
        <w:rPr>
          <w:spacing w:val="-3"/>
          <w:sz w:val="24"/>
        </w:rPr>
        <w:t> </w:t>
      </w:r>
      <w:r>
        <w:rPr>
          <w:sz w:val="24"/>
        </w:rPr>
        <w:t>segregate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clades,</w:t>
      </w:r>
      <w:r>
        <w:rPr>
          <w:spacing w:val="-4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pad</w:t>
      </w:r>
      <w:r>
        <w:rPr>
          <w:spacing w:val="-3"/>
          <w:sz w:val="24"/>
        </w:rPr>
        <w:t> </w:t>
      </w:r>
      <w:r>
        <w:rPr>
          <w:sz w:val="24"/>
        </w:rPr>
        <w:t>widths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7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),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assist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preliminary</w:t>
      </w:r>
      <w:r>
        <w:rPr>
          <w:spacing w:val="-4"/>
          <w:sz w:val="24"/>
        </w:rPr>
        <w:t> </w:t>
      </w:r>
      <w:r>
        <w:rPr>
          <w:sz w:val="24"/>
        </w:rPr>
        <w:t>identification.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arboreal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clade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expanded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pads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roughly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3"/>
          <w:sz w:val="24"/>
        </w:rPr>
        <w:t> </w:t>
      </w:r>
      <w:r>
        <w:rPr>
          <w:sz w:val="24"/>
        </w:rPr>
        <w:t>width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fingers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toes,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whereas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visibly</w:t>
      </w:r>
      <w:r>
        <w:rPr>
          <w:spacing w:val="-2"/>
          <w:sz w:val="24"/>
        </w:rPr>
        <w:t> </w:t>
      </w:r>
      <w:r>
        <w:rPr>
          <w:sz w:val="24"/>
        </w:rPr>
        <w:t>larger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1"/>
          <w:sz w:val="24"/>
        </w:rPr>
        <w:t> </w:t>
      </w:r>
      <w:r>
        <w:rPr>
          <w:sz w:val="24"/>
        </w:rPr>
        <w:t>pads,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1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z w:val="24"/>
        </w:rPr>
        <w:t>roughly</w:t>
      </w:r>
      <w:r>
        <w:rPr>
          <w:spacing w:val="-1"/>
          <w:sz w:val="24"/>
        </w:rPr>
        <w:t> </w:t>
      </w:r>
      <w:r>
        <w:rPr>
          <w:sz w:val="24"/>
        </w:rPr>
        <w:t>20-</w:t>
      </w:r>
      <w:r>
        <w:rPr>
          <w:spacing w:val="-5"/>
          <w:sz w:val="24"/>
        </w:rPr>
        <w:t>30%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1" w:after="0"/>
        <w:ind w:left="719" w:right="0" w:hanging="431"/>
        <w:jc w:val="left"/>
        <w:rPr>
          <w:sz w:val="24"/>
        </w:rPr>
      </w:pPr>
      <w:r>
        <w:rPr>
          <w:sz w:val="24"/>
        </w:rPr>
        <w:t>wider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toes.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variety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types,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“honks”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“peeps”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whereas</w:t>
      </w:r>
      <w:r>
        <w:rPr>
          <w:spacing w:val="-2"/>
          <w:sz w:val="24"/>
        </w:rPr>
        <w:t> </w:t>
      </w:r>
      <w:r>
        <w:rPr>
          <w:sz w:val="24"/>
        </w:rPr>
        <w:t>“whinny”</w:t>
      </w:r>
      <w:r>
        <w:rPr>
          <w:spacing w:val="-1"/>
          <w:sz w:val="24"/>
        </w:rPr>
        <w:t> </w:t>
      </w:r>
      <w:r>
        <w:rPr>
          <w:sz w:val="24"/>
        </w:rPr>
        <w:t>calls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arboreal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minority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groups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“rattle”</w:t>
      </w:r>
      <w:r>
        <w:rPr>
          <w:spacing w:val="-2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type.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Both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sz w:val="24"/>
        </w:rPr>
        <w:t>toe</w:t>
      </w:r>
      <w:r>
        <w:rPr>
          <w:spacing w:val="-5"/>
          <w:sz w:val="24"/>
        </w:rPr>
        <w:t> </w:t>
      </w:r>
      <w:r>
        <w:rPr>
          <w:sz w:val="24"/>
        </w:rPr>
        <w:t>pad</w:t>
      </w:r>
      <w:r>
        <w:rPr>
          <w:spacing w:val="-3"/>
          <w:sz w:val="24"/>
        </w:rPr>
        <w:t> </w:t>
      </w:r>
      <w:r>
        <w:rPr>
          <w:sz w:val="24"/>
        </w:rPr>
        <w:t>width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traits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overlap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thus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reliable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1" w:after="0"/>
        <w:ind w:left="719" w:right="0" w:hanging="431"/>
        <w:jc w:val="left"/>
        <w:rPr>
          <w:sz w:val="24"/>
        </w:rPr>
      </w:pPr>
      <w:r>
        <w:rPr>
          <w:sz w:val="24"/>
        </w:rPr>
        <w:t>diagnosis.</w:t>
      </w:r>
      <w:r>
        <w:rPr>
          <w:spacing w:val="-2"/>
          <w:sz w:val="24"/>
        </w:rPr>
        <w:t> </w:t>
      </w:r>
      <w:r>
        <w:rPr>
          <w:sz w:val="24"/>
        </w:rPr>
        <w:t>Furthermore,</w:t>
      </w:r>
      <w:r>
        <w:rPr>
          <w:spacing w:val="-1"/>
          <w:sz w:val="24"/>
        </w:rPr>
        <w:t> </w:t>
      </w:r>
      <w:r>
        <w:rPr>
          <w:sz w:val="24"/>
        </w:rPr>
        <w:t>toe</w:t>
      </w:r>
      <w:r>
        <w:rPr>
          <w:spacing w:val="-1"/>
          <w:sz w:val="24"/>
        </w:rPr>
        <w:t> </w:t>
      </w:r>
      <w:r>
        <w:rPr>
          <w:sz w:val="24"/>
        </w:rPr>
        <w:t>pad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clearly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adaptive</w:t>
      </w:r>
      <w:r>
        <w:rPr>
          <w:spacing w:val="-1"/>
          <w:sz w:val="24"/>
        </w:rPr>
        <w:t> </w:t>
      </w:r>
      <w:r>
        <w:rPr>
          <w:sz w:val="24"/>
        </w:rPr>
        <w:t>trait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arboreality.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929" w:top="1380" w:bottom="2120" w:left="720" w:right="1440"/>
        </w:sectPr>
      </w:pPr>
    </w:p>
    <w:p>
      <w:pPr>
        <w:pStyle w:val="BodyText"/>
        <w:spacing w:before="42"/>
        <w:ind w:left="288"/>
      </w:pPr>
      <w:r>
        <w:rPr>
          <w:spacing w:val="-10"/>
        </w:rPr>
        <w:t>1</w:t>
      </w:r>
    </w:p>
    <w:p>
      <w:pPr>
        <w:pStyle w:val="Heading2"/>
        <w:spacing w:line="326" w:lineRule="exact" w:before="3"/>
        <w:ind w:left="720" w:right="1"/>
        <w:jc w:val="center"/>
      </w:pPr>
      <w:bookmarkStart w:name="Geographic Distribution" w:id="15"/>
      <w:bookmarkEnd w:id="15"/>
      <w:r>
        <w:rPr/>
      </w:r>
      <w:r>
        <w:rPr>
          <w:color w:val="0F4761"/>
        </w:rPr>
        <w:t>Geographic </w:t>
      </w:r>
      <w:r>
        <w:rPr>
          <w:color w:val="0F4761"/>
          <w:spacing w:val="-2"/>
        </w:rPr>
        <w:t>Distribution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2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200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geographic</w:t>
      </w:r>
      <w:r>
        <w:rPr>
          <w:spacing w:val="-3"/>
          <w:sz w:val="24"/>
        </w:rPr>
        <w:t> </w:t>
      </w:r>
      <w:r>
        <w:rPr>
          <w:sz w:val="24"/>
        </w:rPr>
        <w:t>distributions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shown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position w:val="-6"/>
          <w:sz w:val="24"/>
        </w:rPr>
      </w:pP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sz w:val="24"/>
        </w:rPr>
        <w:t>phylogenetic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relationships.</w:t>
      </w:r>
    </w:p>
    <w:p>
      <w:pPr>
        <w:pStyle w:val="BodyText"/>
        <w:spacing w:line="250" w:lineRule="exact" w:before="274"/>
        <w:ind w:left="288"/>
      </w:pPr>
      <w:r>
        <w:rPr>
          <w:spacing w:val="-10"/>
        </w:rPr>
        <w:t>5</w:t>
      </w:r>
    </w:p>
    <w:p>
      <w:pPr>
        <w:pStyle w:val="Heading2"/>
        <w:spacing w:line="328" w:lineRule="exact"/>
        <w:ind w:left="720"/>
        <w:jc w:val="center"/>
      </w:pPr>
      <w:bookmarkStart w:name="Taxonomy" w:id="16"/>
      <w:bookmarkEnd w:id="16"/>
      <w:r>
        <w:rPr/>
      </w:r>
      <w:r>
        <w:rPr>
          <w:color w:val="0F4761"/>
          <w:spacing w:val="-2"/>
        </w:rPr>
        <w:t>Taxonomy</w:t>
      </w:r>
    </w:p>
    <w:p>
      <w:pPr>
        <w:pStyle w:val="BodyText"/>
        <w:spacing w:line="270" w:lineRule="exact"/>
        <w:ind w:left="288"/>
      </w:pPr>
      <w:r>
        <w:rPr>
          <w:spacing w:val="-10"/>
        </w:rPr>
        <w:t>6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20" w:after="0"/>
        <w:ind w:left="1439" w:right="0" w:hanging="1151"/>
        <w:jc w:val="left"/>
        <w:rPr>
          <w:position w:val="-14"/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maximum</w:t>
      </w:r>
      <w:r>
        <w:rPr>
          <w:spacing w:val="-5"/>
          <w:sz w:val="24"/>
        </w:rPr>
        <w:t> </w:t>
      </w:r>
      <w:r>
        <w:rPr>
          <w:sz w:val="24"/>
        </w:rPr>
        <w:t>crown-clade</w:t>
      </w:r>
      <w:r>
        <w:rPr>
          <w:spacing w:val="-4"/>
          <w:sz w:val="24"/>
        </w:rPr>
        <w:t> </w:t>
      </w:r>
      <w:r>
        <w:rPr>
          <w:sz w:val="24"/>
        </w:rPr>
        <w:t>definition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designating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monophyly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taxa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strongly</w:t>
      </w:r>
      <w:r>
        <w:rPr>
          <w:spacing w:val="-2"/>
          <w:sz w:val="24"/>
        </w:rPr>
        <w:t> </w:t>
      </w:r>
      <w:r>
        <w:rPr>
          <w:sz w:val="24"/>
        </w:rPr>
        <w:t>supported,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relationships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taxa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sister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Asterophryinae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well-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> </w:t>
      </w:r>
      <w:r>
        <w:rPr>
          <w:sz w:val="24"/>
        </w:rPr>
        <w:t>(this</w:t>
      </w:r>
      <w:r>
        <w:rPr>
          <w:spacing w:val="-3"/>
          <w:sz w:val="24"/>
        </w:rPr>
        <w:t> </w:t>
      </w:r>
      <w:r>
        <w:rPr>
          <w:sz w:val="24"/>
        </w:rPr>
        <w:t>study,</w:t>
      </w:r>
      <w:r>
        <w:rPr>
          <w:spacing w:val="-2"/>
          <w:sz w:val="24"/>
        </w:rPr>
        <w:t> </w:t>
      </w:r>
      <w:r>
        <w:rPr>
          <w:sz w:val="24"/>
        </w:rPr>
        <w:t>Hill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2022,</w:t>
      </w:r>
      <w:r>
        <w:rPr>
          <w:spacing w:val="-3"/>
          <w:sz w:val="24"/>
        </w:rPr>
        <w:t> </w:t>
      </w:r>
      <w:r>
        <w:rPr>
          <w:sz w:val="24"/>
        </w:rPr>
        <w:t>2023b),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anuran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taxa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(Brown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3"/>
          <w:sz w:val="24"/>
        </w:rPr>
        <w:t> </w:t>
      </w:r>
      <w:r>
        <w:rPr>
          <w:sz w:val="24"/>
        </w:rPr>
        <w:t>2015)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summarized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PhyloCode</w:t>
      </w:r>
      <w:r>
        <w:rPr>
          <w:spacing w:val="-2"/>
          <w:sz w:val="24"/>
        </w:rPr>
        <w:t> </w:t>
      </w:r>
      <w:r>
        <w:rPr>
          <w:sz w:val="24"/>
        </w:rPr>
        <w:t>(de</w:t>
      </w:r>
      <w:r>
        <w:rPr>
          <w:spacing w:val="-2"/>
          <w:sz w:val="24"/>
        </w:rPr>
        <w:t> </w:t>
      </w:r>
      <w:r>
        <w:rPr>
          <w:sz w:val="24"/>
        </w:rPr>
        <w:t>Queiroz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Gauthier</w:t>
      </w:r>
      <w:r>
        <w:rPr>
          <w:spacing w:val="-2"/>
          <w:sz w:val="24"/>
        </w:rPr>
        <w:t> 1990,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1992,</w:t>
      </w:r>
      <w:r>
        <w:rPr>
          <w:spacing w:val="-2"/>
          <w:sz w:val="24"/>
        </w:rPr>
        <w:t> </w:t>
      </w:r>
      <w:r>
        <w:rPr>
          <w:sz w:val="24"/>
        </w:rPr>
        <w:t>1994).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is,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adopt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nodal</w:t>
      </w:r>
      <w:r>
        <w:rPr>
          <w:spacing w:val="-1"/>
          <w:sz w:val="24"/>
        </w:rPr>
        <w:t> </w:t>
      </w:r>
      <w:r>
        <w:rPr>
          <w:sz w:val="24"/>
        </w:rPr>
        <w:t>definition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clade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identifies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monophyletic</w:t>
      </w:r>
      <w:r>
        <w:rPr>
          <w:spacing w:val="-3"/>
          <w:sz w:val="24"/>
        </w:rPr>
        <w:t> </w:t>
      </w:r>
      <w:r>
        <w:rPr>
          <w:sz w:val="24"/>
        </w:rPr>
        <w:t>clade.</w:t>
      </w:r>
      <w:r>
        <w:rPr>
          <w:spacing w:val="-3"/>
          <w:sz w:val="24"/>
        </w:rPr>
        <w:t> </w:t>
      </w:r>
      <w:r>
        <w:rPr>
          <w:sz w:val="24"/>
        </w:rPr>
        <w:t>Specifically,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genus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recent</w:t>
      </w:r>
      <w:r>
        <w:rPr>
          <w:spacing w:val="-1"/>
          <w:sz w:val="24"/>
        </w:rPr>
        <w:t> </w:t>
      </w:r>
      <w:r>
        <w:rPr>
          <w:sz w:val="24"/>
        </w:rPr>
        <w:t>common</w:t>
      </w:r>
      <w:r>
        <w:rPr>
          <w:spacing w:val="-1"/>
          <w:sz w:val="24"/>
        </w:rPr>
        <w:t> </w:t>
      </w:r>
      <w:r>
        <w:rPr>
          <w:sz w:val="24"/>
        </w:rPr>
        <w:t>ancestor that</w:t>
      </w:r>
      <w:r>
        <w:rPr>
          <w:spacing w:val="-1"/>
          <w:sz w:val="24"/>
        </w:rPr>
        <w:t> </w:t>
      </w:r>
      <w:r>
        <w:rPr>
          <w:sz w:val="24"/>
        </w:rPr>
        <w:t>includes</w:t>
      </w:r>
      <w:r>
        <w:rPr>
          <w:spacing w:val="-1"/>
          <w:sz w:val="24"/>
        </w:rPr>
        <w:t> </w:t>
      </w:r>
      <w:r>
        <w:rPr>
          <w:sz w:val="24"/>
        </w:rPr>
        <w:t>all extant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genus</w:t>
      </w:r>
      <w:r>
        <w:rPr>
          <w:spacing w:val="-1"/>
          <w:sz w:val="24"/>
        </w:rPr>
        <w:t> </w:t>
      </w:r>
      <w:r>
        <w:rPr>
          <w:sz w:val="24"/>
        </w:rPr>
        <w:t>but </w:t>
      </w:r>
      <w:r>
        <w:rPr>
          <w:spacing w:val="-5"/>
          <w:sz w:val="24"/>
        </w:rPr>
        <w:t>not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genera.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definition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robust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uncertainty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basal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relationships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adaptive</w:t>
      </w:r>
      <w:r>
        <w:rPr>
          <w:spacing w:val="-2"/>
          <w:sz w:val="24"/>
        </w:rPr>
        <w:t> </w:t>
      </w:r>
      <w:r>
        <w:rPr>
          <w:sz w:val="24"/>
        </w:rPr>
        <w:t>radiations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2"/>
          <w:sz w:val="24"/>
        </w:rPr>
        <w:t> </w:t>
      </w:r>
      <w:r>
        <w:rPr>
          <w:sz w:val="24"/>
        </w:rPr>
        <w:t>lengths</w:t>
      </w:r>
      <w:r>
        <w:rPr>
          <w:spacing w:val="-2"/>
          <w:sz w:val="24"/>
        </w:rPr>
        <w:t> </w:t>
      </w:r>
      <w:r>
        <w:rPr>
          <w:sz w:val="24"/>
        </w:rPr>
        <w:t>along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backbone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6"/>
          <w:sz w:val="24"/>
        </w:rPr>
        <w:t> </w:t>
      </w:r>
      <w:r>
        <w:rPr>
          <w:sz w:val="24"/>
        </w:rPr>
        <w:t>Asterophryinae,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being</w:t>
      </w:r>
      <w:r>
        <w:rPr>
          <w:spacing w:val="-2"/>
          <w:sz w:val="24"/>
        </w:rPr>
        <w:t> </w:t>
      </w:r>
      <w:r>
        <w:rPr>
          <w:sz w:val="24"/>
        </w:rPr>
        <w:t>robust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species.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follow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Brown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3"/>
          <w:sz w:val="24"/>
        </w:rPr>
        <w:t> </w:t>
      </w:r>
      <w:r>
        <w:rPr>
          <w:sz w:val="24"/>
        </w:rPr>
        <w:t>(2015)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converted</w:t>
      </w:r>
      <w:r>
        <w:rPr>
          <w:spacing w:val="-2"/>
          <w:sz w:val="24"/>
        </w:rPr>
        <w:t> </w:t>
      </w:r>
      <w:r>
        <w:rPr>
          <w:sz w:val="24"/>
        </w:rPr>
        <w:t>clade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(CCN)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indicate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phylogenetic</w:t>
      </w:r>
      <w:r>
        <w:rPr>
          <w:spacing w:val="-2"/>
          <w:sz w:val="24"/>
        </w:rPr>
        <w:t> </w:t>
      </w:r>
      <w:r>
        <w:rPr>
          <w:sz w:val="24"/>
        </w:rPr>
        <w:t>redefinition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Oreophryne,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clade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(NCN)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newly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designated</w:t>
      </w:r>
      <w:r>
        <w:rPr>
          <w:spacing w:val="-6"/>
          <w:sz w:val="24"/>
        </w:rPr>
        <w:t> </w:t>
      </w:r>
      <w:r>
        <w:rPr>
          <w:sz w:val="24"/>
        </w:rPr>
        <w:t>names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Auparoparo</w:t>
      </w:r>
      <w:r>
        <w:rPr>
          <w:sz w:val="24"/>
        </w:rPr>
        <w:t>),</w:t>
      </w:r>
      <w:r>
        <w:rPr>
          <w:spacing w:val="-3"/>
          <w:sz w:val="24"/>
        </w:rPr>
        <w:t> </w:t>
      </w:r>
      <w:r>
        <w:rPr>
          <w:sz w:val="24"/>
        </w:rPr>
        <w:t>whereas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previously</w:t>
      </w:r>
      <w:r>
        <w:rPr>
          <w:spacing w:val="-4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polyphyletic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i/>
          <w:sz w:val="24"/>
        </w:rPr>
        <w:t>Oreophryne</w:t>
      </w:r>
      <w:r>
        <w:rPr>
          <w:i/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indicated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“sensu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lato”.</w:t>
      </w:r>
    </w:p>
    <w:p>
      <w:pPr>
        <w:pStyle w:val="ListParagraph"/>
        <w:spacing w:after="0" w:line="240" w:lineRule="auto"/>
        <w:jc w:val="left"/>
        <w:rPr>
          <w:position w:val="-14"/>
          <w:sz w:val="24"/>
        </w:rPr>
        <w:sectPr>
          <w:headerReference w:type="default" r:id="rId25"/>
          <w:footerReference w:type="default" r:id="rId26"/>
          <w:pgSz w:w="12240" w:h="14240"/>
          <w:pgMar w:header="494" w:footer="0" w:top="1380" w:bottom="280" w:left="720" w:right="1440"/>
        </w:sectPr>
      </w:pPr>
    </w:p>
    <w:p>
      <w:pPr>
        <w:pStyle w:val="BodyText"/>
        <w:spacing w:before="42"/>
        <w:ind w:left="288"/>
      </w:pPr>
      <w:r>
        <w:rPr>
          <w:spacing w:val="-10"/>
        </w:rPr>
        <w:t>1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9" w:after="0"/>
        <w:ind w:left="719" w:right="0" w:hanging="431"/>
        <w:jc w:val="left"/>
        <w:rPr>
          <w:b/>
          <w:sz w:val="24"/>
        </w:rPr>
      </w:pPr>
      <w:r>
        <w:rPr>
          <w:b/>
          <w:sz w:val="24"/>
        </w:rPr>
        <w:t>Family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Microhylidae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(Günther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1858)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b/>
          <w:sz w:val="24"/>
        </w:rPr>
      </w:pPr>
      <w:r>
        <w:rPr>
          <w:b/>
          <w:sz w:val="24"/>
        </w:rPr>
        <w:t>Subfamily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Asterophryinae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(Günther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1858)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b/>
          <w:sz w:val="24"/>
        </w:rPr>
      </w:pPr>
      <w:r>
        <w:rPr>
          <w:b/>
          <w:sz w:val="24"/>
        </w:rPr>
        <w:t>Genus</w:t>
      </w:r>
      <w:r>
        <w:rPr>
          <w:b/>
          <w:spacing w:val="-6"/>
          <w:sz w:val="24"/>
        </w:rPr>
        <w:t> </w:t>
      </w:r>
      <w:r>
        <w:rPr>
          <w:b/>
          <w:i/>
          <w:sz w:val="24"/>
        </w:rPr>
        <w:t>Oreophryne</w:t>
      </w:r>
      <w:r>
        <w:rPr>
          <w:b/>
          <w:i/>
          <w:spacing w:val="-5"/>
          <w:sz w:val="24"/>
        </w:rPr>
        <w:t> </w:t>
      </w:r>
      <w:r>
        <w:rPr>
          <w:b/>
          <w:sz w:val="24"/>
        </w:rPr>
        <w:t>(Boettger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1895)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amended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Microhyla</w:t>
      </w:r>
      <w:r>
        <w:rPr>
          <w:i/>
          <w:spacing w:val="-4"/>
          <w:sz w:val="24"/>
        </w:rPr>
        <w:t> </w:t>
      </w:r>
      <w:r>
        <w:rPr>
          <w:sz w:val="24"/>
        </w:rPr>
        <w:t>(Peters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Doria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1878)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i/>
          <w:spacing w:val="-2"/>
          <w:sz w:val="24"/>
        </w:rPr>
        <w:t>Callula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7"/>
          <w:sz w:val="24"/>
        </w:rPr>
        <w:t> </w:t>
      </w:r>
      <w:r>
        <w:rPr>
          <w:sz w:val="24"/>
        </w:rPr>
        <w:t>(Boettger</w:t>
      </w:r>
      <w:r>
        <w:rPr>
          <w:spacing w:val="-7"/>
          <w:sz w:val="24"/>
        </w:rPr>
        <w:t> </w:t>
      </w:r>
      <w:r>
        <w:rPr>
          <w:sz w:val="24"/>
        </w:rPr>
        <w:t>1895)</w:t>
      </w:r>
      <w:r>
        <w:rPr>
          <w:spacing w:val="-12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species:</w:t>
      </w:r>
      <w:r>
        <w:rPr>
          <w:spacing w:val="-7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6"/>
          <w:sz w:val="24"/>
        </w:rPr>
        <w:t> </w:t>
      </w:r>
      <w:r>
        <w:rPr>
          <w:spacing w:val="-2"/>
          <w:sz w:val="24"/>
        </w:rPr>
        <w:t>(Boettger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1895).</w:t>
      </w:r>
      <w:r>
        <w:rPr>
          <w:spacing w:val="-6"/>
          <w:sz w:val="24"/>
        </w:rPr>
        <w:t> </w:t>
      </w:r>
      <w:r>
        <w:rPr>
          <w:sz w:val="24"/>
        </w:rPr>
        <w:t>(=</w:t>
      </w:r>
      <w:r>
        <w:rPr>
          <w:spacing w:val="-3"/>
          <w:sz w:val="24"/>
        </w:rPr>
        <w:t> </w:t>
      </w:r>
      <w:r>
        <w:rPr>
          <w:i/>
          <w:sz w:val="24"/>
        </w:rPr>
        <w:t>Microhyla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achatina</w:t>
      </w:r>
      <w:r>
        <w:rPr>
          <w:i/>
          <w:spacing w:val="-3"/>
          <w:sz w:val="24"/>
        </w:rPr>
        <w:t> </w:t>
      </w:r>
      <w:r>
        <w:rPr>
          <w:sz w:val="24"/>
        </w:rPr>
        <w:t>var.</w:t>
      </w:r>
      <w:r>
        <w:rPr>
          <w:spacing w:val="-4"/>
          <w:sz w:val="24"/>
        </w:rPr>
        <w:t> </w:t>
      </w:r>
      <w:r>
        <w:rPr>
          <w:sz w:val="24"/>
        </w:rPr>
        <w:t>moluccensis</w:t>
      </w:r>
      <w:r>
        <w:rPr>
          <w:spacing w:val="-3"/>
          <w:sz w:val="24"/>
        </w:rPr>
        <w:t> </w:t>
      </w:r>
      <w:r>
        <w:rPr>
          <w:sz w:val="24"/>
        </w:rPr>
        <w:t>(Peters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Doria</w:t>
      </w:r>
      <w:r>
        <w:rPr>
          <w:spacing w:val="-4"/>
          <w:sz w:val="24"/>
        </w:rPr>
        <w:t> </w:t>
      </w:r>
      <w:r>
        <w:rPr>
          <w:sz w:val="24"/>
        </w:rPr>
        <w:t>1878),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morphological</w:t>
      </w:r>
      <w:r>
        <w:rPr>
          <w:spacing w:val="-7"/>
          <w:sz w:val="24"/>
        </w:rPr>
        <w:t> </w:t>
      </w:r>
      <w:r>
        <w:rPr>
          <w:sz w:val="24"/>
        </w:rPr>
        <w:t>monotypy,</w:t>
      </w:r>
      <w:r>
        <w:rPr>
          <w:spacing w:val="-6"/>
          <w:sz w:val="24"/>
        </w:rPr>
        <w:t> </w:t>
      </w:r>
      <w:r>
        <w:rPr>
          <w:sz w:val="24"/>
        </w:rPr>
        <w:t>however,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verified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molecular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evidence.)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Placed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Official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Zoology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Opinion</w:t>
      </w:r>
      <w:r>
        <w:rPr>
          <w:spacing w:val="-1"/>
          <w:sz w:val="24"/>
        </w:rPr>
        <w:t> </w:t>
      </w:r>
      <w:r>
        <w:rPr>
          <w:sz w:val="24"/>
        </w:rPr>
        <w:t>1266,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Anonymous,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pacing w:val="-2"/>
          <w:sz w:val="24"/>
        </w:rPr>
        <w:t>1984.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i/>
          <w:spacing w:val="-2"/>
          <w:sz w:val="24"/>
        </w:rPr>
        <w:t>Sphenophryne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i/>
          <w:spacing w:val="-2"/>
          <w:sz w:val="24"/>
        </w:rPr>
        <w:t>Phrynixalus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Mehelyia</w:t>
      </w:r>
      <w:r>
        <w:rPr>
          <w:i/>
          <w:spacing w:val="-12"/>
          <w:sz w:val="24"/>
        </w:rPr>
        <w:t> </w:t>
      </w:r>
      <w:r>
        <w:rPr>
          <w:sz w:val="24"/>
        </w:rPr>
        <w:t>(Wandolleck</w:t>
      </w:r>
      <w:r>
        <w:rPr>
          <w:spacing w:val="-9"/>
          <w:sz w:val="24"/>
        </w:rPr>
        <w:t> </w:t>
      </w:r>
      <w:r>
        <w:rPr>
          <w:sz w:val="24"/>
        </w:rPr>
        <w:t>1911),</w:t>
      </w:r>
      <w:r>
        <w:rPr>
          <w:spacing w:val="-14"/>
          <w:sz w:val="24"/>
        </w:rPr>
        <w:t> </w:t>
      </w:r>
      <w:r>
        <w:rPr>
          <w:sz w:val="24"/>
        </w:rPr>
        <w:t>Type</w:t>
      </w:r>
      <w:r>
        <w:rPr>
          <w:spacing w:val="-9"/>
          <w:sz w:val="24"/>
        </w:rPr>
        <w:t> </w:t>
      </w:r>
      <w:r>
        <w:rPr>
          <w:sz w:val="24"/>
        </w:rPr>
        <w:t>species:</w:t>
      </w:r>
      <w:r>
        <w:rPr>
          <w:spacing w:val="-10"/>
          <w:sz w:val="24"/>
        </w:rPr>
        <w:t> </w:t>
      </w:r>
      <w:r>
        <w:rPr>
          <w:i/>
          <w:sz w:val="24"/>
        </w:rPr>
        <w:t>Meheylia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lineata</w:t>
      </w:r>
      <w:r>
        <w:rPr>
          <w:i/>
          <w:spacing w:val="-9"/>
          <w:sz w:val="24"/>
        </w:rPr>
        <w:t> </w:t>
      </w:r>
      <w:r>
        <w:rPr>
          <w:sz w:val="24"/>
        </w:rPr>
        <w:t>(Wandolleck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1911)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(=</w:t>
      </w:r>
      <w:r>
        <w:rPr>
          <w:i/>
          <w:sz w:val="24"/>
        </w:rPr>
        <w:t>Sphenophryne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biroi</w:t>
      </w:r>
      <w:r>
        <w:rPr>
          <w:i/>
          <w:spacing w:val="-3"/>
          <w:sz w:val="24"/>
        </w:rPr>
        <w:t> </w:t>
      </w:r>
      <w:r>
        <w:rPr>
          <w:sz w:val="24"/>
        </w:rPr>
        <w:t>(Méhely</w:t>
      </w:r>
      <w:r>
        <w:rPr>
          <w:spacing w:val="-3"/>
          <w:sz w:val="24"/>
        </w:rPr>
        <w:t> </w:t>
      </w:r>
      <w:r>
        <w:rPr>
          <w:sz w:val="24"/>
        </w:rPr>
        <w:t>1897),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subsequent</w:t>
      </w:r>
      <w:r>
        <w:rPr>
          <w:spacing w:val="-3"/>
          <w:sz w:val="24"/>
        </w:rPr>
        <w:t> </w:t>
      </w:r>
      <w:r>
        <w:rPr>
          <w:sz w:val="24"/>
        </w:rPr>
        <w:t>designation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(Parker</w:t>
      </w:r>
      <w:r>
        <w:rPr>
          <w:spacing w:val="-2"/>
          <w:sz w:val="24"/>
        </w:rPr>
        <w:t> 1934).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Synonymy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(Nieden</w:t>
      </w:r>
      <w:r>
        <w:rPr>
          <w:spacing w:val="-2"/>
          <w:sz w:val="24"/>
        </w:rPr>
        <w:t> 1926).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i/>
          <w:spacing w:val="-2"/>
          <w:sz w:val="24"/>
        </w:rPr>
        <w:t>Cophixalus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i/>
          <w:spacing w:val="-2"/>
          <w:sz w:val="24"/>
        </w:rPr>
        <w:t>Chaperina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458" w:lineRule="auto" w:before="264" w:after="0"/>
        <w:ind w:left="288" w:right="2993" w:firstLine="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species</w:t>
      </w:r>
      <w:r>
        <w:rPr>
          <w:spacing w:val="-10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10"/>
          <w:sz w:val="24"/>
        </w:rPr>
        <w:t> </w:t>
      </w:r>
      <w:r>
        <w:rPr>
          <w:sz w:val="24"/>
        </w:rPr>
        <w:t>(Boettger</w:t>
      </w:r>
      <w:r>
        <w:rPr>
          <w:spacing w:val="-10"/>
          <w:sz w:val="24"/>
        </w:rPr>
        <w:t> </w:t>
      </w:r>
      <w:r>
        <w:rPr>
          <w:sz w:val="24"/>
        </w:rPr>
        <w:t>1895) </w:t>
      </w:r>
      <w:r>
        <w:rPr>
          <w:spacing w:val="-6"/>
          <w:sz w:val="24"/>
        </w:rPr>
        <w:t>20</w:t>
      </w:r>
    </w:p>
    <w:p>
      <w:pPr>
        <w:pStyle w:val="ListParagraph"/>
        <w:spacing w:after="0" w:line="458" w:lineRule="auto"/>
        <w:jc w:val="left"/>
        <w:rPr>
          <w:sz w:val="24"/>
        </w:rPr>
        <w:sectPr>
          <w:headerReference w:type="default" r:id="rId27"/>
          <w:footerReference w:type="default" r:id="rId28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40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Diagnosis:</w:t>
      </w:r>
      <w:r>
        <w:rPr>
          <w:b/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synapomorphies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adult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pacing w:val="-4"/>
          <w:sz w:val="24"/>
        </w:rPr>
        <w:t>that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differ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morphologically</w:t>
      </w:r>
      <w:r>
        <w:rPr>
          <w:spacing w:val="-3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Diagnoses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made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molecular</w:t>
      </w:r>
      <w:r>
        <w:rPr>
          <w:spacing w:val="-1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analysis,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definition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below.</w:t>
      </w: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differs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subfamily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Asterophryinae,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combination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(1)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highly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clavicles</w:t>
      </w:r>
      <w:r>
        <w:rPr>
          <w:spacing w:val="-2"/>
          <w:sz w:val="24"/>
        </w:rPr>
        <w:t> </w:t>
      </w:r>
      <w:r>
        <w:rPr>
          <w:sz w:val="24"/>
        </w:rPr>
        <w:t>(vs</w:t>
      </w:r>
      <w:r>
        <w:rPr>
          <w:spacing w:val="-2"/>
          <w:sz w:val="24"/>
        </w:rPr>
        <w:t> </w:t>
      </w:r>
      <w:r>
        <w:rPr>
          <w:sz w:val="24"/>
        </w:rPr>
        <w:t>absence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elongate)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distinctly</w:t>
      </w:r>
      <w:r>
        <w:rPr>
          <w:spacing w:val="-2"/>
          <w:sz w:val="24"/>
        </w:rPr>
        <w:t> </w:t>
      </w:r>
      <w:r>
        <w:rPr>
          <w:sz w:val="24"/>
        </w:rPr>
        <w:t>curved</w:t>
      </w:r>
      <w:r>
        <w:rPr>
          <w:spacing w:val="-2"/>
          <w:sz w:val="24"/>
        </w:rPr>
        <w:t> </w:t>
      </w:r>
      <w:r>
        <w:rPr>
          <w:sz w:val="24"/>
        </w:rPr>
        <w:t>shape;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(2)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3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pads,</w:t>
      </w:r>
      <w:r>
        <w:rPr>
          <w:spacing w:val="-2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size;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(3)</w:t>
      </w:r>
      <w:r>
        <w:rPr>
          <w:spacing w:val="-3"/>
          <w:sz w:val="24"/>
        </w:rPr>
        <w:t> </w:t>
      </w:r>
      <w:r>
        <w:rPr>
          <w:sz w:val="24"/>
        </w:rPr>
        <w:t>arboreal</w:t>
      </w:r>
      <w:r>
        <w:rPr>
          <w:spacing w:val="-2"/>
          <w:sz w:val="24"/>
        </w:rPr>
        <w:t> </w:t>
      </w:r>
      <w:r>
        <w:rPr>
          <w:sz w:val="24"/>
        </w:rPr>
        <w:t>lifestyle</w:t>
      </w:r>
      <w:r>
        <w:rPr>
          <w:spacing w:val="-2"/>
          <w:sz w:val="24"/>
        </w:rPr>
        <w:t> </w:t>
      </w:r>
      <w:r>
        <w:rPr>
          <w:sz w:val="24"/>
        </w:rPr>
        <w:t>(perch</w:t>
      </w:r>
      <w:r>
        <w:rPr>
          <w:spacing w:val="-2"/>
          <w:sz w:val="24"/>
        </w:rPr>
        <w:t> </w:t>
      </w:r>
      <w:r>
        <w:rPr>
          <w:sz w:val="24"/>
        </w:rPr>
        <w:t>height</w:t>
      </w:r>
      <w:r>
        <w:rPr>
          <w:spacing w:val="-3"/>
          <w:sz w:val="24"/>
        </w:rPr>
        <w:t> </w:t>
      </w:r>
      <w:r>
        <w:rPr>
          <w:sz w:val="24"/>
        </w:rPr>
        <w:t>&gt;2m</w:t>
      </w:r>
      <w:r>
        <w:rPr>
          <w:spacing w:val="-2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ground);</w:t>
      </w:r>
      <w:r>
        <w:rPr>
          <w:spacing w:val="-2"/>
          <w:sz w:val="24"/>
        </w:rPr>
        <w:t> </w:t>
      </w:r>
      <w:r>
        <w:rPr>
          <w:sz w:val="24"/>
        </w:rPr>
        <w:t>(4)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body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16mm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O.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graminis</w:t>
      </w:r>
      <w:r>
        <w:rPr>
          <w:sz w:val="24"/>
        </w:rPr>
        <w:t>, Günther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Richards</w:t>
      </w:r>
      <w:r>
        <w:rPr>
          <w:spacing w:val="-1"/>
          <w:sz w:val="24"/>
        </w:rPr>
        <w:t> </w:t>
      </w:r>
      <w:r>
        <w:rPr>
          <w:sz w:val="24"/>
        </w:rPr>
        <w:t>2012)</w:t>
      </w:r>
      <w:r>
        <w:rPr>
          <w:spacing w:val="-1"/>
          <w:sz w:val="24"/>
        </w:rPr>
        <w:t> </w:t>
      </w:r>
      <w:r>
        <w:rPr>
          <w:sz w:val="24"/>
        </w:rPr>
        <w:t>to 30mm,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few </w:t>
      </w:r>
      <w:r>
        <w:rPr>
          <w:spacing w:val="-2"/>
          <w:sz w:val="24"/>
        </w:rPr>
        <w:t>larger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~40mm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O.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inornata</w:t>
      </w: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z w:val="24"/>
        </w:rPr>
        <w:t>(5)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invisible</w:t>
      </w:r>
      <w:r>
        <w:rPr>
          <w:spacing w:val="-2"/>
          <w:sz w:val="24"/>
        </w:rPr>
        <w:t> </w:t>
      </w:r>
      <w:r>
        <w:rPr>
          <w:sz w:val="24"/>
        </w:rPr>
        <w:t>tympanum;</w:t>
      </w:r>
      <w:r>
        <w:rPr>
          <w:spacing w:val="-2"/>
          <w:sz w:val="24"/>
        </w:rPr>
        <w:t> </w:t>
      </w:r>
      <w:r>
        <w:rPr>
          <w:sz w:val="24"/>
        </w:rPr>
        <w:t>(6)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eyes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pupil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horizontal;</w:t>
      </w:r>
      <w:r>
        <w:rPr>
          <w:spacing w:val="-3"/>
          <w:sz w:val="24"/>
        </w:rPr>
        <w:t> </w:t>
      </w:r>
      <w:r>
        <w:rPr>
          <w:sz w:val="24"/>
        </w:rPr>
        <w:t>(7)</w:t>
      </w:r>
      <w:r>
        <w:rPr>
          <w:spacing w:val="-2"/>
          <w:sz w:val="24"/>
        </w:rPr>
        <w:t> </w:t>
      </w:r>
      <w:r>
        <w:rPr>
          <w:sz w:val="24"/>
        </w:rPr>
        <w:t>occasional</w:t>
      </w:r>
      <w:r>
        <w:rPr>
          <w:spacing w:val="-2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2"/>
          <w:sz w:val="24"/>
        </w:rPr>
        <w:t> </w:t>
      </w:r>
      <w:r>
        <w:rPr>
          <w:sz w:val="24"/>
        </w:rPr>
        <w:t>webbing;</w:t>
      </w:r>
      <w:r>
        <w:rPr>
          <w:spacing w:val="-3"/>
          <w:sz w:val="24"/>
        </w:rPr>
        <w:t> </w:t>
      </w:r>
      <w:r>
        <w:rPr>
          <w:sz w:val="24"/>
        </w:rPr>
        <w:t>(8)</w:t>
      </w:r>
      <w:r>
        <w:rPr>
          <w:spacing w:val="-2"/>
          <w:sz w:val="24"/>
        </w:rPr>
        <w:t> </w:t>
      </w:r>
      <w:r>
        <w:rPr>
          <w:sz w:val="24"/>
        </w:rPr>
        <w:t>thin,</w:t>
      </w:r>
      <w:r>
        <w:rPr>
          <w:spacing w:val="-2"/>
          <w:sz w:val="24"/>
        </w:rPr>
        <w:t> </w:t>
      </w:r>
      <w:r>
        <w:rPr>
          <w:sz w:val="24"/>
        </w:rPr>
        <w:t>elongated</w:t>
      </w:r>
      <w:r>
        <w:rPr>
          <w:spacing w:val="-2"/>
          <w:sz w:val="24"/>
        </w:rPr>
        <w:t> </w:t>
      </w:r>
      <w:r>
        <w:rPr>
          <w:sz w:val="24"/>
        </w:rPr>
        <w:t>limbs;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(9)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many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males</w:t>
      </w:r>
      <w:r>
        <w:rPr>
          <w:spacing w:val="-1"/>
          <w:sz w:val="24"/>
        </w:rPr>
        <w:t> </w:t>
      </w:r>
      <w:r>
        <w:rPr>
          <w:sz w:val="24"/>
        </w:rPr>
        <w:t>that call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“honk” or</w:t>
      </w:r>
      <w:r>
        <w:rPr>
          <w:spacing w:val="-1"/>
          <w:sz w:val="24"/>
        </w:rPr>
        <w:t> </w:t>
      </w:r>
      <w:r>
        <w:rPr>
          <w:sz w:val="24"/>
        </w:rPr>
        <w:t>“peep”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or in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species </w:t>
      </w:r>
      <w:r>
        <w:rPr>
          <w:spacing w:val="-2"/>
          <w:sz w:val="24"/>
        </w:rPr>
        <w:t>“rattle”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type.</w:t>
      </w:r>
      <w:r>
        <w:rPr>
          <w:spacing w:val="-6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distinguished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roughly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toe</w:t>
      </w:r>
      <w:r>
        <w:rPr>
          <w:spacing w:val="-1"/>
          <w:sz w:val="24"/>
        </w:rPr>
        <w:t> </w:t>
      </w:r>
      <w:r>
        <w:rPr>
          <w:sz w:val="24"/>
        </w:rPr>
        <w:t>pad</w:t>
      </w:r>
      <w:r>
        <w:rPr>
          <w:spacing w:val="-2"/>
          <w:sz w:val="24"/>
        </w:rPr>
        <w:t> </w:t>
      </w:r>
      <w:r>
        <w:rPr>
          <w:sz w:val="24"/>
        </w:rPr>
        <w:t>ratio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males</w:t>
      </w:r>
      <w:r>
        <w:rPr>
          <w:spacing w:val="-1"/>
          <w:sz w:val="24"/>
        </w:rPr>
        <w:t> </w:t>
      </w:r>
      <w:r>
        <w:rPr>
          <w:sz w:val="24"/>
        </w:rPr>
        <w:t>calling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“honk”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“peep”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“whinny”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call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pacing w:val="-2"/>
          <w:sz w:val="24"/>
        </w:rPr>
        <w:t>types.</w:t>
      </w: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40" w:lineRule="auto" w:before="263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Phylogenetic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definition: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(CCN)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crown-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clade</w:t>
      </w:r>
      <w:r>
        <w:rPr>
          <w:spacing w:val="-4"/>
          <w:sz w:val="24"/>
        </w:rPr>
        <w:t> </w:t>
      </w:r>
      <w:r>
        <w:rPr>
          <w:sz w:val="24"/>
        </w:rPr>
        <w:t>(the</w:t>
      </w:r>
      <w:r>
        <w:rPr>
          <w:spacing w:val="-4"/>
          <w:sz w:val="24"/>
        </w:rPr>
        <w:t> </w:t>
      </w:r>
      <w:r>
        <w:rPr>
          <w:sz w:val="24"/>
        </w:rPr>
        <w:t>monophyletic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4"/>
          <w:sz w:val="24"/>
        </w:rPr>
        <w:t> </w:t>
      </w:r>
      <w:r>
        <w:rPr>
          <w:sz w:val="24"/>
        </w:rPr>
        <w:t>descending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17"/>
          <w:sz w:val="24"/>
        </w:rPr>
        <w:t> </w:t>
      </w:r>
      <w:r>
        <w:rPr>
          <w:sz w:val="24"/>
        </w:rPr>
        <w:t>A,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originating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recent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z w:val="24"/>
        </w:rPr>
        <w:t>ancestor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3"/>
          <w:sz w:val="24"/>
        </w:rPr>
        <w:t> </w:t>
      </w:r>
      <w:r>
        <w:rPr>
          <w:sz w:val="24"/>
        </w:rPr>
        <w:t>(Boettger</w:t>
      </w:r>
      <w:r>
        <w:rPr>
          <w:spacing w:val="-3"/>
          <w:sz w:val="24"/>
        </w:rPr>
        <w:t> </w:t>
      </w:r>
      <w:r>
        <w:rPr>
          <w:sz w:val="24"/>
        </w:rPr>
        <w:t>1895),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extant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share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common</w:t>
      </w:r>
      <w:r>
        <w:rPr>
          <w:spacing w:val="-2"/>
          <w:sz w:val="24"/>
        </w:rPr>
        <w:t> </w:t>
      </w:r>
      <w:r>
        <w:rPr>
          <w:sz w:val="24"/>
        </w:rPr>
        <w:t>ancestor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recently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other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nominal</w:t>
      </w:r>
      <w:r>
        <w:rPr>
          <w:spacing w:val="-7"/>
          <w:sz w:val="24"/>
        </w:rPr>
        <w:t> </w:t>
      </w:r>
      <w:r>
        <w:rPr>
          <w:sz w:val="24"/>
        </w:rPr>
        <w:t>generic</w:t>
      </w:r>
      <w:r>
        <w:rPr>
          <w:spacing w:val="-4"/>
          <w:sz w:val="24"/>
        </w:rPr>
        <w:t> </w:t>
      </w:r>
      <w:r>
        <w:rPr>
          <w:sz w:val="24"/>
        </w:rPr>
        <w:t>clades</w:t>
      </w:r>
      <w:r>
        <w:rPr>
          <w:spacing w:val="-4"/>
          <w:sz w:val="24"/>
        </w:rPr>
        <w:t> </w:t>
      </w:r>
      <w:r>
        <w:rPr>
          <w:sz w:val="24"/>
        </w:rPr>
        <w:t>listed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4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closest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sister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61" w:after="0"/>
        <w:ind w:left="720" w:right="0" w:hanging="432"/>
        <w:jc w:val="left"/>
        <w:rPr>
          <w:i/>
          <w:sz w:val="24"/>
        </w:rPr>
      </w:pPr>
      <w:r>
        <w:rPr>
          <w:sz w:val="24"/>
        </w:rPr>
        <w:t>clades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currently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penelopeia</w:t>
      </w:r>
      <w:r>
        <w:rPr>
          <w:i/>
          <w:spacing w:val="-2"/>
          <w:sz w:val="24"/>
        </w:rPr>
        <w:t> </w:t>
      </w:r>
      <w:r>
        <w:rPr>
          <w:sz w:val="24"/>
        </w:rPr>
        <w:t>(Kraus</w:t>
      </w:r>
      <w:r>
        <w:rPr>
          <w:spacing w:val="-4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Cophixalus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sz w:val="24"/>
        </w:rPr>
      </w:pPr>
      <w:r>
        <w:rPr>
          <w:i/>
          <w:sz w:val="24"/>
        </w:rPr>
        <w:t>verrucosus</w:t>
      </w:r>
      <w:r>
        <w:rPr>
          <w:i/>
          <w:spacing w:val="-2"/>
          <w:sz w:val="24"/>
        </w:rPr>
        <w:t> </w:t>
      </w:r>
      <w:r>
        <w:rPr>
          <w:sz w:val="24"/>
        </w:rPr>
        <w:t>(Boettger</w:t>
      </w:r>
      <w:r>
        <w:rPr>
          <w:spacing w:val="-2"/>
          <w:sz w:val="24"/>
        </w:rPr>
        <w:t> </w:t>
      </w:r>
      <w:r>
        <w:rPr>
          <w:sz w:val="24"/>
        </w:rPr>
        <w:t>1892),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z w:val="24"/>
        </w:rPr>
        <w:t>Paedophryne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kathismaphlox</w:t>
      </w:r>
      <w:r>
        <w:rPr>
          <w:i/>
          <w:spacing w:val="-2"/>
          <w:sz w:val="24"/>
        </w:rPr>
        <w:t> </w:t>
      </w:r>
      <w:r>
        <w:rPr>
          <w:sz w:val="24"/>
        </w:rPr>
        <w:t>(Kraus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2010).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Content:</w:t>
      </w:r>
      <w:r>
        <w:rPr>
          <w:b/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retention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17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sz w:val="24"/>
        </w:rPr>
        <w:t>molecular</w:t>
      </w:r>
      <w:r>
        <w:rPr>
          <w:spacing w:val="-9"/>
          <w:sz w:val="24"/>
        </w:rPr>
        <w:t> </w:t>
      </w:r>
      <w:r>
        <w:rPr>
          <w:sz w:val="24"/>
        </w:rPr>
        <w:t>evidence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7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5</w:t>
      </w:r>
      <w:r>
        <w:rPr>
          <w:sz w:val="24"/>
        </w:rPr>
        <w:t>):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anamiatoi</w:t>
      </w:r>
      <w:r>
        <w:rPr>
          <w:i/>
          <w:spacing w:val="-7"/>
          <w:sz w:val="24"/>
        </w:rPr>
        <w:t> </w:t>
      </w:r>
      <w:r>
        <w:rPr>
          <w:sz w:val="24"/>
        </w:rPr>
        <w:t>(Kraus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Allison</w:t>
      </w:r>
      <w:r>
        <w:rPr>
          <w:spacing w:val="-6"/>
          <w:sz w:val="24"/>
        </w:rPr>
        <w:t> </w:t>
      </w:r>
      <w:r>
        <w:rPr>
          <w:sz w:val="24"/>
        </w:rPr>
        <w:t>2009),</w:t>
      </w:r>
      <w:r>
        <w:rPr>
          <w:spacing w:val="-6"/>
          <w:sz w:val="24"/>
        </w:rPr>
        <w:t> </w:t>
      </w:r>
      <w:r>
        <w:rPr>
          <w:i/>
          <w:spacing w:val="-5"/>
          <w:sz w:val="24"/>
        </w:rPr>
        <w:t>O.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sz w:val="24"/>
        </w:rPr>
      </w:pPr>
      <w:r>
        <w:rPr>
          <w:i/>
          <w:sz w:val="24"/>
        </w:rPr>
        <w:t>anulata</w:t>
      </w:r>
      <w:r>
        <w:rPr>
          <w:i/>
          <w:spacing w:val="-3"/>
          <w:sz w:val="24"/>
        </w:rPr>
        <w:t> </w:t>
      </w:r>
      <w:r>
        <w:rPr>
          <w:sz w:val="24"/>
        </w:rPr>
        <w:t>(Stejneger</w:t>
      </w:r>
      <w:r>
        <w:rPr>
          <w:spacing w:val="-4"/>
          <w:sz w:val="24"/>
        </w:rPr>
        <w:t> </w:t>
      </w:r>
      <w:r>
        <w:rPr>
          <w:sz w:val="24"/>
        </w:rPr>
        <w:t>1908),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aurora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3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biroi</w:t>
      </w:r>
      <w:r>
        <w:rPr>
          <w:i/>
          <w:spacing w:val="-3"/>
          <w:sz w:val="24"/>
        </w:rPr>
        <w:t> </w:t>
      </w:r>
      <w:r>
        <w:rPr>
          <w:spacing w:val="-2"/>
          <w:sz w:val="24"/>
        </w:rPr>
        <w:t>(Méhely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61" w:after="0"/>
        <w:ind w:left="720" w:right="0" w:hanging="432"/>
        <w:jc w:val="left"/>
        <w:rPr>
          <w:sz w:val="24"/>
        </w:rPr>
      </w:pPr>
      <w:r>
        <w:rPr>
          <w:sz w:val="24"/>
        </w:rPr>
        <w:t>1897),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brachypus</w:t>
      </w:r>
      <w:r>
        <w:rPr>
          <w:i/>
          <w:spacing w:val="-4"/>
          <w:sz w:val="24"/>
        </w:rPr>
        <w:t> </w:t>
      </w:r>
      <w:r>
        <w:rPr>
          <w:sz w:val="24"/>
        </w:rPr>
        <w:t>(Werner</w:t>
      </w:r>
      <w:r>
        <w:rPr>
          <w:spacing w:val="-3"/>
          <w:sz w:val="24"/>
        </w:rPr>
        <w:t> </w:t>
      </w:r>
      <w:r>
        <w:rPr>
          <w:sz w:val="24"/>
        </w:rPr>
        <w:t>1898),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cameroni</w:t>
      </w:r>
      <w:r>
        <w:rPr>
          <w:i/>
          <w:spacing w:val="-4"/>
          <w:sz w:val="24"/>
        </w:rPr>
        <w:t> </w:t>
      </w:r>
      <w:r>
        <w:rPr>
          <w:sz w:val="24"/>
        </w:rPr>
        <w:t>(Kraus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2013),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geislerorum</w:t>
      </w:r>
      <w:r>
        <w:rPr>
          <w:i/>
          <w:spacing w:val="-2"/>
          <w:sz w:val="24"/>
        </w:rPr>
        <w:t> </w:t>
      </w:r>
      <w:r>
        <w:rPr>
          <w:sz w:val="24"/>
        </w:rPr>
        <w:t>(Boettger</w:t>
      </w:r>
      <w:r>
        <w:rPr>
          <w:spacing w:val="-3"/>
          <w:sz w:val="24"/>
        </w:rPr>
        <w:t> </w:t>
      </w:r>
      <w:r>
        <w:rPr>
          <w:sz w:val="24"/>
        </w:rPr>
        <w:t>1892),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graminis</w:t>
      </w:r>
      <w:r>
        <w:rPr>
          <w:i/>
          <w:spacing w:val="-2"/>
          <w:sz w:val="24"/>
        </w:rPr>
        <w:t> </w:t>
      </w:r>
      <w:r>
        <w:rPr>
          <w:sz w:val="24"/>
        </w:rPr>
        <w:t>[Günther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Richards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sz w:val="24"/>
        </w:rPr>
      </w:pPr>
      <w:r>
        <w:rPr>
          <w:sz w:val="24"/>
        </w:rPr>
        <w:t>(2012)),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inornata</w:t>
      </w:r>
      <w:r>
        <w:rPr>
          <w:i/>
          <w:spacing w:val="-4"/>
          <w:sz w:val="24"/>
        </w:rPr>
        <w:t> </w:t>
      </w:r>
      <w:r>
        <w:rPr>
          <w:sz w:val="24"/>
        </w:rPr>
        <w:t>(Zweifel</w:t>
      </w:r>
      <w:r>
        <w:rPr>
          <w:spacing w:val="-4"/>
          <w:sz w:val="24"/>
        </w:rPr>
        <w:t> </w:t>
      </w:r>
      <w:r>
        <w:rPr>
          <w:sz w:val="24"/>
        </w:rPr>
        <w:t>1956),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lemur</w:t>
      </w:r>
      <w:r>
        <w:rPr>
          <w:i/>
          <w:spacing w:val="-4"/>
          <w:sz w:val="24"/>
        </w:rPr>
        <w:t> </w:t>
      </w:r>
      <w:r>
        <w:rPr>
          <w:sz w:val="24"/>
        </w:rPr>
        <w:t>(Kraus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2016),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loriae</w:t>
      </w:r>
      <w:r>
        <w:rPr>
          <w:i/>
          <w:spacing w:val="-4"/>
          <w:sz w:val="24"/>
        </w:rPr>
        <w:t> </w:t>
      </w:r>
      <w:r>
        <w:rPr>
          <w:sz w:val="24"/>
        </w:rPr>
        <w:t>(Boulenger</w:t>
      </w:r>
      <w:r>
        <w:rPr>
          <w:spacing w:val="-4"/>
          <w:sz w:val="24"/>
        </w:rPr>
        <w:t> </w:t>
      </w:r>
      <w:r>
        <w:rPr>
          <w:sz w:val="24"/>
        </w:rPr>
        <w:t>1898),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nana</w:t>
      </w:r>
      <w:r>
        <w:rPr>
          <w:i/>
          <w:spacing w:val="-4"/>
          <w:sz w:val="24"/>
        </w:rPr>
        <w:t> </w:t>
      </w:r>
      <w:r>
        <w:rPr>
          <w:sz w:val="24"/>
        </w:rPr>
        <w:t>(Brown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Alcala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1967),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notata</w:t>
      </w:r>
      <w:r>
        <w:rPr>
          <w:i/>
          <w:spacing w:val="-6"/>
          <w:sz w:val="24"/>
        </w:rPr>
        <w:t> </w:t>
      </w:r>
      <w:r>
        <w:rPr>
          <w:sz w:val="24"/>
        </w:rPr>
        <w:t>(Zweifel</w:t>
      </w:r>
      <w:r>
        <w:rPr>
          <w:spacing w:val="-5"/>
          <w:sz w:val="24"/>
        </w:rPr>
        <w:t> </w:t>
      </w:r>
      <w:r>
        <w:rPr>
          <w:sz w:val="24"/>
        </w:rPr>
        <w:t>2003),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parkeri</w:t>
      </w:r>
      <w:r>
        <w:rPr>
          <w:i/>
          <w:spacing w:val="-5"/>
          <w:sz w:val="24"/>
        </w:rPr>
        <w:t> </w:t>
      </w:r>
      <w:r>
        <w:rPr>
          <w:sz w:val="24"/>
        </w:rPr>
        <w:t>(Loveridge</w:t>
      </w:r>
      <w:r>
        <w:rPr>
          <w:spacing w:val="-6"/>
          <w:sz w:val="24"/>
        </w:rPr>
        <w:t> </w:t>
      </w:r>
      <w:r>
        <w:rPr>
          <w:sz w:val="24"/>
        </w:rPr>
        <w:t>1955),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parkopanorum</w:t>
      </w:r>
      <w:r>
        <w:rPr>
          <w:i/>
          <w:spacing w:val="-2"/>
          <w:sz w:val="24"/>
        </w:rPr>
        <w:t> </w:t>
      </w:r>
      <w:r>
        <w:rPr>
          <w:sz w:val="24"/>
        </w:rPr>
        <w:t>(Kraus</w:t>
      </w:r>
      <w:r>
        <w:rPr>
          <w:spacing w:val="-1"/>
          <w:sz w:val="24"/>
        </w:rPr>
        <w:t> </w:t>
      </w:r>
      <w:r>
        <w:rPr>
          <w:sz w:val="24"/>
        </w:rPr>
        <w:t>2013),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philosylleptoris</w:t>
      </w:r>
      <w:r>
        <w:rPr>
          <w:i/>
          <w:spacing w:val="-1"/>
          <w:sz w:val="24"/>
        </w:rPr>
        <w:t> </w:t>
      </w:r>
      <w:r>
        <w:rPr>
          <w:sz w:val="24"/>
        </w:rPr>
        <w:t>(Kraus</w:t>
      </w:r>
      <w:r>
        <w:rPr>
          <w:spacing w:val="-1"/>
          <w:sz w:val="24"/>
        </w:rPr>
        <w:t> </w:t>
      </w:r>
      <w:r>
        <w:rPr>
          <w:sz w:val="24"/>
        </w:rPr>
        <w:t>2016),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3"/>
          <w:sz w:val="24"/>
        </w:rPr>
        <w:t> </w:t>
      </w:r>
      <w:r>
        <w:rPr>
          <w:sz w:val="24"/>
        </w:rPr>
        <w:t>(Boettger</w:t>
      </w:r>
      <w:r>
        <w:rPr>
          <w:spacing w:val="-3"/>
          <w:sz w:val="24"/>
        </w:rPr>
        <w:t> </w:t>
      </w:r>
      <w:r>
        <w:rPr>
          <w:sz w:val="24"/>
        </w:rPr>
        <w:t>1895).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available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molecular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relationship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within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Oreophryne,</w:t>
      </w:r>
      <w:r>
        <w:rPr>
          <w:spacing w:val="-5"/>
          <w:sz w:val="24"/>
        </w:rPr>
        <w:t> </w:t>
      </w: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retain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identity.</w:t>
      </w:r>
    </w:p>
    <w:p>
      <w:pPr>
        <w:pStyle w:val="ListParagraph"/>
        <w:numPr>
          <w:ilvl w:val="0"/>
          <w:numId w:val="20"/>
        </w:numPr>
        <w:tabs>
          <w:tab w:pos="1439" w:val="left" w:leader="none"/>
        </w:tabs>
        <w:spacing w:line="240" w:lineRule="auto" w:before="263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Distribution:</w:t>
      </w:r>
      <w:r>
        <w:rPr>
          <w:b/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range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confirmed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remains</w:t>
      </w:r>
      <w:r>
        <w:rPr>
          <w:spacing w:val="-1"/>
          <w:sz w:val="24"/>
        </w:rPr>
        <w:t> </w:t>
      </w:r>
      <w:r>
        <w:rPr>
          <w:sz w:val="24"/>
        </w:rPr>
        <w:t>nearly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broad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previously</w:t>
      </w:r>
      <w:r>
        <w:rPr>
          <w:spacing w:val="-2"/>
          <w:sz w:val="24"/>
        </w:rPr>
        <w:t> </w:t>
      </w:r>
      <w:r>
        <w:rPr>
          <w:sz w:val="24"/>
        </w:rPr>
        <w:t>defined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),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Philippines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Indonesia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southeastern</w:t>
      </w:r>
      <w:r>
        <w:rPr>
          <w:spacing w:val="-7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tip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mainland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Guinea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several</w:t>
      </w:r>
      <w:r>
        <w:rPr>
          <w:spacing w:val="-4"/>
          <w:sz w:val="24"/>
        </w:rPr>
        <w:t> </w:t>
      </w:r>
      <w:r>
        <w:rPr>
          <w:sz w:val="24"/>
        </w:rPr>
        <w:t>near-shore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islands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(Fergusson,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Normanby</w:t>
      </w:r>
      <w:r>
        <w:rPr>
          <w:spacing w:val="-1"/>
          <w:sz w:val="24"/>
        </w:rPr>
        <w:t> </w:t>
      </w:r>
      <w:r>
        <w:rPr>
          <w:sz w:val="24"/>
        </w:rPr>
        <w:t>Is.)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distant</w:t>
      </w:r>
      <w:r>
        <w:rPr>
          <w:spacing w:val="-2"/>
          <w:sz w:val="24"/>
        </w:rPr>
        <w:t> </w:t>
      </w:r>
      <w:r>
        <w:rPr>
          <w:sz w:val="24"/>
        </w:rPr>
        <w:t>Rossel</w:t>
      </w:r>
      <w:r>
        <w:rPr>
          <w:spacing w:val="-2"/>
          <w:sz w:val="24"/>
        </w:rPr>
        <w:t> </w:t>
      </w:r>
      <w:r>
        <w:rPr>
          <w:sz w:val="24"/>
        </w:rPr>
        <w:t>Island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Louisiade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Archipelago.</w:t>
      </w:r>
      <w:r>
        <w:rPr>
          <w:spacing w:val="-3"/>
          <w:sz w:val="24"/>
        </w:rPr>
        <w:t> </w:t>
      </w:r>
      <w:r>
        <w:rPr>
          <w:sz w:val="24"/>
        </w:rPr>
        <w:t>However,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transfer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occupy</w:t>
      </w:r>
      <w:r>
        <w:rPr>
          <w:spacing w:val="-2"/>
          <w:sz w:val="24"/>
        </w:rPr>
        <w:t> </w:t>
      </w:r>
      <w:r>
        <w:rPr>
          <w:sz w:val="24"/>
        </w:rPr>
        <w:t>Woodlark</w:t>
      </w:r>
      <w:r>
        <w:rPr>
          <w:spacing w:val="-3"/>
          <w:sz w:val="24"/>
        </w:rPr>
        <w:t> </w:t>
      </w:r>
      <w:r>
        <w:rPr>
          <w:sz w:val="24"/>
        </w:rPr>
        <w:t>Islands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Misima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Sudest</w:t>
      </w:r>
      <w:r>
        <w:rPr>
          <w:spacing w:val="-3"/>
          <w:sz w:val="24"/>
        </w:rPr>
        <w:t> </w:t>
      </w:r>
      <w:r>
        <w:rPr>
          <w:sz w:val="24"/>
        </w:rPr>
        <w:t>Islands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Louisaide</w:t>
      </w:r>
      <w:r>
        <w:rPr>
          <w:spacing w:val="-17"/>
          <w:sz w:val="24"/>
        </w:rPr>
        <w:t> </w:t>
      </w:r>
      <w:r>
        <w:rPr>
          <w:sz w:val="24"/>
        </w:rPr>
        <w:t>Archipelago</w:t>
      </w:r>
      <w:r>
        <w:rPr>
          <w:spacing w:val="-3"/>
          <w:sz w:val="24"/>
        </w:rPr>
        <w:t> </w:t>
      </w: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known</w:t>
      </w:r>
      <w:r>
        <w:rPr>
          <w:spacing w:val="-3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Woodlark</w:t>
      </w:r>
      <w:r>
        <w:rPr>
          <w:spacing w:val="-6"/>
          <w:sz w:val="24"/>
        </w:rPr>
        <w:t> </w:t>
      </w:r>
      <w:r>
        <w:rPr>
          <w:sz w:val="24"/>
        </w:rPr>
        <w:t>Island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inhabited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i/>
          <w:sz w:val="24"/>
        </w:rPr>
        <w:t>O.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phoebe</w:t>
      </w:r>
      <w:r>
        <w:rPr>
          <w:i/>
          <w:spacing w:val="-5"/>
          <w:sz w:val="24"/>
        </w:rPr>
        <w:t> </w:t>
      </w:r>
      <w:r>
        <w:rPr>
          <w:sz w:val="24"/>
        </w:rPr>
        <w:t>[=</w:t>
      </w:r>
      <w:r>
        <w:rPr>
          <w:i/>
          <w:sz w:val="24"/>
        </w:rPr>
        <w:t>Auparoparo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phoebe</w:t>
      </w:r>
      <w:r>
        <w:rPr>
          <w:sz w:val="24"/>
        </w:rPr>
        <w:t>],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Misima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Island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inhabited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i/>
          <w:sz w:val="24"/>
        </w:rPr>
        <w:t>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picticrus</w:t>
      </w:r>
      <w:r>
        <w:rPr>
          <w:i/>
          <w:spacing w:val="-2"/>
          <w:sz w:val="24"/>
        </w:rPr>
        <w:t> </w:t>
      </w:r>
      <w:r>
        <w:rPr>
          <w:sz w:val="24"/>
        </w:rPr>
        <w:t>[=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picticrus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Sudest</w:t>
      </w:r>
      <w:r>
        <w:rPr>
          <w:spacing w:val="-3"/>
          <w:sz w:val="24"/>
        </w:rPr>
        <w:t> </w:t>
      </w:r>
      <w:r>
        <w:rPr>
          <w:sz w:val="24"/>
        </w:rPr>
        <w:t>Island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inhabited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i/>
          <w:sz w:val="24"/>
        </w:rPr>
        <w:t>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ezra</w:t>
      </w:r>
      <w:r>
        <w:rPr>
          <w:i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meliades</w:t>
      </w:r>
      <w:r>
        <w:rPr>
          <w:i/>
          <w:spacing w:val="-3"/>
          <w:sz w:val="24"/>
        </w:rPr>
        <w:t> </w:t>
      </w:r>
      <w:r>
        <w:rPr>
          <w:sz w:val="24"/>
        </w:rPr>
        <w:t>[=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ezra</w:t>
      </w:r>
      <w:r>
        <w:rPr>
          <w:i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meliades</w:t>
      </w:r>
      <w:r>
        <w:rPr>
          <w:spacing w:val="-2"/>
          <w:sz w:val="24"/>
        </w:rPr>
        <w:t>].</w:t>
      </w:r>
    </w:p>
    <w:p>
      <w:pPr>
        <w:pStyle w:val="BodyText"/>
        <w:spacing w:before="264"/>
        <w:ind w:left="288"/>
      </w:pPr>
      <w:r>
        <w:rPr>
          <w:spacing w:val="-10"/>
        </w:rPr>
        <w:t>5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70" w:after="0"/>
        <w:ind w:left="719" w:right="0" w:hanging="431"/>
        <w:jc w:val="left"/>
        <w:rPr>
          <w:b/>
          <w:sz w:val="24"/>
        </w:rPr>
      </w:pPr>
      <w:r>
        <w:rPr>
          <w:b/>
          <w:sz w:val="24"/>
        </w:rPr>
        <w:t>Family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Microhylidae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(Günther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1858)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b/>
          <w:sz w:val="24"/>
        </w:rPr>
      </w:pPr>
      <w:r>
        <w:rPr>
          <w:b/>
          <w:sz w:val="24"/>
        </w:rPr>
        <w:t>Subfamily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Asterophryinae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(Günther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1858)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b/>
          <w:sz w:val="24"/>
        </w:rPr>
      </w:pPr>
      <w:r>
        <w:rPr>
          <w:b/>
          <w:sz w:val="24"/>
        </w:rPr>
        <w:t>Genus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Auparoparo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gen.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nov.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(Boettger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1895)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Sphenophryne</w:t>
      </w:r>
      <w:r>
        <w:rPr>
          <w:i/>
          <w:spacing w:val="-4"/>
          <w:sz w:val="24"/>
        </w:rPr>
        <w:t> </w:t>
      </w:r>
      <w:r>
        <w:rPr>
          <w:sz w:val="24"/>
        </w:rPr>
        <w:t>(anthonyi)</w:t>
      </w:r>
      <w:r>
        <w:rPr>
          <w:spacing w:val="-4"/>
          <w:sz w:val="24"/>
        </w:rPr>
        <w:t> </w:t>
      </w:r>
      <w:r>
        <w:rPr>
          <w:sz w:val="24"/>
        </w:rPr>
        <w:t>(Boulenger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1897)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species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penelopeia</w:t>
      </w:r>
      <w:r>
        <w:rPr>
          <w:i/>
          <w:spacing w:val="-6"/>
          <w:sz w:val="24"/>
        </w:rPr>
        <w:t> </w:t>
      </w:r>
      <w:r>
        <w:rPr>
          <w:sz w:val="24"/>
        </w:rPr>
        <w:t>(Kraus</w:t>
      </w:r>
      <w:r>
        <w:rPr>
          <w:spacing w:val="-6"/>
          <w:sz w:val="24"/>
        </w:rPr>
        <w:t> </w:t>
      </w:r>
      <w:r>
        <w:rPr>
          <w:sz w:val="24"/>
        </w:rPr>
        <w:t>2016)</w:t>
      </w:r>
      <w:r>
        <w:rPr>
          <w:spacing w:val="-6"/>
          <w:sz w:val="24"/>
        </w:rPr>
        <w:t> </w:t>
      </w:r>
      <w:r>
        <w:rPr>
          <w:sz w:val="24"/>
        </w:rPr>
        <w:t>[=</w:t>
      </w:r>
      <w:r>
        <w:rPr>
          <w:i/>
          <w:sz w:val="24"/>
        </w:rPr>
        <w:t>Auparoparo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penelopeia</w:t>
      </w:r>
      <w:r>
        <w:rPr>
          <w:spacing w:val="-2"/>
          <w:sz w:val="24"/>
        </w:rPr>
        <w:t>]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263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Diagnosis:</w:t>
      </w:r>
      <w:r>
        <w:rPr>
          <w:b/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synapomorphies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adult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spacing w:val="-4"/>
          <w:sz w:val="24"/>
        </w:rPr>
        <w:t>that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differ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morphologically</w:t>
      </w:r>
      <w:r>
        <w:rPr>
          <w:spacing w:val="-3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Diagnoses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made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molecular</w:t>
      </w:r>
      <w:r>
        <w:rPr>
          <w:spacing w:val="-1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analysis,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definition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below.</w:t>
      </w:r>
    </w:p>
    <w:p>
      <w:pPr>
        <w:pStyle w:val="ListParagraph"/>
        <w:numPr>
          <w:ilvl w:val="0"/>
          <w:numId w:val="2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differs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subfamily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Asterophryinae,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combination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(1)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highly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clavicles</w:t>
      </w:r>
      <w:r>
        <w:rPr>
          <w:spacing w:val="-2"/>
          <w:sz w:val="24"/>
        </w:rPr>
        <w:t> </w:t>
      </w:r>
      <w:r>
        <w:rPr>
          <w:sz w:val="24"/>
        </w:rPr>
        <w:t>(vs</w:t>
      </w:r>
      <w:r>
        <w:rPr>
          <w:spacing w:val="-2"/>
          <w:sz w:val="24"/>
        </w:rPr>
        <w:t> </w:t>
      </w:r>
      <w:r>
        <w:rPr>
          <w:sz w:val="24"/>
        </w:rPr>
        <w:t>absence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elongate)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distinctly</w:t>
      </w:r>
      <w:r>
        <w:rPr>
          <w:spacing w:val="-2"/>
          <w:sz w:val="24"/>
        </w:rPr>
        <w:t> </w:t>
      </w:r>
      <w:r>
        <w:rPr>
          <w:sz w:val="24"/>
        </w:rPr>
        <w:t>curved</w:t>
      </w:r>
      <w:r>
        <w:rPr>
          <w:spacing w:val="-2"/>
          <w:sz w:val="24"/>
        </w:rPr>
        <w:t> </w:t>
      </w:r>
      <w:r>
        <w:rPr>
          <w:sz w:val="24"/>
        </w:rPr>
        <w:t>shape;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(2)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3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discs,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finger</w:t>
      </w:r>
      <w:r>
        <w:rPr>
          <w:spacing w:val="-2"/>
          <w:sz w:val="24"/>
        </w:rPr>
        <w:t> </w:t>
      </w:r>
      <w:r>
        <w:rPr>
          <w:sz w:val="24"/>
        </w:rPr>
        <w:t>discs</w:t>
      </w:r>
      <w:r>
        <w:rPr>
          <w:spacing w:val="-3"/>
          <w:sz w:val="24"/>
        </w:rPr>
        <w:t> </w:t>
      </w:r>
      <w:r>
        <w:rPr>
          <w:sz w:val="24"/>
        </w:rPr>
        <w:t>notably</w:t>
      </w:r>
      <w:r>
        <w:rPr>
          <w:spacing w:val="-2"/>
          <w:sz w:val="24"/>
        </w:rPr>
        <w:t> </w:t>
      </w:r>
      <w:r>
        <w:rPr>
          <w:sz w:val="24"/>
        </w:rPr>
        <w:t>wider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2"/>
          <w:sz w:val="24"/>
        </w:rPr>
        <w:t> discs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(typically</w:t>
      </w:r>
      <w:r>
        <w:rPr>
          <w:spacing w:val="-3"/>
          <w:sz w:val="24"/>
        </w:rPr>
        <w:t> </w:t>
      </w:r>
      <w:r>
        <w:rPr>
          <w:sz w:val="24"/>
        </w:rPr>
        <w:t>20%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more);</w:t>
      </w:r>
      <w:r>
        <w:rPr>
          <w:spacing w:val="-2"/>
          <w:sz w:val="24"/>
        </w:rPr>
        <w:t> </w:t>
      </w:r>
      <w:r>
        <w:rPr>
          <w:sz w:val="24"/>
        </w:rPr>
        <w:t>(3)</w:t>
      </w:r>
      <w:r>
        <w:rPr>
          <w:spacing w:val="-2"/>
          <w:sz w:val="24"/>
        </w:rPr>
        <w:t> </w:t>
      </w:r>
      <w:r>
        <w:rPr>
          <w:sz w:val="24"/>
        </w:rPr>
        <w:t>arboreal</w:t>
      </w:r>
      <w:r>
        <w:rPr>
          <w:spacing w:val="-2"/>
          <w:sz w:val="24"/>
        </w:rPr>
        <w:t> </w:t>
      </w:r>
      <w:r>
        <w:rPr>
          <w:sz w:val="24"/>
        </w:rPr>
        <w:t>lifestyle</w:t>
      </w:r>
      <w:r>
        <w:rPr>
          <w:spacing w:val="-3"/>
          <w:sz w:val="24"/>
        </w:rPr>
        <w:t> </w:t>
      </w:r>
      <w:r>
        <w:rPr>
          <w:sz w:val="24"/>
        </w:rPr>
        <w:t>(perch</w:t>
      </w:r>
      <w:r>
        <w:rPr>
          <w:spacing w:val="-2"/>
          <w:sz w:val="24"/>
        </w:rPr>
        <w:t> </w:t>
      </w:r>
      <w:r>
        <w:rPr>
          <w:sz w:val="24"/>
        </w:rPr>
        <w:t>height</w:t>
      </w:r>
      <w:r>
        <w:rPr>
          <w:spacing w:val="-2"/>
          <w:sz w:val="24"/>
        </w:rPr>
        <w:t> </w:t>
      </w:r>
      <w:r>
        <w:rPr>
          <w:sz w:val="24"/>
        </w:rPr>
        <w:t>&gt;2m</w:t>
      </w:r>
      <w:r>
        <w:rPr>
          <w:spacing w:val="-2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ground);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(4)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small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moderately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body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known</w:t>
      </w:r>
      <w:r>
        <w:rPr>
          <w:spacing w:val="-2"/>
          <w:sz w:val="24"/>
        </w:rPr>
        <w:t> </w:t>
      </w:r>
      <w:r>
        <w:rPr>
          <w:sz w:val="24"/>
        </w:rPr>
        <w:t>species,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16mm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brunnea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Kraus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2017)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z w:val="24"/>
        </w:rPr>
        <w:t>mm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picticrus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Kraus</w:t>
      </w:r>
      <w:r>
        <w:rPr>
          <w:spacing w:val="-1"/>
          <w:sz w:val="24"/>
        </w:rPr>
        <w:t> </w:t>
      </w:r>
      <w:r>
        <w:rPr>
          <w:sz w:val="24"/>
        </w:rPr>
        <w:t>2016);</w:t>
      </w:r>
      <w:r>
        <w:rPr>
          <w:spacing w:val="-1"/>
          <w:sz w:val="24"/>
        </w:rPr>
        <w:t> </w:t>
      </w:r>
      <w:r>
        <w:rPr>
          <w:sz w:val="24"/>
        </w:rPr>
        <w:t>(5)</w:t>
      </w:r>
      <w:r>
        <w:rPr>
          <w:spacing w:val="-1"/>
          <w:sz w:val="24"/>
        </w:rPr>
        <w:t> </w:t>
      </w:r>
      <w:r>
        <w:rPr>
          <w:sz w:val="24"/>
        </w:rPr>
        <w:t>small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invisible</w:t>
      </w:r>
      <w:r>
        <w:rPr>
          <w:spacing w:val="-1"/>
          <w:sz w:val="24"/>
        </w:rPr>
        <w:t> </w:t>
      </w:r>
      <w:r>
        <w:rPr>
          <w:sz w:val="24"/>
        </w:rPr>
        <w:t>tympanum;</w:t>
      </w:r>
      <w:r>
        <w:rPr>
          <w:spacing w:val="-1"/>
          <w:sz w:val="24"/>
        </w:rPr>
        <w:t> </w:t>
      </w:r>
      <w:r>
        <w:rPr>
          <w:sz w:val="24"/>
        </w:rPr>
        <w:t>(6)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large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eyes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pupil</w:t>
      </w:r>
      <w:r>
        <w:rPr>
          <w:spacing w:val="-3"/>
          <w:sz w:val="24"/>
        </w:rPr>
        <w:t> </w:t>
      </w:r>
      <w:r>
        <w:rPr>
          <w:sz w:val="24"/>
        </w:rPr>
        <w:t>horizontal;</w:t>
      </w:r>
      <w:r>
        <w:rPr>
          <w:spacing w:val="-2"/>
          <w:sz w:val="24"/>
        </w:rPr>
        <w:t> </w:t>
      </w:r>
      <w:r>
        <w:rPr>
          <w:sz w:val="24"/>
        </w:rPr>
        <w:t>(7)occasional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toe</w:t>
      </w:r>
      <w:r>
        <w:rPr>
          <w:spacing w:val="-2"/>
          <w:sz w:val="24"/>
        </w:rPr>
        <w:t> </w:t>
      </w:r>
      <w:r>
        <w:rPr>
          <w:sz w:val="24"/>
        </w:rPr>
        <w:t>webbing;</w:t>
      </w:r>
      <w:r>
        <w:rPr>
          <w:spacing w:val="-3"/>
          <w:sz w:val="24"/>
        </w:rPr>
        <w:t> </w:t>
      </w:r>
      <w:r>
        <w:rPr>
          <w:sz w:val="24"/>
        </w:rPr>
        <w:t>(8)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thin,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elongated</w:t>
      </w:r>
      <w:r>
        <w:rPr>
          <w:spacing w:val="-2"/>
          <w:sz w:val="24"/>
        </w:rPr>
        <w:t> </w:t>
      </w:r>
      <w:r>
        <w:rPr>
          <w:sz w:val="24"/>
        </w:rPr>
        <w:t>limbs;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(9)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males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“whinny”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or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“rattle”</w:t>
      </w:r>
      <w:r>
        <w:rPr>
          <w:spacing w:val="-2"/>
          <w:sz w:val="24"/>
        </w:rPr>
        <w:t> </w:t>
      </w:r>
      <w:r>
        <w:rPr>
          <w:sz w:val="24"/>
        </w:rPr>
        <w:t>type.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distinguished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larger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2"/>
          <w:sz w:val="24"/>
        </w:rPr>
        <w:t> </w:t>
      </w:r>
      <w:r>
        <w:rPr>
          <w:sz w:val="24"/>
        </w:rPr>
        <w:t>pads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2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males</w:t>
      </w:r>
      <w:r>
        <w:rPr>
          <w:spacing w:val="-1"/>
          <w:sz w:val="24"/>
        </w:rPr>
        <w:t> </w:t>
      </w:r>
      <w:r>
        <w:rPr>
          <w:sz w:val="24"/>
        </w:rPr>
        <w:t>calling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“whinny”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not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“honk”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“peep”</w:t>
      </w:r>
      <w:r>
        <w:rPr>
          <w:spacing w:val="-1"/>
          <w:sz w:val="24"/>
        </w:rPr>
        <w:t> </w:t>
      </w:r>
      <w:r>
        <w:rPr>
          <w:sz w:val="24"/>
        </w:rPr>
        <w:t>call </w:t>
      </w:r>
      <w:r>
        <w:rPr>
          <w:spacing w:val="-2"/>
          <w:sz w:val="24"/>
        </w:rPr>
        <w:t>types.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263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Phylogenetic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definition: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sz w:val="24"/>
        </w:rPr>
        <w:t>(NCN)</w:t>
      </w:r>
      <w:r>
        <w:rPr>
          <w:spacing w:val="-3"/>
          <w:sz w:val="24"/>
        </w:rPr>
        <w:t> </w:t>
      </w:r>
      <w:r>
        <w:rPr>
          <w:sz w:val="24"/>
        </w:rPr>
        <w:t>applies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largest</w:t>
      </w:r>
      <w:r>
        <w:rPr>
          <w:spacing w:val="-3"/>
          <w:sz w:val="24"/>
        </w:rPr>
        <w:t> </w:t>
      </w:r>
      <w:r>
        <w:rPr>
          <w:sz w:val="24"/>
        </w:rPr>
        <w:t>crown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clade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originating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(CCN)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z w:val="24"/>
        </w:rPr>
        <w:t>crown-clade</w:t>
      </w:r>
      <w:r>
        <w:rPr>
          <w:spacing w:val="-4"/>
          <w:sz w:val="24"/>
        </w:rPr>
        <w:t> </w:t>
      </w:r>
      <w:r>
        <w:rPr>
          <w:sz w:val="24"/>
        </w:rPr>
        <w:t>originating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most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recent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z w:val="24"/>
        </w:rPr>
        <w:t>ancestor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penelopeia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2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extant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share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common</w:t>
      </w:r>
      <w:r>
        <w:rPr>
          <w:spacing w:val="-2"/>
          <w:sz w:val="24"/>
        </w:rPr>
        <w:t> </w:t>
      </w:r>
      <w:r>
        <w:rPr>
          <w:sz w:val="24"/>
        </w:rPr>
        <w:t>ancestor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i/>
          <w:sz w:val="24"/>
        </w:rPr>
        <w:t>A.</w:t>
      </w:r>
      <w:r>
        <w:rPr>
          <w:i/>
          <w:spacing w:val="-2"/>
          <w:sz w:val="24"/>
        </w:rPr>
        <w:t> penelopeia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recently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nominal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listed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4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closest</w:t>
      </w:r>
      <w:r>
        <w:rPr>
          <w:spacing w:val="-5"/>
          <w:sz w:val="24"/>
        </w:rPr>
        <w:t> </w:t>
      </w:r>
      <w:r>
        <w:rPr>
          <w:sz w:val="24"/>
        </w:rPr>
        <w:t>sister</w:t>
      </w:r>
      <w:r>
        <w:rPr>
          <w:spacing w:val="-4"/>
          <w:sz w:val="24"/>
        </w:rPr>
        <w:t> </w:t>
      </w:r>
      <w:r>
        <w:rPr>
          <w:sz w:val="24"/>
        </w:rPr>
        <w:t>taxa</w:t>
      </w:r>
      <w:r>
        <w:rPr>
          <w:spacing w:val="-5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senckenbergiana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sz w:val="24"/>
        </w:rPr>
        <w:t>(Boettger</w:t>
      </w:r>
      <w:r>
        <w:rPr>
          <w:spacing w:val="-3"/>
          <w:sz w:val="24"/>
        </w:rPr>
        <w:t> </w:t>
      </w:r>
      <w:r>
        <w:rPr>
          <w:sz w:val="24"/>
        </w:rPr>
        <w:t>1895), </w:t>
      </w:r>
      <w:r>
        <w:rPr>
          <w:i/>
          <w:sz w:val="24"/>
        </w:rPr>
        <w:t>Cophixalus verrucosus</w:t>
      </w:r>
      <w:r>
        <w:rPr>
          <w:i/>
          <w:spacing w:val="-2"/>
          <w:sz w:val="24"/>
        </w:rPr>
        <w:t> </w:t>
      </w:r>
      <w:r>
        <w:rPr>
          <w:sz w:val="24"/>
        </w:rPr>
        <w:t>(Boettger 1892), and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Paedophryne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kathismaphlox </w:t>
      </w:r>
      <w:r>
        <w:rPr>
          <w:sz w:val="24"/>
        </w:rPr>
        <w:t>(Kraus </w:t>
      </w:r>
      <w:r>
        <w:rPr>
          <w:spacing w:val="-2"/>
          <w:sz w:val="24"/>
        </w:rPr>
        <w:t>2010).</w:t>
      </w:r>
    </w:p>
    <w:p>
      <w:pPr>
        <w:pStyle w:val="ListParagraph"/>
        <w:numPr>
          <w:ilvl w:val="0"/>
          <w:numId w:val="2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i/>
          <w:sz w:val="24"/>
        </w:rPr>
      </w:pPr>
      <w:r>
        <w:rPr>
          <w:b/>
          <w:sz w:val="24"/>
        </w:rPr>
        <w:t>Content:</w:t>
      </w:r>
      <w:r>
        <w:rPr>
          <w:b/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transfer</w:t>
      </w:r>
      <w:r>
        <w:rPr>
          <w:spacing w:val="-3"/>
          <w:sz w:val="24"/>
        </w:rPr>
        <w:t> </w:t>
      </w:r>
      <w:r>
        <w:rPr>
          <w:sz w:val="24"/>
        </w:rPr>
        <w:t>eleven</w:t>
      </w:r>
      <w:r>
        <w:rPr>
          <w:spacing w:val="-3"/>
          <w:sz w:val="24"/>
        </w:rPr>
        <w:t> </w:t>
      </w:r>
      <w:r>
        <w:rPr>
          <w:sz w:val="24"/>
        </w:rPr>
        <w:t>named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Oreophryne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Auparoparo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6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5</w:t>
      </w:r>
      <w:r>
        <w:rPr>
          <w:sz w:val="24"/>
        </w:rPr>
        <w:t>):</w:t>
      </w:r>
      <w:r>
        <w:rPr>
          <w:spacing w:val="-6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brunnea</w:t>
      </w:r>
      <w:r>
        <w:rPr>
          <w:i/>
          <w:spacing w:val="-6"/>
          <w:sz w:val="24"/>
        </w:rPr>
        <w:t> </w:t>
      </w:r>
      <w:r>
        <w:rPr>
          <w:sz w:val="24"/>
        </w:rPr>
        <w:t>(Kraus</w:t>
      </w:r>
      <w:r>
        <w:rPr>
          <w:spacing w:val="-6"/>
          <w:sz w:val="24"/>
        </w:rPr>
        <w:t> </w:t>
      </w:r>
      <w:r>
        <w:rPr>
          <w:sz w:val="24"/>
        </w:rPr>
        <w:t>2017),</w:t>
      </w:r>
      <w:r>
        <w:rPr>
          <w:spacing w:val="-6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equus</w:t>
      </w:r>
      <w:r>
        <w:rPr>
          <w:i/>
          <w:spacing w:val="-6"/>
          <w:sz w:val="24"/>
        </w:rPr>
        <w:t> </w:t>
      </w:r>
      <w:r>
        <w:rPr>
          <w:sz w:val="24"/>
        </w:rPr>
        <w:t>(Kraus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2016),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Auparoparo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ezra</w:t>
      </w:r>
      <w:r>
        <w:rPr>
          <w:i/>
          <w:spacing w:val="-4"/>
          <w:sz w:val="24"/>
        </w:rPr>
        <w:t> </w:t>
      </w:r>
      <w:r>
        <w:rPr>
          <w:sz w:val="24"/>
        </w:rPr>
        <w:t>(Kraus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Allison</w:t>
      </w:r>
      <w:r>
        <w:rPr>
          <w:spacing w:val="-5"/>
          <w:sz w:val="24"/>
        </w:rPr>
        <w:t> </w:t>
      </w:r>
      <w:r>
        <w:rPr>
          <w:sz w:val="24"/>
        </w:rPr>
        <w:t>2009),</w:t>
      </w:r>
      <w:r>
        <w:rPr>
          <w:spacing w:val="-5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insulana</w:t>
      </w:r>
      <w:r>
        <w:rPr>
          <w:i/>
          <w:spacing w:val="-5"/>
          <w:sz w:val="24"/>
        </w:rPr>
        <w:t> </w:t>
      </w:r>
      <w:r>
        <w:rPr>
          <w:sz w:val="24"/>
        </w:rPr>
        <w:t>(Zweifel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1956),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i/>
          <w:sz w:val="24"/>
        </w:rPr>
      </w:pPr>
      <w:r>
        <w:rPr>
          <w:i/>
          <w:sz w:val="24"/>
        </w:rPr>
        <w:t>Auparoparo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matawan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3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meliades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3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Auparoparo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i/>
          <w:sz w:val="24"/>
        </w:rPr>
        <w:t>penelopeia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3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phoebe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3"/>
          <w:sz w:val="24"/>
        </w:rPr>
        <w:t> </w:t>
      </w:r>
      <w:r>
        <w:rPr>
          <w:sz w:val="24"/>
        </w:rPr>
        <w:t>2017),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picticrus</w:t>
      </w:r>
    </w:p>
    <w:p>
      <w:pPr>
        <w:pStyle w:val="BodyText"/>
        <w:spacing w:before="263"/>
        <w:ind w:left="288"/>
      </w:pPr>
      <w:r>
        <w:rPr>
          <w:spacing w:val="-5"/>
        </w:rPr>
        <w:t>20</w:t>
      </w:r>
    </w:p>
    <w:p>
      <w:pPr>
        <w:pStyle w:val="BodyText"/>
        <w:spacing w:after="0"/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i/>
          <w:sz w:val="24"/>
        </w:rPr>
      </w:pPr>
      <w:r>
        <w:rPr>
          <w:sz w:val="24"/>
        </w:rPr>
        <w:t>(Kraus</w:t>
      </w:r>
      <w:r>
        <w:rPr>
          <w:spacing w:val="-6"/>
          <w:sz w:val="24"/>
        </w:rPr>
        <w:t> </w:t>
      </w:r>
      <w:r>
        <w:rPr>
          <w:sz w:val="24"/>
        </w:rPr>
        <w:t>2016),</w:t>
      </w:r>
      <w:r>
        <w:rPr>
          <w:spacing w:val="-5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nana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penelopia</w:t>
      </w:r>
      <w:r>
        <w:rPr>
          <w:i/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4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Auparoparo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variabilis </w:t>
      </w:r>
      <w:r>
        <w:rPr>
          <w:sz w:val="24"/>
        </w:rPr>
        <w:t>(Boulenger </w:t>
      </w:r>
      <w:r>
        <w:rPr>
          <w:spacing w:val="-2"/>
          <w:sz w:val="24"/>
        </w:rPr>
        <w:t>1896).</w:t>
      </w: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Distribution:</w:t>
      </w:r>
      <w:r>
        <w:rPr>
          <w:b/>
          <w:spacing w:val="-6"/>
          <w:sz w:val="24"/>
        </w:rPr>
        <w:t> </w:t>
      </w:r>
      <w:r>
        <w:rPr>
          <w:sz w:val="24"/>
        </w:rPr>
        <w:t>Southeastern</w:t>
      </w:r>
      <w:r>
        <w:rPr>
          <w:spacing w:val="-4"/>
          <w:sz w:val="24"/>
        </w:rPr>
        <w:t> </w:t>
      </w:r>
      <w:r>
        <w:rPr>
          <w:sz w:val="24"/>
        </w:rPr>
        <w:t>tip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mainland</w:t>
      </w:r>
      <w:r>
        <w:rPr>
          <w:spacing w:val="-4"/>
          <w:sz w:val="24"/>
        </w:rPr>
        <w:t> </w:t>
      </w:r>
      <w:r>
        <w:rPr>
          <w:sz w:val="24"/>
        </w:rPr>
        <w:t>Papua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Guinea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satellite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islands</w:t>
      </w:r>
      <w:r>
        <w:rPr>
          <w:spacing w:val="-3"/>
          <w:sz w:val="24"/>
        </w:rPr>
        <w:t> </w:t>
      </w:r>
      <w:r>
        <w:rPr>
          <w:sz w:val="24"/>
        </w:rPr>
        <w:t>(Fergusson,</w:t>
      </w:r>
      <w:r>
        <w:rPr>
          <w:spacing w:val="-3"/>
          <w:sz w:val="24"/>
        </w:rPr>
        <w:t> </w:t>
      </w:r>
      <w:r>
        <w:rPr>
          <w:sz w:val="24"/>
        </w:rPr>
        <w:t>Misima,</w:t>
      </w:r>
      <w:r>
        <w:rPr>
          <w:spacing w:val="-3"/>
          <w:sz w:val="24"/>
        </w:rPr>
        <w:t> </w:t>
      </w:r>
      <w:r>
        <w:rPr>
          <w:sz w:val="24"/>
        </w:rPr>
        <w:t>Normanby,</w:t>
      </w:r>
      <w:r>
        <w:rPr>
          <w:spacing w:val="-3"/>
          <w:sz w:val="24"/>
        </w:rPr>
        <w:t> </w:t>
      </w:r>
      <w:r>
        <w:rPr>
          <w:sz w:val="24"/>
        </w:rPr>
        <w:t>Rossel,</w:t>
      </w:r>
      <w:r>
        <w:rPr>
          <w:spacing w:val="-3"/>
          <w:sz w:val="24"/>
        </w:rPr>
        <w:t> </w:t>
      </w:r>
      <w:r>
        <w:rPr>
          <w:sz w:val="24"/>
        </w:rPr>
        <w:t>Sudest,</w:t>
      </w:r>
      <w:r>
        <w:rPr>
          <w:spacing w:val="-3"/>
          <w:sz w:val="24"/>
        </w:rPr>
        <w:t> </w:t>
      </w:r>
      <w:r>
        <w:rPr>
          <w:sz w:val="24"/>
        </w:rPr>
        <w:t>Woodlark</w:t>
      </w:r>
      <w:r>
        <w:rPr>
          <w:spacing w:val="-3"/>
          <w:sz w:val="24"/>
        </w:rPr>
        <w:t> </w:t>
      </w:r>
      <w:r>
        <w:rPr>
          <w:sz w:val="24"/>
        </w:rPr>
        <w:t>Is.),</w:t>
      </w:r>
      <w:r>
        <w:rPr>
          <w:spacing w:val="-2"/>
          <w:sz w:val="24"/>
        </w:rPr>
        <w:t> Sulawesi.</w:t>
      </w:r>
    </w:p>
    <w:p>
      <w:pPr>
        <w:pStyle w:val="ListParagraph"/>
        <w:numPr>
          <w:ilvl w:val="0"/>
          <w:numId w:val="2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b/>
          <w:sz w:val="24"/>
        </w:rPr>
        <w:t>Etymology:</w:t>
      </w:r>
      <w:r>
        <w:rPr>
          <w:b/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comes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indigenous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language,</w:t>
      </w:r>
      <w:r>
        <w:rPr>
          <w:spacing w:val="-3"/>
          <w:sz w:val="24"/>
        </w:rPr>
        <w:t> </w:t>
      </w:r>
      <w:r>
        <w:rPr>
          <w:sz w:val="24"/>
        </w:rPr>
        <w:t>Motu,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widely</w:t>
      </w:r>
      <w:r>
        <w:rPr>
          <w:spacing w:val="-2"/>
          <w:sz w:val="24"/>
        </w:rPr>
        <w:t> </w:t>
      </w:r>
      <w:r>
        <w:rPr>
          <w:sz w:val="24"/>
        </w:rPr>
        <w:t>spoken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region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Papua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which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found.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combination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words</w:t>
      </w:r>
      <w:r>
        <w:rPr>
          <w:spacing w:val="-1"/>
          <w:sz w:val="24"/>
        </w:rPr>
        <w:t> </w:t>
      </w:r>
      <w:r>
        <w:rPr>
          <w:sz w:val="24"/>
        </w:rPr>
        <w:t>“au”</w:t>
      </w:r>
      <w:r>
        <w:rPr>
          <w:spacing w:val="-1"/>
          <w:sz w:val="24"/>
        </w:rPr>
        <w:t> </w:t>
      </w:r>
      <w:r>
        <w:rPr>
          <w:sz w:val="24"/>
        </w:rPr>
        <w:t>(tree)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“paro</w:t>
      </w:r>
      <w:r>
        <w:rPr>
          <w:spacing w:val="-1"/>
          <w:sz w:val="24"/>
        </w:rPr>
        <w:t> </w:t>
      </w:r>
      <w:r>
        <w:rPr>
          <w:sz w:val="24"/>
        </w:rPr>
        <w:t>paro”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(frog).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Motu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gendered</w:t>
      </w:r>
      <w:r>
        <w:rPr>
          <w:spacing w:val="-3"/>
          <w:sz w:val="24"/>
        </w:rPr>
        <w:t> </w:t>
      </w:r>
      <w:r>
        <w:rPr>
          <w:sz w:val="24"/>
        </w:rPr>
        <w:t>language,</w:t>
      </w:r>
      <w:r>
        <w:rPr>
          <w:spacing w:val="-4"/>
          <w:sz w:val="24"/>
        </w:rPr>
        <w:t> </w:t>
      </w:r>
      <w:r>
        <w:rPr>
          <w:sz w:val="24"/>
        </w:rPr>
        <w:t>however,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nomenclatural</w:t>
      </w:r>
      <w:r>
        <w:rPr>
          <w:spacing w:val="-4"/>
          <w:sz w:val="24"/>
        </w:rPr>
        <w:t> </w:t>
      </w:r>
      <w:r>
        <w:rPr>
          <w:sz w:val="24"/>
        </w:rPr>
        <w:t>purposes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designate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genus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feminine,</w:t>
      </w:r>
      <w:r>
        <w:rPr>
          <w:spacing w:val="-3"/>
          <w:sz w:val="24"/>
        </w:rPr>
        <w:t> </w:t>
      </w:r>
      <w:r>
        <w:rPr>
          <w:sz w:val="24"/>
        </w:rPr>
        <w:t>thereby</w:t>
      </w:r>
      <w:r>
        <w:rPr>
          <w:spacing w:val="-2"/>
          <w:sz w:val="24"/>
        </w:rPr>
        <w:t> </w:t>
      </w:r>
      <w:r>
        <w:rPr>
          <w:sz w:val="24"/>
        </w:rPr>
        <w:t>preserving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gender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species</w:t>
      </w:r>
    </w:p>
    <w:p>
      <w:pPr>
        <w:pStyle w:val="BodyText"/>
        <w:spacing w:before="7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29"/>
          <w:footerReference w:type="default" r:id="rId30"/>
          <w:pgSz w:w="12240" w:h="14240"/>
          <w:pgMar w:header="494" w:footer="0" w:top="1380" w:bottom="280" w:left="720" w:right="1440"/>
        </w:sectPr>
      </w:pP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51" w:after="0"/>
        <w:ind w:left="719" w:right="0" w:hanging="431"/>
        <w:jc w:val="left"/>
        <w:rPr>
          <w:sz w:val="24"/>
        </w:rPr>
      </w:pPr>
      <w:r>
        <w:rPr>
          <w:spacing w:val="-2"/>
          <w:sz w:val="24"/>
        </w:rPr>
        <w:t>names.</w:t>
      </w:r>
    </w:p>
    <w:p>
      <w:pPr>
        <w:pStyle w:val="BodyText"/>
        <w:spacing w:before="263"/>
        <w:ind w:left="288"/>
      </w:pPr>
      <w:r>
        <w:rPr>
          <w:spacing w:val="-5"/>
        </w:rPr>
        <w:t>11</w:t>
      </w:r>
    </w:p>
    <w:p>
      <w:pPr>
        <w:pStyle w:val="BodyText"/>
        <w:spacing w:before="272"/>
        <w:ind w:left="288"/>
      </w:pPr>
      <w:r>
        <w:rPr>
          <w:spacing w:val="-5"/>
        </w:rPr>
        <w:t>12</w:t>
      </w:r>
    </w:p>
    <w:p>
      <w:pPr>
        <w:spacing w:line="240" w:lineRule="auto" w:before="244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Heading1"/>
        <w:spacing w:before="1"/>
      </w:pPr>
      <w:bookmarkStart w:name="Discussion" w:id="17"/>
      <w:bookmarkEnd w:id="17"/>
      <w:r>
        <w:rPr/>
      </w:r>
      <w:r>
        <w:rPr>
          <w:smallCaps/>
          <w:color w:val="0F4761"/>
          <w:spacing w:val="-2"/>
        </w:rPr>
        <w:t>Discussion</w:t>
      </w:r>
    </w:p>
    <w:p>
      <w:pPr>
        <w:pStyle w:val="Heading1"/>
        <w:spacing w:after="0"/>
        <w:sectPr>
          <w:type w:val="continuous"/>
          <w:pgSz w:w="12240" w:h="14240"/>
          <w:pgMar w:header="494" w:footer="0" w:top="1440" w:bottom="2040" w:left="720" w:right="1440"/>
          <w:cols w:num="2" w:equalWidth="0">
            <w:col w:w="1548" w:space="2539"/>
            <w:col w:w="5993"/>
          </w:cols>
        </w:sectPr>
      </w:pPr>
    </w:p>
    <w:p>
      <w:pPr>
        <w:pStyle w:val="ListParagraph"/>
        <w:numPr>
          <w:ilvl w:val="0"/>
          <w:numId w:val="25"/>
        </w:numPr>
        <w:tabs>
          <w:tab w:pos="1439" w:val="left" w:leader="none"/>
        </w:tabs>
        <w:spacing w:line="240" w:lineRule="auto" w:before="120" w:after="0"/>
        <w:ind w:left="1439" w:right="0" w:hanging="1151"/>
        <w:jc w:val="left"/>
        <w:rPr>
          <w:sz w:val="24"/>
        </w:rPr>
      </w:pP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(Hill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2022; 2023b,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study)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clarity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problematic</w:t>
      </w:r>
      <w:r>
        <w:rPr>
          <w:spacing w:val="-3"/>
          <w:sz w:val="24"/>
        </w:rPr>
        <w:t> </w:t>
      </w:r>
      <w:r>
        <w:rPr>
          <w:sz w:val="24"/>
        </w:rPr>
        <w:t>genus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that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sensu</w:t>
      </w:r>
      <w:r>
        <w:rPr>
          <w:spacing w:val="-2"/>
          <w:sz w:val="24"/>
        </w:rPr>
        <w:t> </w:t>
      </w:r>
      <w:r>
        <w:rPr>
          <w:sz w:val="24"/>
        </w:rPr>
        <w:t>lato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polyphyletic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consists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reciprocally</w:t>
      </w:r>
      <w:r>
        <w:rPr>
          <w:spacing w:val="-2"/>
          <w:sz w:val="24"/>
        </w:rPr>
        <w:t> monophyletic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sz w:val="24"/>
        </w:rPr>
        <w:t>clades,</w:t>
      </w:r>
      <w:r>
        <w:rPr>
          <w:spacing w:val="-3"/>
          <w:sz w:val="24"/>
        </w:rPr>
        <w:t> </w:t>
      </w:r>
      <w:r>
        <w:rPr>
          <w:sz w:val="24"/>
        </w:rPr>
        <w:t>“Oreophryne</w:t>
      </w:r>
      <w:r>
        <w:rPr>
          <w:spacing w:val="-15"/>
          <w:sz w:val="24"/>
        </w:rPr>
        <w:t> </w:t>
      </w:r>
      <w:r>
        <w:rPr>
          <w:sz w:val="24"/>
        </w:rPr>
        <w:t>A”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“B”</w:t>
      </w:r>
      <w:r>
        <w:rPr>
          <w:spacing w:val="-3"/>
          <w:sz w:val="24"/>
        </w:rPr>
        <w:t> </w:t>
      </w:r>
      <w:r>
        <w:rPr>
          <w:sz w:val="24"/>
        </w:rPr>
        <w:t>(of</w:t>
      </w:r>
      <w:r>
        <w:rPr>
          <w:spacing w:val="-2"/>
          <w:sz w:val="24"/>
        </w:rPr>
        <w:t> </w:t>
      </w:r>
      <w:r>
        <w:rPr>
          <w:sz w:val="24"/>
        </w:rPr>
        <w:t>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2022),</w:t>
      </w:r>
      <w:r>
        <w:rPr>
          <w:spacing w:val="-2"/>
          <w:sz w:val="24"/>
        </w:rPr>
        <w:t> </w:t>
      </w:r>
      <w:r>
        <w:rPr>
          <w:sz w:val="24"/>
        </w:rPr>
        <w:t>originating</w:t>
      </w:r>
      <w:r>
        <w:rPr>
          <w:spacing w:val="-2"/>
          <w:sz w:val="24"/>
        </w:rPr>
        <w:t> </w:t>
      </w:r>
      <w:r>
        <w:rPr>
          <w:sz w:val="24"/>
        </w:rPr>
        <w:t>18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MYA,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sz w:val="24"/>
        </w:rPr>
        <w:t>respectively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2</w:t>
      </w:r>
      <w:r>
        <w:rPr>
          <w:sz w:val="24"/>
        </w:rPr>
        <w:t>).</w:t>
      </w:r>
      <w:r>
        <w:rPr>
          <w:spacing w:val="-3"/>
          <w:sz w:val="24"/>
        </w:rPr>
        <w:t> </w:t>
      </w:r>
      <w:r>
        <w:rPr>
          <w:sz w:val="24"/>
        </w:rPr>
        <w:t>Here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designate</w:t>
      </w:r>
      <w:r>
        <w:rPr>
          <w:spacing w:val="-4"/>
          <w:sz w:val="24"/>
        </w:rPr>
        <w:t> </w:t>
      </w:r>
      <w:r>
        <w:rPr>
          <w:sz w:val="24"/>
        </w:rPr>
        <w:t>“Oreophryne</w:t>
      </w:r>
      <w:r>
        <w:rPr>
          <w:spacing w:val="-16"/>
          <w:sz w:val="24"/>
        </w:rPr>
        <w:t> </w:t>
      </w:r>
      <w:r>
        <w:rPr>
          <w:sz w:val="24"/>
        </w:rPr>
        <w:t>A”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retaining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i/>
          <w:sz w:val="24"/>
        </w:rPr>
      </w:pPr>
      <w:r>
        <w:rPr>
          <w:i/>
          <w:sz w:val="24"/>
        </w:rPr>
        <w:t>Oreophryne</w:t>
      </w:r>
      <w:r>
        <w:rPr>
          <w:i/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containing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senckenbergiana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sz w:val="24"/>
        </w:rPr>
        <w:t>(Boettger</w:t>
      </w:r>
      <w:r>
        <w:rPr>
          <w:spacing w:val="-3"/>
          <w:sz w:val="24"/>
        </w:rPr>
        <w:t> </w:t>
      </w:r>
      <w:r>
        <w:rPr>
          <w:sz w:val="24"/>
        </w:rPr>
        <w:t>1895)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support.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earliest</w:t>
      </w:r>
      <w:r>
        <w:rPr>
          <w:spacing w:val="-2"/>
          <w:sz w:val="24"/>
        </w:rPr>
        <w:t> </w:t>
      </w:r>
      <w:r>
        <w:rPr>
          <w:sz w:val="24"/>
        </w:rPr>
        <w:t>diverged</w:t>
      </w:r>
      <w:r>
        <w:rPr>
          <w:spacing w:val="-2"/>
          <w:sz w:val="24"/>
        </w:rPr>
        <w:t> </w:t>
      </w:r>
      <w:r>
        <w:rPr>
          <w:sz w:val="24"/>
        </w:rPr>
        <w:t>genus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sz w:val="24"/>
        </w:rPr>
        <w:t>subfamily</w:t>
      </w:r>
      <w:r>
        <w:rPr>
          <w:spacing w:val="-15"/>
          <w:sz w:val="24"/>
        </w:rPr>
        <w:t> </w:t>
      </w:r>
      <w:r>
        <w:rPr>
          <w:sz w:val="24"/>
        </w:rPr>
        <w:t>Asterophryinae,</w:t>
      </w:r>
      <w:r>
        <w:rPr>
          <w:spacing w:val="-1"/>
          <w:sz w:val="24"/>
        </w:rPr>
        <w:t> </w:t>
      </w:r>
      <w:r>
        <w:rPr>
          <w:sz w:val="24"/>
        </w:rPr>
        <w:t>sister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genera.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z w:val="24"/>
        </w:rPr>
        <w:t>clade,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“Oreophryne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sz w:val="24"/>
        </w:rPr>
      </w:pPr>
      <w:r>
        <w:rPr>
          <w:sz w:val="24"/>
        </w:rPr>
        <w:t>B”,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highly</w:t>
      </w:r>
      <w:r>
        <w:rPr>
          <w:spacing w:val="-2"/>
          <w:sz w:val="24"/>
        </w:rPr>
        <w:t> </w:t>
      </w:r>
      <w:r>
        <w:rPr>
          <w:sz w:val="24"/>
        </w:rPr>
        <w:t>supported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separate,</w:t>
      </w:r>
      <w:r>
        <w:rPr>
          <w:spacing w:val="-2"/>
          <w:sz w:val="24"/>
        </w:rPr>
        <w:t> </w:t>
      </w:r>
      <w:r>
        <w:rPr>
          <w:sz w:val="24"/>
        </w:rPr>
        <w:t>unrelated</w:t>
      </w:r>
      <w:r>
        <w:rPr>
          <w:spacing w:val="-1"/>
          <w:sz w:val="24"/>
        </w:rPr>
        <w:t> </w:t>
      </w:r>
      <w:r>
        <w:rPr>
          <w:sz w:val="24"/>
        </w:rPr>
        <w:t>genus,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known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4240"/>
          <w:pgMar w:header="494" w:footer="0" w:top="1440" w:bottom="2040" w:left="720" w:right="1440"/>
        </w:sectPr>
      </w:pP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generic</w:t>
      </w:r>
      <w:r>
        <w:rPr>
          <w:spacing w:val="-4"/>
          <w:sz w:val="24"/>
        </w:rPr>
        <w:t> </w:t>
      </w:r>
      <w:r>
        <w:rPr>
          <w:sz w:val="24"/>
        </w:rPr>
        <w:t>priority.</w:t>
      </w:r>
      <w:r>
        <w:rPr>
          <w:spacing w:val="-9"/>
          <w:sz w:val="24"/>
        </w:rPr>
        <w:t> </w:t>
      </w:r>
      <w:r>
        <w:rPr>
          <w:sz w:val="24"/>
        </w:rPr>
        <w:t>Thus,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designate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genus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nominal</w:t>
      </w:r>
      <w:r>
        <w:rPr>
          <w:spacing w:val="-3"/>
          <w:sz w:val="24"/>
        </w:rPr>
        <w:t> </w:t>
      </w:r>
      <w:r>
        <w:rPr>
          <w:sz w:val="24"/>
        </w:rPr>
        <w:t>tribute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Motu</w:t>
      </w:r>
      <w:r>
        <w:rPr>
          <w:spacing w:val="-3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indigenous</w:t>
      </w:r>
      <w:r>
        <w:rPr>
          <w:spacing w:val="-2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region.</w:t>
      </w:r>
    </w:p>
    <w:p>
      <w:pPr>
        <w:pStyle w:val="Heading2"/>
        <w:tabs>
          <w:tab w:pos="3025" w:val="left" w:leader="none"/>
        </w:tabs>
        <w:spacing w:line="392" w:lineRule="exact" w:before="264"/>
      </w:pPr>
      <w:r>
        <w:rPr>
          <w:spacing w:val="-10"/>
          <w:position w:val="9"/>
          <w:sz w:val="24"/>
        </w:rPr>
        <w:t>3</w:t>
      </w:r>
      <w:r>
        <w:rPr>
          <w:position w:val="9"/>
          <w:sz w:val="24"/>
        </w:rPr>
        <w:tab/>
      </w:r>
      <w:bookmarkStart w:name="The Difficulty with Cryptic Genera" w:id="18"/>
      <w:bookmarkEnd w:id="18"/>
      <w:r>
        <w:rPr>
          <w:position w:val="9"/>
          <w:sz w:val="24"/>
        </w:rPr>
      </w:r>
      <w:r>
        <w:rPr>
          <w:color w:val="0F4761"/>
        </w:rPr>
        <w:t>The</w:t>
      </w:r>
      <w:r>
        <w:rPr>
          <w:color w:val="0F4761"/>
          <w:spacing w:val="-5"/>
        </w:rPr>
        <w:t> </w:t>
      </w:r>
      <w:r>
        <w:rPr>
          <w:color w:val="0F4761"/>
        </w:rPr>
        <w:t>Difficulty</w:t>
      </w:r>
      <w:r>
        <w:rPr>
          <w:color w:val="0F4761"/>
          <w:spacing w:val="-2"/>
        </w:rPr>
        <w:t> </w:t>
      </w:r>
      <w:r>
        <w:rPr>
          <w:color w:val="0F4761"/>
        </w:rPr>
        <w:t>with</w:t>
      </w:r>
      <w:r>
        <w:rPr>
          <w:color w:val="0F4761"/>
          <w:spacing w:val="-2"/>
        </w:rPr>
        <w:t> </w:t>
      </w:r>
      <w:r>
        <w:rPr>
          <w:color w:val="0F4761"/>
        </w:rPr>
        <w:t>Cryptic</w:t>
      </w:r>
      <w:r>
        <w:rPr>
          <w:color w:val="0F4761"/>
          <w:spacing w:val="-1"/>
        </w:rPr>
        <w:t> </w:t>
      </w:r>
      <w:r>
        <w:rPr>
          <w:color w:val="0F4761"/>
          <w:spacing w:val="-2"/>
        </w:rPr>
        <w:t>Genera</w:t>
      </w:r>
    </w:p>
    <w:p>
      <w:pPr>
        <w:pStyle w:val="BodyText"/>
        <w:spacing w:line="226" w:lineRule="exact"/>
        <w:ind w:left="1440"/>
      </w:pPr>
      <w:r>
        <w:rPr/>
        <w:t>Perhaps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greatest</w:t>
      </w:r>
      <w:r>
        <w:rPr>
          <w:spacing w:val="-1"/>
        </w:rPr>
        <w:t> </w:t>
      </w:r>
      <w:r>
        <w:rPr/>
        <w:t>testament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crypticism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>
          <w:spacing w:val="-2"/>
        </w:rPr>
        <w:t>(CCN)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4</w:t>
      </w:r>
    </w:p>
    <w:p>
      <w:pPr>
        <w:pStyle w:val="BodyText"/>
        <w:spacing w:line="230" w:lineRule="exact" w:before="100"/>
        <w:ind w:left="720"/>
      </w:pPr>
      <w:r>
        <w:rPr/>
        <w:t>vs.</w:t>
      </w:r>
      <w:r>
        <w:rPr>
          <w:spacing w:val="-2"/>
        </w:rPr>
        <w:t> </w:t>
      </w:r>
      <w:r>
        <w:rPr>
          <w:i/>
        </w:rPr>
        <w:t>Auparoparo</w:t>
      </w:r>
      <w:r>
        <w:rPr>
          <w:i/>
          <w:spacing w:val="-2"/>
        </w:rPr>
        <w:t> </w:t>
      </w:r>
      <w:r>
        <w:rPr/>
        <w:t>(NCN)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taxonomist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distinguish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5</w:t>
      </w:r>
    </w:p>
    <w:p>
      <w:pPr>
        <w:pStyle w:val="BodyText"/>
        <w:spacing w:line="230" w:lineRule="exact" w:before="100"/>
        <w:ind w:left="720"/>
      </w:pPr>
      <w:r>
        <w:rPr/>
        <w:t>separate</w:t>
      </w:r>
      <w:r>
        <w:rPr>
          <w:spacing w:val="-2"/>
        </w:rPr>
        <w:t> </w:t>
      </w:r>
      <w:r>
        <w:rPr/>
        <w:t>clades,</w:t>
      </w:r>
      <w:r>
        <w:rPr>
          <w:spacing w:val="-2"/>
        </w:rPr>
        <w:t> </w:t>
      </w:r>
      <w:r>
        <w:rPr/>
        <w:t>independently</w:t>
      </w:r>
      <w:r>
        <w:rPr>
          <w:spacing w:val="-1"/>
        </w:rPr>
        <w:t> </w:t>
      </w:r>
      <w:r>
        <w:rPr/>
        <w:t>evolved,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130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discovery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6</w:t>
      </w:r>
    </w:p>
    <w:p>
      <w:pPr>
        <w:pStyle w:val="BodyText"/>
        <w:spacing w:line="230" w:lineRule="exact" w:before="100"/>
        <w:ind w:left="720"/>
      </w:pPr>
      <w:r>
        <w:rPr/>
        <w:t>phylogenetic</w:t>
      </w:r>
      <w:r>
        <w:rPr>
          <w:spacing w:val="-2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[Boettger</w:t>
      </w:r>
      <w:r>
        <w:rPr>
          <w:spacing w:val="-2"/>
        </w:rPr>
        <w:t> </w:t>
      </w:r>
      <w:r>
        <w:rPr/>
        <w:t>(1895);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study].</w:t>
      </w:r>
      <w:r>
        <w:rPr>
          <w:spacing w:val="-7"/>
        </w:rPr>
        <w:t> </w:t>
      </w:r>
      <w:r>
        <w:rPr/>
        <w:t>These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indeed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7</w:t>
      </w:r>
    </w:p>
    <w:p>
      <w:pPr>
        <w:pStyle w:val="BodyText"/>
        <w:spacing w:line="230" w:lineRule="exact" w:before="100"/>
        <w:ind w:left="720"/>
      </w:pPr>
      <w:r>
        <w:rPr/>
        <w:t>morphologically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similar</w:t>
      </w:r>
      <w:r>
        <w:rPr>
          <w:spacing w:val="-2"/>
        </w:rPr>
        <w:t> </w:t>
      </w:r>
      <w:r>
        <w:rPr/>
        <w:t>(</w:t>
      </w:r>
      <w:r>
        <w:rPr>
          <w:color w:val="0000FF"/>
          <w:u w:val="single" w:color="0000FF"/>
        </w:rPr>
        <w:t>Figure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1</w:t>
      </w:r>
      <w:r>
        <w:rPr/>
        <w:t>)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results</w:t>
      </w:r>
      <w:r>
        <w:rPr>
          <w:spacing w:val="-1"/>
        </w:rPr>
        <w:t> </w:t>
      </w:r>
      <w:r>
        <w:rPr/>
        <w:t>provide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clues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why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8</w:t>
      </w:r>
    </w:p>
    <w:p>
      <w:pPr>
        <w:pStyle w:val="BodyText"/>
        <w:spacing w:line="230" w:lineRule="exact" w:before="100"/>
        <w:ind w:left="720"/>
      </w:pPr>
      <w:r>
        <w:rPr>
          <w:i/>
        </w:rPr>
        <w:t>Oreophryne</w:t>
      </w:r>
      <w:r>
        <w:rPr>
          <w:i/>
          <w:spacing w:val="-6"/>
        </w:rPr>
        <w:t> </w:t>
      </w:r>
      <w:r>
        <w:rPr/>
        <w:t>taxonomy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difficult.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morphological</w:t>
      </w:r>
      <w:r>
        <w:rPr>
          <w:spacing w:val="-3"/>
        </w:rPr>
        <w:t> </w:t>
      </w:r>
      <w:r>
        <w:rPr>
          <w:spacing w:val="-2"/>
        </w:rPr>
        <w:t>synapomorphy</w:t>
      </w:r>
    </w:p>
    <w:p>
      <w:pPr>
        <w:pStyle w:val="BodyText"/>
        <w:spacing w:line="230" w:lineRule="exact"/>
        <w:ind w:left="288"/>
      </w:pPr>
      <w:r>
        <w:rPr>
          <w:spacing w:val="-10"/>
        </w:rPr>
        <w:t>9</w:t>
      </w:r>
    </w:p>
    <w:p>
      <w:pPr>
        <w:spacing w:line="230" w:lineRule="exact" w:before="101"/>
        <w:ind w:left="720" w:right="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neither</w:t>
      </w:r>
      <w:r>
        <w:rPr>
          <w:spacing w:val="-5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6"/>
          <w:sz w:val="24"/>
        </w:rPr>
        <w:t> </w:t>
      </w:r>
      <w:r>
        <w:rPr>
          <w:sz w:val="24"/>
        </w:rPr>
        <w:t>nor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moreover,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morphological</w:t>
      </w:r>
      <w:r>
        <w:rPr>
          <w:spacing w:val="-5"/>
          <w:sz w:val="24"/>
        </w:rPr>
        <w:t> </w:t>
      </w:r>
      <w:r>
        <w:rPr>
          <w:sz w:val="24"/>
        </w:rPr>
        <w:t>feature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that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10</w:t>
      </w:r>
    </w:p>
    <w:p>
      <w:pPr>
        <w:pStyle w:val="BodyText"/>
        <w:spacing w:line="230" w:lineRule="exact" w:before="100"/>
        <w:ind w:left="720"/>
      </w:pPr>
      <w:r>
        <w:rPr/>
        <w:t>can</w:t>
      </w:r>
      <w:r>
        <w:rPr>
          <w:spacing w:val="-3"/>
        </w:rPr>
        <w:t> </w:t>
      </w:r>
      <w:r>
        <w:rPr/>
        <w:t>diagnose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clade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combination.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11</w:t>
      </w:r>
    </w:p>
    <w:p>
      <w:pPr>
        <w:pStyle w:val="BodyText"/>
        <w:spacing w:line="230" w:lineRule="exact" w:before="101"/>
        <w:ind w:left="1440"/>
      </w:pPr>
      <w:r>
        <w:rPr/>
        <w:t>The</w:t>
      </w:r>
      <w:r>
        <w:rPr>
          <w:spacing w:val="-4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generic</w:t>
      </w:r>
      <w:r>
        <w:rPr>
          <w:spacing w:val="-3"/>
        </w:rPr>
        <w:t> </w:t>
      </w:r>
      <w:r>
        <w:rPr/>
        <w:t>designation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>
          <w:spacing w:val="-5"/>
        </w:rPr>
        <w:t>has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12</w:t>
      </w:r>
    </w:p>
    <w:p>
      <w:pPr>
        <w:pStyle w:val="BodyText"/>
        <w:spacing w:line="230" w:lineRule="exact" w:before="100"/>
        <w:ind w:left="720"/>
      </w:pPr>
      <w:r>
        <w:rPr/>
        <w:t>primarily</w:t>
      </w:r>
      <w:r>
        <w:rPr>
          <w:spacing w:val="-6"/>
        </w:rPr>
        <w:t> </w:t>
      </w:r>
      <w:r>
        <w:rPr/>
        <w:t>relied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signature</w:t>
      </w:r>
      <w:r>
        <w:rPr>
          <w:spacing w:val="-3"/>
        </w:rPr>
        <w:t> </w:t>
      </w:r>
      <w:r>
        <w:rPr/>
        <w:t>pectoral</w:t>
      </w:r>
      <w:r>
        <w:rPr>
          <w:spacing w:val="-3"/>
        </w:rPr>
        <w:t> </w:t>
      </w:r>
      <w:r>
        <w:rPr/>
        <w:t>anatomy</w:t>
      </w:r>
      <w:r>
        <w:rPr>
          <w:spacing w:val="-3"/>
        </w:rPr>
        <w:t> </w:t>
      </w:r>
      <w:r>
        <w:rPr/>
        <w:t>(whether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revised</w:t>
      </w:r>
      <w:r>
        <w:rPr>
          <w:spacing w:val="-3"/>
        </w:rPr>
        <w:t> </w:t>
      </w:r>
      <w:r>
        <w:rPr>
          <w:spacing w:val="-2"/>
        </w:rPr>
        <w:t>diagnosis,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13</w:t>
      </w:r>
    </w:p>
    <w:p>
      <w:pPr>
        <w:pStyle w:val="BodyText"/>
        <w:spacing w:line="230" w:lineRule="exact" w:before="101"/>
        <w:ind w:left="720"/>
      </w:pPr>
      <w:r>
        <w:rPr/>
        <w:t>Parker</w:t>
      </w:r>
      <w:r>
        <w:rPr>
          <w:spacing w:val="-1"/>
        </w:rPr>
        <w:t> </w:t>
      </w:r>
      <w:r>
        <w:rPr/>
        <w:t>1934;</w:t>
      </w:r>
      <w:r>
        <w:rPr>
          <w:spacing w:val="-1"/>
        </w:rPr>
        <w:t> </w:t>
      </w:r>
      <w:r>
        <w:rPr/>
        <w:t>Zweifel</w:t>
      </w:r>
      <w:r>
        <w:rPr>
          <w:spacing w:val="-1"/>
        </w:rPr>
        <w:t> </w:t>
      </w:r>
      <w:r>
        <w:rPr/>
        <w:t>2003). Our</w:t>
      </w:r>
      <w:r>
        <w:rPr>
          <w:spacing w:val="-1"/>
        </w:rPr>
        <w:t> </w:t>
      </w:r>
      <w:r>
        <w:rPr/>
        <w:t>phylogenetic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clearly show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trait </w:t>
      </w:r>
      <w:r>
        <w:rPr>
          <w:spacing w:val="-2"/>
        </w:rPr>
        <w:t>appears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14</w:t>
      </w:r>
    </w:p>
    <w:p>
      <w:pPr>
        <w:spacing w:line="230" w:lineRule="exact" w:before="100"/>
        <w:ind w:left="720" w:right="0" w:firstLine="0"/>
        <w:jc w:val="left"/>
        <w:rPr>
          <w:sz w:val="24"/>
        </w:rPr>
      </w:pP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once,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Auparaparo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highly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15</w:t>
      </w:r>
    </w:p>
    <w:p>
      <w:pPr>
        <w:pStyle w:val="BodyText"/>
        <w:spacing w:line="230" w:lineRule="exact" w:before="101"/>
        <w:ind w:left="720"/>
      </w:pPr>
      <w:r>
        <w:rPr/>
        <w:t>conserved</w:t>
      </w:r>
      <w:r>
        <w:rPr>
          <w:spacing w:val="-2"/>
        </w:rPr>
        <w:t> </w:t>
      </w:r>
      <w:r>
        <w:rPr/>
        <w:t>trait,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either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symplesiomorphy</w:t>
      </w:r>
      <w:r>
        <w:rPr>
          <w:spacing w:val="-1"/>
        </w:rPr>
        <w:t> </w:t>
      </w:r>
      <w:r>
        <w:rPr/>
        <w:t>(shared</w:t>
      </w:r>
      <w:r>
        <w:rPr>
          <w:spacing w:val="-2"/>
        </w:rPr>
        <w:t> </w:t>
      </w:r>
      <w:r>
        <w:rPr/>
        <w:t>ancestral</w:t>
      </w:r>
      <w:r>
        <w:rPr>
          <w:spacing w:val="-2"/>
        </w:rPr>
        <w:t> </w:t>
      </w:r>
      <w:r>
        <w:rPr/>
        <w:t>character)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result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16</w:t>
      </w:r>
    </w:p>
    <w:p>
      <w:pPr>
        <w:pStyle w:val="BodyText"/>
        <w:spacing w:line="230" w:lineRule="exact" w:before="100"/>
        <w:ind w:left="720"/>
      </w:pPr>
      <w:r>
        <w:rPr/>
        <w:t>convergent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evolution,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perhaps</w:t>
      </w:r>
      <w:r>
        <w:rPr>
          <w:spacing w:val="-3"/>
        </w:rPr>
        <w:t> </w:t>
      </w:r>
      <w:r>
        <w:rPr/>
        <w:t>adaptive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arboreality.</w:t>
      </w:r>
      <w:r>
        <w:rPr>
          <w:spacing w:val="-8"/>
        </w:rPr>
        <w:t> </w:t>
      </w: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pectoral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17</w:t>
      </w:r>
    </w:p>
    <w:p>
      <w:pPr>
        <w:pStyle w:val="BodyText"/>
        <w:spacing w:line="230" w:lineRule="exact" w:before="101"/>
        <w:ind w:left="720"/>
      </w:pPr>
      <w:r>
        <w:rPr/>
        <w:t>anatomy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diagnostic</w:t>
      </w:r>
      <w:r>
        <w:rPr>
          <w:spacing w:val="-4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differentiating</w:t>
      </w:r>
      <w:r>
        <w:rPr>
          <w:spacing w:val="-3"/>
        </w:rPr>
        <w:t> </w:t>
      </w:r>
      <w:r>
        <w:rPr/>
        <w:t>between</w:t>
      </w:r>
      <w:r>
        <w:rPr>
          <w:spacing w:val="-4"/>
        </w:rPr>
        <w:t> </w:t>
      </w:r>
      <w:r>
        <w:rPr>
          <w:i/>
        </w:rPr>
        <w:t>Oreophryne</w:t>
      </w:r>
      <w:r>
        <w:rPr>
          <w:i/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18</w:t>
      </w:r>
    </w:p>
    <w:p>
      <w:pPr>
        <w:pStyle w:val="BodyText"/>
        <w:spacing w:line="230" w:lineRule="exact" w:before="101"/>
        <w:ind w:left="720"/>
      </w:pPr>
      <w:r>
        <w:rPr>
          <w:i/>
        </w:rPr>
        <w:t>Auparoparo</w:t>
      </w:r>
      <w:r>
        <w:rPr/>
        <w:t>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wide</w:t>
      </w:r>
      <w:r>
        <w:rPr>
          <w:spacing w:val="-1"/>
        </w:rPr>
        <w:t> </w:t>
      </w:r>
      <w:r>
        <w:rPr/>
        <w:t>diversity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anurans,</w:t>
      </w:r>
      <w:r>
        <w:rPr>
          <w:spacing w:val="-1"/>
        </w:rPr>
        <w:t> </w:t>
      </w:r>
      <w:r>
        <w:rPr/>
        <w:t>Soliz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1"/>
        </w:rPr>
        <w:t> </w:t>
      </w:r>
      <w:r>
        <w:rPr/>
        <w:t>(2025)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>
          <w:spacing w:val="-4"/>
        </w:rPr>
        <w:t>that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19</w:t>
      </w:r>
    </w:p>
    <w:p>
      <w:pPr>
        <w:pStyle w:val="BodyText"/>
        <w:spacing w:line="230" w:lineRule="exact" w:before="100"/>
        <w:ind w:left="720"/>
      </w:pPr>
      <w:r>
        <w:rPr/>
        <w:t>anatomical</w:t>
      </w:r>
      <w:r>
        <w:rPr>
          <w:spacing w:val="-5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pectoral</w:t>
      </w:r>
      <w:r>
        <w:rPr>
          <w:spacing w:val="-5"/>
        </w:rPr>
        <w:t> </w:t>
      </w:r>
      <w:r>
        <w:rPr/>
        <w:t>girdle</w:t>
      </w:r>
      <w:r>
        <w:rPr>
          <w:spacing w:val="-4"/>
        </w:rPr>
        <w:t> </w:t>
      </w:r>
      <w:r>
        <w:rPr/>
        <w:t>corresponds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ecological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20</w:t>
      </w:r>
    </w:p>
    <w:p>
      <w:pPr>
        <w:pStyle w:val="BodyText"/>
        <w:spacing w:line="230" w:lineRule="exact" w:before="101"/>
        <w:ind w:left="720"/>
      </w:pPr>
      <w:r>
        <w:rPr/>
        <w:t>lifestyle</w:t>
      </w:r>
      <w:r>
        <w:rPr>
          <w:spacing w:val="-2"/>
        </w:rPr>
        <w:t> </w:t>
      </w:r>
      <w:r>
        <w:rPr/>
        <w:t>demands,</w:t>
      </w:r>
      <w:r>
        <w:rPr>
          <w:spacing w:val="-2"/>
        </w:rPr>
        <w:t> </w:t>
      </w:r>
      <w:r>
        <w:rPr/>
        <w:t>whereas</w:t>
      </w:r>
      <w:r>
        <w:rPr>
          <w:spacing w:val="-2"/>
        </w:rPr>
        <w:t> </w:t>
      </w:r>
      <w:r>
        <w:rPr/>
        <w:t>Engelkes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r>
        <w:rPr/>
        <w:t>(2020)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phylogenetic</w:t>
      </w:r>
      <w:r>
        <w:rPr>
          <w:spacing w:val="-1"/>
        </w:rPr>
        <w:t> </w:t>
      </w:r>
      <w:r>
        <w:rPr>
          <w:spacing w:val="-2"/>
        </w:rPr>
        <w:t>influence</w:t>
      </w:r>
    </w:p>
    <w:p>
      <w:pPr>
        <w:pStyle w:val="BodyText"/>
        <w:spacing w:line="230" w:lineRule="exact"/>
        <w:ind w:left="288"/>
      </w:pPr>
      <w:r>
        <w:rPr>
          <w:spacing w:val="-5"/>
        </w:rPr>
        <w:t>21</w:t>
      </w:r>
    </w:p>
    <w:p>
      <w:pPr>
        <w:pStyle w:val="BodyText"/>
        <w:spacing w:after="0" w:line="230" w:lineRule="exact"/>
        <w:sectPr>
          <w:headerReference w:type="default" r:id="rId31"/>
          <w:footerReference w:type="default" r:id="rId32"/>
          <w:pgSz w:w="12240" w:h="14240"/>
          <w:pgMar w:header="494" w:footer="0" w:top="1380" w:bottom="280" w:left="720" w:right="1440"/>
        </w:sectPr>
      </w:pP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shape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pectoral</w:t>
      </w:r>
      <w:r>
        <w:rPr>
          <w:spacing w:val="-1"/>
          <w:sz w:val="24"/>
        </w:rPr>
        <w:t> </w:t>
      </w:r>
      <w:r>
        <w:rPr>
          <w:sz w:val="24"/>
        </w:rPr>
        <w:t>girdle.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excellent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further</w:t>
      </w:r>
      <w:r>
        <w:rPr>
          <w:spacing w:val="-1"/>
          <w:sz w:val="24"/>
        </w:rPr>
        <w:t> </w:t>
      </w:r>
      <w:r>
        <w:rPr>
          <w:sz w:val="24"/>
        </w:rPr>
        <w:t>study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within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Asterophryinae,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elevation</w:t>
      </w:r>
      <w:r>
        <w:rPr>
          <w:spacing w:val="-3"/>
          <w:sz w:val="24"/>
        </w:rPr>
        <w:t> </w:t>
      </w:r>
      <w:r>
        <w:rPr>
          <w:sz w:val="24"/>
        </w:rPr>
        <w:t>terrestrial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lato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possess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pectoral</w:t>
      </w:r>
      <w:r>
        <w:rPr>
          <w:spacing w:val="-2"/>
          <w:sz w:val="24"/>
        </w:rPr>
        <w:t> </w:t>
      </w:r>
      <w:r>
        <w:rPr>
          <w:sz w:val="24"/>
        </w:rPr>
        <w:t>trait</w:t>
      </w:r>
      <w:r>
        <w:rPr>
          <w:spacing w:val="-2"/>
          <w:sz w:val="24"/>
        </w:rPr>
        <w:t> </w:t>
      </w:r>
      <w:r>
        <w:rPr>
          <w:sz w:val="24"/>
        </w:rPr>
        <w:t>(Zweifel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2005),as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arboreal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Cophixalus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Asterophrys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Xenorhina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unknown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pectoral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morphology.</w:t>
      </w:r>
    </w:p>
    <w:p>
      <w:pPr>
        <w:pStyle w:val="ListParagraph"/>
        <w:numPr>
          <w:ilvl w:val="0"/>
          <w:numId w:val="2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further</w:t>
      </w:r>
      <w:r>
        <w:rPr>
          <w:spacing w:val="-3"/>
          <w:sz w:val="24"/>
        </w:rPr>
        <w:t> </w:t>
      </w:r>
      <w:r>
        <w:rPr>
          <w:sz w:val="24"/>
        </w:rPr>
        <w:t>rexamined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4"/>
          <w:sz w:val="24"/>
        </w:rPr>
        <w:t> </w:t>
      </w:r>
      <w:r>
        <w:rPr>
          <w:sz w:val="24"/>
        </w:rPr>
        <w:t>previously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diagnose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characters</w:t>
      </w:r>
      <w:r>
        <w:rPr>
          <w:spacing w:val="-2"/>
          <w:sz w:val="24"/>
        </w:rPr>
        <w:t> </w:t>
      </w:r>
      <w:r>
        <w:rPr>
          <w:sz w:val="24"/>
        </w:rPr>
        <w:t>conventionally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diagnose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frogs.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We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conclude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pectoral</w:t>
      </w:r>
      <w:r>
        <w:rPr>
          <w:spacing w:val="-2"/>
          <w:sz w:val="24"/>
        </w:rPr>
        <w:t> </w:t>
      </w:r>
      <w:r>
        <w:rPr>
          <w:sz w:val="24"/>
        </w:rPr>
        <w:t>girdle</w:t>
      </w:r>
      <w:r>
        <w:rPr>
          <w:spacing w:val="-3"/>
          <w:sz w:val="24"/>
        </w:rPr>
        <w:t> </w:t>
      </w:r>
      <w:r>
        <w:rPr>
          <w:sz w:val="24"/>
        </w:rPr>
        <w:t>connector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(Parker</w:t>
      </w:r>
      <w:r>
        <w:rPr>
          <w:spacing w:val="-3"/>
          <w:sz w:val="24"/>
        </w:rPr>
        <w:t> </w:t>
      </w:r>
      <w:r>
        <w:rPr>
          <w:sz w:val="24"/>
        </w:rPr>
        <w:t>1934)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relative</w:t>
      </w:r>
      <w:r>
        <w:rPr>
          <w:spacing w:val="-2"/>
          <w:sz w:val="24"/>
        </w:rPr>
        <w:t> </w:t>
      </w:r>
      <w:r>
        <w:rPr>
          <w:sz w:val="24"/>
        </w:rPr>
        <w:t>lengths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3rd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5th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uninformative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degree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webbing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subjective.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was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previously</w:t>
      </w:r>
      <w:r>
        <w:rPr>
          <w:spacing w:val="-6"/>
          <w:sz w:val="24"/>
        </w:rPr>
        <w:t> </w:t>
      </w:r>
      <w:r>
        <w:rPr>
          <w:sz w:val="24"/>
        </w:rPr>
        <w:t>suggested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divided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two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groups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procoracoid</w:t>
      </w:r>
      <w:r>
        <w:rPr>
          <w:spacing w:val="-3"/>
          <w:sz w:val="24"/>
        </w:rPr>
        <w:t> </w:t>
      </w:r>
      <w:r>
        <w:rPr>
          <w:sz w:val="24"/>
        </w:rPr>
        <w:t>cartilages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scapula</w:t>
      </w:r>
      <w:r>
        <w:rPr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2"/>
          <w:sz w:val="24"/>
        </w:rPr>
        <w:t> </w:t>
      </w:r>
      <w:r>
        <w:rPr>
          <w:sz w:val="24"/>
        </w:rPr>
        <w:t>2013),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roughly</w:t>
      </w:r>
      <w:r>
        <w:rPr>
          <w:spacing w:val="-3"/>
          <w:sz w:val="24"/>
        </w:rPr>
        <w:t> </w:t>
      </w:r>
      <w:r>
        <w:rPr>
          <w:sz w:val="24"/>
        </w:rPr>
        <w:t>half</w:t>
      </w:r>
      <w:r>
        <w:rPr>
          <w:spacing w:val="-2"/>
          <w:sz w:val="24"/>
        </w:rPr>
        <w:t> </w:t>
      </w:r>
      <w:r>
        <w:rPr>
          <w:sz w:val="24"/>
        </w:rPr>
        <w:t>possessing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cartilaginous</w:t>
      </w:r>
      <w:r>
        <w:rPr>
          <w:spacing w:val="-2"/>
          <w:sz w:val="24"/>
        </w:rPr>
        <w:t> </w:t>
      </w:r>
      <w:r>
        <w:rPr>
          <w:sz w:val="24"/>
        </w:rPr>
        <w:t>rod</w:t>
      </w:r>
      <w:r>
        <w:rPr>
          <w:spacing w:val="-3"/>
          <w:sz w:val="24"/>
        </w:rPr>
        <w:t> </w:t>
      </w:r>
      <w:r>
        <w:rPr>
          <w:sz w:val="24"/>
        </w:rPr>
        <w:t>extending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scapula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ligamentous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(Parker</w:t>
      </w:r>
      <w:r>
        <w:rPr>
          <w:spacing w:val="-3"/>
          <w:sz w:val="24"/>
        </w:rPr>
        <w:t> </w:t>
      </w:r>
      <w:r>
        <w:rPr>
          <w:sz w:val="24"/>
        </w:rPr>
        <w:t>1934).</w:t>
      </w:r>
      <w:r>
        <w:rPr>
          <w:spacing w:val="-3"/>
          <w:sz w:val="24"/>
        </w:rPr>
        <w:t> </w:t>
      </w:r>
      <w:r>
        <w:rPr>
          <w:sz w:val="24"/>
        </w:rPr>
        <w:t>However,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phylogenetic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traits</w:t>
      </w:r>
      <w:r>
        <w:rPr>
          <w:spacing w:val="-2"/>
          <w:sz w:val="24"/>
        </w:rPr>
        <w:t> </w:t>
      </w:r>
      <w:r>
        <w:rPr>
          <w:sz w:val="24"/>
        </w:rPr>
        <w:t>readily</w:t>
      </w:r>
      <w:r>
        <w:rPr>
          <w:spacing w:val="-1"/>
          <w:sz w:val="24"/>
        </w:rPr>
        <w:t> </w:t>
      </w:r>
      <w:r>
        <w:rPr>
          <w:sz w:val="24"/>
        </w:rPr>
        <w:t>evolve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synapmorphies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therefore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reliable</w:t>
      </w:r>
      <w:r>
        <w:rPr>
          <w:spacing w:val="-1"/>
          <w:sz w:val="24"/>
        </w:rPr>
        <w:t> </w:t>
      </w:r>
      <w:r>
        <w:rPr>
          <w:sz w:val="24"/>
        </w:rPr>
        <w:t>indicators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monophyletic</w:t>
      </w:r>
      <w:r>
        <w:rPr>
          <w:spacing w:val="-1"/>
          <w:sz w:val="24"/>
        </w:rPr>
        <w:t> </w:t>
      </w:r>
      <w:r>
        <w:rPr>
          <w:sz w:val="24"/>
        </w:rPr>
        <w:t>groups.</w:t>
      </w:r>
      <w:r>
        <w:rPr>
          <w:spacing w:val="-2"/>
          <w:sz w:val="24"/>
        </w:rPr>
        <w:t> </w:t>
      </w:r>
      <w:r>
        <w:rPr>
          <w:sz w:val="24"/>
        </w:rPr>
        <w:t>Ligamentous</w:t>
      </w:r>
      <w:r>
        <w:rPr>
          <w:spacing w:val="-2"/>
          <w:sz w:val="24"/>
        </w:rPr>
        <w:t> </w:t>
      </w:r>
      <w:r>
        <w:rPr>
          <w:sz w:val="24"/>
        </w:rPr>
        <w:t>connectors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common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genera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).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species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toe</w:t>
      </w:r>
      <w:r>
        <w:rPr>
          <w:spacing w:val="-5"/>
          <w:sz w:val="24"/>
        </w:rPr>
        <w:t> </w:t>
      </w:r>
      <w:r>
        <w:rPr>
          <w:sz w:val="24"/>
        </w:rPr>
        <w:t>webbing,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pacing w:val="-2"/>
          <w:sz w:val="24"/>
        </w:rPr>
        <w:t>tends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described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having</w:t>
      </w:r>
      <w:r>
        <w:rPr>
          <w:spacing w:val="-4"/>
          <w:sz w:val="24"/>
        </w:rPr>
        <w:t> </w:t>
      </w:r>
      <w:r>
        <w:rPr>
          <w:sz w:val="24"/>
        </w:rPr>
        <w:t>“well</w:t>
      </w:r>
      <w:r>
        <w:rPr>
          <w:spacing w:val="-3"/>
          <w:sz w:val="24"/>
        </w:rPr>
        <w:t> </w:t>
      </w:r>
      <w:r>
        <w:rPr>
          <w:sz w:val="24"/>
        </w:rPr>
        <w:t>webbed”</w:t>
      </w:r>
      <w:r>
        <w:rPr>
          <w:spacing w:val="-4"/>
          <w:sz w:val="24"/>
        </w:rPr>
        <w:t> </w:t>
      </w:r>
      <w:r>
        <w:rPr>
          <w:sz w:val="24"/>
        </w:rPr>
        <w:t>toes</w:t>
      </w:r>
      <w:r>
        <w:rPr>
          <w:spacing w:val="-4"/>
          <w:sz w:val="24"/>
        </w:rPr>
        <w:t> </w:t>
      </w:r>
      <w:r>
        <w:rPr>
          <w:sz w:val="24"/>
        </w:rPr>
        <w:t>compared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’s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“basal”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3" w:after="0"/>
        <w:ind w:left="719" w:right="0" w:hanging="431"/>
        <w:jc w:val="left"/>
        <w:rPr>
          <w:sz w:val="24"/>
        </w:rPr>
      </w:pPr>
      <w:r>
        <w:rPr>
          <w:sz w:val="24"/>
        </w:rPr>
        <w:t>webbing</w:t>
      </w:r>
      <w:r>
        <w:rPr>
          <w:spacing w:val="-8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8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).</w:t>
      </w:r>
      <w:r>
        <w:rPr>
          <w:spacing w:val="-7"/>
          <w:sz w:val="24"/>
        </w:rPr>
        <w:t> </w:t>
      </w:r>
      <w:r>
        <w:rPr>
          <w:sz w:val="24"/>
        </w:rPr>
        <w:t>However,</w:t>
      </w:r>
      <w:r>
        <w:rPr>
          <w:spacing w:val="-8"/>
          <w:sz w:val="24"/>
        </w:rPr>
        <w:t> </w:t>
      </w:r>
      <w:r>
        <w:rPr>
          <w:sz w:val="24"/>
        </w:rPr>
        <w:t>intra-specific</w:t>
      </w:r>
      <w:r>
        <w:rPr>
          <w:spacing w:val="-8"/>
          <w:sz w:val="24"/>
        </w:rPr>
        <w:t> </w:t>
      </w:r>
      <w:r>
        <w:rPr>
          <w:sz w:val="24"/>
        </w:rPr>
        <w:t>variability</w:t>
      </w:r>
      <w:r>
        <w:rPr>
          <w:spacing w:val="-7"/>
          <w:sz w:val="24"/>
        </w:rPr>
        <w:t> </w:t>
      </w:r>
      <w:r>
        <w:rPr>
          <w:sz w:val="24"/>
        </w:rPr>
        <w:t>combined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subjective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nature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descriptions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inconsistency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markers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(“reaching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penultimate</w:t>
      </w:r>
      <w:r>
        <w:rPr>
          <w:spacing w:val="-3"/>
          <w:sz w:val="24"/>
        </w:rPr>
        <w:t> </w:t>
      </w:r>
      <w:r>
        <w:rPr>
          <w:sz w:val="24"/>
        </w:rPr>
        <w:t>tubercle”,</w:t>
      </w:r>
      <w:r>
        <w:rPr>
          <w:spacing w:val="-3"/>
          <w:sz w:val="24"/>
        </w:rPr>
        <w:t> </w:t>
      </w:r>
      <w:r>
        <w:rPr>
          <w:sz w:val="24"/>
        </w:rPr>
        <w:t>“webbed</w:t>
      </w:r>
      <w:r>
        <w:rPr>
          <w:spacing w:val="-3"/>
          <w:sz w:val="24"/>
        </w:rPr>
        <w:t> </w:t>
      </w:r>
      <w:r>
        <w:rPr>
          <w:sz w:val="24"/>
        </w:rPr>
        <w:t>1/3</w:t>
      </w:r>
      <w:r>
        <w:rPr>
          <w:spacing w:val="-3"/>
          <w:sz w:val="24"/>
        </w:rPr>
        <w:t> </w:t>
      </w:r>
      <w:r>
        <w:rPr>
          <w:sz w:val="24"/>
        </w:rPr>
        <w:t>length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5th</w:t>
      </w:r>
      <w:r>
        <w:rPr>
          <w:spacing w:val="-3"/>
          <w:sz w:val="24"/>
        </w:rPr>
        <w:t> </w:t>
      </w:r>
      <w:r>
        <w:rPr>
          <w:sz w:val="24"/>
        </w:rPr>
        <w:t>toe”,</w:t>
      </w:r>
      <w:r>
        <w:rPr>
          <w:spacing w:val="-3"/>
          <w:sz w:val="24"/>
        </w:rPr>
        <w:t> </w:t>
      </w:r>
      <w:r>
        <w:rPr>
          <w:sz w:val="24"/>
        </w:rPr>
        <w:t>etc.),</w:t>
      </w:r>
      <w:r>
        <w:rPr>
          <w:spacing w:val="-3"/>
          <w:sz w:val="24"/>
        </w:rPr>
        <w:t> </w:t>
      </w:r>
      <w:r>
        <w:rPr>
          <w:sz w:val="24"/>
        </w:rPr>
        <w:t>makes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3"/>
          <w:footerReference w:type="default" r:id="rId34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2"/>
          <w:sz w:val="24"/>
        </w:rPr>
        <w:t> </w:t>
      </w:r>
      <w:r>
        <w:rPr>
          <w:sz w:val="24"/>
        </w:rPr>
        <w:t>difficult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standardize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</w:t>
      </w:r>
      <w:r>
        <w:rPr>
          <w:sz w:val="24"/>
        </w:rPr>
        <w:t>diagnostic</w:t>
      </w:r>
      <w:r>
        <w:rPr>
          <w:spacing w:val="-2"/>
          <w:sz w:val="24"/>
        </w:rPr>
        <w:t> </w:t>
      </w:r>
      <w:r>
        <w:rPr>
          <w:sz w:val="24"/>
        </w:rPr>
        <w:t>use.</w:t>
      </w:r>
      <w:r>
        <w:rPr>
          <w:spacing w:val="-1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morphological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traits</w:t>
      </w:r>
      <w:r>
        <w:rPr>
          <w:spacing w:val="-2"/>
          <w:sz w:val="24"/>
        </w:rPr>
        <w:t> </w:t>
      </w:r>
      <w:r>
        <w:rPr>
          <w:sz w:val="24"/>
        </w:rPr>
        <w:t>proposed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Parker</w:t>
      </w:r>
      <w:r>
        <w:rPr>
          <w:spacing w:val="-1"/>
          <w:sz w:val="24"/>
        </w:rPr>
        <w:t> </w:t>
      </w:r>
      <w:r>
        <w:rPr>
          <w:sz w:val="24"/>
        </w:rPr>
        <w:t>(1934)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Zweifel</w:t>
      </w:r>
      <w:r>
        <w:rPr>
          <w:spacing w:val="-1"/>
          <w:sz w:val="24"/>
        </w:rPr>
        <w:t> </w:t>
      </w:r>
      <w:r>
        <w:rPr>
          <w:sz w:val="24"/>
        </w:rPr>
        <w:t>(2003)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fact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result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homoplasy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evolutionary</w:t>
      </w:r>
      <w:r>
        <w:rPr>
          <w:spacing w:val="-2"/>
          <w:sz w:val="24"/>
        </w:rPr>
        <w:t> </w:t>
      </w:r>
      <w:r>
        <w:rPr>
          <w:sz w:val="24"/>
        </w:rPr>
        <w:t>pressures</w:t>
      </w:r>
      <w:r>
        <w:rPr>
          <w:spacing w:val="-2"/>
          <w:sz w:val="24"/>
        </w:rPr>
        <w:t> </w:t>
      </w:r>
      <w:r>
        <w:rPr>
          <w:sz w:val="24"/>
        </w:rPr>
        <w:t>imposed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lifestyle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parallel</w:t>
      </w:r>
      <w:r>
        <w:rPr>
          <w:spacing w:val="-2"/>
          <w:sz w:val="24"/>
        </w:rPr>
        <w:t> </w:t>
      </w:r>
      <w:r>
        <w:rPr>
          <w:sz w:val="24"/>
        </w:rPr>
        <w:t>evolution,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ecomorphological</w:t>
      </w:r>
      <w:r>
        <w:rPr>
          <w:spacing w:val="-3"/>
          <w:sz w:val="24"/>
        </w:rPr>
        <w:t> </w:t>
      </w:r>
      <w:r>
        <w:rPr>
          <w:sz w:val="24"/>
        </w:rPr>
        <w:t>identification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diagnoses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combination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traits,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informative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diagnosis.</w:t>
      </w:r>
    </w:p>
    <w:p>
      <w:pPr>
        <w:pStyle w:val="ListParagraph"/>
        <w:numPr>
          <w:ilvl w:val="0"/>
          <w:numId w:val="2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found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imperfectly</w:t>
      </w:r>
      <w:r>
        <w:rPr>
          <w:spacing w:val="-3"/>
          <w:sz w:val="24"/>
        </w:rPr>
        <w:t> </w:t>
      </w:r>
      <w:r>
        <w:rPr>
          <w:sz w:val="24"/>
        </w:rPr>
        <w:t>identifying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genera: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relative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2"/>
          <w:sz w:val="24"/>
        </w:rPr>
        <w:t> </w:t>
      </w:r>
      <w:r>
        <w:rPr>
          <w:sz w:val="24"/>
        </w:rPr>
        <w:t>pad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(Parker</w:t>
      </w:r>
      <w:r>
        <w:rPr>
          <w:spacing w:val="-3"/>
          <w:sz w:val="24"/>
        </w:rPr>
        <w:t> </w:t>
      </w:r>
      <w:r>
        <w:rPr>
          <w:sz w:val="24"/>
        </w:rPr>
        <w:t>1934;</w:t>
      </w:r>
      <w:r>
        <w:rPr>
          <w:spacing w:val="-2"/>
          <w:sz w:val="24"/>
        </w:rPr>
        <w:t> </w:t>
      </w:r>
      <w:r>
        <w:rPr>
          <w:sz w:val="24"/>
        </w:rPr>
        <w:t>Zweifel</w:t>
      </w:r>
      <w:r>
        <w:rPr>
          <w:spacing w:val="-3"/>
          <w:sz w:val="24"/>
        </w:rPr>
        <w:t> </w:t>
      </w:r>
      <w:r>
        <w:rPr>
          <w:sz w:val="24"/>
        </w:rPr>
        <w:t>1956),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Kraus</w:t>
      </w:r>
      <w:r>
        <w:rPr>
          <w:spacing w:val="-2"/>
          <w:sz w:val="24"/>
        </w:rPr>
        <w:t> 2016).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relative</w:t>
      </w:r>
      <w:r>
        <w:rPr>
          <w:spacing w:val="-2"/>
          <w:sz w:val="24"/>
        </w:rPr>
        <w:t> </w:t>
      </w:r>
      <w:r>
        <w:rPr>
          <w:sz w:val="24"/>
        </w:rPr>
        <w:t>widths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digit</w:t>
      </w:r>
      <w:r>
        <w:rPr>
          <w:spacing w:val="-2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z w:val="24"/>
        </w:rPr>
        <w:t>differs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genera: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Auparoparo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tends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visibly</w:t>
      </w:r>
      <w:r>
        <w:rPr>
          <w:spacing w:val="-2"/>
          <w:sz w:val="24"/>
        </w:rPr>
        <w:t> </w:t>
      </w:r>
      <w:r>
        <w:rPr>
          <w:sz w:val="24"/>
        </w:rPr>
        <w:t>larger</w:t>
      </w:r>
      <w:r>
        <w:rPr>
          <w:spacing w:val="-1"/>
          <w:sz w:val="24"/>
        </w:rPr>
        <w:t> </w:t>
      </w:r>
      <w:r>
        <w:rPr>
          <w:sz w:val="24"/>
        </w:rPr>
        <w:t>finger</w:t>
      </w:r>
      <w:r>
        <w:rPr>
          <w:spacing w:val="-1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comparison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1"/>
          <w:sz w:val="24"/>
        </w:rPr>
        <w:t> </w:t>
      </w:r>
      <w:r>
        <w:rPr>
          <w:sz w:val="24"/>
        </w:rPr>
        <w:t>pads,</w:t>
      </w:r>
      <w:r>
        <w:rPr>
          <w:spacing w:val="-1"/>
          <w:sz w:val="24"/>
        </w:rPr>
        <w:t> </w:t>
      </w:r>
      <w:r>
        <w:rPr>
          <w:sz w:val="24"/>
        </w:rPr>
        <w:t>whereas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finger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pads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roughly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1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bottom</w:t>
      </w:r>
      <w:r>
        <w:rPr>
          <w:spacing w:val="-2"/>
          <w:sz w:val="24"/>
        </w:rPr>
        <w:t> row),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-7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overlap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finger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toe</w:t>
      </w:r>
      <w:r>
        <w:rPr>
          <w:spacing w:val="-4"/>
          <w:sz w:val="24"/>
        </w:rPr>
        <w:t> </w:t>
      </w:r>
      <w:r>
        <w:rPr>
          <w:sz w:val="24"/>
        </w:rPr>
        <w:t>pad</w:t>
      </w:r>
      <w:r>
        <w:rPr>
          <w:spacing w:val="-4"/>
          <w:sz w:val="24"/>
        </w:rPr>
        <w:t> </w:t>
      </w:r>
      <w:r>
        <w:rPr>
          <w:sz w:val="24"/>
        </w:rPr>
        <w:t>ratio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cases,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Auparoparo</w:t>
      </w:r>
      <w:r>
        <w:rPr>
          <w:sz w:val="24"/>
        </w:rPr>
        <w:t>’s</w:t>
      </w:r>
      <w:r>
        <w:rPr>
          <w:spacing w:val="-6"/>
          <w:sz w:val="24"/>
        </w:rPr>
        <w:t> </w:t>
      </w:r>
      <w:r>
        <w:rPr>
          <w:sz w:val="24"/>
        </w:rPr>
        <w:t>finger</w:t>
      </w:r>
      <w:r>
        <w:rPr>
          <w:spacing w:val="-4"/>
          <w:sz w:val="24"/>
        </w:rPr>
        <w:t> </w:t>
      </w:r>
      <w:r>
        <w:rPr>
          <w:sz w:val="24"/>
        </w:rPr>
        <w:t>pads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T-shapes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4"/>
          <w:sz w:val="24"/>
        </w:rPr>
        <w:t> </w:t>
      </w:r>
      <w:r>
        <w:rPr>
          <w:sz w:val="24"/>
        </w:rPr>
        <w:t>rounder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narrower.</w:t>
      </w:r>
      <w:r>
        <w:rPr>
          <w:spacing w:val="-6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advantage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larger</w:t>
      </w:r>
      <w:r>
        <w:rPr>
          <w:spacing w:val="-4"/>
          <w:sz w:val="24"/>
        </w:rPr>
        <w:t> </w:t>
      </w:r>
      <w:r>
        <w:rPr>
          <w:sz w:val="24"/>
        </w:rPr>
        <w:t>finger</w:t>
      </w:r>
      <w:r>
        <w:rPr>
          <w:spacing w:val="-3"/>
          <w:sz w:val="24"/>
        </w:rPr>
        <w:t> </w:t>
      </w:r>
      <w:r>
        <w:rPr>
          <w:sz w:val="24"/>
        </w:rPr>
        <w:t>pads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compared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toes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unknown.</w:t>
      </w:r>
      <w:r>
        <w:rPr>
          <w:spacing w:val="-2"/>
          <w:sz w:val="24"/>
        </w:rPr>
        <w:t> </w:t>
      </w:r>
      <w:r>
        <w:rPr>
          <w:sz w:val="24"/>
        </w:rPr>
        <w:t>Furthermore,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handful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high-elevation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included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our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phylogeny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evolved</w:t>
      </w:r>
      <w:r>
        <w:rPr>
          <w:spacing w:val="-3"/>
          <w:sz w:val="24"/>
        </w:rPr>
        <w:t> </w:t>
      </w:r>
      <w:r>
        <w:rPr>
          <w:sz w:val="24"/>
        </w:rPr>
        <w:t>terrestrial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fossorial</w:t>
      </w:r>
      <w:r>
        <w:rPr>
          <w:spacing w:val="-4"/>
          <w:sz w:val="24"/>
        </w:rPr>
        <w:t> </w:t>
      </w:r>
      <w:r>
        <w:rPr>
          <w:sz w:val="24"/>
        </w:rPr>
        <w:t>habits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possess</w:t>
      </w:r>
      <w:r>
        <w:rPr>
          <w:spacing w:val="-3"/>
          <w:sz w:val="24"/>
        </w:rPr>
        <w:t> </w:t>
      </w:r>
      <w:r>
        <w:rPr>
          <w:sz w:val="24"/>
        </w:rPr>
        <w:t>smaller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pads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compared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presumed</w:t>
      </w:r>
      <w:r>
        <w:rPr>
          <w:spacing w:val="-3"/>
          <w:sz w:val="24"/>
        </w:rPr>
        <w:t> </w:t>
      </w:r>
      <w:r>
        <w:rPr>
          <w:sz w:val="24"/>
        </w:rPr>
        <w:t>arboreal</w:t>
      </w:r>
      <w:r>
        <w:rPr>
          <w:spacing w:val="-4"/>
          <w:sz w:val="24"/>
        </w:rPr>
        <w:t> </w:t>
      </w:r>
      <w:r>
        <w:rPr>
          <w:sz w:val="24"/>
        </w:rPr>
        <w:t>relatives</w:t>
      </w:r>
      <w:r>
        <w:rPr>
          <w:spacing w:val="-3"/>
          <w:sz w:val="24"/>
        </w:rPr>
        <w:t> </w:t>
      </w:r>
      <w:r>
        <w:rPr>
          <w:sz w:val="24"/>
        </w:rPr>
        <w:t>(Zweifel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2005).</w:t>
      </w:r>
    </w:p>
    <w:p>
      <w:pPr>
        <w:pStyle w:val="ListParagraph"/>
        <w:numPr>
          <w:ilvl w:val="0"/>
          <w:numId w:val="2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increasingly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diagnosing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advertisement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commonly</w:t>
      </w:r>
      <w:r>
        <w:rPr>
          <w:spacing w:val="-3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rattle,</w:t>
      </w:r>
      <w:r>
        <w:rPr>
          <w:spacing w:val="-3"/>
          <w:sz w:val="24"/>
        </w:rPr>
        <w:t> </w:t>
      </w:r>
      <w:r>
        <w:rPr>
          <w:sz w:val="24"/>
        </w:rPr>
        <w:t>honk,</w:t>
      </w:r>
      <w:r>
        <w:rPr>
          <w:spacing w:val="-3"/>
          <w:sz w:val="24"/>
        </w:rPr>
        <w:t> </w:t>
      </w:r>
      <w:r>
        <w:rPr>
          <w:sz w:val="24"/>
        </w:rPr>
        <w:t>whinny,</w:t>
      </w:r>
      <w:r>
        <w:rPr>
          <w:spacing w:val="-3"/>
          <w:sz w:val="24"/>
        </w:rPr>
        <w:t> </w:t>
      </w:r>
      <w:r>
        <w:rPr>
          <w:sz w:val="24"/>
        </w:rPr>
        <w:t>peeping,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or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i/>
          <w:sz w:val="24"/>
        </w:rPr>
      </w:pPr>
      <w:r>
        <w:rPr>
          <w:sz w:val="24"/>
        </w:rPr>
        <w:t>clicking</w:t>
      </w:r>
      <w:r>
        <w:rPr>
          <w:spacing w:val="-3"/>
          <w:sz w:val="24"/>
        </w:rPr>
        <w:t> </w:t>
      </w:r>
      <w:r>
        <w:rPr>
          <w:sz w:val="24"/>
        </w:rPr>
        <w:t>(Kraus</w:t>
      </w:r>
      <w:r>
        <w:rPr>
          <w:spacing w:val="-2"/>
          <w:sz w:val="24"/>
        </w:rPr>
        <w:t> </w:t>
      </w:r>
      <w:r>
        <w:rPr>
          <w:sz w:val="24"/>
        </w:rPr>
        <w:t>2016).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honk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peep</w:t>
      </w:r>
      <w:r>
        <w:rPr>
          <w:spacing w:val="-2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Oroephryne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sample,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whinny</w:t>
      </w:r>
      <w:r>
        <w:rPr>
          <w:spacing w:val="-1"/>
          <w:sz w:val="24"/>
        </w:rPr>
        <w:t> </w:t>
      </w:r>
      <w:r>
        <w:rPr>
          <w:sz w:val="24"/>
        </w:rPr>
        <w:t>calls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species,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rattle</w:t>
      </w:r>
      <w:r>
        <w:rPr>
          <w:spacing w:val="-5"/>
          <w:sz w:val="24"/>
        </w:rPr>
        <w:t> </w:t>
      </w:r>
      <w:r>
        <w:rPr>
          <w:sz w:val="24"/>
        </w:rPr>
        <w:t>calls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genera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3</w:t>
      </w:r>
      <w:r>
        <w:rPr>
          <w:sz w:val="24"/>
        </w:rPr>
        <w:t>).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note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several</w:t>
      </w:r>
      <w:r>
        <w:rPr>
          <w:spacing w:val="-5"/>
          <w:sz w:val="24"/>
        </w:rPr>
        <w:t> </w:t>
      </w:r>
      <w:r>
        <w:rPr>
          <w:sz w:val="24"/>
        </w:rPr>
        <w:t>authors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described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61" w:after="0"/>
        <w:ind w:left="720" w:right="0" w:hanging="432"/>
        <w:jc w:val="left"/>
        <w:rPr>
          <w:sz w:val="24"/>
        </w:rPr>
      </w:pPr>
      <w:r>
        <w:rPr>
          <w:sz w:val="24"/>
        </w:rPr>
        <w:t>species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genus,</w:t>
      </w:r>
      <w:r>
        <w:rPr>
          <w:spacing w:val="-3"/>
          <w:sz w:val="24"/>
        </w:rPr>
        <w:t> </w:t>
      </w:r>
      <w:r>
        <w:rPr>
          <w:sz w:val="24"/>
        </w:rPr>
        <w:t>thus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attributed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sz w:val="24"/>
        </w:rPr>
      </w:pPr>
      <w:r>
        <w:rPr>
          <w:sz w:val="24"/>
        </w:rPr>
        <w:t>investigator.</w:t>
      </w:r>
      <w:r>
        <w:rPr>
          <w:spacing w:val="-9"/>
          <w:sz w:val="24"/>
        </w:rPr>
        <w:t> </w:t>
      </w:r>
      <w:r>
        <w:rPr>
          <w:sz w:val="24"/>
        </w:rPr>
        <w:t>However,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complete</w:t>
      </w:r>
      <w:r>
        <w:rPr>
          <w:spacing w:val="-6"/>
          <w:sz w:val="24"/>
        </w:rPr>
        <w:t> </w:t>
      </w:r>
      <w:r>
        <w:rPr>
          <w:sz w:val="24"/>
        </w:rPr>
        <w:t>sampling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further</w:t>
      </w:r>
      <w:r>
        <w:rPr>
          <w:spacing w:val="-6"/>
          <w:sz w:val="24"/>
        </w:rPr>
        <w:t> </w:t>
      </w:r>
      <w:r>
        <w:rPr>
          <w:sz w:val="24"/>
        </w:rPr>
        <w:t>complexity.</w:t>
      </w:r>
      <w:r>
        <w:rPr>
          <w:spacing w:val="-1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far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i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aware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comprehensive</w:t>
      </w:r>
      <w:r>
        <w:rPr>
          <w:spacing w:val="-2"/>
          <w:sz w:val="24"/>
        </w:rPr>
        <w:t> </w:t>
      </w:r>
      <w:r>
        <w:rPr>
          <w:sz w:val="24"/>
        </w:rPr>
        <w:t>acoustic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62" w:after="0"/>
        <w:ind w:left="720" w:right="0" w:hanging="432"/>
        <w:jc w:val="left"/>
        <w:rPr>
          <w:sz w:val="24"/>
        </w:rPr>
      </w:pP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lato.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needed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explore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diversity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61" w:after="0"/>
        <w:ind w:left="720" w:right="0" w:hanging="432"/>
        <w:jc w:val="left"/>
        <w:rPr>
          <w:sz w:val="24"/>
        </w:rPr>
      </w:pP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undertand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evolution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BodyText"/>
        <w:spacing w:before="8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50" w:after="0"/>
        <w:ind w:left="720" w:right="0" w:hanging="432"/>
        <w:jc w:val="left"/>
        <w:rPr>
          <w:sz w:val="24"/>
        </w:rPr>
      </w:pPr>
      <w:r>
        <w:rPr>
          <w:sz w:val="24"/>
        </w:rPr>
        <w:t>distinctive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genera.</w:t>
      </w:r>
    </w:p>
    <w:p>
      <w:pPr>
        <w:pStyle w:val="BodyText"/>
        <w:spacing w:before="264"/>
        <w:ind w:left="288"/>
      </w:pPr>
      <w:r>
        <w:rPr>
          <w:spacing w:val="-10"/>
        </w:rPr>
        <w:t>8</w:t>
      </w:r>
    </w:p>
    <w:p>
      <w:pPr>
        <w:pStyle w:val="BodyText"/>
        <w:spacing w:line="257" w:lineRule="exact" w:before="272"/>
        <w:ind w:left="288"/>
      </w:pPr>
      <w:r>
        <w:rPr>
          <w:spacing w:val="-10"/>
        </w:rPr>
        <w:t>9</w:t>
      </w:r>
    </w:p>
    <w:p>
      <w:pPr>
        <w:spacing w:line="240" w:lineRule="auto" w:before="24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Heading2"/>
      </w:pPr>
      <w:bookmarkStart w:name="Geographic Distribution" w:id="19"/>
      <w:bookmarkEnd w:id="19"/>
      <w:r>
        <w:rPr/>
      </w:r>
      <w:r>
        <w:rPr>
          <w:color w:val="0F4761"/>
        </w:rPr>
        <w:t>Geographic </w:t>
      </w:r>
      <w:r>
        <w:rPr>
          <w:color w:val="0F4761"/>
          <w:spacing w:val="-2"/>
        </w:rPr>
        <w:t>Distribution</w:t>
      </w:r>
    </w:p>
    <w:p>
      <w:pPr>
        <w:pStyle w:val="Heading2"/>
        <w:spacing w:after="0"/>
        <w:sectPr>
          <w:type w:val="continuous"/>
          <w:pgSz w:w="12240" w:h="14240"/>
          <w:pgMar w:header="494" w:footer="1370" w:top="1440" w:bottom="2040" w:left="720" w:right="1440"/>
          <w:cols w:num="2" w:equalWidth="0">
            <w:col w:w="2962" w:space="478"/>
            <w:col w:w="6640"/>
          </w:cols>
        </w:sectPr>
      </w:pPr>
    </w:p>
    <w:p>
      <w:pPr>
        <w:spacing w:line="240" w:lineRule="exact" w:before="0"/>
        <w:ind w:left="1440" w:right="0" w:firstLine="0"/>
        <w:jc w:val="left"/>
        <w:rPr>
          <w:sz w:val="24"/>
        </w:rPr>
      </w:pP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geographically</w:t>
      </w:r>
      <w:r>
        <w:rPr>
          <w:spacing w:val="-4"/>
          <w:sz w:val="24"/>
        </w:rPr>
        <w:t> </w:t>
      </w:r>
      <w:r>
        <w:rPr>
          <w:sz w:val="24"/>
        </w:rPr>
        <w:t>centered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mainland</w:t>
      </w:r>
    </w:p>
    <w:p>
      <w:pPr>
        <w:pStyle w:val="BodyText"/>
        <w:spacing w:line="248" w:lineRule="exact" w:before="63"/>
        <w:ind w:left="288"/>
      </w:pPr>
      <w:r>
        <w:rPr>
          <w:spacing w:val="-5"/>
        </w:rPr>
        <w:t>10</w:t>
      </w:r>
    </w:p>
    <w:p>
      <w:pPr>
        <w:pStyle w:val="BodyText"/>
        <w:spacing w:line="248" w:lineRule="exact"/>
      </w:pPr>
      <w:r>
        <w:rPr/>
        <w:t>New</w:t>
      </w:r>
      <w:r>
        <w:rPr>
          <w:spacing w:val="-6"/>
        </w:rPr>
        <w:t> </w:t>
      </w:r>
      <w:r>
        <w:rPr/>
        <w:t>Guinea.</w:t>
      </w:r>
      <w:r>
        <w:rPr>
          <w:spacing w:val="-5"/>
        </w:rPr>
        <w:t> </w:t>
      </w:r>
      <w:r>
        <w:rPr>
          <w:i/>
        </w:rPr>
        <w:t>Oreophryne</w:t>
      </w:r>
      <w:r>
        <w:rPr>
          <w:i/>
          <w:spacing w:val="-4"/>
        </w:rPr>
        <w:t> </w:t>
      </w:r>
      <w:r>
        <w:rPr/>
        <w:t>extends</w:t>
      </w:r>
      <w:r>
        <w:rPr>
          <w:spacing w:val="-4"/>
        </w:rPr>
        <w:t> </w:t>
      </w:r>
      <w:r>
        <w:rPr/>
        <w:t>southward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Louisiade</w:t>
      </w:r>
      <w:r>
        <w:rPr>
          <w:spacing w:val="-17"/>
        </w:rPr>
        <w:t> </w:t>
      </w:r>
      <w:r>
        <w:rPr/>
        <w:t>Archipelago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line="248" w:lineRule="exact" w:before="63"/>
        <w:ind w:left="288"/>
      </w:pPr>
      <w:r>
        <w:rPr>
          <w:spacing w:val="-5"/>
        </w:rPr>
        <w:t>11</w:t>
      </w:r>
    </w:p>
    <w:p>
      <w:pPr>
        <w:pStyle w:val="BodyText"/>
        <w:spacing w:line="248" w:lineRule="exact"/>
      </w:pPr>
      <w:r>
        <w:rPr/>
        <w:t>northward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Philippine</w:t>
      </w:r>
      <w:r>
        <w:rPr>
          <w:spacing w:val="-3"/>
        </w:rPr>
        <w:t> </w:t>
      </w:r>
      <w:r>
        <w:rPr/>
        <w:t>Islands</w:t>
      </w:r>
      <w:r>
        <w:rPr>
          <w:spacing w:val="-3"/>
        </w:rPr>
        <w:t> </w:t>
      </w:r>
      <w:r>
        <w:rPr/>
        <w:t>(Hill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3"/>
        </w:rPr>
        <w:t> </w:t>
      </w:r>
      <w:r>
        <w:rPr/>
        <w:t>2023b).</w:t>
      </w:r>
      <w:r>
        <w:rPr>
          <w:spacing w:val="-16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species</w:t>
      </w:r>
    </w:p>
    <w:p>
      <w:pPr>
        <w:pStyle w:val="BodyText"/>
        <w:spacing w:line="248" w:lineRule="exact" w:before="63"/>
        <w:ind w:left="288"/>
      </w:pPr>
      <w:r>
        <w:rPr>
          <w:spacing w:val="-5"/>
        </w:rPr>
        <w:t>12</w:t>
      </w:r>
    </w:p>
    <w:p>
      <w:pPr>
        <w:spacing w:line="248" w:lineRule="exact" w:before="0"/>
        <w:ind w:left="719" w:right="0" w:firstLine="0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senkenbergiana</w:t>
      </w:r>
      <w:r>
        <w:rPr>
          <w:i/>
          <w:spacing w:val="-5"/>
          <w:sz w:val="24"/>
        </w:rPr>
        <w:t> </w:t>
      </w:r>
      <w:r>
        <w:rPr>
          <w:sz w:val="24"/>
        </w:rPr>
        <w:t>expands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known</w:t>
      </w:r>
      <w:r>
        <w:rPr>
          <w:spacing w:val="-5"/>
          <w:sz w:val="24"/>
        </w:rPr>
        <w:t> </w:t>
      </w:r>
      <w:r>
        <w:rPr>
          <w:sz w:val="24"/>
        </w:rPr>
        <w:t>range</w:t>
      </w:r>
      <w:r>
        <w:rPr>
          <w:spacing w:val="-5"/>
          <w:sz w:val="24"/>
        </w:rPr>
        <w:t> </w:t>
      </w:r>
      <w:r>
        <w:rPr>
          <w:sz w:val="24"/>
        </w:rPr>
        <w:t>eastward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Maluku,</w:t>
      </w:r>
    </w:p>
    <w:p>
      <w:pPr>
        <w:pStyle w:val="BodyText"/>
        <w:spacing w:line="248" w:lineRule="exact" w:before="63"/>
        <w:ind w:left="288"/>
      </w:pPr>
      <w:r>
        <w:rPr>
          <w:spacing w:val="-5"/>
        </w:rPr>
        <w:t>13</w:t>
      </w:r>
    </w:p>
    <w:p>
      <w:pPr>
        <w:pStyle w:val="BodyText"/>
        <w:spacing w:line="248" w:lineRule="exact"/>
      </w:pPr>
      <w:r>
        <w:rPr/>
        <w:t>Indonesia</w:t>
      </w:r>
      <w:r>
        <w:rPr>
          <w:spacing w:val="-7"/>
        </w:rPr>
        <w:t> </w:t>
      </w:r>
      <w:r>
        <w:rPr/>
        <w:t>(</w:t>
      </w:r>
      <w:r>
        <w:rPr>
          <w:color w:val="0000FF"/>
          <w:u w:val="single" w:color="0000FF"/>
        </w:rPr>
        <w:t>Figure</w:t>
      </w:r>
      <w:r>
        <w:rPr>
          <w:color w:val="0000FF"/>
          <w:spacing w:val="-6"/>
          <w:u w:val="single" w:color="0000FF"/>
        </w:rPr>
        <w:t> </w:t>
      </w:r>
      <w:r>
        <w:rPr>
          <w:color w:val="0000FF"/>
          <w:spacing w:val="-5"/>
          <w:u w:val="single" w:color="0000FF"/>
        </w:rPr>
        <w:t>3</w:t>
      </w:r>
      <w:r>
        <w:rPr>
          <w:spacing w:val="-5"/>
        </w:rPr>
        <w:t>).</w:t>
      </w:r>
    </w:p>
    <w:p>
      <w:pPr>
        <w:pStyle w:val="BodyText"/>
        <w:spacing w:line="249" w:lineRule="exact" w:before="64"/>
        <w:ind w:left="288"/>
      </w:pPr>
      <w:r>
        <w:rPr>
          <w:spacing w:val="-5"/>
        </w:rPr>
        <w:t>14</w:t>
      </w:r>
    </w:p>
    <w:p>
      <w:pPr>
        <w:pStyle w:val="BodyText"/>
        <w:spacing w:line="249" w:lineRule="exact"/>
        <w:ind w:left="1440"/>
      </w:pPr>
      <w:r>
        <w:rPr/>
        <w:t>The</w:t>
      </w:r>
      <w:r>
        <w:rPr>
          <w:spacing w:val="-7"/>
        </w:rPr>
        <w:t> </w:t>
      </w:r>
      <w:r>
        <w:rPr/>
        <w:t>known</w:t>
      </w:r>
      <w:r>
        <w:rPr>
          <w:spacing w:val="-4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i/>
        </w:rPr>
        <w:t>Auparoparo</w:t>
      </w:r>
      <w:r>
        <w:rPr>
          <w:i/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mainly</w:t>
      </w:r>
      <w:r>
        <w:rPr>
          <w:spacing w:val="-4"/>
        </w:rPr>
        <w:t> </w:t>
      </w:r>
      <w:r>
        <w:rPr/>
        <w:t>clustered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southeastern</w:t>
      </w:r>
      <w:r>
        <w:rPr>
          <w:spacing w:val="-4"/>
        </w:rPr>
        <w:t> </w:t>
      </w:r>
      <w:r>
        <w:rPr>
          <w:spacing w:val="-5"/>
        </w:rPr>
        <w:t>tip</w:t>
      </w:r>
    </w:p>
    <w:p>
      <w:pPr>
        <w:pStyle w:val="BodyText"/>
        <w:spacing w:line="249" w:lineRule="exact" w:before="62"/>
        <w:ind w:left="288"/>
      </w:pPr>
      <w:r>
        <w:rPr>
          <w:spacing w:val="-5"/>
        </w:rPr>
        <w:t>15</w:t>
      </w:r>
    </w:p>
    <w:p>
      <w:pPr>
        <w:pStyle w:val="BodyText"/>
        <w:spacing w:line="249" w:lineRule="exact"/>
        <w:ind w:left="720"/>
      </w:pPr>
      <w:r>
        <w:rPr/>
        <w:t>of</w:t>
      </w:r>
      <w:r>
        <w:rPr>
          <w:spacing w:val="-6"/>
        </w:rPr>
        <w:t> </w:t>
      </w:r>
      <w:r>
        <w:rPr/>
        <w:t>mainland</w:t>
      </w:r>
      <w:r>
        <w:rPr>
          <w:spacing w:val="-5"/>
        </w:rPr>
        <w:t> </w:t>
      </w:r>
      <w:r>
        <w:rPr/>
        <w:t>Papua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Guinea</w:t>
      </w:r>
      <w:r>
        <w:rPr>
          <w:spacing w:val="-5"/>
        </w:rPr>
        <w:t> </w:t>
      </w:r>
      <w:r>
        <w:rPr/>
        <w:t>(in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East</w:t>
      </w:r>
      <w:r>
        <w:rPr>
          <w:spacing w:val="-5"/>
        </w:rPr>
        <w:t> </w:t>
      </w:r>
      <w:r>
        <w:rPr/>
        <w:t>Papuan</w:t>
      </w:r>
      <w:r>
        <w:rPr>
          <w:spacing w:val="-6"/>
        </w:rPr>
        <w:t> </w:t>
      </w:r>
      <w:r>
        <w:rPr/>
        <w:t>Composite</w:t>
      </w:r>
      <w:r>
        <w:rPr>
          <w:spacing w:val="-10"/>
        </w:rPr>
        <w:t> </w:t>
      </w:r>
      <w:r>
        <w:rPr/>
        <w:t>Terrane)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satellite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16</w:t>
      </w:r>
    </w:p>
    <w:p>
      <w:pPr>
        <w:pStyle w:val="BodyText"/>
        <w:spacing w:line="249" w:lineRule="exact"/>
        <w:ind w:left="720"/>
      </w:pPr>
      <w:r>
        <w:rPr/>
        <w:t>islands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species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Sulawesi,</w:t>
      </w:r>
      <w:r>
        <w:rPr>
          <w:spacing w:val="-2"/>
        </w:rPr>
        <w:t> </w:t>
      </w:r>
      <w:r>
        <w:rPr/>
        <w:t>Indonesia.</w:t>
      </w:r>
      <w:r>
        <w:rPr>
          <w:spacing w:val="-6"/>
        </w:rPr>
        <w:t> </w:t>
      </w:r>
      <w:r>
        <w:rPr/>
        <w:t>This</w:t>
      </w:r>
      <w:r>
        <w:rPr>
          <w:spacing w:val="-1"/>
        </w:rPr>
        <w:t> </w:t>
      </w:r>
      <w:r>
        <w:rPr/>
        <w:t>suggests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yet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17</w:t>
      </w:r>
    </w:p>
    <w:p>
      <w:pPr>
        <w:pStyle w:val="BodyText"/>
        <w:spacing w:line="249" w:lineRule="exact"/>
        <w:ind w:left="720"/>
      </w:pPr>
      <w:r>
        <w:rPr/>
        <w:t>undescribed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undiscovered</w:t>
      </w:r>
      <w:r>
        <w:rPr>
          <w:spacing w:val="-5"/>
        </w:rPr>
        <w:t> </w:t>
      </w:r>
      <w:r>
        <w:rPr/>
        <w:t>species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i/>
        </w:rPr>
        <w:t>Auparoparo</w:t>
      </w:r>
      <w:r>
        <w:rPr>
          <w:i/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localities.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18</w:t>
      </w:r>
    </w:p>
    <w:p>
      <w:pPr>
        <w:pStyle w:val="BodyText"/>
        <w:spacing w:line="249" w:lineRule="exact"/>
        <w:ind w:left="720"/>
      </w:pPr>
      <w:r>
        <w:rPr/>
        <w:t>geographic</w:t>
      </w:r>
      <w:r>
        <w:rPr>
          <w:spacing w:val="-3"/>
        </w:rPr>
        <w:t> </w:t>
      </w:r>
      <w:r>
        <w:rPr/>
        <w:t>range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grow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phylogenetic</w:t>
      </w:r>
      <w:r>
        <w:rPr>
          <w:spacing w:val="-2"/>
        </w:rPr>
        <w:t> </w:t>
      </w:r>
      <w:r>
        <w:rPr/>
        <w:t>sampling.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example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19</w:t>
      </w:r>
    </w:p>
    <w:p>
      <w:pPr>
        <w:spacing w:line="249" w:lineRule="exact"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(sensu</w:t>
      </w:r>
      <w:r>
        <w:rPr>
          <w:spacing w:val="-2"/>
          <w:sz w:val="24"/>
        </w:rPr>
        <w:t> </w:t>
      </w:r>
      <w:r>
        <w:rPr>
          <w:sz w:val="24"/>
        </w:rPr>
        <w:t>lato)</w:t>
      </w:r>
      <w:r>
        <w:rPr>
          <w:spacing w:val="-1"/>
          <w:sz w:val="24"/>
        </w:rPr>
        <w:t> </w:t>
      </w:r>
      <w:r>
        <w:rPr>
          <w:i/>
          <w:sz w:val="24"/>
        </w:rPr>
        <w:t>chlorops</w:t>
      </w:r>
      <w:r>
        <w:rPr>
          <w:i/>
          <w:spacing w:val="-2"/>
          <w:sz w:val="24"/>
        </w:rPr>
        <w:t> </w:t>
      </w:r>
      <w:r>
        <w:rPr>
          <w:sz w:val="24"/>
        </w:rPr>
        <w:t>(Günther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2023)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(SVL</w:t>
      </w:r>
      <w:r>
        <w:rPr>
          <w:spacing w:val="-10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40mm)</w:t>
      </w:r>
    </w:p>
    <w:p>
      <w:pPr>
        <w:pStyle w:val="BodyText"/>
        <w:spacing w:line="249" w:lineRule="exact" w:before="62"/>
        <w:ind w:left="288"/>
      </w:pPr>
      <w:r>
        <w:rPr>
          <w:spacing w:val="-5"/>
        </w:rPr>
        <w:t>20</w:t>
      </w:r>
    </w:p>
    <w:p>
      <w:pPr>
        <w:pStyle w:val="BodyText"/>
        <w:spacing w:line="249" w:lineRule="exact"/>
        <w:ind w:left="720"/>
      </w:pPr>
      <w:r>
        <w:rPr/>
        <w:t>species</w:t>
      </w:r>
      <w:r>
        <w:rPr>
          <w:spacing w:val="-5"/>
        </w:rPr>
        <w:t> </w:t>
      </w:r>
      <w:r>
        <w:rPr/>
        <w:t>recently</w:t>
      </w:r>
      <w:r>
        <w:rPr>
          <w:spacing w:val="-3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mid-elevation</w:t>
      </w:r>
      <w:r>
        <w:rPr>
          <w:spacing w:val="-3"/>
        </w:rPr>
        <w:t> </w:t>
      </w:r>
      <w:r>
        <w:rPr/>
        <w:t>mountains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birdʻs</w:t>
      </w:r>
      <w:r>
        <w:rPr>
          <w:spacing w:val="-3"/>
        </w:rPr>
        <w:t> </w:t>
      </w:r>
      <w:r>
        <w:rPr/>
        <w:t>neck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after="0" w:line="249" w:lineRule="exact"/>
        <w:sectPr>
          <w:type w:val="continuous"/>
          <w:pgSz w:w="12240" w:h="14240"/>
          <w:pgMar w:header="494" w:footer="1370" w:top="1440" w:bottom="2040" w:left="720" w:right="1440"/>
        </w:sectPr>
      </w:pP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Western</w:t>
      </w:r>
      <w:r>
        <w:rPr>
          <w:spacing w:val="-6"/>
          <w:sz w:val="24"/>
        </w:rPr>
        <w:t> </w:t>
      </w:r>
      <w:r>
        <w:rPr>
          <w:sz w:val="24"/>
        </w:rPr>
        <w:t>Papua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enlarged</w:t>
      </w:r>
      <w:r>
        <w:rPr>
          <w:spacing w:val="-3"/>
          <w:sz w:val="24"/>
        </w:rPr>
        <w:t> </w:t>
      </w:r>
      <w:r>
        <w:rPr>
          <w:sz w:val="24"/>
        </w:rPr>
        <w:t>finger</w:t>
      </w:r>
      <w:r>
        <w:rPr>
          <w:spacing w:val="-3"/>
          <w:sz w:val="24"/>
        </w:rPr>
        <w:t> </w:t>
      </w:r>
      <w:r>
        <w:rPr>
          <w:sz w:val="24"/>
        </w:rPr>
        <w:t>pads</w:t>
      </w:r>
      <w:r>
        <w:rPr>
          <w:spacing w:val="-3"/>
          <w:sz w:val="24"/>
        </w:rPr>
        <w:t> </w:t>
      </w:r>
      <w:r>
        <w:rPr>
          <w:sz w:val="24"/>
        </w:rPr>
        <w:t>relative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toe</w:t>
      </w:r>
      <w:r>
        <w:rPr>
          <w:spacing w:val="-3"/>
          <w:sz w:val="24"/>
        </w:rPr>
        <w:t> </w:t>
      </w:r>
      <w:r>
        <w:rPr>
          <w:sz w:val="24"/>
        </w:rPr>
        <w:t>pads.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confirmed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significantly</w:t>
      </w:r>
      <w:r>
        <w:rPr>
          <w:spacing w:val="-3"/>
          <w:sz w:val="24"/>
        </w:rPr>
        <w:t> </w:t>
      </w:r>
      <w:r>
        <w:rPr>
          <w:sz w:val="24"/>
        </w:rPr>
        <w:t>expand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Guinea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Island.</w:t>
      </w:r>
    </w:p>
    <w:p>
      <w:pPr>
        <w:pStyle w:val="ListParagraph"/>
        <w:numPr>
          <w:ilvl w:val="0"/>
          <w:numId w:val="3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position w:val="1"/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found</w:t>
      </w:r>
      <w:r>
        <w:rPr>
          <w:spacing w:val="-5"/>
          <w:sz w:val="24"/>
        </w:rPr>
        <w:t> </w:t>
      </w:r>
      <w:r>
        <w:rPr>
          <w:sz w:val="24"/>
        </w:rPr>
        <w:t>geographic</w:t>
      </w:r>
      <w:r>
        <w:rPr>
          <w:spacing w:val="-5"/>
          <w:sz w:val="24"/>
        </w:rPr>
        <w:t> </w:t>
      </w:r>
      <w:r>
        <w:rPr>
          <w:sz w:val="24"/>
        </w:rPr>
        <w:t>range</w:t>
      </w:r>
      <w:r>
        <w:rPr>
          <w:spacing w:val="-5"/>
          <w:sz w:val="24"/>
        </w:rPr>
        <w:t> </w:t>
      </w:r>
      <w:r>
        <w:rPr>
          <w:sz w:val="24"/>
        </w:rPr>
        <w:t>overlap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5"/>
          <w:sz w:val="24"/>
        </w:rPr>
        <w:t> </w:t>
      </w:r>
      <w:r>
        <w:rPr>
          <w:spacing w:val="-5"/>
          <w:sz w:val="24"/>
        </w:rPr>
        <w:t>at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localities: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mainland</w:t>
      </w:r>
      <w:r>
        <w:rPr>
          <w:spacing w:val="-2"/>
          <w:sz w:val="24"/>
        </w:rPr>
        <w:t> </w:t>
      </w:r>
      <w:r>
        <w:rPr>
          <w:sz w:val="24"/>
        </w:rPr>
        <w:t>along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Mt.</w:t>
      </w:r>
      <w:r>
        <w:rPr>
          <w:spacing w:val="-2"/>
          <w:sz w:val="24"/>
        </w:rPr>
        <w:t> </w:t>
      </w:r>
      <w:r>
        <w:rPr>
          <w:sz w:val="24"/>
        </w:rPr>
        <w:t>Dayman</w:t>
      </w:r>
      <w:r>
        <w:rPr>
          <w:spacing w:val="-2"/>
          <w:sz w:val="24"/>
        </w:rPr>
        <w:t> </w:t>
      </w:r>
      <w:r>
        <w:rPr>
          <w:sz w:val="24"/>
        </w:rPr>
        <w:t>Foothills,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Mt.</w:t>
      </w:r>
      <w:r>
        <w:rPr>
          <w:spacing w:val="-2"/>
          <w:sz w:val="24"/>
        </w:rPr>
        <w:t> Simpson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Massif,</w:t>
      </w:r>
      <w:r>
        <w:rPr>
          <w:spacing w:val="-6"/>
          <w:sz w:val="24"/>
        </w:rPr>
        <w:t> </w:t>
      </w:r>
      <w:r>
        <w:rPr>
          <w:sz w:val="24"/>
        </w:rPr>
        <w:t>Mt.</w:t>
      </w:r>
      <w:r>
        <w:rPr>
          <w:spacing w:val="-8"/>
          <w:sz w:val="24"/>
        </w:rPr>
        <w:t> </w:t>
      </w:r>
      <w:r>
        <w:rPr>
          <w:sz w:val="24"/>
        </w:rPr>
        <w:t>Trafalgar,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islands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Normanby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Fergusson</w:t>
      </w:r>
      <w:r>
        <w:rPr>
          <w:spacing w:val="-4"/>
          <w:sz w:val="24"/>
        </w:rPr>
        <w:t> </w:t>
      </w:r>
      <w:r>
        <w:rPr>
          <w:sz w:val="24"/>
        </w:rPr>
        <w:t>(both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nearshore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islands),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Rossel</w:t>
      </w:r>
      <w:r>
        <w:rPr>
          <w:spacing w:val="-1"/>
          <w:sz w:val="24"/>
        </w:rPr>
        <w:t> </w:t>
      </w:r>
      <w:r>
        <w:rPr>
          <w:sz w:val="24"/>
        </w:rPr>
        <w:t>island</w:t>
      </w:r>
      <w:r>
        <w:rPr>
          <w:spacing w:val="-2"/>
          <w:sz w:val="24"/>
        </w:rPr>
        <w:t> </w:t>
      </w:r>
      <w:r>
        <w:rPr>
          <w:sz w:val="24"/>
        </w:rPr>
        <w:t>(hundreds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kilometers</w:t>
      </w:r>
      <w:r>
        <w:rPr>
          <w:spacing w:val="-2"/>
          <w:sz w:val="24"/>
        </w:rPr>
        <w:t> </w:t>
      </w:r>
      <w:r>
        <w:rPr>
          <w:sz w:val="24"/>
        </w:rPr>
        <w:t>away),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presents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interesting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regarding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ecological</w:t>
      </w:r>
      <w:r>
        <w:rPr>
          <w:spacing w:val="-4"/>
          <w:sz w:val="24"/>
        </w:rPr>
        <w:t> </w:t>
      </w:r>
      <w:r>
        <w:rPr>
          <w:sz w:val="24"/>
        </w:rPr>
        <w:t>relationships.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example,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inornata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insulana</w:t>
      </w:r>
      <w:r>
        <w:rPr>
          <w:i/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collected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5"/>
          <w:sz w:val="24"/>
        </w:rPr>
        <w:t> </w:t>
      </w:r>
      <w:r>
        <w:rPr>
          <w:sz w:val="24"/>
        </w:rPr>
        <w:t>site</w:t>
      </w:r>
      <w:r>
        <w:rPr>
          <w:spacing w:val="-4"/>
          <w:sz w:val="24"/>
        </w:rPr>
        <w:t> </w:t>
      </w:r>
      <w:r>
        <w:rPr>
          <w:sz w:val="24"/>
        </w:rPr>
        <w:t>(Goodenough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Island)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microhabitats</w:t>
      </w:r>
      <w:r>
        <w:rPr>
          <w:spacing w:val="-2"/>
          <w:sz w:val="24"/>
        </w:rPr>
        <w:t> </w:t>
      </w:r>
      <w:r>
        <w:rPr>
          <w:sz w:val="24"/>
        </w:rPr>
        <w:t>(Zweifel</w:t>
      </w:r>
      <w:r>
        <w:rPr>
          <w:spacing w:val="-2"/>
          <w:sz w:val="24"/>
        </w:rPr>
        <w:t> </w:t>
      </w:r>
      <w:r>
        <w:rPr>
          <w:sz w:val="24"/>
        </w:rPr>
        <w:t>1956).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coexist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same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niche?</w:t>
      </w:r>
      <w:r>
        <w:rPr>
          <w:spacing w:val="-19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temporal</w:t>
      </w:r>
      <w:r>
        <w:rPr>
          <w:spacing w:val="-3"/>
          <w:sz w:val="24"/>
        </w:rPr>
        <w:t> </w:t>
      </w:r>
      <w:r>
        <w:rPr>
          <w:sz w:val="24"/>
        </w:rPr>
        <w:t>history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colonization?</w:t>
      </w:r>
      <w:r>
        <w:rPr>
          <w:spacing w:val="-17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also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present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nearby</w:t>
      </w:r>
      <w:r>
        <w:rPr>
          <w:spacing w:val="-2"/>
          <w:sz w:val="24"/>
        </w:rPr>
        <w:t> </w:t>
      </w:r>
      <w:r>
        <w:rPr>
          <w:sz w:val="24"/>
        </w:rPr>
        <w:t>islands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Normanby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Fergusson</w:t>
      </w:r>
      <w:r>
        <w:rPr>
          <w:spacing w:val="-1"/>
          <w:sz w:val="24"/>
        </w:rPr>
        <w:t> </w:t>
      </w:r>
      <w:r>
        <w:rPr>
          <w:sz w:val="24"/>
        </w:rPr>
        <w:t>(all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D’Entrecasteaux</w:t>
      </w:r>
      <w:r>
        <w:rPr>
          <w:spacing w:val="-17"/>
          <w:sz w:val="24"/>
        </w:rPr>
        <w:t> </w:t>
      </w:r>
      <w:r>
        <w:rPr>
          <w:sz w:val="24"/>
        </w:rPr>
        <w:t>Archipelago)?</w:t>
      </w:r>
      <w:r>
        <w:rPr>
          <w:spacing w:val="-8"/>
          <w:sz w:val="24"/>
        </w:rPr>
        <w:t> </w:t>
      </w:r>
      <w:r>
        <w:rPr>
          <w:sz w:val="24"/>
        </w:rPr>
        <w:t>Obtaining</w:t>
      </w:r>
      <w:r>
        <w:rPr>
          <w:spacing w:val="-6"/>
          <w:sz w:val="24"/>
        </w:rPr>
        <w:t> </w:t>
      </w:r>
      <w:r>
        <w:rPr>
          <w:sz w:val="24"/>
        </w:rPr>
        <w:t>additional</w:t>
      </w:r>
      <w:r>
        <w:rPr>
          <w:spacing w:val="-6"/>
          <w:sz w:val="24"/>
        </w:rPr>
        <w:t> </w:t>
      </w:r>
      <w:r>
        <w:rPr>
          <w:sz w:val="24"/>
        </w:rPr>
        <w:t>geographical</w:t>
      </w:r>
      <w:r>
        <w:rPr>
          <w:spacing w:val="-6"/>
          <w:sz w:val="24"/>
        </w:rPr>
        <w:t> </w:t>
      </w:r>
      <w:r>
        <w:rPr>
          <w:sz w:val="24"/>
        </w:rPr>
        <w:t>samples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inclusion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priority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gain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complete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understanding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geographic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evolutionary</w:t>
      </w:r>
      <w:r>
        <w:rPr>
          <w:spacing w:val="-3"/>
          <w:sz w:val="24"/>
        </w:rPr>
        <w:t> </w:t>
      </w:r>
      <w:r>
        <w:rPr>
          <w:sz w:val="24"/>
        </w:rPr>
        <w:t>history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both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i/>
          <w:sz w:val="24"/>
        </w:rPr>
        <w:t>Oreophryne</w:t>
      </w:r>
      <w:r>
        <w:rPr>
          <w:i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Auparoparo</w:t>
      </w:r>
      <w:r>
        <w:rPr>
          <w:spacing w:val="-2"/>
          <w:sz w:val="24"/>
        </w:rPr>
        <w:t>.</w:t>
      </w:r>
    </w:p>
    <w:p>
      <w:pPr>
        <w:pStyle w:val="Heading2"/>
        <w:tabs>
          <w:tab w:pos="3712" w:val="left" w:leader="none"/>
        </w:tabs>
        <w:spacing w:before="265"/>
      </w:pPr>
      <w:r>
        <w:rPr>
          <w:spacing w:val="-5"/>
          <w:position w:val="9"/>
          <w:sz w:val="24"/>
        </w:rPr>
        <w:t>16</w:t>
      </w:r>
      <w:r>
        <w:rPr>
          <w:position w:val="9"/>
          <w:sz w:val="24"/>
        </w:rPr>
        <w:tab/>
      </w:r>
      <w:bookmarkStart w:name="Phylogenetic Taxonomy" w:id="20"/>
      <w:bookmarkEnd w:id="20"/>
      <w:r>
        <w:rPr>
          <w:position w:val="9"/>
          <w:sz w:val="24"/>
        </w:rPr>
      </w:r>
      <w:r>
        <w:rPr>
          <w:color w:val="0F4761"/>
        </w:rPr>
        <w:t>Phylogenetic</w:t>
      </w:r>
      <w:r>
        <w:rPr>
          <w:color w:val="0F4761"/>
          <w:spacing w:val="-8"/>
        </w:rPr>
        <w:t> </w:t>
      </w:r>
      <w:r>
        <w:rPr>
          <w:color w:val="0F4761"/>
          <w:spacing w:val="-2"/>
        </w:rPr>
        <w:t>Taxonomy</w:t>
      </w:r>
    </w:p>
    <w:p>
      <w:pPr>
        <w:pStyle w:val="BodyText"/>
        <w:spacing w:line="249" w:lineRule="exact" w:before="162"/>
        <w:ind w:left="288"/>
      </w:pPr>
      <w:r>
        <w:rPr>
          <w:spacing w:val="-5"/>
        </w:rPr>
        <w:t>17</w:t>
      </w:r>
    </w:p>
    <w:p>
      <w:pPr>
        <w:pStyle w:val="BodyText"/>
        <w:spacing w:line="249" w:lineRule="exact"/>
        <w:ind w:left="1440"/>
      </w:pPr>
      <w:r>
        <w:rPr/>
        <w:t>We</w:t>
      </w:r>
      <w:r>
        <w:rPr>
          <w:spacing w:val="-1"/>
        </w:rPr>
        <w:t> </w:t>
      </w:r>
      <w:r>
        <w:rPr/>
        <w:t>adopt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explicitly</w:t>
      </w:r>
      <w:r>
        <w:rPr>
          <w:spacing w:val="-1"/>
        </w:rPr>
        <w:t> </w:t>
      </w:r>
      <w:r>
        <w:rPr/>
        <w:t>phylogenetic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taxonomy</w:t>
      </w:r>
      <w:r>
        <w:rPr>
          <w:spacing w:val="-1"/>
        </w:rPr>
        <w:t> </w:t>
      </w:r>
      <w:r>
        <w:rPr/>
        <w:t>of </w:t>
      </w:r>
      <w:r>
        <w:rPr>
          <w:spacing w:val="-5"/>
        </w:rPr>
        <w:t>the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18</w:t>
      </w:r>
    </w:p>
    <w:p>
      <w:pPr>
        <w:spacing w:line="249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knowledge,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line="249" w:lineRule="exact" w:before="62"/>
        <w:ind w:left="288"/>
      </w:pPr>
      <w:r>
        <w:rPr>
          <w:spacing w:val="-5"/>
        </w:rPr>
        <w:t>19</w:t>
      </w:r>
    </w:p>
    <w:p>
      <w:pPr>
        <w:pStyle w:val="BodyText"/>
        <w:spacing w:line="249" w:lineRule="exact"/>
        <w:ind w:left="720"/>
      </w:pPr>
      <w:r>
        <w:rPr/>
        <w:t>phylogenetic</w:t>
      </w:r>
      <w:r>
        <w:rPr>
          <w:spacing w:val="-2"/>
        </w:rPr>
        <w:t> </w:t>
      </w:r>
      <w:r>
        <w:rPr/>
        <w:t>taxonomic</w:t>
      </w:r>
      <w:r>
        <w:rPr>
          <w:spacing w:val="-2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genus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subfamily</w:t>
      </w:r>
    </w:p>
    <w:p>
      <w:pPr>
        <w:pStyle w:val="BodyText"/>
        <w:spacing w:line="249" w:lineRule="exact" w:before="63"/>
        <w:ind w:left="288"/>
      </w:pPr>
      <w:r>
        <w:rPr>
          <w:spacing w:val="-5"/>
        </w:rPr>
        <w:t>20</w:t>
      </w:r>
    </w:p>
    <w:p>
      <w:pPr>
        <w:pStyle w:val="BodyText"/>
        <w:spacing w:line="249" w:lineRule="exact"/>
        <w:ind w:left="720"/>
      </w:pPr>
      <w:r>
        <w:rPr/>
        <w:t>Asterophryinae.</w:t>
      </w:r>
      <w:r>
        <w:rPr>
          <w:spacing w:val="-18"/>
        </w:rPr>
        <w:t> </w:t>
      </w:r>
      <w:r>
        <w:rPr/>
        <w:t>A</w:t>
      </w:r>
      <w:r>
        <w:rPr>
          <w:spacing w:val="-15"/>
        </w:rPr>
        <w:t> </w:t>
      </w:r>
      <w:r>
        <w:rPr/>
        <w:t>nodal</w:t>
      </w:r>
      <w:r>
        <w:rPr>
          <w:spacing w:val="-2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genera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advantageous</w:t>
      </w:r>
      <w:r>
        <w:rPr>
          <w:spacing w:val="-2"/>
        </w:rPr>
        <w:t> </w:t>
      </w:r>
      <w:r>
        <w:rPr/>
        <w:t>especially</w:t>
      </w:r>
      <w:r>
        <w:rPr>
          <w:spacing w:val="-1"/>
        </w:rPr>
        <w:t> </w:t>
      </w:r>
      <w:r>
        <w:rPr>
          <w:spacing w:val="-2"/>
        </w:rPr>
        <w:t>because</w:t>
      </w:r>
    </w:p>
    <w:p>
      <w:pPr>
        <w:pStyle w:val="BodyText"/>
        <w:spacing w:after="0" w:line="249" w:lineRule="exact"/>
        <w:sectPr>
          <w:headerReference w:type="default" r:id="rId35"/>
          <w:footerReference w:type="default" r:id="rId36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Asterophryinae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adaptive</w:t>
      </w:r>
      <w:r>
        <w:rPr>
          <w:spacing w:val="-2"/>
          <w:sz w:val="24"/>
        </w:rPr>
        <w:t> </w:t>
      </w:r>
      <w:r>
        <w:rPr>
          <w:sz w:val="24"/>
        </w:rPr>
        <w:t>radiation.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increasingly</w:t>
      </w:r>
      <w:r>
        <w:rPr>
          <w:spacing w:val="-3"/>
          <w:sz w:val="24"/>
        </w:rPr>
        <w:t> </w:t>
      </w:r>
      <w:r>
        <w:rPr>
          <w:sz w:val="24"/>
        </w:rPr>
        <w:t>confident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least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16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indeed</w:t>
      </w:r>
      <w:r>
        <w:rPr>
          <w:spacing w:val="-2"/>
          <w:sz w:val="24"/>
        </w:rPr>
        <w:t> </w:t>
      </w:r>
      <w:r>
        <w:rPr>
          <w:sz w:val="24"/>
        </w:rPr>
        <w:t>monophyletic,</w:t>
      </w:r>
      <w:r>
        <w:rPr>
          <w:spacing w:val="-1"/>
          <w:sz w:val="24"/>
        </w:rPr>
        <w:t> </w:t>
      </w:r>
      <w:r>
        <w:rPr>
          <w:sz w:val="24"/>
        </w:rPr>
        <w:t>nevertheless,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2"/>
          <w:sz w:val="24"/>
        </w:rPr>
        <w:t> </w:t>
      </w:r>
      <w:r>
        <w:rPr>
          <w:sz w:val="24"/>
        </w:rPr>
        <w:t>lengths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separate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along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backbone</w:t>
      </w:r>
      <w:r>
        <w:rPr>
          <w:spacing w:val="-2"/>
          <w:sz w:val="24"/>
        </w:rPr>
        <w:t> </w:t>
      </w:r>
      <w:r>
        <w:rPr>
          <w:sz w:val="24"/>
        </w:rPr>
        <w:t>[Hill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(2022);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study].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nodal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definition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robust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uncertainty</w:t>
      </w:r>
      <w:r>
        <w:rPr>
          <w:spacing w:val="-1"/>
          <w:sz w:val="24"/>
        </w:rPr>
        <w:t> </w:t>
      </w:r>
      <w:r>
        <w:rPr>
          <w:sz w:val="24"/>
        </w:rPr>
        <w:t>(i.e.,</w:t>
      </w:r>
      <w:r>
        <w:rPr>
          <w:spacing w:val="-1"/>
          <w:sz w:val="24"/>
        </w:rPr>
        <w:t> </w:t>
      </w:r>
      <w:r>
        <w:rPr>
          <w:sz w:val="24"/>
        </w:rPr>
        <w:t>rearrangements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order)</w:t>
      </w:r>
      <w:r>
        <w:rPr>
          <w:spacing w:val="-1"/>
          <w:sz w:val="24"/>
        </w:rPr>
        <w:t> </w:t>
      </w:r>
      <w:r>
        <w:rPr>
          <w:sz w:val="24"/>
        </w:rPr>
        <w:t>along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backbone.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define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largest</w:t>
      </w:r>
      <w:r>
        <w:rPr>
          <w:spacing w:val="-2"/>
          <w:sz w:val="24"/>
        </w:rPr>
        <w:t> </w:t>
      </w:r>
      <w:r>
        <w:rPr>
          <w:sz w:val="24"/>
        </w:rPr>
        <w:t>crown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3"/>
          <w:sz w:val="24"/>
        </w:rPr>
        <w:t> </w:t>
      </w:r>
      <w:r>
        <w:rPr>
          <w:sz w:val="24"/>
        </w:rPr>
        <w:t>originating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recent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z w:val="24"/>
        </w:rPr>
        <w:t>ancestor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clade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senkenbergiana</w:t>
      </w:r>
      <w:r>
        <w:rPr>
          <w:spacing w:val="-2"/>
          <w:sz w:val="24"/>
        </w:rPr>
        <w:t>),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extant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clade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recently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clades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potentially</w:t>
      </w:r>
      <w:r>
        <w:rPr>
          <w:spacing w:val="-2"/>
          <w:sz w:val="24"/>
        </w:rPr>
        <w:t> </w:t>
      </w:r>
      <w:r>
        <w:rPr>
          <w:sz w:val="24"/>
        </w:rPr>
        <w:t>belong</w:t>
      </w:r>
      <w:r>
        <w:rPr>
          <w:spacing w:val="-1"/>
          <w:sz w:val="24"/>
        </w:rPr>
        <w:t> </w:t>
      </w:r>
      <w:r>
        <w:rPr>
          <w:sz w:val="24"/>
        </w:rPr>
        <w:t>to.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species,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genetic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material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seems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reasonable</w:t>
      </w:r>
      <w:r>
        <w:rPr>
          <w:spacing w:val="-3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taxon,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groups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Asterophryinae,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collected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1800ʻs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possible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obtain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2"/>
          <w:sz w:val="24"/>
        </w:rPr>
        <w:t> </w:t>
      </w:r>
      <w:r>
        <w:rPr>
          <w:sz w:val="24"/>
        </w:rPr>
        <w:t>sample,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locations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be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uncertain</w:t>
      </w:r>
      <w:r>
        <w:rPr>
          <w:spacing w:val="-2"/>
          <w:sz w:val="24"/>
        </w:rPr>
        <w:t> </w:t>
      </w:r>
      <w:r>
        <w:rPr>
          <w:sz w:val="24"/>
        </w:rPr>
        <w:t>and/or</w:t>
      </w:r>
      <w:r>
        <w:rPr>
          <w:spacing w:val="-1"/>
          <w:sz w:val="24"/>
        </w:rPr>
        <w:t> </w:t>
      </w:r>
      <w:r>
        <w:rPr>
          <w:sz w:val="24"/>
        </w:rPr>
        <w:t>remote,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proxies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needed.</w:t>
      </w:r>
      <w:r>
        <w:rPr>
          <w:spacing w:val="-1"/>
          <w:sz w:val="24"/>
        </w:rPr>
        <w:t> </w:t>
      </w:r>
      <w:r>
        <w:rPr>
          <w:sz w:val="24"/>
        </w:rPr>
        <w:t>Nevertheless,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increasingly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molecular</w:t>
      </w:r>
      <w:r>
        <w:rPr>
          <w:spacing w:val="-2"/>
          <w:sz w:val="24"/>
        </w:rPr>
        <w:t> phylogenetic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approach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confirmation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taxonomy.</w:t>
      </w:r>
    </w:p>
    <w:p>
      <w:pPr>
        <w:pStyle w:val="ListParagraph"/>
        <w:numPr>
          <w:ilvl w:val="0"/>
          <w:numId w:val="31"/>
        </w:numPr>
        <w:tabs>
          <w:tab w:pos="1439" w:val="left" w:leader="none"/>
        </w:tabs>
        <w:spacing w:line="240" w:lineRule="auto" w:before="263" w:after="0"/>
        <w:ind w:left="1439" w:right="0" w:hanging="1151"/>
        <w:jc w:val="left"/>
        <w:rPr>
          <w:sz w:val="24"/>
        </w:rPr>
      </w:pPr>
      <w:r>
        <w:rPr>
          <w:sz w:val="24"/>
        </w:rPr>
        <w:t>Furthermore,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phylogenetic</w:t>
      </w:r>
      <w:r>
        <w:rPr>
          <w:spacing w:val="-2"/>
          <w:sz w:val="24"/>
        </w:rPr>
        <w:t> </w:t>
      </w:r>
      <w:r>
        <w:rPr>
          <w:sz w:val="24"/>
        </w:rPr>
        <w:t>definition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guidance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robust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classification.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deep</w:t>
      </w:r>
      <w:r>
        <w:rPr>
          <w:spacing w:val="-2"/>
          <w:sz w:val="24"/>
        </w:rPr>
        <w:t> </w:t>
      </w:r>
      <w:r>
        <w:rPr>
          <w:sz w:val="24"/>
        </w:rPr>
        <w:t>histories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genera,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imperative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molecular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confirmation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either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clade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outgroup,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i/>
          <w:sz w:val="24"/>
        </w:rPr>
        <w:t>Cophixalus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Paedophryne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closest</w:t>
      </w:r>
      <w:r>
        <w:rPr>
          <w:spacing w:val="-2"/>
          <w:sz w:val="24"/>
        </w:rPr>
        <w:t> </w:t>
      </w:r>
      <w:r>
        <w:rPr>
          <w:sz w:val="24"/>
        </w:rPr>
        <w:t>sister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outgroups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clearly</w:t>
      </w:r>
      <w:r>
        <w:rPr>
          <w:spacing w:val="-1"/>
          <w:sz w:val="24"/>
        </w:rPr>
        <w:t> </w:t>
      </w:r>
      <w:r>
        <w:rPr>
          <w:sz w:val="24"/>
        </w:rPr>
        <w:t>resolve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shares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MRCA</w:t>
      </w:r>
      <w:r>
        <w:rPr>
          <w:spacing w:val="-15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closely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i/>
          <w:sz w:val="24"/>
        </w:rPr>
        <w:t>Auparoaro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ability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resolve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“boundaries”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monophyletic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groups</w:t>
      </w:r>
      <w:r>
        <w:rPr>
          <w:spacing w:val="-2"/>
          <w:sz w:val="24"/>
        </w:rPr>
        <w:t> </w:t>
      </w:r>
      <w:r>
        <w:rPr>
          <w:sz w:val="24"/>
        </w:rPr>
        <w:t>requires</w:t>
      </w:r>
      <w:r>
        <w:rPr>
          <w:spacing w:val="-2"/>
          <w:sz w:val="24"/>
        </w:rPr>
        <w:t> </w:t>
      </w:r>
      <w:r>
        <w:rPr>
          <w:sz w:val="24"/>
        </w:rPr>
        <w:t>it.</w:t>
      </w:r>
      <w:r>
        <w:rPr>
          <w:spacing w:val="-16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additional</w:t>
      </w:r>
      <w:r>
        <w:rPr>
          <w:spacing w:val="-2"/>
          <w:sz w:val="24"/>
        </w:rPr>
        <w:t> </w:t>
      </w:r>
      <w:r>
        <w:rPr>
          <w:sz w:val="24"/>
        </w:rPr>
        <w:t>difficulty</w:t>
      </w:r>
      <w:r>
        <w:rPr>
          <w:spacing w:val="-2"/>
          <w:sz w:val="24"/>
        </w:rPr>
        <w:t> </w:t>
      </w:r>
      <w:r>
        <w:rPr>
          <w:sz w:val="24"/>
        </w:rPr>
        <w:t>here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genus,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subclades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deep</w:t>
      </w:r>
      <w:r>
        <w:rPr>
          <w:spacing w:val="-2"/>
          <w:sz w:val="24"/>
        </w:rPr>
        <w:t> </w:t>
      </w:r>
      <w:r>
        <w:rPr>
          <w:sz w:val="24"/>
        </w:rPr>
        <w:t>histories,</w:t>
      </w:r>
      <w:r>
        <w:rPr>
          <w:spacing w:val="-1"/>
          <w:sz w:val="24"/>
        </w:rPr>
        <w:t> </w:t>
      </w:r>
      <w:r>
        <w:rPr>
          <w:sz w:val="24"/>
        </w:rPr>
        <w:t>so</w:t>
      </w:r>
      <w:r>
        <w:rPr>
          <w:spacing w:val="-2"/>
          <w:sz w:val="24"/>
        </w:rPr>
        <w:t> </w:t>
      </w:r>
      <w:r>
        <w:rPr>
          <w:sz w:val="24"/>
        </w:rPr>
        <w:t>care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taken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decisively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demonstrate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monophyly.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example,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phylogenetic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outgroups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Asterophryinae,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grouping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Auparoparo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lack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intervening</w:t>
      </w:r>
      <w:r>
        <w:rPr>
          <w:spacing w:val="-5"/>
          <w:sz w:val="24"/>
        </w:rPr>
        <w:t> </w:t>
      </w:r>
      <w:r>
        <w:rPr>
          <w:sz w:val="24"/>
        </w:rPr>
        <w:t>phylogenetic</w:t>
      </w:r>
      <w:r>
        <w:rPr>
          <w:spacing w:val="-5"/>
          <w:sz w:val="24"/>
        </w:rPr>
        <w:t> </w:t>
      </w:r>
      <w:r>
        <w:rPr>
          <w:sz w:val="24"/>
        </w:rPr>
        <w:t>history.</w:t>
      </w:r>
      <w:r>
        <w:rPr>
          <w:spacing w:val="-5"/>
          <w:sz w:val="24"/>
        </w:rPr>
        <w:t> </w:t>
      </w:r>
      <w:r>
        <w:rPr>
          <w:sz w:val="24"/>
        </w:rPr>
        <w:t>Similarly,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i/>
          <w:sz w:val="24"/>
        </w:rPr>
        <w:t>Oreophryne</w:t>
      </w:r>
      <w:r>
        <w:rPr>
          <w:i/>
          <w:spacing w:val="-6"/>
          <w:sz w:val="24"/>
        </w:rPr>
        <w:t> </w:t>
      </w:r>
      <w:r>
        <w:rPr>
          <w:sz w:val="24"/>
        </w:rPr>
        <w:t>sensu</w:t>
      </w:r>
      <w:r>
        <w:rPr>
          <w:spacing w:val="-3"/>
          <w:sz w:val="24"/>
        </w:rPr>
        <w:t> </w:t>
      </w:r>
      <w:r>
        <w:rPr>
          <w:sz w:val="24"/>
        </w:rPr>
        <w:t>lato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younger</w:t>
      </w:r>
      <w:r>
        <w:rPr>
          <w:spacing w:val="-3"/>
          <w:sz w:val="24"/>
        </w:rPr>
        <w:t> </w:t>
      </w:r>
      <w:r>
        <w:rPr>
          <w:sz w:val="24"/>
        </w:rPr>
        <w:t>genera,</w:t>
      </w:r>
      <w:r>
        <w:rPr>
          <w:spacing w:val="-3"/>
          <w:sz w:val="24"/>
        </w:rPr>
        <w:t> </w:t>
      </w:r>
      <w:r>
        <w:rPr>
          <w:sz w:val="24"/>
        </w:rPr>
        <w:t>say,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Hylophorbus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give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similar</w:t>
      </w:r>
      <w:r>
        <w:rPr>
          <w:spacing w:val="-4"/>
          <w:sz w:val="24"/>
        </w:rPr>
        <w:t> </w:t>
      </w:r>
      <w:r>
        <w:rPr>
          <w:sz w:val="24"/>
        </w:rPr>
        <w:t>misleading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4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equally</w:t>
      </w:r>
      <w:r>
        <w:rPr>
          <w:spacing w:val="-2"/>
          <w:sz w:val="24"/>
        </w:rPr>
        <w:t> </w:t>
      </w:r>
      <w:r>
        <w:rPr>
          <w:sz w:val="24"/>
        </w:rPr>
        <w:t>distant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z w:val="24"/>
        </w:rPr>
        <w:t>Hylophorbus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Clearly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greater</w:t>
      </w:r>
      <w:r>
        <w:rPr>
          <w:spacing w:val="-2"/>
          <w:sz w:val="24"/>
        </w:rPr>
        <w:t> </w:t>
      </w:r>
      <w:r>
        <w:rPr>
          <w:sz w:val="24"/>
        </w:rPr>
        <w:t>taxonomic</w:t>
      </w:r>
      <w:r>
        <w:rPr>
          <w:spacing w:val="-1"/>
          <w:sz w:val="24"/>
        </w:rPr>
        <w:t> </w:t>
      </w:r>
      <w:r>
        <w:rPr>
          <w:sz w:val="24"/>
        </w:rPr>
        <w:t>representation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always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better,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case,</w:t>
      </w:r>
      <w:r>
        <w:rPr>
          <w:spacing w:val="-2"/>
          <w:sz w:val="24"/>
        </w:rPr>
        <w:t> </w:t>
      </w:r>
      <w:r>
        <w:rPr>
          <w:sz w:val="24"/>
        </w:rPr>
        <w:t>care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misleading</w:t>
      </w:r>
      <w:r>
        <w:rPr>
          <w:spacing w:val="-3"/>
          <w:sz w:val="24"/>
        </w:rPr>
        <w:t> </w:t>
      </w:r>
      <w:r>
        <w:rPr>
          <w:sz w:val="24"/>
        </w:rPr>
        <w:t>result.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study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furthermore</w:t>
      </w:r>
      <w:r>
        <w:rPr>
          <w:spacing w:val="-4"/>
          <w:sz w:val="24"/>
        </w:rPr>
        <w:t> </w:t>
      </w:r>
      <w:r>
        <w:rPr>
          <w:sz w:val="24"/>
        </w:rPr>
        <w:t>highlights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importance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taxonomic</w:t>
      </w:r>
      <w:r>
        <w:rPr>
          <w:spacing w:val="-3"/>
          <w:sz w:val="24"/>
        </w:rPr>
        <w:t> </w:t>
      </w:r>
      <w:r>
        <w:rPr>
          <w:sz w:val="24"/>
        </w:rPr>
        <w:t>sampling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robust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phylogenetic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results.</w:t>
      </w:r>
      <w:r>
        <w:rPr>
          <w:spacing w:val="-2"/>
          <w:sz w:val="24"/>
        </w:rPr>
        <w:t> </w:t>
      </w:r>
      <w:r>
        <w:rPr>
          <w:sz w:val="24"/>
        </w:rPr>
        <w:t>Developing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orderly</w:t>
      </w:r>
      <w:r>
        <w:rPr>
          <w:spacing w:val="-2"/>
          <w:sz w:val="24"/>
        </w:rPr>
        <w:t> </w:t>
      </w:r>
      <w:r>
        <w:rPr>
          <w:sz w:val="24"/>
        </w:rPr>
        <w:t>taxonomy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clade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350</w:t>
      </w:r>
      <w:r>
        <w:rPr>
          <w:spacing w:val="-2"/>
          <w:sz w:val="24"/>
        </w:rPr>
        <w:t> </w:t>
      </w:r>
      <w:r>
        <w:rPr>
          <w:sz w:val="24"/>
        </w:rPr>
        <w:t>named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(and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estimated</w:t>
      </w:r>
      <w:r>
        <w:rPr>
          <w:spacing w:val="-2"/>
          <w:sz w:val="24"/>
        </w:rPr>
        <w:t> </w:t>
      </w:r>
      <w:r>
        <w:rPr>
          <w:sz w:val="24"/>
        </w:rPr>
        <w:t>40%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yet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described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currently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museum</w:t>
      </w:r>
      <w:r>
        <w:rPr>
          <w:spacing w:val="-2"/>
          <w:sz w:val="24"/>
        </w:rPr>
        <w:t> collections)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challenging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benefit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</w:t>
      </w:r>
      <w:r>
        <w:rPr>
          <w:sz w:val="24"/>
        </w:rPr>
        <w:t>diagnoses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this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interesting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group.</w:t>
      </w: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263" w:after="0"/>
        <w:ind w:left="1439" w:right="0" w:hanging="1151"/>
        <w:jc w:val="left"/>
        <w:rPr>
          <w:sz w:val="24"/>
        </w:rPr>
      </w:pPr>
      <w:r>
        <w:rPr>
          <w:sz w:val="24"/>
        </w:rPr>
        <w:t>Clarifying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generic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facilitates</w:t>
      </w:r>
      <w:r>
        <w:rPr>
          <w:spacing w:val="-3"/>
          <w:sz w:val="24"/>
        </w:rPr>
        <w:t> </w:t>
      </w:r>
      <w:r>
        <w:rPr>
          <w:sz w:val="24"/>
        </w:rPr>
        <w:t>appreciation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diversification: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tendency</w:t>
      </w:r>
      <w:r>
        <w:rPr>
          <w:spacing w:val="-3"/>
          <w:sz w:val="24"/>
        </w:rPr>
        <w:t> </w:t>
      </w:r>
      <w:r>
        <w:rPr>
          <w:sz w:val="24"/>
        </w:rPr>
        <w:t>toward</w:t>
      </w:r>
      <w:r>
        <w:rPr>
          <w:spacing w:val="-4"/>
          <w:sz w:val="24"/>
        </w:rPr>
        <w:t> </w:t>
      </w:r>
      <w:r>
        <w:rPr>
          <w:sz w:val="24"/>
        </w:rPr>
        <w:t>niche</w:t>
      </w:r>
      <w:r>
        <w:rPr>
          <w:spacing w:val="-3"/>
          <w:sz w:val="24"/>
        </w:rPr>
        <w:t> </w:t>
      </w:r>
      <w:r>
        <w:rPr>
          <w:sz w:val="24"/>
        </w:rPr>
        <w:t>conservatism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genera,</w:t>
      </w:r>
      <w:r>
        <w:rPr>
          <w:spacing w:val="-3"/>
          <w:sz w:val="24"/>
        </w:rPr>
        <w:t> </w:t>
      </w:r>
      <w:r>
        <w:rPr>
          <w:sz w:val="24"/>
        </w:rPr>
        <w:t>ecological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generic</w:t>
      </w:r>
      <w:r>
        <w:rPr>
          <w:spacing w:val="-3"/>
          <w:sz w:val="24"/>
        </w:rPr>
        <w:t> </w:t>
      </w:r>
      <w:r>
        <w:rPr>
          <w:sz w:val="24"/>
        </w:rPr>
        <w:t>diversification</w:t>
      </w:r>
      <w:r>
        <w:rPr>
          <w:spacing w:val="-2"/>
          <w:sz w:val="24"/>
        </w:rPr>
        <w:t> </w:t>
      </w:r>
      <w:r>
        <w:rPr>
          <w:sz w:val="24"/>
        </w:rPr>
        <w:t>occurring</w:t>
      </w:r>
      <w:r>
        <w:rPr>
          <w:spacing w:val="-2"/>
          <w:sz w:val="24"/>
        </w:rPr>
        <w:t> </w:t>
      </w:r>
      <w:r>
        <w:rPr>
          <w:sz w:val="24"/>
        </w:rPr>
        <w:t>early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history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subfamily</w:t>
      </w:r>
      <w:r>
        <w:rPr>
          <w:spacing w:val="-2"/>
          <w:sz w:val="24"/>
        </w:rPr>
        <w:t> </w:t>
      </w:r>
      <w:r>
        <w:rPr>
          <w:sz w:val="24"/>
        </w:rPr>
        <w:t>(Hill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2022);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furthermore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interesting</w:t>
      </w:r>
      <w:r>
        <w:rPr>
          <w:spacing w:val="-5"/>
          <w:sz w:val="24"/>
        </w:rPr>
        <w:t> </w:t>
      </w:r>
      <w:r>
        <w:rPr>
          <w:sz w:val="24"/>
        </w:rPr>
        <w:t>biogeographical</w:t>
      </w:r>
      <w:r>
        <w:rPr>
          <w:spacing w:val="-4"/>
          <w:sz w:val="24"/>
        </w:rPr>
        <w:t> </w:t>
      </w:r>
      <w:r>
        <w:rPr>
          <w:sz w:val="24"/>
        </w:rPr>
        <w:t>history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simultaneous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dispersal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offshore</w:t>
      </w:r>
      <w:r>
        <w:rPr>
          <w:spacing w:val="-3"/>
          <w:sz w:val="24"/>
        </w:rPr>
        <w:t> </w:t>
      </w:r>
      <w:r>
        <w:rPr>
          <w:sz w:val="24"/>
        </w:rPr>
        <w:t>islands</w:t>
      </w:r>
      <w:r>
        <w:rPr>
          <w:spacing w:val="-2"/>
          <w:sz w:val="24"/>
        </w:rPr>
        <w:t> </w:t>
      </w:r>
      <w:r>
        <w:rPr>
          <w:sz w:val="24"/>
        </w:rPr>
        <w:t>(Hill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2022,</w:t>
      </w:r>
      <w:r>
        <w:rPr>
          <w:spacing w:val="-3"/>
          <w:sz w:val="24"/>
        </w:rPr>
        <w:t> </w:t>
      </w:r>
      <w:r>
        <w:rPr>
          <w:sz w:val="24"/>
        </w:rPr>
        <w:t>2023a)</w:t>
      </w:r>
      <w:r>
        <w:rPr>
          <w:spacing w:val="-3"/>
          <w:sz w:val="24"/>
        </w:rPr>
        <w:t> </w:t>
      </w:r>
      <w:r>
        <w:rPr>
          <w:sz w:val="24"/>
        </w:rPr>
        <w:t>revealing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strong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influence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plate</w:t>
      </w:r>
      <w:r>
        <w:rPr>
          <w:spacing w:val="-3"/>
          <w:sz w:val="24"/>
        </w:rPr>
        <w:t> </w:t>
      </w:r>
      <w:r>
        <w:rPr>
          <w:sz w:val="24"/>
        </w:rPr>
        <w:t>tectonics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explaining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historical</w:t>
      </w:r>
      <w:r>
        <w:rPr>
          <w:spacing w:val="-3"/>
          <w:sz w:val="24"/>
        </w:rPr>
        <w:t> </w:t>
      </w:r>
      <w:r>
        <w:rPr>
          <w:sz w:val="24"/>
        </w:rPr>
        <w:t>dispersal</w:t>
      </w:r>
      <w:r>
        <w:rPr>
          <w:spacing w:val="-3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group.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stability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naming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independent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histories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embodied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each,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becomes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difficult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appreciate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clades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represented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i/>
          <w:sz w:val="24"/>
        </w:rPr>
        <w:t>Oreophyne</w:t>
      </w:r>
      <w:r>
        <w:rPr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independently</w:t>
      </w:r>
      <w:r>
        <w:rPr>
          <w:spacing w:val="-4"/>
          <w:sz w:val="24"/>
        </w:rPr>
        <w:t> </w:t>
      </w:r>
      <w:r>
        <w:rPr>
          <w:sz w:val="24"/>
        </w:rPr>
        <w:t>evolved,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independent</w:t>
      </w:r>
      <w:r>
        <w:rPr>
          <w:spacing w:val="-2"/>
          <w:sz w:val="24"/>
        </w:rPr>
        <w:t> </w:t>
      </w:r>
      <w:r>
        <w:rPr>
          <w:sz w:val="24"/>
        </w:rPr>
        <w:t>arboreal</w:t>
      </w:r>
      <w:r>
        <w:rPr>
          <w:spacing w:val="-3"/>
          <w:sz w:val="24"/>
        </w:rPr>
        <w:t> </w:t>
      </w:r>
      <w:r>
        <w:rPr>
          <w:sz w:val="24"/>
        </w:rPr>
        <w:t>clades,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difficult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appreciate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impressive</w:t>
      </w:r>
      <w:r>
        <w:rPr>
          <w:spacing w:val="-5"/>
          <w:sz w:val="24"/>
        </w:rPr>
        <w:t> </w:t>
      </w:r>
      <w:r>
        <w:rPr>
          <w:sz w:val="24"/>
        </w:rPr>
        <w:t>convergence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paralleism</w:t>
      </w:r>
      <w:r>
        <w:rPr>
          <w:spacing w:val="-5"/>
          <w:sz w:val="24"/>
        </w:rPr>
        <w:t> </w:t>
      </w:r>
      <w:r>
        <w:rPr>
          <w:sz w:val="24"/>
        </w:rPr>
        <w:t>embodied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speciose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successful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genera.</w:t>
      </w:r>
      <w:r>
        <w:rPr>
          <w:spacing w:val="-19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accurate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informative</w:t>
      </w:r>
      <w:r>
        <w:rPr>
          <w:spacing w:val="-4"/>
          <w:sz w:val="24"/>
        </w:rPr>
        <w:t> </w:t>
      </w:r>
      <w:r>
        <w:rPr>
          <w:sz w:val="24"/>
        </w:rPr>
        <w:t>taxonomy</w:t>
      </w:r>
      <w:r>
        <w:rPr>
          <w:spacing w:val="-3"/>
          <w:sz w:val="24"/>
        </w:rPr>
        <w:t> </w:t>
      </w:r>
      <w:r>
        <w:rPr>
          <w:sz w:val="24"/>
        </w:rPr>
        <w:t>serves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advance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interesting</w:t>
      </w:r>
      <w:r>
        <w:rPr>
          <w:spacing w:val="-2"/>
          <w:sz w:val="24"/>
        </w:rPr>
        <w:t> </w:t>
      </w:r>
      <w:r>
        <w:rPr>
          <w:sz w:val="24"/>
        </w:rPr>
        <w:t>evolutionary</w:t>
      </w:r>
      <w:r>
        <w:rPr>
          <w:spacing w:val="-2"/>
          <w:sz w:val="24"/>
        </w:rPr>
        <w:t> </w:t>
      </w:r>
      <w:r>
        <w:rPr>
          <w:sz w:val="24"/>
        </w:rPr>
        <w:t>insights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embody</w:t>
      </w:r>
      <w:r>
        <w:rPr>
          <w:spacing w:val="-2"/>
          <w:sz w:val="24"/>
        </w:rPr>
        <w:t> </w:t>
      </w:r>
      <w:r>
        <w:rPr>
          <w:sz w:val="24"/>
        </w:rPr>
        <w:t>leading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further </w:t>
      </w:r>
      <w:r>
        <w:rPr>
          <w:spacing w:val="-2"/>
          <w:sz w:val="24"/>
        </w:rPr>
        <w:t>discovery.</w:t>
      </w:r>
    </w:p>
    <w:p>
      <w:pPr>
        <w:pStyle w:val="ListParagraph"/>
        <w:numPr>
          <w:ilvl w:val="0"/>
          <w:numId w:val="3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Lastly,</w:t>
      </w:r>
      <w:r>
        <w:rPr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emphasize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naming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species,</w:t>
      </w:r>
      <w:r>
        <w:rPr>
          <w:spacing w:val="-4"/>
          <w:sz w:val="24"/>
        </w:rPr>
        <w:t> </w:t>
      </w:r>
      <w:r>
        <w:rPr>
          <w:sz w:val="24"/>
        </w:rPr>
        <w:t>genera,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higher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classifications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seek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recognize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language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indigenous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stewards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ecosystem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discovered</w:t>
      </w:r>
      <w:r>
        <w:rPr>
          <w:spacing w:val="-3"/>
          <w:sz w:val="24"/>
        </w:rPr>
        <w:t> </w:t>
      </w:r>
      <w:r>
        <w:rPr>
          <w:sz w:val="24"/>
        </w:rPr>
        <w:t>(Gillman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Wright</w:t>
      </w:r>
      <w:r>
        <w:rPr>
          <w:spacing w:val="-3"/>
          <w:sz w:val="24"/>
        </w:rPr>
        <w:t> </w:t>
      </w:r>
      <w:r>
        <w:rPr>
          <w:sz w:val="24"/>
        </w:rPr>
        <w:t>2020).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especially</w:t>
      </w:r>
      <w:r>
        <w:rPr>
          <w:spacing w:val="-3"/>
          <w:sz w:val="24"/>
        </w:rPr>
        <w:t> </w:t>
      </w:r>
      <w:r>
        <w:rPr>
          <w:sz w:val="24"/>
        </w:rPr>
        <w:t>true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7"/>
          <w:sz w:val="24"/>
        </w:rPr>
        <w:t> </w:t>
      </w:r>
      <w:r>
        <w:rPr>
          <w:sz w:val="24"/>
        </w:rPr>
        <w:t>Asterophryinae</w:t>
      </w:r>
      <w:r>
        <w:rPr>
          <w:spacing w:val="-3"/>
          <w:sz w:val="24"/>
        </w:rPr>
        <w:t> </w:t>
      </w:r>
      <w:r>
        <w:rPr>
          <w:sz w:val="24"/>
        </w:rPr>
        <w:t>frogs,</w:t>
      </w:r>
      <w:r>
        <w:rPr>
          <w:spacing w:val="-3"/>
          <w:sz w:val="24"/>
        </w:rPr>
        <w:t> </w:t>
      </w:r>
      <w:r>
        <w:rPr>
          <w:sz w:val="24"/>
        </w:rPr>
        <w:t>whose</w:t>
      </w:r>
      <w:r>
        <w:rPr>
          <w:spacing w:val="-2"/>
          <w:sz w:val="24"/>
        </w:rPr>
        <w:t> </w:t>
      </w:r>
      <w:r>
        <w:rPr>
          <w:sz w:val="24"/>
        </w:rPr>
        <w:t>awe-</w:t>
      </w:r>
      <w:r>
        <w:rPr>
          <w:spacing w:val="-2"/>
          <w:sz w:val="24"/>
        </w:rPr>
        <w:t>inspiring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diversity</w:t>
      </w:r>
      <w:r>
        <w:rPr>
          <w:spacing w:val="-3"/>
          <w:sz w:val="24"/>
        </w:rPr>
        <w:t> </w:t>
      </w:r>
      <w:r>
        <w:rPr>
          <w:sz w:val="24"/>
        </w:rPr>
        <w:t>mirrors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rich</w:t>
      </w:r>
      <w:r>
        <w:rPr>
          <w:spacing w:val="-3"/>
          <w:sz w:val="24"/>
        </w:rPr>
        <w:t> </w:t>
      </w:r>
      <w:r>
        <w:rPr>
          <w:sz w:val="24"/>
        </w:rPr>
        <w:t>cultural</w:t>
      </w:r>
      <w:r>
        <w:rPr>
          <w:spacing w:val="-2"/>
          <w:sz w:val="24"/>
        </w:rPr>
        <w:t> </w:t>
      </w:r>
      <w:r>
        <w:rPr>
          <w:sz w:val="24"/>
        </w:rPr>
        <w:t>beauty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historical</w:t>
      </w:r>
      <w:r>
        <w:rPr>
          <w:spacing w:val="-3"/>
          <w:sz w:val="24"/>
        </w:rPr>
        <w:t> </w:t>
      </w:r>
      <w:r>
        <w:rPr>
          <w:sz w:val="24"/>
        </w:rPr>
        <w:t>complexity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Papuan</w:t>
      </w:r>
      <w:r>
        <w:rPr>
          <w:spacing w:val="-2"/>
          <w:sz w:val="24"/>
        </w:rPr>
        <w:t> people.</w:t>
      </w:r>
    </w:p>
    <w:p>
      <w:pPr>
        <w:pStyle w:val="Heading1"/>
        <w:tabs>
          <w:tab w:pos="3550" w:val="left" w:leader="none"/>
        </w:tabs>
        <w:spacing w:before="280"/>
      </w:pPr>
      <w:r>
        <w:rPr>
          <w:smallCaps/>
          <w:spacing w:val="-5"/>
          <w:vertAlign w:val="superscript"/>
        </w:rPr>
        <w:t>14</w:t>
      </w:r>
      <w:r>
        <w:rPr>
          <w:smallCaps/>
          <w:vertAlign w:val="baseline"/>
        </w:rPr>
        <w:tab/>
      </w:r>
      <w:bookmarkStart w:name="Acknowledgements" w:id="21"/>
      <w:bookmarkEnd w:id="21"/>
      <w:r>
        <w:rPr>
          <w:smallCaps w:val="0"/>
          <w:vertAlign w:val="baseline"/>
        </w:rPr>
      </w:r>
      <w:r>
        <w:rPr>
          <w:smallCaps/>
          <w:color w:val="0F4761"/>
          <w:spacing w:val="-2"/>
          <w:vertAlign w:val="baseline"/>
        </w:rPr>
        <w:t>Acknowledgements</w:t>
      </w:r>
    </w:p>
    <w:p>
      <w:pPr>
        <w:pStyle w:val="BodyText"/>
        <w:spacing w:before="63"/>
        <w:ind w:left="288"/>
      </w:pPr>
      <w:r>
        <w:rPr>
          <w:spacing w:val="-5"/>
        </w:rPr>
        <w:t>15</w:t>
      </w:r>
    </w:p>
    <w:p>
      <w:pPr>
        <w:pStyle w:val="ListParagraph"/>
        <w:numPr>
          <w:ilvl w:val="0"/>
          <w:numId w:val="30"/>
        </w:numPr>
        <w:tabs>
          <w:tab w:pos="1439" w:val="left" w:leader="none"/>
        </w:tabs>
        <w:spacing w:line="240" w:lineRule="auto" w:before="121" w:after="0"/>
        <w:ind w:left="1439" w:right="0" w:hanging="1151"/>
        <w:jc w:val="left"/>
        <w:rPr>
          <w:position w:val="-14"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thank</w:t>
      </w:r>
      <w:r>
        <w:rPr>
          <w:spacing w:val="-2"/>
          <w:sz w:val="24"/>
        </w:rPr>
        <w:t> </w:t>
      </w:r>
      <w:r>
        <w:rPr>
          <w:sz w:val="24"/>
        </w:rPr>
        <w:t>Ben</w:t>
      </w:r>
      <w:r>
        <w:rPr>
          <w:spacing w:val="-3"/>
          <w:sz w:val="24"/>
        </w:rPr>
        <w:t> </w:t>
      </w:r>
      <w:r>
        <w:rPr>
          <w:sz w:val="24"/>
        </w:rPr>
        <w:t>Evans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Iqbal</w:t>
      </w:r>
      <w:r>
        <w:rPr>
          <w:spacing w:val="-2"/>
          <w:sz w:val="24"/>
        </w:rPr>
        <w:t> </w:t>
      </w:r>
      <w:r>
        <w:rPr>
          <w:sz w:val="24"/>
        </w:rPr>
        <w:t>Setiadi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generously</w:t>
      </w:r>
      <w:r>
        <w:rPr>
          <w:spacing w:val="-3"/>
          <w:sz w:val="24"/>
        </w:rPr>
        <w:t> </w:t>
      </w:r>
      <w:r>
        <w:rPr>
          <w:sz w:val="24"/>
        </w:rPr>
        <w:t>providing</w:t>
      </w:r>
      <w:r>
        <w:rPr>
          <w:spacing w:val="-2"/>
          <w:sz w:val="24"/>
        </w:rPr>
        <w:t> </w:t>
      </w:r>
      <w:r>
        <w:rPr>
          <w:sz w:val="24"/>
        </w:rPr>
        <w:t>samples</w:t>
      </w:r>
      <w:r>
        <w:rPr>
          <w:spacing w:val="-2"/>
          <w:sz w:val="24"/>
        </w:rPr>
        <w:t> critical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study,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Ethan</w:t>
      </w:r>
      <w:r>
        <w:rPr>
          <w:spacing w:val="-3"/>
          <w:sz w:val="24"/>
        </w:rPr>
        <w:t> </w:t>
      </w:r>
      <w:r>
        <w:rPr>
          <w:sz w:val="24"/>
        </w:rPr>
        <w:t>Hill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his</w:t>
      </w:r>
      <w:r>
        <w:rPr>
          <w:spacing w:val="-4"/>
          <w:sz w:val="24"/>
        </w:rPr>
        <w:t> </w:t>
      </w:r>
      <w:r>
        <w:rPr>
          <w:sz w:val="24"/>
        </w:rPr>
        <w:t>guidance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molecular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bioinformatics</w:t>
      </w:r>
      <w:r>
        <w:rPr>
          <w:spacing w:val="-3"/>
          <w:sz w:val="24"/>
        </w:rPr>
        <w:t> </w:t>
      </w:r>
      <w:r>
        <w:rPr>
          <w:sz w:val="24"/>
        </w:rPr>
        <w:t>work.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grateful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Molly</w:t>
      </w:r>
      <w:r>
        <w:rPr>
          <w:spacing w:val="-3"/>
          <w:sz w:val="24"/>
        </w:rPr>
        <w:t> </w:t>
      </w:r>
      <w:r>
        <w:rPr>
          <w:sz w:val="24"/>
        </w:rPr>
        <w:t>Hagemann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her</w:t>
      </w:r>
      <w:r>
        <w:rPr>
          <w:spacing w:val="-2"/>
          <w:sz w:val="24"/>
        </w:rPr>
        <w:t> </w:t>
      </w:r>
      <w:r>
        <w:rPr>
          <w:sz w:val="24"/>
        </w:rPr>
        <w:t>excellent</w:t>
      </w:r>
      <w:r>
        <w:rPr>
          <w:spacing w:val="-3"/>
          <w:sz w:val="24"/>
        </w:rPr>
        <w:t> </w:t>
      </w:r>
      <w:r>
        <w:rPr>
          <w:sz w:val="24"/>
        </w:rPr>
        <w:t>assistance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accessing</w:t>
      </w:r>
      <w:r>
        <w:rPr>
          <w:spacing w:val="-7"/>
          <w:sz w:val="24"/>
        </w:rPr>
        <w:t> </w:t>
      </w:r>
      <w:r>
        <w:rPr>
          <w:sz w:val="24"/>
        </w:rPr>
        <w:t>Bishop</w:t>
      </w:r>
      <w:r>
        <w:rPr>
          <w:spacing w:val="-4"/>
          <w:sz w:val="24"/>
        </w:rPr>
        <w:t> </w:t>
      </w:r>
      <w:r>
        <w:rPr>
          <w:sz w:val="24"/>
        </w:rPr>
        <w:t>Museum</w:t>
      </w:r>
      <w:r>
        <w:rPr>
          <w:spacing w:val="-4"/>
          <w:sz w:val="24"/>
        </w:rPr>
        <w:t> </w:t>
      </w:r>
      <w:r>
        <w:rPr>
          <w:sz w:val="24"/>
        </w:rPr>
        <w:t>Vertebrate</w:t>
      </w:r>
      <w:r>
        <w:rPr>
          <w:spacing w:val="-4"/>
          <w:sz w:val="24"/>
        </w:rPr>
        <w:t> </w:t>
      </w:r>
      <w:r>
        <w:rPr>
          <w:sz w:val="24"/>
        </w:rPr>
        <w:t>Zoology</w:t>
      </w:r>
      <w:r>
        <w:rPr>
          <w:spacing w:val="-4"/>
          <w:sz w:val="24"/>
        </w:rPr>
        <w:t> </w:t>
      </w:r>
      <w:r>
        <w:rPr>
          <w:sz w:val="24"/>
        </w:rPr>
        <w:t>Collections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data.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thank</w:t>
      </w:r>
      <w:r>
        <w:rPr>
          <w:spacing w:val="-4"/>
          <w:sz w:val="24"/>
        </w:rPr>
        <w:t> Neal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Evenhuis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expert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species,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Brianna</w:t>
      </w:r>
      <w:r>
        <w:rPr>
          <w:spacing w:val="-2"/>
          <w:sz w:val="24"/>
        </w:rPr>
        <w:t> </w:t>
      </w:r>
      <w:r>
        <w:rPr>
          <w:sz w:val="24"/>
        </w:rPr>
        <w:t>Correa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Alexis</w:t>
      </w:r>
    </w:p>
    <w:p>
      <w:pPr>
        <w:pStyle w:val="ListParagraph"/>
        <w:spacing w:after="0" w:line="240" w:lineRule="auto"/>
        <w:jc w:val="left"/>
        <w:rPr>
          <w:position w:val="-14"/>
          <w:sz w:val="24"/>
        </w:rPr>
        <w:sectPr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Shulga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providing</w:t>
      </w:r>
      <w:r>
        <w:rPr>
          <w:spacing w:val="-3"/>
          <w:sz w:val="24"/>
        </w:rPr>
        <w:t> </w:t>
      </w:r>
      <w:r>
        <w:rPr>
          <w:sz w:val="24"/>
        </w:rPr>
        <w:t>comments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improved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manuscript.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publication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234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position w:val="1"/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Life</w:t>
      </w:r>
      <w:r>
        <w:rPr>
          <w:spacing w:val="-1"/>
          <w:sz w:val="24"/>
        </w:rPr>
        <w:t> </w:t>
      </w:r>
      <w:r>
        <w:rPr>
          <w:sz w:val="24"/>
        </w:rPr>
        <w:t>Sciences,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Hawaiʻi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Mānoa.</w:t>
      </w:r>
    </w:p>
    <w:p>
      <w:pPr>
        <w:pStyle w:val="Heading1"/>
        <w:tabs>
          <w:tab w:pos="4646" w:val="left" w:leader="none"/>
        </w:tabs>
        <w:spacing w:before="280"/>
      </w:pPr>
      <w:r>
        <w:rPr>
          <w:smallCaps/>
          <w:spacing w:val="-10"/>
          <w:vertAlign w:val="superscript"/>
        </w:rPr>
        <w:t>3</w:t>
      </w:r>
      <w:r>
        <w:rPr>
          <w:smallCaps/>
          <w:vertAlign w:val="baseline"/>
        </w:rPr>
        <w:tab/>
      </w:r>
      <w:bookmarkStart w:name="Funding" w:id="22"/>
      <w:bookmarkEnd w:id="22"/>
      <w:r>
        <w:rPr>
          <w:smallCaps w:val="0"/>
          <w:vertAlign w:val="baseline"/>
        </w:rPr>
      </w:r>
      <w:r>
        <w:rPr>
          <w:smallCaps/>
          <w:color w:val="0F4761"/>
          <w:spacing w:val="-2"/>
          <w:vertAlign w:val="baseline"/>
        </w:rPr>
        <w:t>Funding</w:t>
      </w:r>
    </w:p>
    <w:p>
      <w:pPr>
        <w:pStyle w:val="BodyText"/>
        <w:spacing w:before="64"/>
        <w:ind w:left="288"/>
      </w:pPr>
      <w:r>
        <w:rPr>
          <w:spacing w:val="-10"/>
        </w:rPr>
        <w:t>4</w:t>
      </w:r>
    </w:p>
    <w:p>
      <w:pPr>
        <w:pStyle w:val="ListParagraph"/>
        <w:numPr>
          <w:ilvl w:val="0"/>
          <w:numId w:val="35"/>
        </w:numPr>
        <w:tabs>
          <w:tab w:pos="1439" w:val="left" w:leader="none"/>
        </w:tabs>
        <w:spacing w:line="240" w:lineRule="auto" w:before="120" w:after="0"/>
        <w:ind w:left="1439" w:right="0" w:hanging="1151"/>
        <w:jc w:val="left"/>
        <w:rPr>
          <w:position w:val="-14"/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study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-2"/>
          <w:sz w:val="24"/>
        </w:rPr>
        <w:t> </w:t>
      </w:r>
      <w:r>
        <w:rPr>
          <w:sz w:val="24"/>
        </w:rPr>
        <w:t>possible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grant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Foundation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awarded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MB</w:t>
      </w:r>
      <w:r>
        <w:rPr>
          <w:spacing w:val="-5"/>
          <w:sz w:val="24"/>
        </w:rPr>
        <w:t> </w:t>
      </w:r>
      <w:r>
        <w:rPr>
          <w:sz w:val="24"/>
        </w:rPr>
        <w:t>(DEB-1145733).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gratefully</w:t>
      </w:r>
      <w:r>
        <w:rPr>
          <w:spacing w:val="-5"/>
          <w:sz w:val="24"/>
        </w:rPr>
        <w:t> </w:t>
      </w:r>
      <w:r>
        <w:rPr>
          <w:sz w:val="24"/>
        </w:rPr>
        <w:t>acknowledge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121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Sciences,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Hawai’i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M</w:t>
      </w:r>
      <w:r>
        <w:rPr>
          <w:spacing w:val="-2"/>
          <w:sz w:val="24"/>
        </w:rPr>
        <w:t> </w:t>
      </w:r>
      <w:r>
        <w:rPr>
          <w:spacing w:val="-101"/>
          <w:sz w:val="24"/>
        </w:rPr>
        <w:t>a</w:t>
      </w:r>
      <w:r>
        <w:rPr>
          <w:sz w:val="24"/>
        </w:rPr>
        <w:t>̄</w:t>
      </w:r>
      <w:r>
        <w:rPr>
          <w:spacing w:val="32"/>
          <w:sz w:val="24"/>
        </w:rPr>
        <w:t> </w:t>
      </w:r>
      <w:r>
        <w:rPr>
          <w:sz w:val="24"/>
        </w:rPr>
        <w:t>noa.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Hawaii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Cyberinfrastructure</w:t>
      </w:r>
      <w:r>
        <w:rPr>
          <w:spacing w:val="-5"/>
          <w:sz w:val="24"/>
        </w:rPr>
        <w:t> </w:t>
      </w:r>
      <w:r>
        <w:rPr>
          <w:sz w:val="24"/>
        </w:rPr>
        <w:t>resources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funded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part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National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122" w:after="0"/>
        <w:ind w:left="719" w:right="0" w:hanging="431"/>
        <w:jc w:val="left"/>
        <w:rPr>
          <w:position w:val="-14"/>
          <w:sz w:val="24"/>
        </w:rPr>
      </w:pPr>
      <w:r>
        <w:rPr>
          <w:sz w:val="24"/>
        </w:rPr>
        <w:t>Science</w:t>
      </w:r>
      <w:r>
        <w:rPr>
          <w:spacing w:val="-7"/>
          <w:sz w:val="24"/>
        </w:rPr>
        <w:t> </w:t>
      </w:r>
      <w:r>
        <w:rPr>
          <w:sz w:val="24"/>
        </w:rPr>
        <w:t>Foundation</w:t>
      </w:r>
      <w:r>
        <w:rPr>
          <w:spacing w:val="-7"/>
          <w:sz w:val="24"/>
        </w:rPr>
        <w:t> </w:t>
      </w:r>
      <w:r>
        <w:rPr>
          <w:sz w:val="24"/>
        </w:rPr>
        <w:t>Major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7"/>
          <w:sz w:val="24"/>
        </w:rPr>
        <w:t> </w:t>
      </w:r>
      <w:r>
        <w:rPr>
          <w:sz w:val="24"/>
        </w:rPr>
        <w:t>Instrumentation</w:t>
      </w:r>
      <w:r>
        <w:rPr>
          <w:spacing w:val="-7"/>
          <w:sz w:val="24"/>
        </w:rPr>
        <w:t> </w:t>
      </w:r>
      <w:r>
        <w:rPr>
          <w:sz w:val="24"/>
        </w:rPr>
        <w:t>award</w:t>
      </w:r>
      <w:r>
        <w:rPr>
          <w:spacing w:val="-6"/>
          <w:sz w:val="24"/>
        </w:rPr>
        <w:t> </w:t>
      </w:r>
      <w:r>
        <w:rPr>
          <w:sz w:val="24"/>
        </w:rPr>
        <w:t>(CNS-</w:t>
      </w:r>
      <w:r>
        <w:rPr>
          <w:spacing w:val="-2"/>
          <w:sz w:val="24"/>
        </w:rPr>
        <w:t>1920304).</w:t>
      </w:r>
    </w:p>
    <w:p>
      <w:pPr>
        <w:pStyle w:val="Heading2"/>
        <w:numPr>
          <w:ilvl w:val="0"/>
          <w:numId w:val="35"/>
        </w:numPr>
        <w:tabs>
          <w:tab w:pos="3859" w:val="left" w:leader="none"/>
        </w:tabs>
        <w:spacing w:line="240" w:lineRule="auto" w:before="130" w:after="0"/>
        <w:ind w:left="3859" w:right="0" w:hanging="3571"/>
        <w:jc w:val="left"/>
        <w:rPr>
          <w:position w:val="1"/>
          <w:sz w:val="24"/>
        </w:rPr>
      </w:pPr>
      <w:bookmarkStart w:name="Data Availability" w:id="23"/>
      <w:bookmarkEnd w:id="23"/>
      <w:r>
        <w:rPr>
          <w:position w:val="1"/>
          <w:sz w:val="24"/>
        </w:rPr>
      </w:r>
      <w:r>
        <w:rPr>
          <w:color w:val="0F4761"/>
          <w:spacing w:val="-10"/>
          <w:sz w:val="40"/>
        </w:rPr>
        <w:t>D</w:t>
      </w:r>
      <w:r>
        <w:rPr>
          <w:color w:val="0F4761"/>
          <w:spacing w:val="-10"/>
        </w:rPr>
        <w:t>ATA</w:t>
      </w:r>
      <w:r>
        <w:rPr>
          <w:color w:val="0F4761"/>
          <w:spacing w:val="-8"/>
        </w:rPr>
        <w:t> </w:t>
      </w:r>
      <w:r>
        <w:rPr>
          <w:color w:val="0F4761"/>
          <w:spacing w:val="-2"/>
          <w:sz w:val="40"/>
        </w:rPr>
        <w:t>A</w:t>
      </w:r>
      <w:r>
        <w:rPr>
          <w:color w:val="0F4761"/>
          <w:spacing w:val="-2"/>
        </w:rPr>
        <w:t>VAILABILITY</w:t>
      </w:r>
    </w:p>
    <w:p>
      <w:pPr>
        <w:pStyle w:val="BodyText"/>
        <w:spacing w:line="268" w:lineRule="exact" w:before="223"/>
        <w:ind w:left="288"/>
      </w:pPr>
      <w:r>
        <w:rPr>
          <w:spacing w:val="-5"/>
        </w:rPr>
        <w:t>11</w:t>
      </w:r>
    </w:p>
    <w:p>
      <w:pPr>
        <w:pStyle w:val="BodyText"/>
        <w:spacing w:line="268" w:lineRule="exact"/>
        <w:ind w:left="1440"/>
      </w:pP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underlying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article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GenBank</w:t>
      </w:r>
      <w:r>
        <w:rPr>
          <w:spacing w:val="-3"/>
        </w:rPr>
        <w:t> </w:t>
      </w:r>
      <w:r>
        <w:rPr>
          <w:spacing w:val="-2"/>
        </w:rPr>
        <w:t>Nucleotide</w:t>
      </w:r>
    </w:p>
    <w:p>
      <w:pPr>
        <w:pStyle w:val="BodyText"/>
        <w:spacing w:line="268" w:lineRule="exact" w:before="23"/>
        <w:ind w:left="288"/>
      </w:pPr>
      <w:r>
        <w:rPr>
          <w:spacing w:val="-5"/>
        </w:rPr>
        <w:t>12</w:t>
      </w:r>
    </w:p>
    <w:p>
      <w:pPr>
        <w:pStyle w:val="BodyText"/>
        <w:spacing w:line="268" w:lineRule="exact"/>
        <w:ind w:left="720"/>
      </w:pPr>
      <w:r>
        <w:rPr/>
        <w:t>Database]</w:t>
      </w:r>
      <w:r>
        <w:rPr>
          <w:spacing w:val="-7"/>
        </w:rPr>
        <w:t> </w:t>
      </w:r>
      <w:r>
        <w:rPr/>
        <w:t>at</w:t>
      </w:r>
      <w:r>
        <w:rPr>
          <w:spacing w:val="-4"/>
        </w:rPr>
        <w:t> </w:t>
      </w:r>
      <w:hyperlink r:id="rId41">
        <w:r>
          <w:rPr>
            <w:color w:val="0000FF"/>
            <w:u w:val="single" w:color="0000FF"/>
          </w:rPr>
          <w:t>https://www.ncbi.nlm.nih.gov/genbank/</w:t>
        </w:r>
      </w:hyperlink>
      <w:r>
        <w:rPr>
          <w:color w:val="0000FF"/>
          <w:spacing w:val="-6"/>
        </w:rPr>
        <w:t> </w:t>
      </w:r>
      <w:r>
        <w:rPr/>
        <w:t>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[will</w:t>
      </w:r>
      <w:r>
        <w:rPr>
          <w:spacing w:val="-4"/>
        </w:rPr>
        <w:t> </w:t>
      </w:r>
      <w:r>
        <w:rPr>
          <w:spacing w:val="-5"/>
        </w:rPr>
        <w:t>be</w:t>
      </w:r>
    </w:p>
    <w:p>
      <w:pPr>
        <w:pStyle w:val="BodyText"/>
        <w:spacing w:line="269" w:lineRule="exact" w:before="23"/>
        <w:ind w:left="288"/>
      </w:pPr>
      <w:r>
        <w:rPr>
          <w:spacing w:val="-5"/>
        </w:rPr>
        <w:t>13</w:t>
      </w:r>
    </w:p>
    <w:p>
      <w:pPr>
        <w:pStyle w:val="BodyText"/>
        <w:spacing w:line="269" w:lineRule="exact"/>
        <w:ind w:left="720"/>
      </w:pPr>
      <w:r>
        <w:rPr/>
        <w:t>provided</w:t>
      </w:r>
      <w:r>
        <w:rPr>
          <w:spacing w:val="-6"/>
        </w:rPr>
        <w:t> </w:t>
      </w:r>
      <w:r>
        <w:rPr/>
        <w:t>upon</w:t>
      </w:r>
      <w:r>
        <w:rPr>
          <w:spacing w:val="-3"/>
        </w:rPr>
        <w:t> </w:t>
      </w:r>
      <w:r>
        <w:rPr/>
        <w:t>publication].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codes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datafiles</w:t>
      </w:r>
      <w:r>
        <w:rPr>
          <w:spacing w:val="-3"/>
        </w:rPr>
        <w:t> </w:t>
      </w:r>
      <w:r>
        <w:rPr/>
        <w:t>needed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reproduce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line="269" w:lineRule="exact" w:before="23"/>
        <w:ind w:left="288"/>
      </w:pPr>
      <w:r>
        <w:rPr>
          <w:spacing w:val="-5"/>
        </w:rPr>
        <w:t>14</w:t>
      </w:r>
    </w:p>
    <w:p>
      <w:pPr>
        <w:pStyle w:val="BodyText"/>
        <w:spacing w:line="269" w:lineRule="exact"/>
        <w:ind w:left="720"/>
      </w:pP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[GitHub</w:t>
      </w:r>
      <w:r>
        <w:rPr>
          <w:spacing w:val="-3"/>
        </w:rPr>
        <w:t> </w:t>
      </w:r>
      <w:r>
        <w:rPr/>
        <w:t>repository]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DOI</w:t>
      </w:r>
      <w:r>
        <w:rPr>
          <w:spacing w:val="-3"/>
        </w:rPr>
        <w:t> </w:t>
      </w:r>
      <w:r>
        <w:rPr/>
        <w:t>[supplied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publication].</w:t>
      </w:r>
    </w:p>
    <w:p>
      <w:pPr>
        <w:pStyle w:val="BodyText"/>
        <w:spacing w:before="23"/>
        <w:ind w:left="288"/>
      </w:pPr>
      <w:r>
        <w:rPr>
          <w:spacing w:val="-5"/>
        </w:rPr>
        <w:t>15</w:t>
      </w:r>
    </w:p>
    <w:p>
      <w:pPr>
        <w:pStyle w:val="BodyText"/>
        <w:spacing w:before="271"/>
        <w:ind w:left="288"/>
      </w:pPr>
      <w:r>
        <w:rPr>
          <w:spacing w:val="-5"/>
        </w:rPr>
        <w:t>16</w:t>
      </w:r>
    </w:p>
    <w:p>
      <w:pPr>
        <w:pStyle w:val="BodyText"/>
        <w:spacing w:before="272"/>
        <w:ind w:left="288"/>
      </w:pPr>
      <w:r>
        <w:rPr>
          <w:spacing w:val="-5"/>
        </w:rPr>
        <w:t>17</w:t>
      </w:r>
    </w:p>
    <w:p>
      <w:pPr>
        <w:pStyle w:val="BodyText"/>
        <w:spacing w:before="272"/>
        <w:ind w:left="288"/>
      </w:pPr>
      <w:r>
        <w:rPr>
          <w:spacing w:val="-5"/>
        </w:rPr>
        <w:t>18</w:t>
      </w:r>
    </w:p>
    <w:p>
      <w:pPr>
        <w:pStyle w:val="BodyText"/>
        <w:spacing w:after="0"/>
        <w:sectPr>
          <w:headerReference w:type="default" r:id="rId39"/>
          <w:footerReference w:type="default" r:id="rId40"/>
          <w:pgSz w:w="12240" w:h="14240"/>
          <w:pgMar w:header="494" w:footer="2489" w:top="1380" w:bottom="2680" w:left="720" w:right="1440"/>
        </w:sectPr>
      </w:pPr>
    </w:p>
    <w:p>
      <w:pPr>
        <w:pStyle w:val="Heading1"/>
        <w:tabs>
          <w:tab w:pos="4541" w:val="left" w:leader="none"/>
        </w:tabs>
      </w:pPr>
      <w:r>
        <w:rPr>
          <w:smallCaps/>
          <w:spacing w:val="-10"/>
          <w:vertAlign w:val="superscript"/>
        </w:rPr>
        <w:t>1</w:t>
      </w:r>
      <w:r>
        <w:rPr>
          <w:smallCaps/>
          <w:vertAlign w:val="baseline"/>
        </w:rPr>
        <w:tab/>
      </w:r>
      <w:bookmarkStart w:name="Citations" w:id="24"/>
      <w:bookmarkEnd w:id="24"/>
      <w:r>
        <w:rPr>
          <w:smallCaps w:val="0"/>
          <w:vertAlign w:val="baseline"/>
        </w:rPr>
      </w:r>
      <w:r>
        <w:rPr>
          <w:smallCaps/>
          <w:color w:val="0F4761"/>
          <w:spacing w:val="-2"/>
          <w:vertAlign w:val="baseline"/>
        </w:rPr>
        <w:t>Citations</w:t>
      </w:r>
    </w:p>
    <w:p>
      <w:pPr>
        <w:pStyle w:val="BodyText"/>
        <w:spacing w:before="64"/>
        <w:ind w:left="288"/>
      </w:pPr>
      <w:r>
        <w:rPr>
          <w:spacing w:val="-10"/>
        </w:rPr>
        <w:t>2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00" w:after="0"/>
        <w:ind w:left="719" w:right="0" w:hanging="431"/>
        <w:jc w:val="left"/>
        <w:rPr>
          <w:position w:val="-6"/>
          <w:sz w:val="24"/>
        </w:rPr>
      </w:pPr>
      <w:r>
        <w:rPr>
          <w:sz w:val="24"/>
        </w:rPr>
        <w:t>Ahl,</w:t>
      </w:r>
      <w:r>
        <w:rPr>
          <w:spacing w:val="-6"/>
          <w:sz w:val="24"/>
        </w:rPr>
        <w:t> </w:t>
      </w:r>
      <w:r>
        <w:rPr>
          <w:sz w:val="24"/>
        </w:rPr>
        <w:t>E.</w:t>
      </w:r>
      <w:r>
        <w:rPr>
          <w:spacing w:val="-6"/>
          <w:sz w:val="24"/>
        </w:rPr>
        <w:t> </w:t>
      </w:r>
      <w:r>
        <w:rPr>
          <w:sz w:val="24"/>
        </w:rPr>
        <w:t>1933.</w:t>
      </w:r>
      <w:r>
        <w:rPr>
          <w:spacing w:val="-6"/>
          <w:sz w:val="24"/>
        </w:rPr>
        <w:t> </w:t>
      </w:r>
      <w:r>
        <w:rPr>
          <w:sz w:val="24"/>
        </w:rPr>
        <w:t>Ergebnisse</w:t>
      </w:r>
      <w:r>
        <w:rPr>
          <w:spacing w:val="-5"/>
          <w:sz w:val="24"/>
        </w:rPr>
        <w:t> </w:t>
      </w:r>
      <w:r>
        <w:rPr>
          <w:sz w:val="24"/>
        </w:rPr>
        <w:t>der</w:t>
      </w:r>
      <w:r>
        <w:rPr>
          <w:spacing w:val="-6"/>
          <w:sz w:val="24"/>
        </w:rPr>
        <w:t> </w:t>
      </w:r>
      <w:r>
        <w:rPr>
          <w:sz w:val="24"/>
        </w:rPr>
        <w:t>celebes-und</w:t>
      </w:r>
      <w:r>
        <w:rPr>
          <w:spacing w:val="-6"/>
          <w:sz w:val="24"/>
        </w:rPr>
        <w:t> </w:t>
      </w:r>
      <w:r>
        <w:rPr>
          <w:sz w:val="24"/>
        </w:rPr>
        <w:t>halmaheira-expedition</w:t>
      </w:r>
      <w:r>
        <w:rPr>
          <w:spacing w:val="-6"/>
          <w:sz w:val="24"/>
        </w:rPr>
        <w:t> </w:t>
      </w:r>
      <w:r>
        <w:rPr>
          <w:sz w:val="24"/>
        </w:rPr>
        <w:t>heinrich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1930–32.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Mitteilungen</w:t>
      </w:r>
      <w:r>
        <w:rPr>
          <w:spacing w:val="-4"/>
          <w:sz w:val="24"/>
        </w:rPr>
        <w:t> </w:t>
      </w:r>
      <w:r>
        <w:rPr>
          <w:sz w:val="24"/>
        </w:rPr>
        <w:t>aus</w:t>
      </w:r>
      <w:r>
        <w:rPr>
          <w:spacing w:val="-4"/>
          <w:sz w:val="24"/>
        </w:rPr>
        <w:t> </w:t>
      </w:r>
      <w:r>
        <w:rPr>
          <w:sz w:val="24"/>
        </w:rPr>
        <w:t>dem</w:t>
      </w:r>
      <w:r>
        <w:rPr>
          <w:spacing w:val="-4"/>
          <w:sz w:val="24"/>
        </w:rPr>
        <w:t> </w:t>
      </w:r>
      <w:r>
        <w:rPr>
          <w:sz w:val="24"/>
        </w:rPr>
        <w:t>Zoologischen</w:t>
      </w:r>
      <w:r>
        <w:rPr>
          <w:spacing w:val="-4"/>
          <w:sz w:val="24"/>
        </w:rPr>
        <w:t> </w:t>
      </w:r>
      <w:r>
        <w:rPr>
          <w:sz w:val="24"/>
        </w:rPr>
        <w:t>Museum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Berlin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19:577–583.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position w:val="-6"/>
          <w:sz w:val="24"/>
        </w:rPr>
      </w:pPr>
      <w:r>
        <w:rPr>
          <w:sz w:val="24"/>
        </w:rPr>
        <w:t>Alcala,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1986.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Guide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philippine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flora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fauna: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Amphibians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reptiles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Natural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Center,</w:t>
      </w:r>
      <w:r>
        <w:rPr>
          <w:spacing w:val="-2"/>
          <w:sz w:val="24"/>
        </w:rPr>
        <w:t> </w:t>
      </w:r>
      <w:r>
        <w:rPr>
          <w:sz w:val="24"/>
        </w:rPr>
        <w:t>Ministry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Natural</w:t>
      </w:r>
      <w:r>
        <w:rPr>
          <w:spacing w:val="-2"/>
          <w:sz w:val="24"/>
        </w:rPr>
        <w:t> </w:t>
      </w:r>
      <w:r>
        <w:rPr>
          <w:sz w:val="24"/>
        </w:rPr>
        <w:t>Resources;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1" w:after="0"/>
        <w:ind w:left="1439" w:right="0" w:hanging="1151"/>
        <w:jc w:val="left"/>
        <w:rPr>
          <w:position w:val="-6"/>
          <w:sz w:val="24"/>
        </w:rPr>
      </w:pPr>
      <w:r>
        <w:rPr>
          <w:spacing w:val="-2"/>
          <w:sz w:val="24"/>
        </w:rPr>
        <w:t>Philippines.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position w:val="-6"/>
          <w:sz w:val="24"/>
        </w:rPr>
      </w:pPr>
      <w:r>
        <w:rPr>
          <w:sz w:val="24"/>
        </w:rPr>
        <w:t>Balinton,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B.,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Seña.</w:t>
      </w:r>
      <w:r>
        <w:rPr>
          <w:spacing w:val="-2"/>
          <w:sz w:val="24"/>
        </w:rPr>
        <w:t> </w:t>
      </w:r>
      <w:r>
        <w:rPr>
          <w:sz w:val="24"/>
        </w:rPr>
        <w:t>2015.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Karyotype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rare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minute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frog,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oreophryne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  <w:u w:val="single"/>
        </w:rPr>
        <w:t>cf.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Anulata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(anura: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Microhylidae),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agusan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marsh,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mindanao,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philippines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Herpetological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Bulletin.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position w:val="-6"/>
          <w:sz w:val="24"/>
        </w:rPr>
      </w:pPr>
      <w:r>
        <w:rPr>
          <w:sz w:val="24"/>
        </w:rPr>
        <w:t>Boettger,</w:t>
      </w:r>
      <w:r>
        <w:rPr>
          <w:spacing w:val="-5"/>
          <w:sz w:val="24"/>
        </w:rPr>
        <w:t> </w:t>
      </w:r>
      <w:r>
        <w:rPr>
          <w:sz w:val="24"/>
        </w:rPr>
        <w:t>O.</w:t>
      </w:r>
      <w:r>
        <w:rPr>
          <w:spacing w:val="-5"/>
          <w:sz w:val="24"/>
        </w:rPr>
        <w:t> </w:t>
      </w:r>
      <w:r>
        <w:rPr>
          <w:sz w:val="24"/>
        </w:rPr>
        <w:t>1892.</w:t>
      </w:r>
      <w:r>
        <w:rPr>
          <w:spacing w:val="-5"/>
          <w:sz w:val="24"/>
        </w:rPr>
        <w:t> </w:t>
      </w:r>
      <w:r>
        <w:rPr>
          <w:sz w:val="24"/>
        </w:rPr>
        <w:t>Katalog</w:t>
      </w:r>
      <w:r>
        <w:rPr>
          <w:spacing w:val="-4"/>
          <w:sz w:val="24"/>
        </w:rPr>
        <w:t> </w:t>
      </w:r>
      <w:r>
        <w:rPr>
          <w:sz w:val="24"/>
        </w:rPr>
        <w:t>der</w:t>
      </w:r>
      <w:r>
        <w:rPr>
          <w:spacing w:val="-5"/>
          <w:sz w:val="24"/>
        </w:rPr>
        <w:t> </w:t>
      </w:r>
      <w:r>
        <w:rPr>
          <w:sz w:val="24"/>
        </w:rPr>
        <w:t>batrachier-sammlung</w:t>
      </w:r>
      <w:r>
        <w:rPr>
          <w:spacing w:val="-5"/>
          <w:sz w:val="24"/>
        </w:rPr>
        <w:t> </w:t>
      </w:r>
      <w:r>
        <w:rPr>
          <w:sz w:val="24"/>
        </w:rPr>
        <w:t>im</w:t>
      </w:r>
      <w:r>
        <w:rPr>
          <w:spacing w:val="-5"/>
          <w:sz w:val="24"/>
        </w:rPr>
        <w:t> </w:t>
      </w:r>
      <w:r>
        <w:rPr>
          <w:sz w:val="24"/>
        </w:rPr>
        <w:t>museum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der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senckenbergischen</w:t>
      </w:r>
      <w:r>
        <w:rPr>
          <w:spacing w:val="-5"/>
          <w:sz w:val="24"/>
        </w:rPr>
        <w:t> </w:t>
      </w:r>
      <w:r>
        <w:rPr>
          <w:sz w:val="24"/>
        </w:rPr>
        <w:t>naturforschenden</w:t>
      </w:r>
      <w:r>
        <w:rPr>
          <w:spacing w:val="-5"/>
          <w:sz w:val="24"/>
        </w:rPr>
        <w:t> </w:t>
      </w:r>
      <w:r>
        <w:rPr>
          <w:sz w:val="24"/>
        </w:rPr>
        <w:t>gesellshaft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frankfurt</w:t>
      </w:r>
      <w:r>
        <w:rPr>
          <w:spacing w:val="-4"/>
          <w:sz w:val="24"/>
        </w:rPr>
        <w:t> </w:t>
      </w:r>
      <w:r>
        <w:rPr>
          <w:sz w:val="24"/>
        </w:rPr>
        <w:t>am</w:t>
      </w:r>
      <w:r>
        <w:rPr>
          <w:spacing w:val="-5"/>
          <w:sz w:val="24"/>
        </w:rPr>
        <w:t> </w:t>
      </w:r>
      <w:r>
        <w:rPr>
          <w:sz w:val="24"/>
        </w:rPr>
        <w:t>main.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Frankfurt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1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a. M.: Gebrüder </w:t>
      </w:r>
      <w:r>
        <w:rPr>
          <w:spacing w:val="-2"/>
          <w:sz w:val="24"/>
        </w:rPr>
        <w:t>Knauer.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position w:val="-6"/>
          <w:sz w:val="24"/>
        </w:rPr>
      </w:pPr>
      <w:r>
        <w:rPr>
          <w:sz w:val="24"/>
        </w:rPr>
        <w:t>Boettger,</w:t>
      </w:r>
      <w:r>
        <w:rPr>
          <w:spacing w:val="-6"/>
          <w:sz w:val="24"/>
        </w:rPr>
        <w:t> </w:t>
      </w:r>
      <w:r>
        <w:rPr>
          <w:sz w:val="24"/>
        </w:rPr>
        <w:t>O.</w:t>
      </w:r>
      <w:r>
        <w:rPr>
          <w:spacing w:val="-4"/>
          <w:sz w:val="24"/>
        </w:rPr>
        <w:t> </w:t>
      </w:r>
      <w:r>
        <w:rPr>
          <w:sz w:val="24"/>
        </w:rPr>
        <w:t>1895.</w:t>
      </w:r>
      <w:r>
        <w:rPr>
          <w:spacing w:val="-3"/>
          <w:sz w:val="24"/>
        </w:rPr>
        <w:t> </w:t>
      </w:r>
      <w:r>
        <w:rPr>
          <w:sz w:val="24"/>
        </w:rPr>
        <w:t>Liste</w:t>
      </w:r>
      <w:r>
        <w:rPr>
          <w:spacing w:val="-4"/>
          <w:sz w:val="24"/>
        </w:rPr>
        <w:t> </w:t>
      </w:r>
      <w:r>
        <w:rPr>
          <w:sz w:val="24"/>
        </w:rPr>
        <w:t>der</w:t>
      </w:r>
      <w:r>
        <w:rPr>
          <w:spacing w:val="-4"/>
          <w:sz w:val="24"/>
        </w:rPr>
        <w:t> </w:t>
      </w:r>
      <w:r>
        <w:rPr>
          <w:sz w:val="24"/>
        </w:rPr>
        <w:t>reptilien</w:t>
      </w:r>
      <w:r>
        <w:rPr>
          <w:spacing w:val="-3"/>
          <w:sz w:val="24"/>
        </w:rPr>
        <w:t> </w:t>
      </w:r>
      <w:r>
        <w:rPr>
          <w:sz w:val="24"/>
        </w:rPr>
        <w:t>und</w:t>
      </w:r>
      <w:r>
        <w:rPr>
          <w:spacing w:val="-4"/>
          <w:sz w:val="24"/>
        </w:rPr>
        <w:t> </w:t>
      </w:r>
      <w:r>
        <w:rPr>
          <w:sz w:val="24"/>
        </w:rPr>
        <w:t>batrachier</w:t>
      </w:r>
      <w:r>
        <w:rPr>
          <w:spacing w:val="-4"/>
          <w:sz w:val="24"/>
        </w:rPr>
        <w:t> </w:t>
      </w:r>
      <w:r>
        <w:rPr>
          <w:sz w:val="24"/>
        </w:rPr>
        <w:t>der</w:t>
      </w:r>
      <w:r>
        <w:rPr>
          <w:spacing w:val="-3"/>
          <w:sz w:val="24"/>
        </w:rPr>
        <w:t> </w:t>
      </w:r>
      <w:r>
        <w:rPr>
          <w:sz w:val="24"/>
        </w:rPr>
        <w:t>insel</w:t>
      </w:r>
      <w:r>
        <w:rPr>
          <w:spacing w:val="-4"/>
          <w:sz w:val="24"/>
        </w:rPr>
        <w:t> </w:t>
      </w:r>
      <w:r>
        <w:rPr>
          <w:sz w:val="24"/>
        </w:rPr>
        <w:t>halmaheira</w:t>
      </w:r>
      <w:r>
        <w:rPr>
          <w:spacing w:val="-4"/>
          <w:sz w:val="24"/>
        </w:rPr>
        <w:t> </w:t>
      </w:r>
      <w:r>
        <w:rPr>
          <w:sz w:val="24"/>
        </w:rPr>
        <w:t>nach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den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sammlungen</w:t>
      </w:r>
      <w:r>
        <w:rPr>
          <w:spacing w:val="-10"/>
          <w:sz w:val="24"/>
        </w:rPr>
        <w:t> </w:t>
      </w:r>
      <w:r>
        <w:rPr>
          <w:sz w:val="24"/>
        </w:rPr>
        <w:t>prof.</w:t>
      </w:r>
      <w:r>
        <w:rPr>
          <w:spacing w:val="-7"/>
          <w:sz w:val="24"/>
        </w:rPr>
        <w:t> </w:t>
      </w:r>
      <w:r>
        <w:rPr>
          <w:sz w:val="24"/>
        </w:rPr>
        <w:t>Dr.</w:t>
      </w:r>
      <w:r>
        <w:rPr>
          <w:spacing w:val="-7"/>
          <w:sz w:val="24"/>
        </w:rPr>
        <w:t> </w:t>
      </w:r>
      <w:r>
        <w:rPr>
          <w:sz w:val="24"/>
        </w:rPr>
        <w:t>W.</w:t>
      </w:r>
      <w:r>
        <w:rPr>
          <w:spacing w:val="-7"/>
          <w:sz w:val="24"/>
        </w:rPr>
        <w:t> </w:t>
      </w:r>
      <w:r>
        <w:rPr>
          <w:sz w:val="24"/>
        </w:rPr>
        <w:t>Kükenthal’s.</w:t>
      </w:r>
      <w:r>
        <w:rPr>
          <w:spacing w:val="-7"/>
          <w:sz w:val="24"/>
        </w:rPr>
        <w:t> </w:t>
      </w:r>
      <w:r>
        <w:rPr>
          <w:sz w:val="24"/>
        </w:rPr>
        <w:t>Zoologischer</w:t>
      </w:r>
      <w:r>
        <w:rPr>
          <w:spacing w:val="-17"/>
          <w:sz w:val="24"/>
        </w:rPr>
        <w:t> </w:t>
      </w:r>
      <w:r>
        <w:rPr>
          <w:sz w:val="24"/>
        </w:rPr>
        <w:t>Anzeiger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18:129–138.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position w:val="-6"/>
          <w:sz w:val="24"/>
        </w:rPr>
      </w:pPr>
      <w:r>
        <w:rPr>
          <w:sz w:val="24"/>
        </w:rPr>
        <w:t>Boulenger,</w:t>
      </w:r>
      <w:r>
        <w:rPr>
          <w:spacing w:val="-6"/>
          <w:sz w:val="24"/>
        </w:rPr>
        <w:t> </w:t>
      </w:r>
      <w:r>
        <w:rPr>
          <w:sz w:val="24"/>
        </w:rPr>
        <w:t>G.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1898.</w:t>
      </w:r>
      <w:r>
        <w:rPr>
          <w:spacing w:val="-16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reptiles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batrachians</w:t>
      </w:r>
      <w:r>
        <w:rPr>
          <w:spacing w:val="-3"/>
          <w:sz w:val="24"/>
        </w:rPr>
        <w:t> </w:t>
      </w:r>
      <w:r>
        <w:rPr>
          <w:sz w:val="24"/>
        </w:rPr>
        <w:t>collected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dr.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L.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1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Loria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british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guinea.</w:t>
      </w:r>
      <w:r>
        <w:rPr>
          <w:spacing w:val="-17"/>
          <w:sz w:val="24"/>
        </w:rPr>
        <w:t> </w:t>
      </w:r>
      <w:r>
        <w:rPr>
          <w:sz w:val="24"/>
        </w:rPr>
        <w:t>Annali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Museo</w:t>
      </w:r>
      <w:r>
        <w:rPr>
          <w:spacing w:val="-4"/>
          <w:sz w:val="24"/>
        </w:rPr>
        <w:t> </w:t>
      </w:r>
      <w:r>
        <w:rPr>
          <w:sz w:val="24"/>
        </w:rPr>
        <w:t>civico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storia</w:t>
      </w:r>
      <w:r>
        <w:rPr>
          <w:spacing w:val="-4"/>
          <w:sz w:val="24"/>
        </w:rPr>
        <w:t> </w:t>
      </w:r>
      <w:r>
        <w:rPr>
          <w:sz w:val="24"/>
        </w:rPr>
        <w:t>naturale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Genova,</w:t>
      </w:r>
    </w:p>
    <w:p>
      <w:pPr>
        <w:pStyle w:val="ListParagraph"/>
        <w:numPr>
          <w:ilvl w:val="0"/>
          <w:numId w:val="34"/>
        </w:numPr>
        <w:tabs>
          <w:tab w:pos="1439" w:val="left" w:leader="none"/>
        </w:tabs>
        <w:spacing w:line="240" w:lineRule="auto" w:before="202" w:after="0"/>
        <w:ind w:left="1439" w:right="0" w:hanging="1151"/>
        <w:jc w:val="left"/>
        <w:rPr>
          <w:position w:val="-6"/>
          <w:sz w:val="24"/>
        </w:rPr>
      </w:pPr>
      <w:r>
        <w:rPr>
          <w:sz w:val="24"/>
        </w:rPr>
        <w:t>Serie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18:695–710.</w:t>
      </w:r>
    </w:p>
    <w:p>
      <w:pPr>
        <w:pStyle w:val="ListParagraph"/>
        <w:spacing w:after="0" w:line="240" w:lineRule="auto"/>
        <w:jc w:val="left"/>
        <w:rPr>
          <w:position w:val="-6"/>
          <w:sz w:val="24"/>
        </w:rPr>
        <w:sectPr>
          <w:pgSz w:w="12240" w:h="14240"/>
          <w:pgMar w:header="494" w:footer="2489" w:top="1380" w:bottom="2680" w:left="720" w:right="1440"/>
        </w:sectPr>
      </w:pP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Boulenger,</w:t>
      </w:r>
      <w:r>
        <w:rPr>
          <w:spacing w:val="-2"/>
          <w:sz w:val="24"/>
        </w:rPr>
        <w:t> </w:t>
      </w:r>
      <w:r>
        <w:rPr>
          <w:sz w:val="24"/>
        </w:rPr>
        <w:t>G.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1897.</w:t>
      </w:r>
      <w:r>
        <w:rPr>
          <w:spacing w:val="-2"/>
          <w:sz w:val="24"/>
        </w:rPr>
        <w:t> </w:t>
      </w:r>
      <w:r>
        <w:rPr>
          <w:sz w:val="24"/>
        </w:rPr>
        <w:t>Descriptions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lizards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frogs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mount</w:t>
      </w:r>
      <w:r>
        <w:rPr>
          <w:spacing w:val="-1"/>
          <w:sz w:val="24"/>
        </w:rPr>
        <w:t> </w:t>
      </w:r>
      <w:r>
        <w:rPr>
          <w:sz w:val="24"/>
        </w:rPr>
        <w:t>victoria,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owen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stanley</w:t>
      </w:r>
      <w:r>
        <w:rPr>
          <w:spacing w:val="-5"/>
          <w:sz w:val="24"/>
        </w:rPr>
        <w:t> </w:t>
      </w:r>
      <w:r>
        <w:rPr>
          <w:sz w:val="24"/>
        </w:rPr>
        <w:t>range,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guinea,</w:t>
      </w:r>
      <w:r>
        <w:rPr>
          <w:spacing w:val="-3"/>
          <w:sz w:val="24"/>
        </w:rPr>
        <w:t> </w:t>
      </w:r>
      <w:r>
        <w:rPr>
          <w:sz w:val="24"/>
        </w:rPr>
        <w:t>collected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mr.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anthony.</w:t>
      </w:r>
      <w:r>
        <w:rPr>
          <w:spacing w:val="-17"/>
          <w:sz w:val="24"/>
        </w:rPr>
        <w:t> </w:t>
      </w:r>
      <w:r>
        <w:rPr>
          <w:sz w:val="24"/>
        </w:rPr>
        <w:t>Annals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Magazine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Natural</w:t>
      </w:r>
      <w:r>
        <w:rPr>
          <w:spacing w:val="-5"/>
          <w:sz w:val="24"/>
        </w:rPr>
        <w:t> </w:t>
      </w:r>
      <w:r>
        <w:rPr>
          <w:sz w:val="24"/>
        </w:rPr>
        <w:t>History,</w:t>
      </w:r>
      <w:r>
        <w:rPr>
          <w:spacing w:val="-5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19:6–13.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Boulenger,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1896.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Descriptions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reptiles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batrachians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obtained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by</w:t>
      </w:r>
      <w:r>
        <w:rPr>
          <w:spacing w:val="-2"/>
          <w:sz w:val="24"/>
          <w:u w:val="single"/>
        </w:rPr>
        <w:t> </w:t>
      </w:r>
      <w:r>
        <w:rPr>
          <w:spacing w:val="-5"/>
          <w:sz w:val="24"/>
          <w:u w:val="single"/>
        </w:rPr>
        <w:t>mr.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Alfred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everett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celebes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jampea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Annals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magazine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natural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history;</w:t>
      </w:r>
      <w:r>
        <w:rPr>
          <w:spacing w:val="-8"/>
          <w:sz w:val="24"/>
        </w:rPr>
        <w:t> </w:t>
      </w:r>
      <w:r>
        <w:rPr>
          <w:sz w:val="24"/>
        </w:rPr>
        <w:t>zoology,</w:t>
      </w:r>
      <w:r>
        <w:rPr>
          <w:spacing w:val="-8"/>
          <w:sz w:val="24"/>
        </w:rPr>
        <w:t> </w:t>
      </w:r>
      <w:r>
        <w:rPr>
          <w:sz w:val="24"/>
        </w:rPr>
        <w:t>botany,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geology,</w:t>
      </w:r>
      <w:r>
        <w:rPr>
          <w:spacing w:val="-8"/>
          <w:sz w:val="24"/>
        </w:rPr>
        <w:t> </w:t>
      </w:r>
      <w:r>
        <w:rPr>
          <w:sz w:val="24"/>
        </w:rPr>
        <w:t>Series</w:t>
      </w:r>
      <w:r>
        <w:rPr>
          <w:spacing w:val="-8"/>
          <w:sz w:val="24"/>
        </w:rPr>
        <w:t> </w:t>
      </w:r>
      <w:r>
        <w:rPr>
          <w:sz w:val="24"/>
        </w:rPr>
        <w:t>6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18:62–64.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Brown,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Siler,</w:t>
      </w:r>
      <w:r>
        <w:rPr>
          <w:spacing w:val="-1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Richards,</w:t>
      </w:r>
      <w:r>
        <w:rPr>
          <w:spacing w:val="-14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Diesmos,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Cannatella.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Multilocus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phylogeny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classification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southeast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asian</w:t>
      </w:r>
      <w:r>
        <w:rPr>
          <w:spacing w:val="-2"/>
          <w:sz w:val="24"/>
          <w:u w:val="single"/>
        </w:rPr>
        <w:t> </w:t>
      </w:r>
      <w:r>
        <w:rPr>
          <w:spacing w:val="-5"/>
          <w:sz w:val="24"/>
          <w:u w:val="single"/>
        </w:rPr>
        <w:t>and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melanesian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forest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(family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ceratobatrachidae)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Zoological</w:t>
      </w:r>
      <w:r>
        <w:rPr>
          <w:spacing w:val="-3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Linnean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174:130–168.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Brown,</w:t>
      </w:r>
      <w:r>
        <w:rPr>
          <w:spacing w:val="-3"/>
          <w:sz w:val="24"/>
        </w:rPr>
        <w:t> </w:t>
      </w:r>
      <w:r>
        <w:rPr>
          <w:sz w:val="24"/>
        </w:rPr>
        <w:t>Walter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(Walter</w:t>
      </w:r>
      <w:r>
        <w:rPr>
          <w:spacing w:val="-3"/>
          <w:sz w:val="24"/>
        </w:rPr>
        <w:t> </w:t>
      </w:r>
      <w:r>
        <w:rPr>
          <w:sz w:val="24"/>
        </w:rPr>
        <w:t>Creighton),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Alcala</w:t>
      </w:r>
      <w:r>
        <w:rPr>
          <w:spacing w:val="-16"/>
          <w:sz w:val="24"/>
        </w:rPr>
        <w:t> </w:t>
      </w:r>
      <w:r>
        <w:rPr>
          <w:sz w:val="24"/>
        </w:rPr>
        <w:t>Angel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1967.</w:t>
      </w:r>
      <w:r>
        <w:rPr>
          <w:spacing w:val="-16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genus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oreophryne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list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amphibians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camiguin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island,</w:t>
      </w:r>
      <w:r>
        <w:rPr>
          <w:spacing w:val="-2"/>
          <w:sz w:val="24"/>
          <w:u w:val="single"/>
        </w:rPr>
        <w:t> philippines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Proceedings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Biological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Washington</w:t>
      </w:r>
      <w:r>
        <w:rPr>
          <w:spacing w:val="-4"/>
          <w:sz w:val="24"/>
        </w:rPr>
        <w:t> </w:t>
      </w:r>
      <w:r>
        <w:rPr>
          <w:sz w:val="24"/>
        </w:rPr>
        <w:t>80:65–68.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Washington,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Biological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Washington,.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Queiroz,</w:t>
      </w:r>
      <w:r>
        <w:rPr>
          <w:spacing w:val="-4"/>
          <w:sz w:val="24"/>
        </w:rPr>
        <w:t> </w:t>
      </w:r>
      <w:r>
        <w:rPr>
          <w:sz w:val="24"/>
        </w:rPr>
        <w:t>K.,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Cantino.</w:t>
      </w:r>
      <w:r>
        <w:rPr>
          <w:spacing w:val="-4"/>
          <w:sz w:val="24"/>
        </w:rPr>
        <w:t> </w:t>
      </w:r>
      <w:r>
        <w:rPr>
          <w:sz w:val="24"/>
        </w:rPr>
        <w:t>2020.</w:t>
      </w:r>
      <w:r>
        <w:rPr>
          <w:spacing w:val="-6"/>
          <w:sz w:val="24"/>
        </w:rPr>
        <w:t> </w:t>
      </w:r>
      <w:r>
        <w:rPr>
          <w:sz w:val="24"/>
          <w:u w:val="single"/>
        </w:rPr>
        <w:t>International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code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nomenclature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(PhyloCode)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1st ed.</w:t>
      </w:r>
      <w:r>
        <w:rPr>
          <w:spacing w:val="-1"/>
          <w:sz w:val="24"/>
        </w:rPr>
        <w:t> </w:t>
      </w:r>
      <w:r>
        <w:rPr>
          <w:sz w:val="24"/>
        </w:rPr>
        <w:t>CRC </w:t>
      </w:r>
      <w:r>
        <w:rPr>
          <w:spacing w:val="-2"/>
          <w:sz w:val="24"/>
        </w:rPr>
        <w:t>Press.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Queiroz,</w:t>
      </w:r>
      <w:r>
        <w:rPr>
          <w:spacing w:val="-4"/>
          <w:sz w:val="24"/>
        </w:rPr>
        <w:t> </w:t>
      </w:r>
      <w:r>
        <w:rPr>
          <w:sz w:val="24"/>
        </w:rPr>
        <w:t>K.,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Gauthier.</w:t>
      </w:r>
      <w:r>
        <w:rPr>
          <w:spacing w:val="-4"/>
          <w:sz w:val="24"/>
        </w:rPr>
        <w:t> </w:t>
      </w:r>
      <w:r>
        <w:rPr>
          <w:sz w:val="24"/>
        </w:rPr>
        <w:t>1992.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Phylogenetic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taxonomy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Ecology,</w:t>
      </w:r>
      <w:r>
        <w:rPr>
          <w:spacing w:val="-5"/>
          <w:sz w:val="24"/>
        </w:rPr>
        <w:t> </w:t>
      </w:r>
      <w:r>
        <w:rPr>
          <w:sz w:val="24"/>
        </w:rPr>
        <w:t>Evolution,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Systematics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23:449–480.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Queiroz,</w:t>
      </w:r>
      <w:r>
        <w:rPr>
          <w:spacing w:val="-2"/>
          <w:sz w:val="24"/>
        </w:rPr>
        <w:t> </w:t>
      </w:r>
      <w:r>
        <w:rPr>
          <w:sz w:val="24"/>
        </w:rPr>
        <w:t>K.,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Gauthier.</w:t>
      </w:r>
      <w:r>
        <w:rPr>
          <w:spacing w:val="-2"/>
          <w:sz w:val="24"/>
        </w:rPr>
        <w:t> </w:t>
      </w:r>
      <w:r>
        <w:rPr>
          <w:sz w:val="24"/>
        </w:rPr>
        <w:t>1990.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Phylogeny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central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principle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taxonomy</w:t>
      </w:r>
      <w:r>
        <w:rPr>
          <w:spacing w:val="-2"/>
          <w:sz w:val="24"/>
          <w:u w:val="single"/>
        </w:rPr>
        <w:t> </w:t>
      </w:r>
      <w:r>
        <w:rPr>
          <w:spacing w:val="-10"/>
          <w:sz w:val="24"/>
          <w:u w:val="single"/>
        </w:rPr>
        <w:t>-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2"/>
          <w:footerReference w:type="default" r:id="rId43"/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Queiroz,</w:t>
      </w:r>
      <w:r>
        <w:rPr>
          <w:spacing w:val="-4"/>
          <w:sz w:val="24"/>
        </w:rPr>
        <w:t> </w:t>
      </w:r>
      <w:r>
        <w:rPr>
          <w:sz w:val="24"/>
        </w:rPr>
        <w:t>K.,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Gauthier.</w:t>
      </w:r>
      <w:r>
        <w:rPr>
          <w:spacing w:val="-4"/>
          <w:sz w:val="24"/>
        </w:rPr>
        <w:t> </w:t>
      </w:r>
      <w:r>
        <w:rPr>
          <w:sz w:val="24"/>
        </w:rPr>
        <w:t>1994.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Toward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system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biological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nomenclature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Trends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Ecology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Evolution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9:27–31.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Sa,</w:t>
      </w:r>
      <w:r>
        <w:rPr>
          <w:spacing w:val="-5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O.,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Streicher,</w:t>
      </w:r>
      <w:r>
        <w:rPr>
          <w:spacing w:val="-5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Sekonyela,</w:t>
      </w:r>
      <w:r>
        <w:rPr>
          <w:spacing w:val="-5"/>
          <w:sz w:val="24"/>
        </w:rPr>
        <w:t> </w:t>
      </w: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Forlani,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Loader,</w:t>
      </w:r>
      <w:r>
        <w:rPr>
          <w:spacing w:val="-5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Greenbaum,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Richards,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Haddad.</w:t>
      </w:r>
      <w:r>
        <w:rPr>
          <w:spacing w:val="-4"/>
          <w:sz w:val="24"/>
        </w:rPr>
        <w:t> </w:t>
      </w:r>
      <w:r>
        <w:rPr>
          <w:sz w:val="24"/>
        </w:rPr>
        <w:t>2012.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Molecular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phylogeny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frogs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(Anura: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Microhylidae)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emphasis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relationships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among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World</w:t>
      </w:r>
      <w:r>
        <w:rPr>
          <w:spacing w:val="-2"/>
          <w:sz w:val="24"/>
          <w:u w:val="single"/>
        </w:rPr>
        <w:t> genera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BMC</w:t>
      </w:r>
      <w:r>
        <w:rPr>
          <w:spacing w:val="-1"/>
          <w:sz w:val="24"/>
        </w:rPr>
        <w:t> </w:t>
      </w:r>
      <w:r>
        <w:rPr>
          <w:sz w:val="24"/>
        </w:rPr>
        <w:t>Evolutionary</w:t>
      </w:r>
      <w:r>
        <w:rPr>
          <w:spacing w:val="-1"/>
          <w:sz w:val="24"/>
        </w:rPr>
        <w:t> </w:t>
      </w:r>
      <w:r>
        <w:rPr>
          <w:sz w:val="24"/>
        </w:rPr>
        <w:t>Biology </w:t>
      </w:r>
      <w:r>
        <w:rPr>
          <w:spacing w:val="-5"/>
          <w:sz w:val="24"/>
        </w:rPr>
        <w:t>12.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3" w:after="0"/>
        <w:ind w:left="719" w:right="0" w:hanging="431"/>
        <w:jc w:val="left"/>
        <w:rPr>
          <w:sz w:val="24"/>
        </w:rPr>
      </w:pPr>
      <w:r>
        <w:rPr>
          <w:sz w:val="24"/>
        </w:rPr>
        <w:t>Dunnington,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2023.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Ggspatial: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Spatial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data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framework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ggplot2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Edgar,</w:t>
      </w:r>
      <w:r>
        <w:rPr>
          <w:spacing w:val="-7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2004.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Muscle: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multiple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sequence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alignment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method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reduced</w:t>
      </w:r>
      <w:r>
        <w:rPr>
          <w:spacing w:val="-3"/>
          <w:sz w:val="24"/>
          <w:u w:val="single"/>
        </w:rPr>
        <w:t> </w:t>
      </w:r>
      <w:r>
        <w:rPr>
          <w:spacing w:val="-4"/>
          <w:sz w:val="24"/>
          <w:u w:val="single"/>
        </w:rPr>
        <w:t>time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and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space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complexity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BMC</w:t>
      </w:r>
      <w:r>
        <w:rPr>
          <w:spacing w:val="-5"/>
          <w:sz w:val="24"/>
        </w:rPr>
        <w:t> </w:t>
      </w:r>
      <w:r>
        <w:rPr>
          <w:sz w:val="24"/>
        </w:rPr>
        <w:t>Bioinformatics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5:113.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Engelkes,</w:t>
      </w:r>
      <w:r>
        <w:rPr>
          <w:spacing w:val="-3"/>
          <w:sz w:val="24"/>
        </w:rPr>
        <w:t> </w:t>
      </w:r>
      <w:r>
        <w:rPr>
          <w:sz w:val="24"/>
        </w:rPr>
        <w:t>K.,</w:t>
      </w:r>
      <w:r>
        <w:rPr>
          <w:spacing w:val="-2"/>
          <w:sz w:val="24"/>
        </w:rPr>
        <w:t> </w:t>
      </w:r>
      <w:r>
        <w:rPr>
          <w:sz w:val="24"/>
        </w:rPr>
        <w:t>L.</w:t>
      </w:r>
      <w:r>
        <w:rPr>
          <w:spacing w:val="-2"/>
          <w:sz w:val="24"/>
        </w:rPr>
        <w:t> </w:t>
      </w:r>
      <w:r>
        <w:rPr>
          <w:sz w:val="24"/>
        </w:rPr>
        <w:t>Kath,</w:t>
      </w:r>
      <w:r>
        <w:rPr>
          <w:spacing w:val="-7"/>
          <w:sz w:val="24"/>
        </w:rPr>
        <w:t> </w:t>
      </w:r>
      <w:r>
        <w:rPr>
          <w:sz w:val="24"/>
        </w:rPr>
        <w:t>T.</w:t>
      </w:r>
      <w:r>
        <w:rPr>
          <w:spacing w:val="-2"/>
          <w:sz w:val="24"/>
        </w:rPr>
        <w:t> </w:t>
      </w:r>
      <w:r>
        <w:rPr>
          <w:sz w:val="24"/>
        </w:rPr>
        <w:t>Kleinteich,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U.</w:t>
      </w:r>
      <w:r>
        <w:rPr>
          <w:spacing w:val="-3"/>
          <w:sz w:val="24"/>
        </w:rPr>
        <w:t> </w:t>
      </w:r>
      <w:r>
        <w:rPr>
          <w:sz w:val="24"/>
        </w:rPr>
        <w:t>Hammel,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Beerlink,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Haas.</w:t>
      </w:r>
      <w:r>
        <w:rPr>
          <w:spacing w:val="-2"/>
          <w:sz w:val="24"/>
        </w:rPr>
        <w:t> 2020.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Ecomorphology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pectoral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girdle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anurans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(amphibia,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anura):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Shape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diversity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biomechanical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considerations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ECOLOGY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EVOLUTION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10:11467–11487.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Frost,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2024.</w:t>
      </w:r>
      <w:r>
        <w:rPr>
          <w:spacing w:val="-16"/>
          <w:sz w:val="24"/>
        </w:rPr>
        <w:t> </w:t>
      </w:r>
      <w:r>
        <w:rPr>
          <w:sz w:val="24"/>
          <w:u w:val="single"/>
        </w:rPr>
        <w:t>Amphibian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world: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An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online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reference.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Version</w:t>
      </w:r>
      <w:r>
        <w:rPr>
          <w:spacing w:val="-2"/>
          <w:sz w:val="24"/>
          <w:u w:val="single"/>
        </w:rPr>
        <w:t> </w:t>
      </w:r>
      <w:r>
        <w:rPr>
          <w:spacing w:val="-4"/>
          <w:sz w:val="24"/>
          <w:u w:val="single"/>
        </w:rPr>
        <w:t>6.2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Gillman,</w:t>
      </w:r>
      <w:r>
        <w:rPr>
          <w:spacing w:val="-2"/>
          <w:sz w:val="24"/>
        </w:rPr>
        <w:t> </w:t>
      </w:r>
      <w:r>
        <w:rPr>
          <w:sz w:val="24"/>
        </w:rPr>
        <w:t>L.</w:t>
      </w:r>
      <w:r>
        <w:rPr>
          <w:spacing w:val="-1"/>
          <w:sz w:val="24"/>
        </w:rPr>
        <w:t> </w:t>
      </w:r>
      <w:r>
        <w:rPr>
          <w:sz w:val="24"/>
        </w:rPr>
        <w:t>N.,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Wright.</w:t>
      </w:r>
      <w:r>
        <w:rPr>
          <w:spacing w:val="-2"/>
          <w:sz w:val="24"/>
        </w:rPr>
        <w:t> </w:t>
      </w:r>
      <w:r>
        <w:rPr>
          <w:sz w:val="24"/>
        </w:rPr>
        <w:t>2020.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Restoring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indigenous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names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taxonomy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Communications Biology </w:t>
      </w:r>
      <w:r>
        <w:rPr>
          <w:spacing w:val="-2"/>
          <w:sz w:val="24"/>
        </w:rPr>
        <w:t>3:609.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Günther,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L.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2"/>
          <w:sz w:val="24"/>
        </w:rPr>
        <w:t> </w:t>
      </w:r>
      <w:r>
        <w:rPr>
          <w:sz w:val="24"/>
        </w:rPr>
        <w:t>1858.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systematic</w:t>
      </w:r>
      <w:r>
        <w:rPr>
          <w:spacing w:val="-2"/>
          <w:sz w:val="24"/>
        </w:rPr>
        <w:t> </w:t>
      </w:r>
      <w:r>
        <w:rPr>
          <w:sz w:val="24"/>
        </w:rPr>
        <w:t>arrangement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tailless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batrachians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rhinophrynus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dorsalis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Proceedings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Zoological</w:t>
      </w:r>
      <w:r>
        <w:rPr>
          <w:spacing w:val="-2"/>
          <w:sz w:val="24"/>
        </w:rPr>
        <w:t> Society</w:t>
      </w:r>
    </w:p>
    <w:p>
      <w:pPr>
        <w:pStyle w:val="ListParagraph"/>
        <w:numPr>
          <w:ilvl w:val="0"/>
          <w:numId w:val="37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of London </w:t>
      </w:r>
      <w:r>
        <w:rPr>
          <w:spacing w:val="-2"/>
          <w:sz w:val="24"/>
        </w:rPr>
        <w:t>339–352.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4"/>
          <w:footerReference w:type="default" r:id="rId45"/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Günther,</w:t>
      </w:r>
      <w:r>
        <w:rPr>
          <w:spacing w:val="-10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10"/>
          <w:sz w:val="24"/>
        </w:rPr>
        <w:t> </w:t>
      </w: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Iskandar,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6"/>
          <w:sz w:val="24"/>
        </w:rPr>
        <w:t> </w:t>
      </w:r>
      <w:r>
        <w:rPr>
          <w:sz w:val="24"/>
        </w:rPr>
        <w:t>Richards.</w:t>
      </w:r>
      <w:r>
        <w:rPr>
          <w:spacing w:val="-5"/>
          <w:sz w:val="24"/>
        </w:rPr>
        <w:t> </w:t>
      </w:r>
      <w:r>
        <w:rPr>
          <w:sz w:val="24"/>
        </w:rPr>
        <w:t>2023.</w:t>
      </w:r>
      <w:r>
        <w:rPr>
          <w:spacing w:val="-17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large</w:t>
      </w:r>
      <w:r>
        <w:rPr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oreophryne</w:t>
      </w:r>
      <w:r>
        <w:rPr>
          <w:i/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species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from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mountains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province,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indonesian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(amphibia,</w:t>
      </w:r>
      <w:r>
        <w:rPr>
          <w:spacing w:val="-2"/>
          <w:sz w:val="24"/>
          <w:u w:val="single"/>
        </w:rPr>
        <w:t> anura,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microhylidae)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Vertebrate</w:t>
      </w:r>
      <w:r>
        <w:rPr>
          <w:spacing w:val="-5"/>
          <w:sz w:val="24"/>
        </w:rPr>
        <w:t> </w:t>
      </w:r>
      <w:r>
        <w:rPr>
          <w:sz w:val="24"/>
        </w:rPr>
        <w:t>Zoology</w:t>
      </w:r>
      <w:r>
        <w:rPr>
          <w:spacing w:val="-5"/>
          <w:sz w:val="24"/>
        </w:rPr>
        <w:t> </w:t>
      </w:r>
      <w:r>
        <w:rPr>
          <w:sz w:val="24"/>
        </w:rPr>
        <w:t>73:153–159.</w:t>
      </w:r>
      <w:r>
        <w:rPr>
          <w:spacing w:val="-6"/>
          <w:sz w:val="24"/>
        </w:rPr>
        <w:t> </w:t>
      </w:r>
      <w:r>
        <w:rPr>
          <w:sz w:val="24"/>
        </w:rPr>
        <w:t>Senckenberg</w:t>
      </w:r>
      <w:r>
        <w:rPr>
          <w:spacing w:val="-5"/>
          <w:sz w:val="24"/>
        </w:rPr>
        <w:t> </w:t>
      </w:r>
      <w:r>
        <w:rPr>
          <w:sz w:val="24"/>
        </w:rPr>
        <w:t>Gesellschaft</w:t>
      </w:r>
      <w:r>
        <w:rPr>
          <w:spacing w:val="-5"/>
          <w:sz w:val="24"/>
        </w:rPr>
        <w:t> für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Naturforschung.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Günther,</w:t>
      </w:r>
      <w:r>
        <w:rPr>
          <w:spacing w:val="-3"/>
          <w:sz w:val="24"/>
        </w:rPr>
        <w:t> </w:t>
      </w:r>
      <w:r>
        <w:rPr>
          <w:sz w:val="24"/>
        </w:rPr>
        <w:t>R.,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Richards.</w:t>
      </w:r>
      <w:r>
        <w:rPr>
          <w:spacing w:val="-3"/>
          <w:sz w:val="24"/>
        </w:rPr>
        <w:t> </w:t>
      </w:r>
      <w:r>
        <w:rPr>
          <w:sz w:val="24"/>
        </w:rPr>
        <w:t>2012.</w:t>
      </w:r>
      <w:r>
        <w:rPr>
          <w:spacing w:val="-2"/>
          <w:sz w:val="24"/>
        </w:rPr>
        <w:t> </w:t>
      </w:r>
      <w:r>
        <w:rPr>
          <w:sz w:val="24"/>
        </w:rPr>
        <w:t>Five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microhylid</w:t>
      </w:r>
      <w:r>
        <w:rPr>
          <w:spacing w:val="-3"/>
          <w:sz w:val="24"/>
        </w:rPr>
        <w:t> </w:t>
      </w:r>
      <w:r>
        <w:rPr>
          <w:sz w:val="24"/>
        </w:rPr>
        <w:t>frog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enga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province,</w:t>
      </w:r>
      <w:r>
        <w:rPr>
          <w:spacing w:val="-1"/>
          <w:sz w:val="24"/>
        </w:rPr>
        <w:t> </w:t>
      </w:r>
      <w:r>
        <w:rPr>
          <w:sz w:val="24"/>
        </w:rPr>
        <w:t>papua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guinea,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remarks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albericus</w:t>
      </w:r>
      <w:r>
        <w:rPr>
          <w:spacing w:val="-1"/>
          <w:sz w:val="24"/>
        </w:rPr>
        <w:t> </w:t>
      </w:r>
      <w:r>
        <w:rPr>
          <w:sz w:val="24"/>
        </w:rPr>
        <w:t>alpestris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(anura,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microhylidae).</w:t>
      </w:r>
      <w:r>
        <w:rPr>
          <w:spacing w:val="-11"/>
          <w:sz w:val="24"/>
        </w:rPr>
        <w:t> </w:t>
      </w:r>
      <w:r>
        <w:rPr>
          <w:sz w:val="24"/>
        </w:rPr>
        <w:t>VERTEBRATE</w:t>
      </w:r>
      <w:r>
        <w:rPr>
          <w:spacing w:val="-9"/>
          <w:sz w:val="24"/>
        </w:rPr>
        <w:t> </w:t>
      </w:r>
      <w:r>
        <w:rPr>
          <w:sz w:val="24"/>
        </w:rPr>
        <w:t>ZOOLOGY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61:343–372.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Günther,</w:t>
      </w:r>
      <w:r>
        <w:rPr>
          <w:spacing w:val="-6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Richards,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10"/>
          <w:sz w:val="24"/>
        </w:rPr>
        <w:t> </w:t>
      </w: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Iskandar.</w:t>
      </w:r>
      <w:r>
        <w:rPr>
          <w:spacing w:val="-6"/>
          <w:sz w:val="24"/>
        </w:rPr>
        <w:t> </w:t>
      </w:r>
      <w:r>
        <w:rPr>
          <w:sz w:val="24"/>
        </w:rPr>
        <w:t>2001.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species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genus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oreophryne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irian</w:t>
      </w:r>
      <w:r>
        <w:rPr>
          <w:spacing w:val="-2"/>
          <w:sz w:val="24"/>
        </w:rPr>
        <w:t> </w:t>
      </w:r>
      <w:r>
        <w:rPr>
          <w:sz w:val="24"/>
        </w:rPr>
        <w:t>jaya,</w:t>
      </w:r>
      <w:r>
        <w:rPr>
          <w:spacing w:val="-3"/>
          <w:sz w:val="24"/>
        </w:rPr>
        <w:t> </w:t>
      </w:r>
      <w:r>
        <w:rPr>
          <w:sz w:val="24"/>
        </w:rPr>
        <w:t>indonesia</w:t>
      </w:r>
      <w:r>
        <w:rPr>
          <w:spacing w:val="-3"/>
          <w:sz w:val="24"/>
        </w:rPr>
        <w:t> </w:t>
      </w:r>
      <w:r>
        <w:rPr>
          <w:sz w:val="24"/>
        </w:rPr>
        <w:t>(amphibia,</w:t>
      </w:r>
      <w:r>
        <w:rPr>
          <w:spacing w:val="-2"/>
          <w:sz w:val="24"/>
        </w:rPr>
        <w:t> </w:t>
      </w:r>
      <w:r>
        <w:rPr>
          <w:sz w:val="24"/>
        </w:rPr>
        <w:t>anura,</w:t>
      </w:r>
      <w:r>
        <w:rPr>
          <w:spacing w:val="-3"/>
          <w:sz w:val="24"/>
        </w:rPr>
        <w:t> </w:t>
      </w:r>
      <w:r>
        <w:rPr>
          <w:sz w:val="24"/>
        </w:rPr>
        <w:t>microhylidae).</w:t>
      </w:r>
      <w:r>
        <w:rPr>
          <w:spacing w:val="-2"/>
          <w:sz w:val="24"/>
        </w:rPr>
        <w:t> Spixiana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24:257–274.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Hill,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Fraser,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Gao,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Jarman,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Henry,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Iova,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16"/>
          <w:sz w:val="24"/>
        </w:rPr>
        <w:t> </w:t>
      </w:r>
      <w:r>
        <w:rPr>
          <w:sz w:val="24"/>
        </w:rPr>
        <w:t>Allison,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M.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Butler.</w:t>
      </w:r>
      <w:r>
        <w:rPr>
          <w:spacing w:val="-3"/>
          <w:sz w:val="24"/>
        </w:rPr>
        <w:t> </w:t>
      </w:r>
      <w:r>
        <w:rPr>
          <w:sz w:val="24"/>
        </w:rPr>
        <w:t>2022.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Resolving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deep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phylogeny: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Implications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early</w:t>
      </w:r>
      <w:r>
        <w:rPr>
          <w:spacing w:val="-2"/>
          <w:sz w:val="24"/>
          <w:u w:val="single"/>
        </w:rPr>
        <w:t> adaptive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radiation,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cryptic,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present-day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ecological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diversity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papuan</w:t>
      </w:r>
      <w:r>
        <w:rPr>
          <w:spacing w:val="-2"/>
          <w:sz w:val="24"/>
          <w:u w:val="single"/>
        </w:rPr>
        <w:t> microhylid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frogs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Molecular</w:t>
      </w:r>
      <w:r>
        <w:rPr>
          <w:spacing w:val="-1"/>
          <w:sz w:val="24"/>
        </w:rPr>
        <w:t> </w:t>
      </w:r>
      <w:r>
        <w:rPr>
          <w:sz w:val="24"/>
        </w:rPr>
        <w:t>Phylogenetics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Evolution</w:t>
      </w:r>
      <w:r>
        <w:rPr>
          <w:spacing w:val="-1"/>
          <w:sz w:val="24"/>
        </w:rPr>
        <w:t> </w:t>
      </w:r>
      <w:r>
        <w:rPr>
          <w:sz w:val="24"/>
        </w:rPr>
        <w:t>177.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"/>
          <w:sz w:val="24"/>
        </w:rPr>
        <w:t> </w:t>
      </w:r>
      <w:r>
        <w:rPr>
          <w:sz w:val="24"/>
        </w:rPr>
        <w:t>Press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Inc.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Hill,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F.</w:t>
      </w:r>
      <w:r>
        <w:rPr>
          <w:spacing w:val="-2"/>
          <w:sz w:val="24"/>
        </w:rPr>
        <w:t> </w:t>
      </w:r>
      <w:r>
        <w:rPr>
          <w:sz w:val="24"/>
        </w:rPr>
        <w:t>Gao,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Polhemus,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Fraser,</w:t>
      </w:r>
      <w:r>
        <w:rPr>
          <w:spacing w:val="-2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Iova,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16"/>
          <w:sz w:val="24"/>
        </w:rPr>
        <w:t> </w:t>
      </w:r>
      <w:r>
        <w:rPr>
          <w:sz w:val="24"/>
        </w:rPr>
        <w:t>Allison,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Butler.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2023a.</w:t>
      </w:r>
      <w:r>
        <w:rPr>
          <w:spacing w:val="-11"/>
          <w:sz w:val="24"/>
        </w:rPr>
        <w:t> </w:t>
      </w:r>
      <w:r>
        <w:rPr>
          <w:sz w:val="24"/>
        </w:rPr>
        <w:t>Testing</w:t>
      </w:r>
      <w:r>
        <w:rPr>
          <w:spacing w:val="-5"/>
          <w:sz w:val="24"/>
        </w:rPr>
        <w:t> </w:t>
      </w:r>
      <w:r>
        <w:rPr>
          <w:sz w:val="24"/>
        </w:rPr>
        <w:t>geology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biology:</w:t>
      </w:r>
      <w:r>
        <w:rPr>
          <w:spacing w:val="-5"/>
          <w:sz w:val="24"/>
        </w:rPr>
        <w:t> </w:t>
      </w:r>
      <w:r>
        <w:rPr>
          <w:sz w:val="24"/>
        </w:rPr>
        <w:t>Plate</w:t>
      </w:r>
      <w:r>
        <w:rPr>
          <w:spacing w:val="-6"/>
          <w:sz w:val="24"/>
        </w:rPr>
        <w:t> </w:t>
      </w:r>
      <w:r>
        <w:rPr>
          <w:sz w:val="24"/>
        </w:rPr>
        <w:t>tectonics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diversification</w:t>
      </w:r>
      <w:r>
        <w:rPr>
          <w:spacing w:val="-5"/>
          <w:sz w:val="24"/>
        </w:rPr>
        <w:t> of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microhylid</w:t>
      </w:r>
      <w:r>
        <w:rPr>
          <w:spacing w:val="-5"/>
          <w:sz w:val="24"/>
        </w:rPr>
        <w:t> </w:t>
      </w:r>
      <w:r>
        <w:rPr>
          <w:sz w:val="24"/>
        </w:rPr>
        <w:t>frogs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papuan</w:t>
      </w:r>
      <w:r>
        <w:rPr>
          <w:spacing w:val="-5"/>
          <w:sz w:val="24"/>
        </w:rPr>
        <w:t> </w:t>
      </w:r>
      <w:r>
        <w:rPr>
          <w:sz w:val="24"/>
        </w:rPr>
        <w:t>region.</w:t>
      </w:r>
      <w:r>
        <w:rPr>
          <w:spacing w:val="-4"/>
          <w:sz w:val="24"/>
        </w:rPr>
        <w:t> </w:t>
      </w:r>
      <w:r>
        <w:rPr>
          <w:sz w:val="24"/>
        </w:rPr>
        <w:t>Integrative</w:t>
      </w:r>
      <w:r>
        <w:rPr>
          <w:spacing w:val="-5"/>
          <w:sz w:val="24"/>
        </w:rPr>
        <w:t> </w:t>
      </w:r>
      <w:r>
        <w:rPr>
          <w:sz w:val="24"/>
        </w:rPr>
        <w:t>Organismal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Biology.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Hill,</w:t>
      </w:r>
      <w:r>
        <w:rPr>
          <w:spacing w:val="-5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C.,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Jarman,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Fraser,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sz w:val="24"/>
        </w:rPr>
        <w:t>Gao,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Henry,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Fisher,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Iova,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ListParagraph"/>
        <w:numPr>
          <w:ilvl w:val="0"/>
          <w:numId w:val="38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Allison,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Butler.</w:t>
      </w:r>
      <w:r>
        <w:rPr>
          <w:spacing w:val="-1"/>
          <w:sz w:val="24"/>
        </w:rPr>
        <w:t> </w:t>
      </w:r>
      <w:r>
        <w:rPr>
          <w:sz w:val="24"/>
        </w:rPr>
        <w:t>2023b.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Molecular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datasets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the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40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asterophryinae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additional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data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lifestyle,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geography,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elevation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47:108987.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IUCN.</w:t>
      </w:r>
      <w:r>
        <w:rPr>
          <w:spacing w:val="-5"/>
          <w:sz w:val="24"/>
        </w:rPr>
        <w:t> </w:t>
      </w:r>
      <w:r>
        <w:rPr>
          <w:sz w:val="24"/>
        </w:rPr>
        <w:t>2025.</w:t>
      </w:r>
      <w:r>
        <w:rPr>
          <w:spacing w:val="-16"/>
          <w:sz w:val="24"/>
        </w:rPr>
        <w:t> </w:t>
      </w:r>
      <w:r>
        <w:rPr>
          <w:sz w:val="24"/>
          <w:u w:val="single"/>
        </w:rPr>
        <w:t>Asterophryinae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(spatial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data).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IUCN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List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Threatened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Species.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Version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2025-1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International</w:t>
      </w:r>
      <w:r>
        <w:rPr>
          <w:spacing w:val="-8"/>
          <w:sz w:val="24"/>
        </w:rPr>
        <w:t> </w:t>
      </w:r>
      <w:r>
        <w:rPr>
          <w:sz w:val="24"/>
        </w:rPr>
        <w:t>Union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Conservation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Nature.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Kampen,</w:t>
      </w:r>
      <w:r>
        <w:rPr>
          <w:spacing w:val="-6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N.</w:t>
      </w:r>
      <w:r>
        <w:rPr>
          <w:spacing w:val="-5"/>
          <w:sz w:val="24"/>
        </w:rPr>
        <w:t> </w:t>
      </w:r>
      <w:r>
        <w:rPr>
          <w:sz w:val="24"/>
        </w:rPr>
        <w:t>van.</w:t>
      </w:r>
      <w:r>
        <w:rPr>
          <w:spacing w:val="-5"/>
          <w:sz w:val="24"/>
        </w:rPr>
        <w:t> </w:t>
      </w:r>
      <w:r>
        <w:rPr>
          <w:sz w:val="24"/>
        </w:rPr>
        <w:t>1923.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amphibia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indo-australian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archipelago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E.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Brill,</w:t>
      </w:r>
    </w:p>
    <w:p>
      <w:pPr>
        <w:pStyle w:val="ListParagraph"/>
        <w:numPr>
          <w:ilvl w:val="0"/>
          <w:numId w:val="39"/>
        </w:numPr>
        <w:tabs>
          <w:tab w:pos="1440" w:val="left" w:leader="none"/>
        </w:tabs>
        <w:spacing w:line="240" w:lineRule="auto" w:before="262" w:after="0"/>
        <w:ind w:left="1440" w:right="0" w:hanging="1152"/>
        <w:jc w:val="left"/>
        <w:rPr>
          <w:sz w:val="24"/>
        </w:rPr>
      </w:pPr>
      <w:r>
        <w:rPr>
          <w:sz w:val="24"/>
        </w:rPr>
        <w:t>ltd, </w:t>
      </w:r>
      <w:r>
        <w:rPr>
          <w:spacing w:val="-2"/>
          <w:sz w:val="24"/>
        </w:rPr>
        <w:t>Leiden.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Köhler,</w:t>
      </w:r>
      <w:r>
        <w:rPr>
          <w:spacing w:val="-9"/>
          <w:sz w:val="24"/>
        </w:rPr>
        <w:t> </w:t>
      </w:r>
      <w:r>
        <w:rPr>
          <w:sz w:val="24"/>
        </w:rPr>
        <w:t>F.,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R.</w:t>
      </w:r>
      <w:r>
        <w:rPr>
          <w:spacing w:val="-6"/>
          <w:sz w:val="24"/>
        </w:rPr>
        <w:t> </w:t>
      </w:r>
      <w:r>
        <w:rPr>
          <w:sz w:val="24"/>
        </w:rPr>
        <w:t>Günther.</w:t>
      </w:r>
      <w:r>
        <w:rPr>
          <w:spacing w:val="-6"/>
          <w:sz w:val="24"/>
        </w:rPr>
        <w:t> </w:t>
      </w:r>
      <w:r>
        <w:rPr>
          <w:sz w:val="24"/>
        </w:rPr>
        <w:t>2008.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radiation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(amphibia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: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Anura)</w:t>
      </w:r>
      <w:r>
        <w:rPr>
          <w:spacing w:val="-6"/>
          <w:sz w:val="24"/>
          <w:u w:val="single"/>
        </w:rPr>
        <w:t> </w:t>
      </w:r>
      <w:r>
        <w:rPr>
          <w:spacing w:val="-5"/>
          <w:sz w:val="24"/>
          <w:u w:val="single"/>
        </w:rPr>
        <w:t>on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new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guinea: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mitochondrial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phylogeny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reveals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parallel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evolution</w:t>
      </w:r>
      <w:r>
        <w:rPr>
          <w:spacing w:val="-3"/>
          <w:sz w:val="24"/>
          <w:u w:val="single"/>
        </w:rPr>
        <w:t> </w:t>
      </w:r>
      <w:r>
        <w:rPr>
          <w:spacing w:val="-5"/>
          <w:sz w:val="24"/>
          <w:u w:val="single"/>
        </w:rPr>
        <w:t>of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morphological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life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history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traits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disproves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current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morphology-</w:t>
      </w:r>
      <w:r>
        <w:rPr>
          <w:spacing w:val="-2"/>
          <w:sz w:val="24"/>
          <w:u w:val="single"/>
        </w:rPr>
        <w:t>based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classification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Molecular</w:t>
      </w:r>
      <w:r>
        <w:rPr>
          <w:spacing w:val="-4"/>
          <w:sz w:val="24"/>
        </w:rPr>
        <w:t> </w:t>
      </w:r>
      <w:r>
        <w:rPr>
          <w:sz w:val="24"/>
        </w:rPr>
        <w:t>Phylogenetics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Evolution</w:t>
      </w:r>
      <w:r>
        <w:rPr>
          <w:spacing w:val="-4"/>
          <w:sz w:val="24"/>
        </w:rPr>
        <w:t> </w:t>
      </w:r>
      <w:r>
        <w:rPr>
          <w:sz w:val="24"/>
        </w:rPr>
        <w:t>47:353–365.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ACADEMIC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PRESS</w:t>
      </w:r>
      <w:r>
        <w:rPr>
          <w:spacing w:val="-6"/>
          <w:sz w:val="24"/>
        </w:rPr>
        <w:t> </w:t>
      </w:r>
      <w:r>
        <w:rPr>
          <w:sz w:val="24"/>
        </w:rPr>
        <w:t>INC</w:t>
      </w:r>
      <w:r>
        <w:rPr>
          <w:spacing w:val="-4"/>
          <w:sz w:val="24"/>
        </w:rPr>
        <w:t> </w:t>
      </w:r>
      <w:r>
        <w:rPr>
          <w:sz w:val="24"/>
        </w:rPr>
        <w:t>ELSEVIER</w:t>
      </w:r>
      <w:r>
        <w:rPr>
          <w:spacing w:val="-3"/>
          <w:sz w:val="24"/>
        </w:rPr>
        <w:t> </w:t>
      </w:r>
      <w:r>
        <w:rPr>
          <w:sz w:val="24"/>
        </w:rPr>
        <w:t>SCIENCE,</w:t>
      </w:r>
      <w:r>
        <w:rPr>
          <w:spacing w:val="-4"/>
          <w:sz w:val="24"/>
        </w:rPr>
        <w:t> </w:t>
      </w:r>
      <w:r>
        <w:rPr>
          <w:sz w:val="24"/>
        </w:rPr>
        <w:t>525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ST,</w:t>
      </w:r>
      <w:r>
        <w:rPr>
          <w:spacing w:val="-4"/>
          <w:sz w:val="24"/>
        </w:rPr>
        <w:t> </w:t>
      </w:r>
      <w:r>
        <w:rPr>
          <w:sz w:val="24"/>
        </w:rPr>
        <w:t>STE</w:t>
      </w:r>
      <w:r>
        <w:rPr>
          <w:spacing w:val="-4"/>
          <w:sz w:val="24"/>
        </w:rPr>
        <w:t> </w:t>
      </w:r>
      <w:r>
        <w:rPr>
          <w:sz w:val="24"/>
        </w:rPr>
        <w:t>1900,</w:t>
      </w:r>
      <w:r>
        <w:rPr>
          <w:spacing w:val="-3"/>
          <w:sz w:val="24"/>
        </w:rPr>
        <w:t> </w:t>
      </w:r>
      <w:r>
        <w:rPr>
          <w:sz w:val="24"/>
        </w:rPr>
        <w:t>SAN</w:t>
      </w:r>
      <w:r>
        <w:rPr>
          <w:spacing w:val="-4"/>
          <w:sz w:val="24"/>
        </w:rPr>
        <w:t> </w:t>
      </w:r>
      <w:r>
        <w:rPr>
          <w:sz w:val="24"/>
        </w:rPr>
        <w:t>DIEGO,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CA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92101-4495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USA.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Kraus,</w:t>
      </w:r>
      <w:r>
        <w:rPr>
          <w:spacing w:val="-6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2017.</w:t>
      </w:r>
      <w:r>
        <w:rPr>
          <w:spacing w:val="-17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insular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oreophryne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(anura,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microhylidae)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papua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new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Herpetology</w:t>
      </w:r>
      <w:r>
        <w:rPr>
          <w:spacing w:val="-1"/>
          <w:sz w:val="24"/>
        </w:rPr>
        <w:t> </w:t>
      </w:r>
      <w:r>
        <w:rPr>
          <w:sz w:val="24"/>
        </w:rPr>
        <w:t>51:552–558.</w:t>
      </w:r>
      <w:r>
        <w:rPr>
          <w:spacing w:val="-1"/>
          <w:sz w:val="24"/>
        </w:rPr>
        <w:t> </w:t>
      </w:r>
      <w:r>
        <w:rPr>
          <w:sz w:val="24"/>
        </w:rPr>
        <w:t>Society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Study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Amphibians; </w:t>
      </w:r>
      <w:r>
        <w:rPr>
          <w:spacing w:val="-2"/>
          <w:sz w:val="24"/>
        </w:rPr>
        <w:t>Reptiles.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Kraus,</w:t>
      </w:r>
      <w:r>
        <w:rPr>
          <w:spacing w:val="-7"/>
          <w:sz w:val="24"/>
        </w:rPr>
        <w:t> </w:t>
      </w: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sz w:val="24"/>
        </w:rPr>
        <w:t>2010.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New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genus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diminutive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guinea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ZOOKEYS </w:t>
      </w:r>
      <w:r>
        <w:rPr>
          <w:spacing w:val="-2"/>
          <w:sz w:val="24"/>
        </w:rPr>
        <w:t>39–59.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Kraus,</w:t>
      </w:r>
      <w:r>
        <w:rPr>
          <w:spacing w:val="-6"/>
          <w:sz w:val="24"/>
        </w:rPr>
        <w:t> </w:t>
      </w:r>
      <w:r>
        <w:rPr>
          <w:sz w:val="24"/>
        </w:rPr>
        <w:t>F.</w:t>
      </w:r>
      <w:r>
        <w:rPr>
          <w:spacing w:val="-6"/>
          <w:sz w:val="24"/>
        </w:rPr>
        <w:t> </w:t>
      </w:r>
      <w:r>
        <w:rPr>
          <w:sz w:val="24"/>
        </w:rPr>
        <w:t>2016.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Ten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oreophryne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(anura,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microhylidae)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5"/>
          <w:sz w:val="24"/>
          <w:u w:val="single"/>
        </w:rPr>
        <w:t> new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Zootaxa</w:t>
      </w:r>
      <w:r>
        <w:rPr>
          <w:spacing w:val="-3"/>
          <w:sz w:val="24"/>
        </w:rPr>
        <w:t> </w:t>
      </w:r>
      <w:r>
        <w:rPr>
          <w:sz w:val="24"/>
        </w:rPr>
        <w:t>4195:1–68.</w:t>
      </w:r>
      <w:r>
        <w:rPr>
          <w:spacing w:val="-3"/>
          <w:sz w:val="24"/>
        </w:rPr>
        <w:t> </w:t>
      </w:r>
      <w:r>
        <w:rPr>
          <w:sz w:val="24"/>
        </w:rPr>
        <w:t>Magnolia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Kraus,</w:t>
      </w:r>
      <w:r>
        <w:rPr>
          <w:spacing w:val="-6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Three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&lt;i&gt;oreophryne&lt;/i&gt;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(anura,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microhylidae)</w:t>
      </w:r>
      <w:r>
        <w:rPr>
          <w:spacing w:val="-3"/>
          <w:sz w:val="24"/>
          <w:u w:val="single"/>
        </w:rPr>
        <w:t> </w:t>
      </w:r>
      <w:r>
        <w:rPr>
          <w:spacing w:val="-4"/>
          <w:sz w:val="24"/>
          <w:u w:val="single"/>
        </w:rPr>
        <w:t>from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papua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new guinea</w:t>
      </w:r>
      <w:r>
        <w:rPr>
          <w:sz w:val="24"/>
        </w:rPr>
        <w:t>. ZOOKEYS </w:t>
      </w:r>
      <w:r>
        <w:rPr>
          <w:spacing w:val="-2"/>
          <w:sz w:val="24"/>
        </w:rPr>
        <w:t>93–121.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Kraus,</w:t>
      </w:r>
      <w:r>
        <w:rPr>
          <w:spacing w:val="-6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17"/>
          <w:sz w:val="24"/>
        </w:rPr>
        <w:t> </w:t>
      </w:r>
      <w:r>
        <w:rPr>
          <w:sz w:val="24"/>
        </w:rPr>
        <w:t>Allison.</w:t>
      </w:r>
      <w:r>
        <w:rPr>
          <w:spacing w:val="-3"/>
          <w:sz w:val="24"/>
        </w:rPr>
        <w:t> </w:t>
      </w:r>
      <w:r>
        <w:rPr>
          <w:sz w:val="24"/>
        </w:rPr>
        <w:t>2009.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New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muller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range,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3"/>
          <w:sz w:val="24"/>
          <w:u w:val="single"/>
        </w:rPr>
        <w:t> </w:t>
      </w:r>
      <w:r>
        <w:rPr>
          <w:spacing w:val="-5"/>
          <w:sz w:val="24"/>
          <w:u w:val="single"/>
        </w:rPr>
        <w:t>new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guinea</w:t>
      </w:r>
      <w:r>
        <w:rPr>
          <w:sz w:val="24"/>
        </w:rPr>
        <w:t>. ZooKeys </w:t>
      </w:r>
      <w:r>
        <w:rPr>
          <w:spacing w:val="-2"/>
          <w:sz w:val="24"/>
        </w:rPr>
        <w:t>26:53–76.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Kraus,</w:t>
      </w:r>
      <w:r>
        <w:rPr>
          <w:spacing w:val="-6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16"/>
          <w:sz w:val="24"/>
        </w:rPr>
        <w:t> </w:t>
      </w:r>
      <w:r>
        <w:rPr>
          <w:sz w:val="24"/>
        </w:rPr>
        <w:t>Allison.</w:t>
      </w:r>
      <w:r>
        <w:rPr>
          <w:spacing w:val="-3"/>
          <w:sz w:val="24"/>
        </w:rPr>
        <w:t> </w:t>
      </w:r>
      <w:r>
        <w:rPr>
          <w:sz w:val="24"/>
        </w:rPr>
        <w:t>2004.</w:t>
      </w:r>
      <w:r>
        <w:rPr>
          <w:spacing w:val="-3"/>
          <w:sz w:val="24"/>
        </w:rPr>
        <w:t> </w:t>
      </w:r>
      <w:r>
        <w:rPr>
          <w:sz w:val="24"/>
        </w:rPr>
        <w:t>Notes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poorly</w:t>
      </w:r>
      <w:r>
        <w:rPr>
          <w:spacing w:val="-3"/>
          <w:sz w:val="24"/>
        </w:rPr>
        <w:t> </w:t>
      </w:r>
      <w:r>
        <w:rPr>
          <w:sz w:val="24"/>
        </w:rPr>
        <w:t>known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guinea</w:t>
      </w:r>
      <w:r>
        <w:rPr>
          <w:spacing w:val="-3"/>
          <w:sz w:val="24"/>
        </w:rPr>
        <w:t> </w:t>
      </w:r>
      <w:r>
        <w:rPr>
          <w:sz w:val="24"/>
        </w:rPr>
        <w:t>frogs.</w:t>
      </w:r>
      <w:r>
        <w:rPr>
          <w:spacing w:val="-3"/>
          <w:sz w:val="24"/>
        </w:rPr>
        <w:t> </w:t>
      </w:r>
      <w:r>
        <w:rPr>
          <w:sz w:val="24"/>
        </w:rPr>
        <w:t>I.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Microhylids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d’entrecasteaux</w:t>
      </w:r>
      <w:r>
        <w:rPr>
          <w:spacing w:val="-9"/>
          <w:sz w:val="24"/>
        </w:rPr>
        <w:t> </w:t>
      </w:r>
      <w:r>
        <w:rPr>
          <w:sz w:val="24"/>
        </w:rPr>
        <w:t>islands.</w:t>
      </w:r>
      <w:r>
        <w:rPr>
          <w:spacing w:val="-9"/>
          <w:sz w:val="24"/>
        </w:rPr>
        <w:t> </w:t>
      </w:r>
      <w:r>
        <w:rPr>
          <w:sz w:val="24"/>
        </w:rPr>
        <w:t>HERPETOFAUNA-SYDNEY-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34:26–39.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AUSTRALASIAN</w:t>
      </w:r>
      <w:r>
        <w:rPr>
          <w:spacing w:val="-19"/>
          <w:sz w:val="24"/>
        </w:rPr>
        <w:t> </w:t>
      </w:r>
      <w:r>
        <w:rPr>
          <w:sz w:val="24"/>
        </w:rPr>
        <w:t>AFFILIATION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HERPETOLOGICAL.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Lanfear,</w:t>
      </w:r>
      <w:r>
        <w:rPr>
          <w:spacing w:val="-5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B.</w:t>
      </w:r>
      <w:r>
        <w:rPr>
          <w:spacing w:val="-5"/>
          <w:sz w:val="24"/>
        </w:rPr>
        <w:t> </w:t>
      </w:r>
      <w:r>
        <w:rPr>
          <w:sz w:val="24"/>
        </w:rPr>
        <w:t>Calcott,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10"/>
          <w:sz w:val="24"/>
        </w:rPr>
        <w:t> </w:t>
      </w:r>
      <w:r>
        <w:rPr>
          <w:sz w:val="24"/>
        </w:rPr>
        <w:t>Y.</w:t>
      </w:r>
      <w:r>
        <w:rPr>
          <w:spacing w:val="-5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Ho,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Guindon.</w:t>
      </w:r>
      <w:r>
        <w:rPr>
          <w:spacing w:val="-5"/>
          <w:sz w:val="24"/>
        </w:rPr>
        <w:t> </w:t>
      </w:r>
      <w:r>
        <w:rPr>
          <w:sz w:val="24"/>
        </w:rPr>
        <w:t>2012.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>PartitionFinder: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Combined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Selection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Partitioning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Schemes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Substitution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Models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Phylogenetic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Analyses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Molecular</w:t>
      </w:r>
      <w:r>
        <w:rPr>
          <w:spacing w:val="-2"/>
          <w:sz w:val="24"/>
        </w:rPr>
        <w:t> </w:t>
      </w:r>
      <w:r>
        <w:rPr>
          <w:sz w:val="24"/>
        </w:rPr>
        <w:t>Biology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Evolution</w:t>
      </w:r>
      <w:r>
        <w:rPr>
          <w:spacing w:val="-2"/>
          <w:sz w:val="24"/>
        </w:rPr>
        <w:t> 29:1695–1701.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Loveridge,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1955.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frogs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asterophrys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oreophryne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new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guinea.</w:t>
      </w:r>
      <w:r>
        <w:rPr>
          <w:spacing w:val="-4"/>
          <w:sz w:val="24"/>
        </w:rPr>
        <w:t> </w:t>
      </w:r>
      <w:r>
        <w:rPr>
          <w:sz w:val="24"/>
        </w:rPr>
        <w:t>Breviora.</w:t>
      </w:r>
      <w:r>
        <w:rPr>
          <w:spacing w:val="-4"/>
          <w:sz w:val="24"/>
        </w:rPr>
        <w:t> </w:t>
      </w:r>
      <w:r>
        <w:rPr>
          <w:sz w:val="24"/>
        </w:rPr>
        <w:t>Museum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Comparative</w:t>
      </w:r>
      <w:r>
        <w:rPr>
          <w:spacing w:val="-4"/>
          <w:sz w:val="24"/>
        </w:rPr>
        <w:t> </w:t>
      </w:r>
      <w:r>
        <w:rPr>
          <w:sz w:val="24"/>
        </w:rPr>
        <w:t>Zoology,</w:t>
      </w:r>
      <w:r>
        <w:rPr>
          <w:spacing w:val="-4"/>
          <w:sz w:val="24"/>
        </w:rPr>
        <w:t> </w:t>
      </w:r>
      <w:r>
        <w:rPr>
          <w:sz w:val="24"/>
        </w:rPr>
        <w:t>Cambridge,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Massachusetts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50:1–5.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Maddison,</w:t>
      </w:r>
      <w:r>
        <w:rPr>
          <w:spacing w:val="-6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P.,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Maddison.</w:t>
      </w:r>
      <w:r>
        <w:rPr>
          <w:spacing w:val="-4"/>
          <w:sz w:val="24"/>
        </w:rPr>
        <w:t> </w:t>
      </w:r>
      <w:r>
        <w:rPr>
          <w:sz w:val="24"/>
        </w:rPr>
        <w:t>2023.</w:t>
      </w:r>
      <w:r>
        <w:rPr>
          <w:spacing w:val="-6"/>
          <w:sz w:val="24"/>
        </w:rPr>
        <w:t> </w:t>
      </w:r>
      <w:r>
        <w:rPr>
          <w:sz w:val="24"/>
          <w:u w:val="single"/>
        </w:rPr>
        <w:t>Mesquite: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modular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system</w:t>
      </w:r>
      <w:r>
        <w:rPr>
          <w:spacing w:val="-4"/>
          <w:sz w:val="24"/>
          <w:u w:val="single"/>
        </w:rPr>
        <w:t> </w:t>
      </w:r>
      <w:r>
        <w:rPr>
          <w:spacing w:val="-5"/>
          <w:sz w:val="24"/>
          <w:u w:val="single"/>
        </w:rPr>
        <w:t>for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evolutionary </w:t>
      </w:r>
      <w:r>
        <w:rPr>
          <w:spacing w:val="-2"/>
          <w:sz w:val="24"/>
          <w:u w:val="single"/>
        </w:rPr>
        <w:t>analysis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Massicotte,</w:t>
      </w:r>
      <w:r>
        <w:rPr>
          <w:spacing w:val="-8"/>
          <w:sz w:val="24"/>
        </w:rPr>
        <w:t> </w:t>
      </w:r>
      <w:r>
        <w:rPr>
          <w:sz w:val="24"/>
        </w:rPr>
        <w:t>P.,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South.</w:t>
      </w:r>
      <w:r>
        <w:rPr>
          <w:spacing w:val="-5"/>
          <w:sz w:val="24"/>
        </w:rPr>
        <w:t> </w:t>
      </w:r>
      <w:r>
        <w:rPr>
          <w:sz w:val="24"/>
        </w:rPr>
        <w:t>2023.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Rnaturalearth: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World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map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data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natural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earth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Méhely,</w:t>
      </w:r>
      <w:r>
        <w:rPr>
          <w:spacing w:val="-5"/>
          <w:sz w:val="24"/>
        </w:rPr>
        <w:t> </w:t>
      </w:r>
      <w:r>
        <w:rPr>
          <w:sz w:val="24"/>
        </w:rPr>
        <w:t>L.</w:t>
      </w:r>
      <w:r>
        <w:rPr>
          <w:spacing w:val="-2"/>
          <w:sz w:val="24"/>
        </w:rPr>
        <w:t> </w:t>
      </w:r>
      <w:r>
        <w:rPr>
          <w:sz w:val="24"/>
        </w:rPr>
        <w:t>1897.</w:t>
      </w:r>
      <w:r>
        <w:rPr>
          <w:spacing w:val="-2"/>
          <w:sz w:val="24"/>
        </w:rPr>
        <w:t> </w:t>
      </w:r>
      <w:r>
        <w:rPr>
          <w:sz w:val="24"/>
        </w:rPr>
        <w:t>Further</w:t>
      </w:r>
      <w:r>
        <w:rPr>
          <w:spacing w:val="-2"/>
          <w:sz w:val="24"/>
        </w:rPr>
        <w:t> </w:t>
      </w:r>
      <w:r>
        <w:rPr>
          <w:sz w:val="24"/>
        </w:rPr>
        <w:t>contributions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herpetology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new-guinea.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Természetrajzi</w:t>
      </w:r>
    </w:p>
    <w:p>
      <w:pPr>
        <w:pStyle w:val="BodyText"/>
        <w:tabs>
          <w:tab w:pos="1439" w:val="left" w:leader="none"/>
        </w:tabs>
        <w:spacing w:before="262"/>
        <w:ind w:left="288"/>
      </w:pPr>
      <w:r>
        <w:rPr>
          <w:spacing w:val="-5"/>
          <w:position w:val="1"/>
        </w:rPr>
        <w:t>18</w:t>
      </w:r>
      <w:r>
        <w:rPr>
          <w:position w:val="1"/>
        </w:rPr>
        <w:tab/>
      </w:r>
      <w:r>
        <w:rPr/>
        <w:t>Füzetek</w:t>
      </w:r>
      <w:r>
        <w:rPr>
          <w:spacing w:val="-2"/>
        </w:rPr>
        <w:t> 20:398–419.</w:t>
      </w:r>
    </w:p>
    <w:p>
      <w:pPr>
        <w:pStyle w:val="ListParagraph"/>
        <w:numPr>
          <w:ilvl w:val="0"/>
          <w:numId w:val="41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Menzies,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2006.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frogs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solomon</w:t>
      </w:r>
      <w:r>
        <w:rPr>
          <w:spacing w:val="-2"/>
          <w:sz w:val="24"/>
        </w:rPr>
        <w:t> </w:t>
      </w:r>
      <w:r>
        <w:rPr>
          <w:sz w:val="24"/>
        </w:rPr>
        <w:t>islands.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Pensoft</w:t>
      </w:r>
    </w:p>
    <w:p>
      <w:pPr>
        <w:pStyle w:val="ListParagraph"/>
        <w:numPr>
          <w:ilvl w:val="0"/>
          <w:numId w:val="41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Publishers.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footerReference w:type="default" r:id="rId47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Minh,</w:t>
      </w:r>
      <w:r>
        <w:rPr>
          <w:spacing w:val="-2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Q.,</w:t>
      </w:r>
      <w:r>
        <w:rPr>
          <w:spacing w:val="-2"/>
          <w:sz w:val="24"/>
        </w:rPr>
        <w:t> </w:t>
      </w:r>
      <w:r>
        <w:rPr>
          <w:sz w:val="24"/>
        </w:rPr>
        <w:t>H.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Schmidt,</w:t>
      </w:r>
      <w:r>
        <w:rPr>
          <w:spacing w:val="-2"/>
          <w:sz w:val="24"/>
        </w:rPr>
        <w:t> </w:t>
      </w:r>
      <w:r>
        <w:rPr>
          <w:sz w:val="24"/>
        </w:rPr>
        <w:t>O.</w:t>
      </w:r>
      <w:r>
        <w:rPr>
          <w:spacing w:val="-1"/>
          <w:sz w:val="24"/>
        </w:rPr>
        <w:t> </w:t>
      </w:r>
      <w:r>
        <w:rPr>
          <w:sz w:val="24"/>
        </w:rPr>
        <w:t>Chernomor,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Schrempf,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Woodhams,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von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Haeseler,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Lanfear.</w:t>
      </w:r>
      <w:r>
        <w:rPr>
          <w:spacing w:val="-3"/>
          <w:sz w:val="24"/>
        </w:rPr>
        <w:t> </w:t>
      </w:r>
      <w:r>
        <w:rPr>
          <w:sz w:val="24"/>
        </w:rPr>
        <w:t>2020.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IQ-TREE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2: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models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efficient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methods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for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inference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genomic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era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Molecular</w:t>
      </w:r>
      <w:r>
        <w:rPr>
          <w:spacing w:val="-1"/>
          <w:sz w:val="24"/>
        </w:rPr>
        <w:t> </w:t>
      </w:r>
      <w:r>
        <w:rPr>
          <w:sz w:val="24"/>
        </w:rPr>
        <w:t>Biology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Evolution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37:1530–1534.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Müller,</w:t>
      </w:r>
      <w:r>
        <w:rPr>
          <w:spacing w:val="-10"/>
          <w:sz w:val="24"/>
        </w:rPr>
        <w:t> </w:t>
      </w:r>
      <w:r>
        <w:rPr>
          <w:sz w:val="24"/>
        </w:rPr>
        <w:t>F.</w:t>
      </w:r>
      <w:r>
        <w:rPr>
          <w:spacing w:val="-9"/>
          <w:sz w:val="24"/>
        </w:rPr>
        <w:t> </w:t>
      </w:r>
      <w:r>
        <w:rPr>
          <w:sz w:val="24"/>
        </w:rPr>
        <w:t>1894.</w:t>
      </w:r>
      <w:r>
        <w:rPr>
          <w:spacing w:val="-9"/>
          <w:sz w:val="24"/>
        </w:rPr>
        <w:t> </w:t>
      </w:r>
      <w:r>
        <w:rPr>
          <w:sz w:val="24"/>
        </w:rPr>
        <w:t>Reptilien</w:t>
      </w:r>
      <w:r>
        <w:rPr>
          <w:spacing w:val="-10"/>
          <w:sz w:val="24"/>
        </w:rPr>
        <w:t> </w:t>
      </w:r>
      <w:r>
        <w:rPr>
          <w:sz w:val="24"/>
        </w:rPr>
        <w:t>und</w:t>
      </w:r>
      <w:r>
        <w:rPr>
          <w:spacing w:val="-9"/>
          <w:sz w:val="24"/>
        </w:rPr>
        <w:t> </w:t>
      </w:r>
      <w:r>
        <w:rPr>
          <w:sz w:val="24"/>
        </w:rPr>
        <w:t>amphibien</w:t>
      </w:r>
      <w:r>
        <w:rPr>
          <w:spacing w:val="-9"/>
          <w:sz w:val="24"/>
        </w:rPr>
        <w:t> </w:t>
      </w:r>
      <w:r>
        <w:rPr>
          <w:sz w:val="24"/>
        </w:rPr>
        <w:t>aus</w:t>
      </w:r>
      <w:r>
        <w:rPr>
          <w:spacing w:val="-10"/>
          <w:sz w:val="24"/>
        </w:rPr>
        <w:t> </w:t>
      </w:r>
      <w:r>
        <w:rPr>
          <w:sz w:val="24"/>
        </w:rPr>
        <w:t>celebes.</w:t>
      </w:r>
      <w:r>
        <w:rPr>
          <w:spacing w:val="-9"/>
          <w:sz w:val="24"/>
        </w:rPr>
        <w:t> </w:t>
      </w:r>
      <w:r>
        <w:rPr>
          <w:sz w:val="24"/>
        </w:rPr>
        <w:t>Verhandlungen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der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Naturforschenden</w:t>
      </w:r>
      <w:r>
        <w:rPr>
          <w:spacing w:val="-5"/>
          <w:sz w:val="24"/>
        </w:rPr>
        <w:t> </w:t>
      </w:r>
      <w:r>
        <w:rPr>
          <w:sz w:val="24"/>
        </w:rPr>
        <w:t>Gesellschaft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Basel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10:825–843.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1" w:after="0"/>
        <w:ind w:left="719" w:right="0" w:hanging="431"/>
        <w:jc w:val="left"/>
        <w:rPr>
          <w:sz w:val="24"/>
        </w:rPr>
      </w:pPr>
      <w:r>
        <w:rPr>
          <w:sz w:val="24"/>
        </w:rPr>
        <w:t>Nieden,</w:t>
      </w:r>
      <w:r>
        <w:rPr>
          <w:spacing w:val="-9"/>
          <w:sz w:val="24"/>
        </w:rPr>
        <w:t> </w:t>
      </w:r>
      <w:r>
        <w:rPr>
          <w:sz w:val="24"/>
        </w:rPr>
        <w:t>F.</w:t>
      </w:r>
      <w:r>
        <w:rPr>
          <w:spacing w:val="-6"/>
          <w:sz w:val="24"/>
        </w:rPr>
        <w:t> </w:t>
      </w:r>
      <w:r>
        <w:rPr>
          <w:sz w:val="24"/>
        </w:rPr>
        <w:t>1926.</w:t>
      </w:r>
      <w:r>
        <w:rPr>
          <w:spacing w:val="-16"/>
          <w:sz w:val="24"/>
        </w:rPr>
        <w:t> </w:t>
      </w:r>
      <w:r>
        <w:rPr>
          <w:sz w:val="24"/>
        </w:rPr>
        <w:t>Anura</w:t>
      </w:r>
      <w:r>
        <w:rPr>
          <w:spacing w:val="-7"/>
          <w:sz w:val="24"/>
        </w:rPr>
        <w:t> </w:t>
      </w:r>
      <w:r>
        <w:rPr>
          <w:sz w:val="24"/>
        </w:rPr>
        <w:t>II.</w:t>
      </w:r>
      <w:r>
        <w:rPr>
          <w:spacing w:val="-6"/>
          <w:sz w:val="24"/>
        </w:rPr>
        <w:t> </w:t>
      </w:r>
      <w:r>
        <w:rPr>
          <w:sz w:val="24"/>
        </w:rPr>
        <w:t>engystomatidae.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10"/>
          <w:sz w:val="24"/>
        </w:rPr>
        <w:t> </w:t>
      </w:r>
      <w:r>
        <w:rPr>
          <w:sz w:val="24"/>
        </w:rPr>
        <w:t>Tierreich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49:1–110.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Parker,</w:t>
      </w:r>
      <w:r>
        <w:rPr>
          <w:spacing w:val="-6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1934.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monograph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frogs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family</w:t>
      </w:r>
      <w:r>
        <w:rPr>
          <w:spacing w:val="-3"/>
          <w:sz w:val="24"/>
        </w:rPr>
        <w:t> </w:t>
      </w:r>
      <w:r>
        <w:rPr>
          <w:sz w:val="24"/>
        </w:rPr>
        <w:t>microhylidae.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London: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Trustees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British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Museum.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Pebesma,</w:t>
      </w:r>
      <w:r>
        <w:rPr>
          <w:spacing w:val="-2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sz w:val="24"/>
        </w:rPr>
        <w:t>2018.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Simple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Features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Standardized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Support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Spatial</w:t>
      </w:r>
      <w:r>
        <w:rPr>
          <w:spacing w:val="-2"/>
          <w:sz w:val="24"/>
          <w:u w:val="single"/>
        </w:rPr>
        <w:t> Vector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Data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z w:val="24"/>
        </w:rPr>
        <w:t>Journal</w:t>
      </w:r>
      <w:r>
        <w:rPr>
          <w:spacing w:val="-2"/>
          <w:sz w:val="24"/>
        </w:rPr>
        <w:t> 10:439–446.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Peters,</w:t>
      </w:r>
      <w:r>
        <w:rPr>
          <w:spacing w:val="-5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Doria.</w:t>
      </w:r>
      <w:r>
        <w:rPr>
          <w:spacing w:val="-3"/>
          <w:sz w:val="24"/>
        </w:rPr>
        <w:t> </w:t>
      </w:r>
      <w:r>
        <w:rPr>
          <w:sz w:val="24"/>
        </w:rPr>
        <w:t>1878.</w:t>
      </w:r>
      <w:r>
        <w:rPr>
          <w:spacing w:val="-3"/>
          <w:sz w:val="24"/>
        </w:rPr>
        <w:t> </w:t>
      </w:r>
      <w:r>
        <w:rPr>
          <w:sz w:val="24"/>
        </w:rPr>
        <w:t>Catalogo</w:t>
      </w:r>
      <w:r>
        <w:rPr>
          <w:spacing w:val="-3"/>
          <w:sz w:val="24"/>
        </w:rPr>
        <w:t> </w:t>
      </w:r>
      <w:r>
        <w:rPr>
          <w:sz w:val="24"/>
        </w:rPr>
        <w:t>dei</w:t>
      </w:r>
      <w:r>
        <w:rPr>
          <w:spacing w:val="-3"/>
          <w:sz w:val="24"/>
        </w:rPr>
        <w:t> </w:t>
      </w:r>
      <w:r>
        <w:rPr>
          <w:sz w:val="24"/>
        </w:rPr>
        <w:t>rettili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dei</w:t>
      </w:r>
      <w:r>
        <w:rPr>
          <w:spacing w:val="-3"/>
          <w:sz w:val="24"/>
        </w:rPr>
        <w:t> </w:t>
      </w:r>
      <w:r>
        <w:rPr>
          <w:sz w:val="24"/>
        </w:rPr>
        <w:t>batraci</w:t>
      </w:r>
      <w:r>
        <w:rPr>
          <w:spacing w:val="-3"/>
          <w:sz w:val="24"/>
        </w:rPr>
        <w:t> </w:t>
      </w:r>
      <w:r>
        <w:rPr>
          <w:sz w:val="24"/>
        </w:rPr>
        <w:t>raccolti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o.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Beccari,</w:t>
      </w:r>
      <w:r>
        <w:rPr>
          <w:spacing w:val="-4"/>
          <w:sz w:val="24"/>
        </w:rPr>
        <w:t> </w:t>
      </w:r>
      <w:r>
        <w:rPr>
          <w:sz w:val="24"/>
        </w:rPr>
        <w:t>l.m.</w:t>
      </w:r>
      <w:r>
        <w:rPr>
          <w:spacing w:val="-3"/>
          <w:sz w:val="24"/>
        </w:rPr>
        <w:t> </w:t>
      </w:r>
      <w:r>
        <w:rPr>
          <w:sz w:val="24"/>
        </w:rPr>
        <w:t>D’albertis</w:t>
      </w:r>
      <w:r>
        <w:rPr>
          <w:spacing w:val="-3"/>
          <w:sz w:val="24"/>
        </w:rPr>
        <w:t> </w:t>
      </w:r>
      <w:r>
        <w:rPr>
          <w:sz w:val="24"/>
        </w:rPr>
        <w:t>a.a.</w:t>
      </w:r>
      <w:r>
        <w:rPr>
          <w:spacing w:val="-3"/>
          <w:sz w:val="24"/>
        </w:rPr>
        <w:t> </w:t>
      </w:r>
      <w:r>
        <w:rPr>
          <w:sz w:val="24"/>
        </w:rPr>
        <w:t>Bruijn</w:t>
      </w:r>
      <w:r>
        <w:rPr>
          <w:spacing w:val="-3"/>
          <w:sz w:val="24"/>
        </w:rPr>
        <w:t> </w:t>
      </w:r>
      <w:r>
        <w:rPr>
          <w:sz w:val="24"/>
        </w:rPr>
        <w:t>nella</w:t>
      </w:r>
      <w:r>
        <w:rPr>
          <w:spacing w:val="-4"/>
          <w:sz w:val="24"/>
        </w:rPr>
        <w:t> </w:t>
      </w:r>
      <w:r>
        <w:rPr>
          <w:sz w:val="24"/>
        </w:rPr>
        <w:t>sotto-regione</w:t>
      </w:r>
      <w:r>
        <w:rPr>
          <w:spacing w:val="-3"/>
          <w:sz w:val="24"/>
        </w:rPr>
        <w:t> </w:t>
      </w:r>
      <w:r>
        <w:rPr>
          <w:sz w:val="24"/>
        </w:rPr>
        <w:t>austro-malese.</w:t>
      </w:r>
      <w:r>
        <w:rPr>
          <w:spacing w:val="-16"/>
          <w:sz w:val="24"/>
        </w:rPr>
        <w:t> </w:t>
      </w:r>
      <w:r>
        <w:rPr>
          <w:sz w:val="24"/>
        </w:rPr>
        <w:t>Annali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del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Museo</w:t>
      </w:r>
      <w:r>
        <w:rPr>
          <w:spacing w:val="-4"/>
          <w:sz w:val="24"/>
        </w:rPr>
        <w:t> </w:t>
      </w:r>
      <w:r>
        <w:rPr>
          <w:sz w:val="24"/>
        </w:rPr>
        <w:t>civico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storia</w:t>
      </w:r>
      <w:r>
        <w:rPr>
          <w:spacing w:val="-4"/>
          <w:sz w:val="24"/>
        </w:rPr>
        <w:t> </w:t>
      </w:r>
      <w:r>
        <w:rPr>
          <w:sz w:val="24"/>
        </w:rPr>
        <w:t>naturale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Genova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13:323–450.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Putri,</w:t>
      </w:r>
      <w:r>
        <w:rPr>
          <w:spacing w:val="-19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8"/>
          <w:sz w:val="24"/>
        </w:rPr>
        <w:t> </w:t>
      </w:r>
      <w:r>
        <w:rPr>
          <w:sz w:val="24"/>
        </w:rPr>
        <w:t>TRILAKSONO,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KURNIATI,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Hitch,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Jr,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Widayati,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Farajallah,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A.</w:t>
      </w:r>
      <w:r>
        <w:rPr>
          <w:spacing w:val="-7"/>
          <w:sz w:val="24"/>
        </w:rPr>
        <w:t> </w:t>
      </w:r>
      <w:r>
        <w:rPr>
          <w:sz w:val="24"/>
        </w:rPr>
        <w:t>Hamidy.</w:t>
      </w:r>
      <w:r>
        <w:rPr>
          <w:spacing w:val="-4"/>
          <w:sz w:val="24"/>
        </w:rPr>
        <w:t> </w:t>
      </w:r>
      <w:r>
        <w:rPr>
          <w:sz w:val="24"/>
        </w:rPr>
        <w:t>2023.</w:t>
      </w:r>
      <w:r>
        <w:rPr>
          <w:spacing w:val="-16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high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elevation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oreophryne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boettger</w:t>
      </w:r>
      <w:r>
        <w:rPr>
          <w:spacing w:val="-3"/>
          <w:sz w:val="24"/>
          <w:u w:val="single"/>
        </w:rPr>
        <w:t> </w:t>
      </w:r>
      <w:r>
        <w:rPr>
          <w:spacing w:val="-2"/>
          <w:sz w:val="24"/>
          <w:u w:val="single"/>
        </w:rPr>
        <w:t>(anura: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Microhylidae)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sulawesi,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indonesia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Zootaxa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5353:455–467.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R</w:t>
      </w:r>
      <w:r>
        <w:rPr>
          <w:spacing w:val="-8"/>
          <w:sz w:val="24"/>
        </w:rPr>
        <w:t> </w:t>
      </w:r>
      <w:r>
        <w:rPr>
          <w:sz w:val="24"/>
        </w:rPr>
        <w:t>Core</w:t>
      </w:r>
      <w:r>
        <w:rPr>
          <w:spacing w:val="-10"/>
          <w:sz w:val="24"/>
        </w:rPr>
        <w:t> </w:t>
      </w:r>
      <w:r>
        <w:rPr>
          <w:sz w:val="24"/>
        </w:rPr>
        <w:t>Team.</w:t>
      </w:r>
      <w:r>
        <w:rPr>
          <w:spacing w:val="-5"/>
          <w:sz w:val="24"/>
        </w:rPr>
        <w:t> </w:t>
      </w:r>
      <w:r>
        <w:rPr>
          <w:sz w:val="24"/>
        </w:rPr>
        <w:t>2024.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R: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language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environment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statistical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computing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42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Foundation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Statistical</w:t>
      </w:r>
      <w:r>
        <w:rPr>
          <w:spacing w:val="-5"/>
          <w:sz w:val="24"/>
        </w:rPr>
        <w:t> </w:t>
      </w:r>
      <w:r>
        <w:rPr>
          <w:sz w:val="24"/>
        </w:rPr>
        <w:t>Computing,</w:t>
      </w:r>
      <w:r>
        <w:rPr>
          <w:spacing w:val="-5"/>
          <w:sz w:val="24"/>
        </w:rPr>
        <w:t> </w:t>
      </w:r>
      <w:r>
        <w:rPr>
          <w:sz w:val="24"/>
        </w:rPr>
        <w:t>Vienna,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Austria.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8"/>
          <w:footerReference w:type="default" r:id="rId49"/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Rivera,</w:t>
      </w:r>
      <w:r>
        <w:rPr>
          <w:spacing w:val="-6"/>
          <w:sz w:val="24"/>
        </w:rPr>
        <w:t> </w:t>
      </w:r>
      <w:r>
        <w:rPr>
          <w:sz w:val="24"/>
        </w:rPr>
        <w:t>J.</w:t>
      </w:r>
      <w:r>
        <w:rPr>
          <w:spacing w:val="-16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Kraus,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17"/>
          <w:sz w:val="24"/>
        </w:rPr>
        <w:t> </w:t>
      </w:r>
      <w:r>
        <w:rPr>
          <w:sz w:val="24"/>
        </w:rPr>
        <w:t>Allison,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Butler.</w:t>
      </w:r>
      <w:r>
        <w:rPr>
          <w:spacing w:val="-4"/>
          <w:sz w:val="24"/>
        </w:rPr>
        <w:t> </w:t>
      </w:r>
      <w:r>
        <w:rPr>
          <w:sz w:val="24"/>
        </w:rPr>
        <w:t>2017.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Molecular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phylogenetics</w:t>
      </w:r>
      <w:r>
        <w:rPr>
          <w:spacing w:val="-3"/>
          <w:sz w:val="24"/>
          <w:u w:val="single"/>
        </w:rPr>
        <w:t> </w:t>
      </w:r>
      <w:r>
        <w:rPr>
          <w:spacing w:val="-5"/>
          <w:sz w:val="24"/>
          <w:u w:val="single"/>
        </w:rPr>
        <w:t>and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dating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problematic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(amphibia: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Anura)</w:t>
      </w:r>
      <w:r>
        <w:rPr>
          <w:spacing w:val="-2"/>
          <w:sz w:val="24"/>
          <w:u w:val="single"/>
        </w:rPr>
        <w:t> reveals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elevated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speciation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rates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need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taxonomic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reclassification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Molecular</w:t>
      </w:r>
    </w:p>
    <w:p>
      <w:pPr>
        <w:pStyle w:val="ListParagraph"/>
        <w:numPr>
          <w:ilvl w:val="0"/>
          <w:numId w:val="43"/>
        </w:numPr>
        <w:tabs>
          <w:tab w:pos="1440" w:val="left" w:leader="none"/>
        </w:tabs>
        <w:spacing w:line="240" w:lineRule="auto" w:before="262" w:after="0"/>
        <w:ind w:left="1440" w:right="0" w:hanging="1152"/>
        <w:jc w:val="left"/>
        <w:rPr>
          <w:sz w:val="24"/>
        </w:rPr>
      </w:pPr>
      <w:r>
        <w:rPr>
          <w:sz w:val="24"/>
        </w:rPr>
        <w:t>Phylogenetics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Evolution</w:t>
      </w:r>
      <w:r>
        <w:rPr>
          <w:spacing w:val="-9"/>
          <w:sz w:val="24"/>
        </w:rPr>
        <w:t> </w:t>
      </w:r>
      <w:r>
        <w:rPr>
          <w:sz w:val="24"/>
        </w:rPr>
        <w:t>112:1–11.</w:t>
      </w:r>
      <w:r>
        <w:rPr>
          <w:spacing w:val="-17"/>
          <w:sz w:val="24"/>
        </w:rPr>
        <w:t> </w:t>
      </w:r>
      <w:r>
        <w:rPr>
          <w:sz w:val="24"/>
        </w:rPr>
        <w:t>Academic</w:t>
      </w:r>
      <w:r>
        <w:rPr>
          <w:spacing w:val="-9"/>
          <w:sz w:val="24"/>
        </w:rPr>
        <w:t> </w:t>
      </w:r>
      <w:r>
        <w:rPr>
          <w:sz w:val="24"/>
        </w:rPr>
        <w:t>Press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Inc.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Setiadi,</w:t>
      </w:r>
      <w:r>
        <w:rPr>
          <w:spacing w:val="-5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I.,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Hamidy,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16"/>
          <w:sz w:val="24"/>
        </w:rPr>
        <w:t> </w:t>
      </w:r>
      <w:r>
        <w:rPr>
          <w:sz w:val="24"/>
        </w:rPr>
        <w:t>Abidin,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Susanto,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Brown,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7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Peterson,</w:t>
      </w:r>
      <w:r>
        <w:rPr>
          <w:spacing w:val="-3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Li,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Evans.</w:t>
      </w:r>
      <w:r>
        <w:rPr>
          <w:spacing w:val="-3"/>
          <w:sz w:val="24"/>
        </w:rPr>
        <w:t> </w:t>
      </w:r>
      <w:r>
        <w:rPr>
          <w:sz w:val="24"/>
        </w:rPr>
        <w:t>2010.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Genetic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structure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herpetofauna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halmahera</w:t>
      </w:r>
      <w:r>
        <w:rPr>
          <w:spacing w:val="-2"/>
          <w:sz w:val="24"/>
          <w:u w:val="single"/>
        </w:rPr>
        <w:t> island,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indonesia: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Implications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aketajawe-lolobata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national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park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Conservation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Biology </w:t>
      </w:r>
      <w:r>
        <w:rPr>
          <w:spacing w:val="-2"/>
          <w:sz w:val="24"/>
        </w:rPr>
        <w:t>24:553–562.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Soliz,</w:t>
      </w:r>
      <w:r>
        <w:rPr>
          <w:spacing w:val="-6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C.,</w:t>
      </w:r>
      <w:r>
        <w:rPr>
          <w:spacing w:val="-4"/>
          <w:sz w:val="24"/>
        </w:rPr>
        <w:t> </w:t>
      </w:r>
      <w:r>
        <w:rPr>
          <w:sz w:val="24"/>
        </w:rPr>
        <w:t>V.</w:t>
      </w:r>
      <w:r>
        <w:rPr>
          <w:spacing w:val="-16"/>
          <w:sz w:val="24"/>
        </w:rPr>
        <w:t> </w:t>
      </w:r>
      <w:r>
        <w:rPr>
          <w:sz w:val="24"/>
        </w:rPr>
        <w:t>Abdala,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8"/>
          <w:sz w:val="24"/>
        </w:rPr>
        <w:t> </w:t>
      </w:r>
      <w:r>
        <w:rPr>
          <w:sz w:val="24"/>
        </w:rPr>
        <w:t>Tulli.</w:t>
      </w:r>
      <w:r>
        <w:rPr>
          <w:spacing w:val="-4"/>
          <w:sz w:val="24"/>
        </w:rPr>
        <w:t> </w:t>
      </w:r>
      <w:r>
        <w:rPr>
          <w:sz w:val="24"/>
        </w:rPr>
        <w:t>2025.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ecological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drivers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variation</w:t>
      </w:r>
      <w:r>
        <w:rPr>
          <w:spacing w:val="-3"/>
          <w:sz w:val="24"/>
          <w:u w:val="single"/>
        </w:rPr>
        <w:t> </w:t>
      </w:r>
      <w:r>
        <w:rPr>
          <w:spacing w:val="-5"/>
          <w:sz w:val="24"/>
          <w:u w:val="single"/>
        </w:rPr>
        <w:t>in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pectoral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girdle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anatomy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sz w:val="24"/>
        </w:rPr>
        <w:t>Acta</w:t>
      </w:r>
      <w:r>
        <w:rPr>
          <w:spacing w:val="-4"/>
          <w:sz w:val="24"/>
        </w:rPr>
        <w:t> </w:t>
      </w:r>
      <w:r>
        <w:rPr>
          <w:sz w:val="24"/>
        </w:rPr>
        <w:t>Zoologica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106:38–54.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Stejneger,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1908.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toads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philippines.</w:t>
      </w:r>
      <w:r>
        <w:rPr>
          <w:spacing w:val="-2"/>
          <w:sz w:val="24"/>
        </w:rPr>
        <w:t> </w:t>
      </w:r>
      <w:r>
        <w:rPr>
          <w:sz w:val="24"/>
        </w:rPr>
        <w:t>Proceedings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Museum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33:573–576.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Tu,</w:t>
      </w:r>
      <w:r>
        <w:rPr>
          <w:spacing w:val="-9"/>
          <w:sz w:val="24"/>
        </w:rPr>
        <w:t> </w:t>
      </w:r>
      <w:r>
        <w:rPr>
          <w:sz w:val="24"/>
        </w:rPr>
        <w:t>N.,</w:t>
      </w:r>
      <w:r>
        <w:rPr>
          <w:spacing w:val="-6"/>
          <w:sz w:val="24"/>
        </w:rPr>
        <w:t> </w:t>
      </w:r>
      <w:r>
        <w:rPr>
          <w:sz w:val="24"/>
        </w:rPr>
        <w:t>M.</w:t>
      </w:r>
      <w:r>
        <w:rPr>
          <w:spacing w:val="-9"/>
          <w:sz w:val="24"/>
        </w:rPr>
        <w:t> </w:t>
      </w:r>
      <w:r>
        <w:rPr>
          <w:sz w:val="24"/>
        </w:rPr>
        <w:t>Yang,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Liang,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Zhang.</w:t>
      </w:r>
      <w:r>
        <w:rPr>
          <w:spacing w:val="-6"/>
          <w:sz w:val="24"/>
        </w:rPr>
        <w:t> </w:t>
      </w:r>
      <w:r>
        <w:rPr>
          <w:sz w:val="24"/>
        </w:rPr>
        <w:t>2018.</w:t>
      </w:r>
      <w:r>
        <w:rPr>
          <w:spacing w:val="-16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large-scale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phylogeny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microhylidae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inferred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combined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dataset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121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genes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427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taxa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Mol</w:t>
      </w:r>
      <w:r>
        <w:rPr>
          <w:spacing w:val="-2"/>
          <w:sz w:val="24"/>
        </w:rPr>
        <w:t> Phylogenet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Evol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126:85–91.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Wandolleck,</w:t>
      </w:r>
      <w:r>
        <w:rPr>
          <w:spacing w:val="-7"/>
          <w:sz w:val="24"/>
        </w:rPr>
        <w:t> </w:t>
      </w:r>
      <w:r>
        <w:rPr>
          <w:sz w:val="24"/>
        </w:rPr>
        <w:t>Benno.</w:t>
      </w:r>
      <w:r>
        <w:rPr>
          <w:spacing w:val="-7"/>
          <w:sz w:val="24"/>
        </w:rPr>
        <w:t> </w:t>
      </w:r>
      <w:r>
        <w:rPr>
          <w:sz w:val="24"/>
        </w:rPr>
        <w:t>1911.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Die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amphibien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und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reptilien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der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papuanischen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ausbeute</w:t>
      </w:r>
      <w:r>
        <w:rPr>
          <w:spacing w:val="-6"/>
          <w:sz w:val="24"/>
          <w:u w:val="single"/>
        </w:rPr>
        <w:t> </w:t>
      </w:r>
      <w:r>
        <w:rPr>
          <w:spacing w:val="-5"/>
          <w:sz w:val="24"/>
          <w:u w:val="single"/>
        </w:rPr>
        <w:t>dr.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schlaginhaufens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Abhandlungen</w:t>
      </w:r>
      <w:r>
        <w:rPr>
          <w:spacing w:val="-6"/>
          <w:sz w:val="24"/>
        </w:rPr>
        <w:t> </w:t>
      </w:r>
      <w:r>
        <w:rPr>
          <w:sz w:val="24"/>
        </w:rPr>
        <w:t>und</w:t>
      </w:r>
      <w:r>
        <w:rPr>
          <w:spacing w:val="-4"/>
          <w:sz w:val="24"/>
        </w:rPr>
        <w:t> </w:t>
      </w:r>
      <w:r>
        <w:rPr>
          <w:sz w:val="24"/>
        </w:rPr>
        <w:t>Berichte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Königl.</w:t>
      </w:r>
      <w:r>
        <w:rPr>
          <w:spacing w:val="-5"/>
          <w:sz w:val="24"/>
        </w:rPr>
        <w:t> </w:t>
      </w:r>
      <w:r>
        <w:rPr>
          <w:sz w:val="24"/>
        </w:rPr>
        <w:t>Zoologischen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und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Anthropologisch-Etnographischen</w:t>
      </w:r>
      <w:r>
        <w:rPr>
          <w:spacing w:val="-7"/>
          <w:sz w:val="24"/>
        </w:rPr>
        <w:t> </w:t>
      </w:r>
      <w:r>
        <w:rPr>
          <w:sz w:val="24"/>
        </w:rPr>
        <w:t>Museums</w:t>
      </w:r>
      <w:r>
        <w:rPr>
          <w:spacing w:val="-6"/>
          <w:sz w:val="24"/>
        </w:rPr>
        <w:t> </w:t>
      </w:r>
      <w:r>
        <w:rPr>
          <w:sz w:val="24"/>
        </w:rPr>
        <w:t>zu</w:t>
      </w:r>
      <w:r>
        <w:rPr>
          <w:spacing w:val="-6"/>
          <w:sz w:val="24"/>
        </w:rPr>
        <w:t> </w:t>
      </w:r>
      <w:r>
        <w:rPr>
          <w:sz w:val="24"/>
        </w:rPr>
        <w:t>Dresden</w:t>
      </w:r>
      <w:r>
        <w:rPr>
          <w:spacing w:val="-6"/>
          <w:sz w:val="24"/>
        </w:rPr>
        <w:t> </w:t>
      </w:r>
      <w:r>
        <w:rPr>
          <w:sz w:val="24"/>
        </w:rPr>
        <w:t>13:1–15.</w:t>
      </w:r>
      <w:r>
        <w:rPr>
          <w:spacing w:val="-6"/>
          <w:sz w:val="24"/>
        </w:rPr>
        <w:t> </w:t>
      </w:r>
      <w:r>
        <w:rPr>
          <w:sz w:val="24"/>
        </w:rPr>
        <w:t>Berlin,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R.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Friedlaender,</w:t>
      </w:r>
      <w:r>
        <w:rPr>
          <w:spacing w:val="-14"/>
          <w:sz w:val="24"/>
        </w:rPr>
        <w:t> </w:t>
      </w:r>
      <w:r>
        <w:rPr>
          <w:sz w:val="24"/>
        </w:rPr>
        <w:t>1887-</w:t>
      </w:r>
      <w:r>
        <w:rPr>
          <w:spacing w:val="-2"/>
          <w:sz w:val="24"/>
        </w:rPr>
        <w:t>1917.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4240"/>
          <w:pgMar w:header="494" w:footer="1929" w:top="1380" w:bottom="2120" w:left="720" w:right="1440"/>
        </w:sectPr>
      </w:pP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Werner,</w:t>
      </w:r>
      <w:r>
        <w:rPr>
          <w:spacing w:val="-7"/>
          <w:sz w:val="24"/>
        </w:rPr>
        <w:t> </w:t>
      </w:r>
      <w:r>
        <w:rPr>
          <w:sz w:val="24"/>
        </w:rPr>
        <w:t>Franz.</w:t>
      </w:r>
      <w:r>
        <w:rPr>
          <w:spacing w:val="-7"/>
          <w:sz w:val="24"/>
        </w:rPr>
        <w:t> </w:t>
      </w:r>
      <w:r>
        <w:rPr>
          <w:sz w:val="24"/>
        </w:rPr>
        <w:t>1898.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>Vorläufige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mitteilung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über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die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von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herrn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prof.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F.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Dahl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im</w:t>
      </w:r>
      <w:r>
        <w:rPr>
          <w:spacing w:val="-6"/>
          <w:sz w:val="24"/>
          <w:u w:val="single"/>
        </w:rPr>
        <w:t> </w:t>
      </w:r>
      <w:r>
        <w:rPr>
          <w:spacing w:val="-2"/>
          <w:sz w:val="24"/>
          <w:u w:val="single"/>
        </w:rPr>
        <w:t>bismarck-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archipel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gesammelten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reptilien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und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batrachier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Zoologischer</w:t>
      </w:r>
      <w:r>
        <w:rPr>
          <w:spacing w:val="-17"/>
          <w:sz w:val="24"/>
        </w:rPr>
        <w:t> </w:t>
      </w:r>
      <w:r>
        <w:rPr>
          <w:sz w:val="24"/>
        </w:rPr>
        <w:t>Anzeiger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21:552–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556.</w:t>
      </w:r>
      <w:r>
        <w:rPr>
          <w:spacing w:val="-3"/>
          <w:sz w:val="24"/>
        </w:rPr>
        <w:t> </w:t>
      </w:r>
      <w:r>
        <w:rPr>
          <w:sz w:val="24"/>
        </w:rPr>
        <w:t>Jena</w:t>
      </w:r>
      <w:r>
        <w:rPr>
          <w:spacing w:val="-1"/>
          <w:sz w:val="24"/>
        </w:rPr>
        <w:t> </w:t>
      </w:r>
      <w:r>
        <w:rPr>
          <w:sz w:val="24"/>
        </w:rPr>
        <w:t>VEB Gustav</w:t>
      </w:r>
      <w:r>
        <w:rPr>
          <w:spacing w:val="-1"/>
          <w:sz w:val="24"/>
        </w:rPr>
        <w:t> </w:t>
      </w:r>
      <w:r>
        <w:rPr>
          <w:sz w:val="24"/>
        </w:rPr>
        <w:t>Fischer </w:t>
      </w:r>
      <w:r>
        <w:rPr>
          <w:spacing w:val="-2"/>
          <w:sz w:val="24"/>
        </w:rPr>
        <w:t>Verlag.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Wickham,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2016.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ggplot2: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Elegant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graphics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data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analysis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Springer-Verlag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New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pacing w:val="-2"/>
          <w:sz w:val="24"/>
        </w:rPr>
        <w:t>York.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Ye,</w:t>
      </w:r>
      <w:r>
        <w:rPr>
          <w:spacing w:val="-6"/>
          <w:sz w:val="24"/>
        </w:rPr>
        <w:t> </w:t>
      </w:r>
      <w:r>
        <w:rPr>
          <w:sz w:val="24"/>
        </w:rPr>
        <w:t>J.,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Coulouris,</w:t>
      </w:r>
      <w:r>
        <w:rPr>
          <w:spacing w:val="-3"/>
          <w:sz w:val="24"/>
        </w:rPr>
        <w:t> </w:t>
      </w:r>
      <w:r>
        <w:rPr>
          <w:sz w:val="24"/>
        </w:rPr>
        <w:t>I.</w:t>
      </w:r>
      <w:r>
        <w:rPr>
          <w:spacing w:val="-4"/>
          <w:sz w:val="24"/>
        </w:rPr>
        <w:t> </w:t>
      </w:r>
      <w:r>
        <w:rPr>
          <w:sz w:val="24"/>
        </w:rPr>
        <w:t>Zaretskaya,</w:t>
      </w:r>
      <w:r>
        <w:rPr>
          <w:spacing w:val="-4"/>
          <w:sz w:val="24"/>
        </w:rPr>
        <w:t> </w:t>
      </w:r>
      <w:r>
        <w:rPr>
          <w:sz w:val="24"/>
        </w:rPr>
        <w:t>I.</w:t>
      </w:r>
      <w:r>
        <w:rPr>
          <w:spacing w:val="-4"/>
          <w:sz w:val="24"/>
        </w:rPr>
        <w:t> </w:t>
      </w:r>
      <w:r>
        <w:rPr>
          <w:sz w:val="24"/>
        </w:rPr>
        <w:t>Cutcutache,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Rozen,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Madden.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Primer-BLAST: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tool</w:t>
      </w:r>
      <w:r>
        <w:rPr>
          <w:spacing w:val="-12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design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target-specific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primers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polymerase</w:t>
      </w:r>
      <w:r>
        <w:rPr>
          <w:spacing w:val="-6"/>
          <w:sz w:val="24"/>
          <w:u w:val="single"/>
        </w:rPr>
        <w:t> </w:t>
      </w:r>
      <w:r>
        <w:rPr>
          <w:spacing w:val="-2"/>
          <w:sz w:val="24"/>
          <w:u w:val="single"/>
        </w:rPr>
        <w:t>chain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reaction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BMC</w:t>
      </w:r>
      <w:r>
        <w:rPr>
          <w:spacing w:val="-3"/>
          <w:sz w:val="24"/>
        </w:rPr>
        <w:t> </w:t>
      </w:r>
      <w:r>
        <w:rPr>
          <w:sz w:val="24"/>
        </w:rPr>
        <w:t>Bioinformatics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13:134.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Yu,</w:t>
      </w:r>
      <w:r>
        <w:rPr>
          <w:spacing w:val="-6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2020.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Using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ggtree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visualize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data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tree-like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structures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Protocols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Bioinformatics </w:t>
      </w:r>
      <w:r>
        <w:rPr>
          <w:spacing w:val="-2"/>
          <w:sz w:val="24"/>
        </w:rPr>
        <w:t>69:e96.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Yu,</w:t>
      </w:r>
      <w:r>
        <w:rPr>
          <w:spacing w:val="-15"/>
          <w:sz w:val="24"/>
        </w:rPr>
        <w:t> </w:t>
      </w:r>
      <w:r>
        <w:rPr>
          <w:sz w:val="24"/>
        </w:rPr>
        <w:t>G.,</w:t>
      </w:r>
      <w:r>
        <w:rPr>
          <w:spacing w:val="-8"/>
          <w:sz w:val="24"/>
        </w:rPr>
        <w:t> </w:t>
      </w:r>
      <w:r>
        <w:rPr>
          <w:sz w:val="24"/>
        </w:rPr>
        <w:t>D.</w:t>
      </w:r>
      <w:r>
        <w:rPr>
          <w:spacing w:val="-9"/>
          <w:sz w:val="24"/>
        </w:rPr>
        <w:t> </w:t>
      </w:r>
      <w:r>
        <w:rPr>
          <w:sz w:val="24"/>
        </w:rPr>
        <w:t>Smith,</w:t>
      </w:r>
      <w:r>
        <w:rPr>
          <w:spacing w:val="-8"/>
          <w:sz w:val="24"/>
        </w:rPr>
        <w:t> </w:t>
      </w:r>
      <w:r>
        <w:rPr>
          <w:sz w:val="24"/>
        </w:rPr>
        <w:t>H.</w:t>
      </w:r>
      <w:r>
        <w:rPr>
          <w:spacing w:val="-8"/>
          <w:sz w:val="24"/>
        </w:rPr>
        <w:t> </w:t>
      </w:r>
      <w:r>
        <w:rPr>
          <w:sz w:val="24"/>
        </w:rPr>
        <w:t>Zhu,</w:t>
      </w:r>
      <w:r>
        <w:rPr>
          <w:spacing w:val="-13"/>
          <w:sz w:val="24"/>
        </w:rPr>
        <w:t> </w:t>
      </w:r>
      <w:r>
        <w:rPr>
          <w:sz w:val="24"/>
        </w:rPr>
        <w:t>Y.</w:t>
      </w:r>
      <w:r>
        <w:rPr>
          <w:spacing w:val="-9"/>
          <w:sz w:val="24"/>
        </w:rPr>
        <w:t> </w:t>
      </w:r>
      <w:r>
        <w:rPr>
          <w:sz w:val="24"/>
        </w:rPr>
        <w:t>Guan,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T.</w:t>
      </w:r>
      <w:r>
        <w:rPr>
          <w:spacing w:val="-12"/>
          <w:sz w:val="24"/>
        </w:rPr>
        <w:t> </w:t>
      </w:r>
      <w:r>
        <w:rPr>
          <w:sz w:val="24"/>
        </w:rPr>
        <w:t>T.-Y.</w:t>
      </w:r>
      <w:r>
        <w:rPr>
          <w:spacing w:val="-9"/>
          <w:sz w:val="24"/>
        </w:rPr>
        <w:t> </w:t>
      </w:r>
      <w:r>
        <w:rPr>
          <w:sz w:val="24"/>
        </w:rPr>
        <w:t>Lam.</w:t>
      </w:r>
      <w:r>
        <w:rPr>
          <w:spacing w:val="-8"/>
          <w:sz w:val="24"/>
        </w:rPr>
        <w:t> </w:t>
      </w:r>
      <w:r>
        <w:rPr>
          <w:sz w:val="24"/>
        </w:rPr>
        <w:t>2017.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Ggtree: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An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r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package</w:t>
      </w:r>
      <w:r>
        <w:rPr>
          <w:spacing w:val="-8"/>
          <w:sz w:val="24"/>
          <w:u w:val="single"/>
        </w:rPr>
        <w:t> </w:t>
      </w:r>
      <w:r>
        <w:rPr>
          <w:spacing w:val="-5"/>
          <w:sz w:val="24"/>
          <w:u w:val="single"/>
        </w:rPr>
        <w:t>for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visualization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annotation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trees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their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covariates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other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associated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data.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Ecology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Evolution</w:t>
      </w:r>
      <w:r>
        <w:rPr>
          <w:spacing w:val="-2"/>
          <w:sz w:val="24"/>
        </w:rPr>
        <w:t> 8:28–36.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Zoological</w:t>
      </w:r>
      <w:r>
        <w:rPr>
          <w:spacing w:val="-6"/>
          <w:sz w:val="24"/>
        </w:rPr>
        <w:t> </w:t>
      </w:r>
      <w:r>
        <w:rPr>
          <w:sz w:val="24"/>
        </w:rPr>
        <w:t>Nomenclature,</w:t>
      </w:r>
      <w:r>
        <w:rPr>
          <w:spacing w:val="-4"/>
          <w:sz w:val="24"/>
        </w:rPr>
        <w:t> </w:t>
      </w:r>
      <w:r>
        <w:rPr>
          <w:sz w:val="24"/>
        </w:rPr>
        <w:t>I.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on,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Ride,</w:t>
      </w:r>
      <w:r>
        <w:rPr>
          <w:spacing w:val="-4"/>
          <w:sz w:val="24"/>
        </w:rPr>
        <w:t> </w:t>
      </w:r>
      <w:r>
        <w:rPr>
          <w:sz w:val="24"/>
        </w:rPr>
        <w:t>I.</w:t>
      </w:r>
      <w:r>
        <w:rPr>
          <w:spacing w:val="-9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Zoological</w:t>
      </w:r>
      <w:r>
        <w:rPr>
          <w:spacing w:val="-4"/>
          <w:sz w:val="24"/>
        </w:rPr>
        <w:t> </w:t>
      </w:r>
      <w:r>
        <w:rPr>
          <w:sz w:val="24"/>
        </w:rPr>
        <w:t>Nomenclature.,</w:t>
      </w:r>
      <w:r>
        <w:rPr>
          <w:spacing w:val="-4"/>
          <w:sz w:val="24"/>
        </w:rPr>
        <w:t> </w:t>
      </w:r>
      <w:r>
        <w:rPr>
          <w:sz w:val="24"/>
        </w:rPr>
        <w:t>I.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U.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Biological</w:t>
      </w:r>
      <w:r>
        <w:rPr>
          <w:spacing w:val="-5"/>
          <w:sz w:val="24"/>
        </w:rPr>
        <w:t> </w:t>
      </w:r>
      <w:r>
        <w:rPr>
          <w:sz w:val="24"/>
        </w:rPr>
        <w:t>Sciences.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17"/>
          <w:sz w:val="24"/>
        </w:rPr>
        <w:t> </w:t>
      </w:r>
      <w:r>
        <w:rPr>
          <w:sz w:val="24"/>
        </w:rPr>
        <w:t>Assembly,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5"/>
          <w:sz w:val="24"/>
        </w:rPr>
        <w:t> </w:t>
      </w:r>
      <w:r>
        <w:rPr>
          <w:sz w:val="24"/>
        </w:rPr>
        <w:t>Natural</w:t>
      </w:r>
      <w:r>
        <w:rPr>
          <w:spacing w:val="-5"/>
          <w:sz w:val="24"/>
        </w:rPr>
        <w:t> </w:t>
      </w:r>
      <w:r>
        <w:rPr>
          <w:sz w:val="24"/>
        </w:rPr>
        <w:t>History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Museum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(London.</w:t>
      </w:r>
      <w:r>
        <w:rPr>
          <w:spacing w:val="-5"/>
          <w:sz w:val="24"/>
        </w:rPr>
        <w:t> </w:t>
      </w:r>
      <w:r>
        <w:rPr>
          <w:sz w:val="24"/>
        </w:rPr>
        <w:t>1999.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International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code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zoological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nomenclature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=</w:t>
      </w:r>
      <w:r>
        <w:rPr>
          <w:spacing w:val="-4"/>
          <w:sz w:val="24"/>
          <w:u w:val="single"/>
        </w:rPr>
        <w:t> code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international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de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nomenclature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zoologique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London,</w:t>
      </w:r>
      <w:r>
        <w:rPr>
          <w:spacing w:val="-8"/>
          <w:sz w:val="24"/>
        </w:rPr>
        <w:t> </w:t>
      </w:r>
      <w:r>
        <w:rPr>
          <w:sz w:val="24"/>
        </w:rPr>
        <w:t>International</w:t>
      </w:r>
      <w:r>
        <w:rPr>
          <w:spacing w:val="-12"/>
          <w:sz w:val="24"/>
        </w:rPr>
        <w:t> </w:t>
      </w:r>
      <w:r>
        <w:rPr>
          <w:sz w:val="24"/>
        </w:rPr>
        <w:t>Trust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Zoological</w:t>
      </w:r>
      <w:r>
        <w:rPr>
          <w:spacing w:val="-3"/>
          <w:sz w:val="24"/>
        </w:rPr>
        <w:t> </w:t>
      </w:r>
      <w:r>
        <w:rPr>
          <w:sz w:val="24"/>
        </w:rPr>
        <w:t>Nomenclature,</w:t>
      </w:r>
      <w:r>
        <w:rPr>
          <w:spacing w:val="-3"/>
          <w:sz w:val="24"/>
        </w:rPr>
        <w:t> </w:t>
      </w:r>
      <w:r>
        <w:rPr>
          <w:sz w:val="24"/>
        </w:rPr>
        <w:t>c/o</w:t>
      </w:r>
      <w:r>
        <w:rPr>
          <w:spacing w:val="-3"/>
          <w:sz w:val="24"/>
        </w:rPr>
        <w:t> </w:t>
      </w:r>
      <w:r>
        <w:rPr>
          <w:sz w:val="24"/>
        </w:rPr>
        <w:t>Natural</w:t>
      </w:r>
      <w:r>
        <w:rPr>
          <w:spacing w:val="-3"/>
          <w:sz w:val="24"/>
        </w:rPr>
        <w:t> </w:t>
      </w:r>
      <w:r>
        <w:rPr>
          <w:sz w:val="24"/>
        </w:rPr>
        <w:t>History</w:t>
      </w:r>
      <w:r>
        <w:rPr>
          <w:spacing w:val="-3"/>
          <w:sz w:val="24"/>
        </w:rPr>
        <w:t> </w:t>
      </w:r>
      <w:r>
        <w:rPr>
          <w:sz w:val="24"/>
        </w:rPr>
        <w:t>Museum,</w:t>
      </w:r>
      <w:r>
        <w:rPr>
          <w:spacing w:val="-2"/>
          <w:sz w:val="24"/>
        </w:rPr>
        <w:t> 1999.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263" w:after="0"/>
        <w:ind w:left="719" w:right="0" w:hanging="431"/>
        <w:jc w:val="left"/>
        <w:rPr>
          <w:sz w:val="24"/>
        </w:rPr>
      </w:pPr>
      <w:r>
        <w:rPr>
          <w:sz w:val="24"/>
        </w:rPr>
        <w:t>Zweifel,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2003.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microhylid</w:t>
      </w:r>
      <w:r>
        <w:rPr>
          <w:spacing w:val="-1"/>
          <w:sz w:val="24"/>
        </w:rPr>
        <w:t> </w:t>
      </w:r>
      <w:r>
        <w:rPr>
          <w:sz w:val="24"/>
        </w:rPr>
        <w:t>frog,</w:t>
      </w:r>
      <w:r>
        <w:rPr>
          <w:spacing w:val="-1"/>
          <w:sz w:val="24"/>
        </w:rPr>
        <w:t> </w:t>
      </w:r>
      <w:r>
        <w:rPr>
          <w:sz w:val="24"/>
        </w:rPr>
        <w:t>genus</w:t>
      </w:r>
      <w:r>
        <w:rPr>
          <w:spacing w:val="-1"/>
          <w:sz w:val="24"/>
        </w:rPr>
        <w:t> </w:t>
      </w:r>
      <w:r>
        <w:rPr>
          <w:sz w:val="24"/>
        </w:rPr>
        <w:t>oreophryne,</w:t>
      </w:r>
      <w:r>
        <w:rPr>
          <w:spacing w:val="-1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papua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guinea.</w:t>
      </w:r>
      <w:r>
        <w:rPr>
          <w:spacing w:val="-16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Museum</w:t>
      </w:r>
      <w:r>
        <w:rPr>
          <w:spacing w:val="-2"/>
          <w:sz w:val="24"/>
        </w:rPr>
        <w:t> </w:t>
      </w:r>
      <w:r>
        <w:rPr>
          <w:sz w:val="24"/>
        </w:rPr>
        <w:t>Novitates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1–8.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0"/>
          <w:footerReference w:type="default" r:id="rId51"/>
          <w:pgSz w:w="12240" w:h="14240"/>
          <w:pgMar w:header="494" w:footer="1370" w:top="1380" w:bottom="1560" w:left="720" w:right="1440"/>
        </w:sectPr>
      </w:pP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40" w:after="0"/>
        <w:ind w:left="719" w:right="0" w:hanging="431"/>
        <w:jc w:val="left"/>
        <w:rPr>
          <w:sz w:val="24"/>
        </w:rPr>
      </w:pPr>
      <w:r>
        <w:rPr>
          <w:sz w:val="24"/>
        </w:rPr>
        <w:t>Zweifel,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1956.</w:t>
      </w:r>
      <w:r>
        <w:rPr>
          <w:spacing w:val="-1"/>
          <w:sz w:val="24"/>
        </w:rPr>
        <w:t> </w:t>
      </w:r>
      <w:r>
        <w:rPr>
          <w:sz w:val="24"/>
        </w:rPr>
        <w:t>Microhylid</w:t>
      </w:r>
      <w:r>
        <w:rPr>
          <w:spacing w:val="-2"/>
          <w:sz w:val="24"/>
        </w:rPr>
        <w:t> </w:t>
      </w:r>
      <w:r>
        <w:rPr>
          <w:sz w:val="24"/>
        </w:rPr>
        <w:t>frogs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guinea,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descriptions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species.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Museum</w:t>
      </w:r>
      <w:r>
        <w:rPr>
          <w:spacing w:val="-2"/>
          <w:sz w:val="24"/>
        </w:rPr>
        <w:t> </w:t>
      </w:r>
      <w:r>
        <w:rPr>
          <w:sz w:val="24"/>
        </w:rPr>
        <w:t>Novitates</w:t>
      </w:r>
      <w:r>
        <w:rPr>
          <w:spacing w:val="-2"/>
          <w:sz w:val="24"/>
        </w:rPr>
        <w:t> 1–49.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Zweifel,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G.,</w:t>
      </w:r>
      <w:r>
        <w:rPr>
          <w:spacing w:val="-2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Cogger,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2"/>
          <w:sz w:val="24"/>
        </w:rPr>
        <w:t> </w:t>
      </w:r>
      <w:r>
        <w:rPr>
          <w:sz w:val="24"/>
        </w:rPr>
        <w:t>Richards.</w:t>
      </w:r>
      <w:r>
        <w:rPr>
          <w:spacing w:val="-2"/>
          <w:sz w:val="24"/>
        </w:rPr>
        <w:t> </w:t>
      </w:r>
      <w:r>
        <w:rPr>
          <w:sz w:val="24"/>
        </w:rPr>
        <w:t>2005.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Systematics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Frogs,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Genus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Oreophryne,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Living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High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Elevations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Museum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z w:val="24"/>
        </w:rPr>
        <w:t>Novitates </w:t>
      </w:r>
      <w:r>
        <w:rPr>
          <w:spacing w:val="-2"/>
          <w:sz w:val="24"/>
        </w:rPr>
        <w:t>3495:1–25.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262" w:after="0"/>
        <w:ind w:left="719" w:right="0" w:hanging="431"/>
        <w:jc w:val="left"/>
        <w:rPr>
          <w:sz w:val="24"/>
        </w:rPr>
      </w:pPr>
      <w:r>
        <w:rPr>
          <w:sz w:val="24"/>
        </w:rPr>
        <w:t>Zweifel,</w:t>
      </w:r>
      <w:r>
        <w:rPr>
          <w:spacing w:val="-1"/>
          <w:sz w:val="24"/>
        </w:rPr>
        <w:t> </w:t>
      </w:r>
      <w:r>
        <w:rPr>
          <w:sz w:val="24"/>
        </w:rPr>
        <w:t>R.,</w:t>
      </w:r>
      <w:r>
        <w:rPr>
          <w:spacing w:val="-1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Menzies,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Price.</w:t>
      </w:r>
      <w:r>
        <w:rPr>
          <w:spacing w:val="-1"/>
          <w:sz w:val="24"/>
        </w:rPr>
        <w:t> </w:t>
      </w:r>
      <w:r>
        <w:rPr>
          <w:sz w:val="24"/>
        </w:rPr>
        <w:t>2003.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Systematics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frogs, </w:t>
      </w:r>
      <w:r>
        <w:rPr>
          <w:spacing w:val="-2"/>
          <w:sz w:val="24"/>
          <w:u w:val="single"/>
        </w:rPr>
        <w:t>genus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261" w:after="0"/>
        <w:ind w:left="1439" w:right="0" w:hanging="1151"/>
        <w:jc w:val="left"/>
        <w:rPr>
          <w:sz w:val="24"/>
        </w:rPr>
      </w:pPr>
      <w:r>
        <w:rPr>
          <w:sz w:val="24"/>
          <w:u w:val="single"/>
        </w:rPr>
        <w:t>oreophryne,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north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coast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region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MUSEUM</w:t>
      </w:r>
    </w:p>
    <w:p>
      <w:pPr>
        <w:pStyle w:val="ListParagraph"/>
        <w:numPr>
          <w:ilvl w:val="0"/>
          <w:numId w:val="45"/>
        </w:numPr>
        <w:tabs>
          <w:tab w:pos="1439" w:val="left" w:leader="none"/>
        </w:tabs>
        <w:spacing w:line="240" w:lineRule="auto" w:before="262" w:after="0"/>
        <w:ind w:left="1439" w:right="0" w:hanging="1151"/>
        <w:jc w:val="left"/>
        <w:rPr>
          <w:sz w:val="24"/>
        </w:rPr>
      </w:pPr>
      <w:r>
        <w:rPr>
          <w:spacing w:val="-4"/>
          <w:sz w:val="24"/>
        </w:rPr>
        <w:t>NOVITATES</w:t>
      </w:r>
      <w:r>
        <w:rPr>
          <w:sz w:val="24"/>
        </w:rPr>
        <w:t> </w:t>
      </w:r>
      <w:r>
        <w:rPr>
          <w:spacing w:val="-2"/>
          <w:sz w:val="24"/>
        </w:rPr>
        <w:t>1–31.</w:t>
      </w:r>
    </w:p>
    <w:p>
      <w:pPr>
        <w:pStyle w:val="BodyText"/>
        <w:spacing w:before="264"/>
        <w:ind w:left="288"/>
      </w:pPr>
      <w:r>
        <w:rPr>
          <w:spacing w:val="-10"/>
        </w:rPr>
        <w:t>9</w:t>
      </w:r>
    </w:p>
    <w:p>
      <w:pPr>
        <w:pStyle w:val="BodyText"/>
        <w:spacing w:before="271"/>
        <w:ind w:left="288"/>
      </w:pPr>
      <w:r>
        <w:rPr>
          <w:spacing w:val="-5"/>
        </w:rPr>
        <w:t>10</w:t>
      </w:r>
    </w:p>
    <w:p>
      <w:pPr>
        <w:pStyle w:val="BodyText"/>
        <w:spacing w:before="272"/>
        <w:ind w:left="288"/>
      </w:pPr>
      <w:r>
        <w:rPr>
          <w:spacing w:val="-5"/>
        </w:rPr>
        <w:t>11</w:t>
      </w:r>
    </w:p>
    <w:p>
      <w:pPr>
        <w:pStyle w:val="BodyText"/>
        <w:spacing w:before="272"/>
        <w:ind w:left="288"/>
      </w:pPr>
      <w:r>
        <w:rPr>
          <w:spacing w:val="-5"/>
        </w:rPr>
        <w:t>12</w:t>
      </w:r>
    </w:p>
    <w:p>
      <w:pPr>
        <w:pStyle w:val="BodyText"/>
        <w:spacing w:before="272"/>
        <w:ind w:left="288"/>
      </w:pPr>
      <w:r>
        <w:rPr>
          <w:spacing w:val="-5"/>
        </w:rPr>
        <w:t>13</w:t>
      </w:r>
    </w:p>
    <w:p>
      <w:pPr>
        <w:pStyle w:val="BodyText"/>
        <w:spacing w:before="271"/>
        <w:ind w:left="288"/>
      </w:pPr>
      <w:r>
        <w:rPr>
          <w:spacing w:val="-5"/>
        </w:rPr>
        <w:t>14</w:t>
      </w:r>
    </w:p>
    <w:p>
      <w:pPr>
        <w:pStyle w:val="BodyText"/>
        <w:spacing w:before="272"/>
        <w:ind w:left="288"/>
      </w:pPr>
      <w:r>
        <w:rPr>
          <w:spacing w:val="-5"/>
        </w:rPr>
        <w:t>15</w:t>
      </w:r>
    </w:p>
    <w:p>
      <w:pPr>
        <w:pStyle w:val="BodyText"/>
        <w:spacing w:before="272"/>
        <w:ind w:left="288"/>
      </w:pPr>
      <w:r>
        <w:rPr>
          <w:spacing w:val="-5"/>
        </w:rPr>
        <w:t>16</w:t>
      </w:r>
    </w:p>
    <w:p>
      <w:pPr>
        <w:pStyle w:val="BodyText"/>
        <w:spacing w:before="272"/>
        <w:ind w:left="288"/>
      </w:pPr>
      <w:r>
        <w:rPr>
          <w:spacing w:val="-5"/>
        </w:rPr>
        <w:t>17</w:t>
      </w:r>
    </w:p>
    <w:p>
      <w:pPr>
        <w:pStyle w:val="BodyText"/>
        <w:spacing w:before="271"/>
        <w:ind w:left="288"/>
      </w:pPr>
      <w:r>
        <w:rPr>
          <w:spacing w:val="-5"/>
        </w:rPr>
        <w:t>18</w:t>
      </w:r>
    </w:p>
    <w:p>
      <w:pPr>
        <w:pStyle w:val="BodyText"/>
        <w:spacing w:before="272"/>
        <w:ind w:left="288"/>
      </w:pPr>
      <w:r>
        <w:rPr>
          <w:spacing w:val="-5"/>
        </w:rPr>
        <w:t>19</w:t>
      </w:r>
    </w:p>
    <w:p>
      <w:pPr>
        <w:pStyle w:val="BodyText"/>
        <w:spacing w:before="272"/>
        <w:ind w:left="288"/>
      </w:pPr>
      <w:r>
        <w:rPr>
          <w:spacing w:val="-5"/>
        </w:rPr>
        <w:t>20</w:t>
      </w:r>
    </w:p>
    <w:p>
      <w:pPr>
        <w:pStyle w:val="BodyText"/>
        <w:spacing w:after="0"/>
        <w:sectPr>
          <w:pgSz w:w="12240" w:h="14240"/>
          <w:pgMar w:header="494" w:footer="1370" w:top="1380" w:bottom="1560" w:left="720" w:right="1440"/>
        </w:sectPr>
      </w:pPr>
    </w:p>
    <w:p>
      <w:pPr>
        <w:spacing w:before="26"/>
        <w:ind w:left="0" w:right="46" w:firstLine="0"/>
        <w:jc w:val="right"/>
        <w:rPr>
          <w:i/>
          <w:sz w:val="24"/>
        </w:rPr>
      </w:pPr>
      <w:bookmarkStart w:name="table4.genustypes" w:id="25"/>
      <w:bookmarkEnd w:id="25"/>
      <w:r>
        <w:rPr/>
      </w:r>
      <w:r>
        <w:rPr>
          <w:i/>
          <w:spacing w:val="-5"/>
          <w:sz w:val="24"/>
        </w:rPr>
        <w:t>45</w:t>
      </w:r>
    </w:p>
    <w:p>
      <w:pPr>
        <w:pStyle w:val="BodyText"/>
        <w:ind w:left="0"/>
        <w:rPr>
          <w:i/>
          <w:sz w:val="22"/>
        </w:rPr>
      </w:pPr>
    </w:p>
    <w:p>
      <w:pPr>
        <w:pStyle w:val="BodyText"/>
        <w:ind w:left="0"/>
        <w:rPr>
          <w:i/>
          <w:sz w:val="22"/>
        </w:rPr>
      </w:pPr>
    </w:p>
    <w:p>
      <w:pPr>
        <w:pStyle w:val="BodyText"/>
        <w:ind w:left="0"/>
        <w:rPr>
          <w:i/>
          <w:sz w:val="22"/>
        </w:rPr>
      </w:pPr>
    </w:p>
    <w:p>
      <w:pPr>
        <w:pStyle w:val="BodyText"/>
        <w:spacing w:before="26"/>
        <w:ind w:left="0"/>
        <w:rPr>
          <w:i/>
          <w:sz w:val="22"/>
        </w:rPr>
      </w:pPr>
    </w:p>
    <w:p>
      <w:pPr>
        <w:spacing w:line="235" w:lineRule="auto" w:before="0"/>
        <w:ind w:left="1079" w:right="1441" w:firstLine="0"/>
        <w:jc w:val="left"/>
        <w:rPr>
          <w:sz w:val="22"/>
        </w:rPr>
      </w:pPr>
      <w:r>
        <w:rPr>
          <w:sz w:val="22"/>
        </w:rPr>
        <w:t>S</w:t>
      </w:r>
      <w:r>
        <w:rPr>
          <w:sz w:val="17"/>
        </w:rPr>
        <w:t>UPPLEMENTARY </w:t>
      </w:r>
      <w:r>
        <w:rPr>
          <w:sz w:val="22"/>
        </w:rPr>
        <w:t>T</w:t>
      </w:r>
      <w:r>
        <w:rPr>
          <w:sz w:val="17"/>
        </w:rPr>
        <w:t>ABLE </w:t>
      </w:r>
      <w:r>
        <w:rPr>
          <w:sz w:val="22"/>
        </w:rPr>
        <w:t>1</w:t>
      </w:r>
      <w:r>
        <w:rPr>
          <w:color w:val="666666"/>
          <w:sz w:val="22"/>
        </w:rPr>
        <w:t>.— Genera of</w:t>
      </w:r>
      <w:r>
        <w:rPr>
          <w:color w:val="666666"/>
          <w:spacing w:val="-11"/>
          <w:sz w:val="22"/>
        </w:rPr>
        <w:t> </w:t>
      </w:r>
      <w:r>
        <w:rPr>
          <w:color w:val="666666"/>
          <w:sz w:val="22"/>
        </w:rPr>
        <w:t>Asterophryinae and their type species.</w:t>
      </w:r>
    </w:p>
    <w:p>
      <w:pPr>
        <w:pStyle w:val="BodyText"/>
        <w:spacing w:before="1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1739582</wp:posOffset>
                </wp:positionH>
                <wp:positionV relativeFrom="paragraph">
                  <wp:posOffset>61912</wp:posOffset>
                </wp:positionV>
                <wp:extent cx="436181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36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1815" h="0">
                              <a:moveTo>
                                <a:pt x="0" y="0"/>
                              </a:moveTo>
                              <a:lnTo>
                                <a:pt x="43618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975006pt;margin-top:4.87498pt;width:343.45pt;height:.1pt;mso-position-horizontal-relative:page;mso-position-vertical-relative:paragraph;z-index:-15724544;mso-wrap-distance-left:0;mso-wrap-distance-right:0" id="docshape54" coordorigin="2740,97" coordsize="6869,0" path="m2740,97l9609,97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007" w:val="left" w:leader="none"/>
        </w:tabs>
        <w:spacing w:before="116"/>
        <w:ind w:left="1079" w:right="0" w:firstLine="0"/>
        <w:jc w:val="left"/>
        <w:rPr>
          <w:sz w:val="22"/>
        </w:rPr>
      </w:pPr>
      <w:r>
        <w:rPr>
          <w:color w:val="666666"/>
          <w:spacing w:val="-2"/>
          <w:position w:val="-1"/>
          <w:sz w:val="22"/>
        </w:rPr>
        <w:t>Genus</w:t>
      </w:r>
      <w:r>
        <w:rPr>
          <w:color w:val="666666"/>
          <w:position w:val="-1"/>
          <w:sz w:val="22"/>
        </w:rPr>
        <w:tab/>
      </w:r>
      <w:r>
        <w:rPr>
          <w:color w:val="666666"/>
          <w:sz w:val="22"/>
        </w:rPr>
        <w:t>Type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2"/>
          <w:sz w:val="22"/>
        </w:rPr>
        <w:t>species</w:t>
      </w:r>
    </w:p>
    <w:p>
      <w:pPr>
        <w:pStyle w:val="BodyText"/>
        <w:spacing w:before="7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1739582</wp:posOffset>
                </wp:positionH>
                <wp:positionV relativeFrom="paragraph">
                  <wp:posOffset>65944</wp:posOffset>
                </wp:positionV>
                <wp:extent cx="436181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36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1815" h="0">
                              <a:moveTo>
                                <a:pt x="0" y="0"/>
                              </a:moveTo>
                              <a:lnTo>
                                <a:pt x="43618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975006pt;margin-top:5.192481pt;width:343.45pt;height:.1pt;mso-position-horizontal-relative:page;mso-position-vertical-relative:paragraph;z-index:-15724032;mso-wrap-distance-left:0;mso-wrap-distance-right:0" id="docshape55" coordorigin="2740,104" coordsize="6869,0" path="m2740,104l9609,104e" filled="false" stroked="true" strokeweight="1.5pt" strokecolor="#6666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056" w:val="left" w:leader="none"/>
        </w:tabs>
        <w:spacing w:line="432" w:lineRule="auto" w:before="116"/>
        <w:ind w:left="1079" w:right="2090" w:firstLine="0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Asterophrys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Asterophrys turpicola Schlegel 1837 </w:t>
      </w:r>
      <w:r>
        <w:rPr>
          <w:i/>
          <w:color w:val="666666"/>
          <w:spacing w:val="-2"/>
          <w:sz w:val="22"/>
        </w:rPr>
        <w:t>Auparoparo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Auparoparo penelopeia Kraus 2016 </w:t>
      </w:r>
      <w:r>
        <w:rPr>
          <w:i/>
          <w:color w:val="666666"/>
          <w:spacing w:val="-2"/>
          <w:sz w:val="22"/>
        </w:rPr>
        <w:t>Austrochaperina*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Austrochaperina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palmipes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Zweifel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1956</w:t>
      </w:r>
    </w:p>
    <w:p>
      <w:pPr>
        <w:tabs>
          <w:tab w:pos="3056" w:val="left" w:leader="none"/>
        </w:tabs>
        <w:spacing w:line="245" w:lineRule="exact" w:before="0"/>
        <w:ind w:left="1079" w:right="0" w:firstLine="0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Austrochaperina*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Austrochaperina</w:t>
      </w:r>
      <w:r>
        <w:rPr>
          <w:color w:val="666666"/>
          <w:spacing w:val="-7"/>
          <w:sz w:val="22"/>
        </w:rPr>
        <w:t> </w:t>
      </w:r>
      <w:r>
        <w:rPr>
          <w:color w:val="666666"/>
          <w:sz w:val="22"/>
        </w:rPr>
        <w:t>robusta</w:t>
      </w:r>
      <w:r>
        <w:rPr>
          <w:color w:val="666666"/>
          <w:spacing w:val="-7"/>
          <w:sz w:val="22"/>
        </w:rPr>
        <w:t> </w:t>
      </w:r>
      <w:r>
        <w:rPr>
          <w:color w:val="666666"/>
          <w:sz w:val="22"/>
        </w:rPr>
        <w:t>Fry</w:t>
      </w:r>
      <w:r>
        <w:rPr>
          <w:color w:val="666666"/>
          <w:spacing w:val="-6"/>
          <w:sz w:val="22"/>
        </w:rPr>
        <w:t> </w:t>
      </w:r>
      <w:r>
        <w:rPr>
          <w:color w:val="666666"/>
          <w:spacing w:val="-4"/>
          <w:sz w:val="22"/>
        </w:rPr>
        <w:t>1912</w:t>
      </w:r>
    </w:p>
    <w:p>
      <w:pPr>
        <w:tabs>
          <w:tab w:pos="3007" w:val="left" w:leader="none"/>
          <w:tab w:pos="3068" w:val="left" w:leader="none"/>
        </w:tabs>
        <w:spacing w:line="417" w:lineRule="auto" w:before="191"/>
        <w:ind w:left="1079" w:right="1408" w:firstLine="0"/>
        <w:jc w:val="left"/>
        <w:rPr>
          <w:sz w:val="22"/>
        </w:rPr>
      </w:pPr>
      <w:r>
        <w:rPr>
          <w:i/>
          <w:color w:val="666666"/>
          <w:spacing w:val="-2"/>
          <w:sz w:val="22"/>
        </w:rPr>
        <w:t>Barygenys</w:t>
      </w:r>
      <w:r>
        <w:rPr>
          <w:i/>
          <w:color w:val="666666"/>
          <w:sz w:val="22"/>
        </w:rPr>
        <w:tab/>
        <w:tab/>
      </w:r>
      <w:r>
        <w:rPr>
          <w:color w:val="666666"/>
          <w:sz w:val="22"/>
        </w:rPr>
        <w:t>Barygenys cheesmanae Parker 1936 </w:t>
      </w:r>
      <w:r>
        <w:rPr>
          <w:i/>
          <w:color w:val="666666"/>
          <w:spacing w:val="-2"/>
          <w:sz w:val="22"/>
        </w:rPr>
        <w:t>Callulops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Callulops doriae Boulenger 1888</w:t>
      </w:r>
      <w:r>
        <w:rPr>
          <w:color w:val="666666"/>
          <w:spacing w:val="40"/>
          <w:sz w:val="22"/>
        </w:rPr>
        <w:t> </w:t>
      </w:r>
      <w:r>
        <w:rPr>
          <w:i/>
          <w:color w:val="666666"/>
          <w:spacing w:val="-2"/>
          <w:sz w:val="22"/>
        </w:rPr>
        <w:t>Choerophryne</w:t>
      </w:r>
      <w:r>
        <w:rPr>
          <w:i/>
          <w:color w:val="666666"/>
          <w:sz w:val="22"/>
        </w:rPr>
        <w:tab/>
        <w:tab/>
      </w:r>
      <w:r>
        <w:rPr>
          <w:color w:val="666666"/>
          <w:sz w:val="22"/>
        </w:rPr>
        <w:t>Choerophryne</w:t>
      </w:r>
      <w:r>
        <w:rPr>
          <w:color w:val="666666"/>
          <w:spacing w:val="-14"/>
          <w:sz w:val="22"/>
        </w:rPr>
        <w:t> </w:t>
      </w:r>
      <w:r>
        <w:rPr>
          <w:color w:val="666666"/>
          <w:sz w:val="22"/>
        </w:rPr>
        <w:t>proboscidea</w:t>
      </w:r>
      <w:r>
        <w:rPr>
          <w:color w:val="666666"/>
          <w:spacing w:val="-14"/>
          <w:sz w:val="22"/>
        </w:rPr>
        <w:t> </w:t>
      </w:r>
      <w:r>
        <w:rPr>
          <w:color w:val="666666"/>
          <w:sz w:val="22"/>
        </w:rPr>
        <w:t>Van</w:t>
      </w:r>
      <w:r>
        <w:rPr>
          <w:color w:val="666666"/>
          <w:spacing w:val="-14"/>
          <w:sz w:val="22"/>
        </w:rPr>
        <w:t> </w:t>
      </w:r>
      <w:r>
        <w:rPr>
          <w:color w:val="666666"/>
          <w:sz w:val="22"/>
        </w:rPr>
        <w:t>Kampen</w:t>
      </w:r>
      <w:r>
        <w:rPr>
          <w:color w:val="666666"/>
          <w:spacing w:val="-14"/>
          <w:sz w:val="22"/>
        </w:rPr>
        <w:t> </w:t>
      </w:r>
      <w:r>
        <w:rPr>
          <w:color w:val="666666"/>
          <w:sz w:val="22"/>
        </w:rPr>
        <w:t>1914 </w:t>
      </w:r>
      <w:r>
        <w:rPr>
          <w:i/>
          <w:color w:val="666666"/>
          <w:spacing w:val="-2"/>
          <w:sz w:val="22"/>
        </w:rPr>
        <w:t>Cophixalus</w:t>
      </w:r>
      <w:r>
        <w:rPr>
          <w:i/>
          <w:color w:val="666666"/>
          <w:sz w:val="22"/>
        </w:rPr>
        <w:tab/>
        <w:tab/>
      </w:r>
      <w:r>
        <w:rPr>
          <w:color w:val="666666"/>
          <w:sz w:val="22"/>
        </w:rPr>
        <w:t>Cophixalus verrucosus Boettger 1892</w:t>
      </w:r>
    </w:p>
    <w:p>
      <w:pPr>
        <w:tabs>
          <w:tab w:pos="3068" w:val="left" w:leader="none"/>
        </w:tabs>
        <w:spacing w:line="417" w:lineRule="auto" w:before="2"/>
        <w:ind w:left="1079" w:right="144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1739582</wp:posOffset>
                </wp:positionH>
                <wp:positionV relativeFrom="paragraph">
                  <wp:posOffset>2851380</wp:posOffset>
                </wp:positionV>
                <wp:extent cx="436181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36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1815" h="0">
                              <a:moveTo>
                                <a:pt x="0" y="0"/>
                              </a:moveTo>
                              <a:lnTo>
                                <a:pt x="43618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36.975006pt,224.518173pt" to="480.425006pt,224.518173pt" stroked="true" strokeweight="1.5pt" strokecolor="#666666">
                <v:stroke dashstyle="solid"/>
                <w10:wrap type="none"/>
              </v:line>
            </w:pict>
          </mc:Fallback>
        </mc:AlternateContent>
      </w:r>
      <w:r>
        <w:rPr>
          <w:i/>
          <w:color w:val="666666"/>
          <w:spacing w:val="-2"/>
          <w:sz w:val="22"/>
        </w:rPr>
        <w:t>Copiula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Copiula oxyrhina Boulenger 1898 </w:t>
      </w:r>
      <w:r>
        <w:rPr>
          <w:i/>
          <w:color w:val="666666"/>
          <w:spacing w:val="-2"/>
          <w:sz w:val="22"/>
        </w:rPr>
        <w:t>Genyophryne*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Genyophryne thomsoni Boulenger, 1890 </w:t>
      </w:r>
      <w:r>
        <w:rPr>
          <w:i/>
          <w:color w:val="666666"/>
          <w:spacing w:val="-2"/>
          <w:sz w:val="22"/>
        </w:rPr>
        <w:t>Hylophorbus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Hylophorbus rufescens Macleay 1878 </w:t>
      </w:r>
      <w:r>
        <w:rPr>
          <w:i/>
          <w:color w:val="666666"/>
          <w:spacing w:val="-2"/>
          <w:sz w:val="22"/>
        </w:rPr>
        <w:t>Mantophyrne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Mantophryne lateralis Boulenger 1897 </w:t>
      </w:r>
      <w:r>
        <w:rPr>
          <w:i/>
          <w:color w:val="666666"/>
          <w:spacing w:val="-2"/>
          <w:sz w:val="22"/>
        </w:rPr>
        <w:t>Liophryne*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Liophryne rhododactyla Boulenger 1897 </w:t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Oreophryne senckenbergiana Boettger 1895 </w:t>
      </w:r>
      <w:r>
        <w:rPr>
          <w:i/>
          <w:color w:val="666666"/>
          <w:spacing w:val="-2"/>
          <w:sz w:val="22"/>
        </w:rPr>
        <w:t>Oxydactyla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Oxydactyla brevicrus Van Kampen 1913 </w:t>
      </w:r>
      <w:r>
        <w:rPr>
          <w:i/>
          <w:color w:val="666666"/>
          <w:spacing w:val="-2"/>
          <w:sz w:val="22"/>
        </w:rPr>
        <w:t>Paedophryne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Paedophryne kathismaphlox Kraus 2010 </w:t>
      </w:r>
      <w:r>
        <w:rPr>
          <w:i/>
          <w:color w:val="666666"/>
          <w:spacing w:val="-2"/>
          <w:sz w:val="22"/>
        </w:rPr>
        <w:t>Sphenophryne*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Sphenophryne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cornuta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Peters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Doria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1878 </w:t>
      </w:r>
      <w:r>
        <w:rPr>
          <w:i/>
          <w:color w:val="666666"/>
          <w:spacing w:val="-2"/>
          <w:sz w:val="22"/>
        </w:rPr>
        <w:t>Xenorhina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Xenorhina oxycephala Schlegel 1858</w:t>
      </w:r>
    </w:p>
    <w:p>
      <w:pPr>
        <w:spacing w:line="472" w:lineRule="auto" w:before="3"/>
        <w:ind w:left="1079" w:right="1441" w:firstLine="0"/>
        <w:jc w:val="left"/>
        <w:rPr>
          <w:sz w:val="22"/>
        </w:rPr>
      </w:pPr>
      <w:r>
        <w:rPr>
          <w:color w:val="666666"/>
          <w:sz w:val="22"/>
        </w:rPr>
        <w:t>*We note that the monophyly of Austrochaperina, Liophryne, Oxydactyla, and Sphenophryne (and reciprocal monophyly of Genyophryne [Genyophryne thomsoni Boulenger, 1890] with respect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to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Liophryne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+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Oxytactyla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+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Sphenophryne)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has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not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yet been established.</w:t>
      </w:r>
    </w:p>
    <w:p>
      <w:pPr>
        <w:spacing w:after="0" w:line="472" w:lineRule="auto"/>
        <w:jc w:val="left"/>
        <w:rPr>
          <w:sz w:val="22"/>
        </w:rPr>
        <w:sectPr>
          <w:headerReference w:type="default" r:id="rId52"/>
          <w:footerReference w:type="default" r:id="rId53"/>
          <w:pgSz w:w="12240" w:h="15840"/>
          <w:pgMar w:header="0" w:footer="0" w:top="420" w:bottom="280" w:left="1800" w:right="1440"/>
        </w:sectPr>
      </w:pPr>
    </w:p>
    <w:p>
      <w:pPr>
        <w:pStyle w:val="BodyText"/>
        <w:spacing w:before="123"/>
        <w:ind w:left="0"/>
        <w:rPr>
          <w:sz w:val="22"/>
        </w:rPr>
      </w:pPr>
    </w:p>
    <w:p>
      <w:pPr>
        <w:spacing w:line="472" w:lineRule="auto" w:before="0"/>
        <w:ind w:left="225" w:right="89" w:hanging="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930275</wp:posOffset>
                </wp:positionH>
                <wp:positionV relativeFrom="paragraph">
                  <wp:posOffset>555402</wp:posOffset>
                </wp:positionV>
                <wp:extent cx="8936990" cy="265684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8936990" cy="2656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2"/>
                              <w:gridCol w:w="2729"/>
                              <w:gridCol w:w="1563"/>
                              <w:gridCol w:w="1710"/>
                              <w:gridCol w:w="1918"/>
                              <w:gridCol w:w="3234"/>
                            </w:tblGrid>
                            <w:tr>
                              <w:trPr>
                                <w:trHeight w:val="960" w:hRule="atLeast"/>
                              </w:trPr>
                              <w:tc>
                                <w:tcPr>
                                  <w:tcW w:w="2802" w:type="dxa"/>
                                  <w:tcBorders>
                                    <w:top w:val="single" w:sz="8" w:space="0" w:color="000000"/>
                                    <w:bottom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Original</w:t>
                                  </w:r>
                                  <w:r>
                                    <w:rPr>
                                      <w:color w:val="666666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designation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  <w:tcBorders>
                                    <w:top w:val="single" w:sz="8" w:space="0" w:color="000000"/>
                                    <w:bottom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Citation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  <w:tcBorders>
                                    <w:top w:val="single" w:sz="8" w:space="0" w:color="000000"/>
                                    <w:bottom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100"/>
                                    <w:ind w:left="1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Previous generic placement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8" w:space="0" w:color="000000"/>
                                    <w:bottom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100"/>
                                    <w:ind w:left="273" w:right="2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Current generic placement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single" w:sz="8" w:space="0" w:color="000000"/>
                                    <w:bottom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Species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tcBorders>
                                    <w:top w:val="single" w:sz="8" w:space="0" w:color="000000"/>
                                    <w:bottom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2802" w:type="dxa"/>
                                  <w:tcBorders>
                                    <w:top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Oreophryne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anamiatoi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  <w:tcBorders>
                                    <w:top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(Kraus &amp;</w:t>
                                  </w:r>
                                  <w:r>
                                    <w:rPr>
                                      <w:color w:val="666666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Allison,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2009)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  <w:tcBorders>
                                    <w:top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  <w:tcBorders>
                                    <w:top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anamiatoi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tcBorders>
                                    <w:top w:val="single" w:sz="12" w:space="0" w:color="66666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7" w:hRule="atLeast"/>
                              </w:trPr>
                              <w:tc>
                                <w:tcPr>
                                  <w:tcW w:w="2802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Phrynixalus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anulatus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(Stejneger,</w:t>
                                  </w:r>
                                  <w:r>
                                    <w:rPr>
                                      <w:color w:val="666666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1908)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anulata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2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Oreophryne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aurora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(Kraus,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2016)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aurora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2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Sphenophryne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biroi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(Méhely,</w:t>
                                  </w:r>
                                  <w:r>
                                    <w:rPr>
                                      <w:color w:val="666666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1897)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biroi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2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Hylella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brachypus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(Werner,</w:t>
                                  </w:r>
                                  <w:r>
                                    <w:rPr>
                                      <w:color w:val="666666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1898)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brachypus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2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Oreophryne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cameroni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(Kraus,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2013)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cameroni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802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6"/>
                                    <w:ind w:left="1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z w:val="22"/>
                                    </w:rPr>
                                    <w:t>Cophixalus </w:t>
                                  </w: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geislerorum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6"/>
                                    <w:ind w:left="36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(Boettger,</w:t>
                                  </w:r>
                                  <w:r>
                                    <w:rPr>
                                      <w:color w:val="666666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1892)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6"/>
                                    <w:ind w:left="126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6"/>
                                    <w:ind w:left="8" w:right="9"/>
                                    <w:jc w:val="center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1918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6"/>
                                    <w:ind w:left="273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color w:val="666666"/>
                                      <w:spacing w:val="-2"/>
                                      <w:sz w:val="22"/>
                                    </w:rPr>
                                    <w:t>geislerorum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76"/>
                                    <w:ind w:left="49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Retained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color w:val="666666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666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5pt;margin-top:43.732479pt;width:703.7pt;height:209.2pt;mso-position-horizontal-relative:page;mso-position-vertical-relative:paragraph;z-index:15734272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2"/>
                        <w:gridCol w:w="2729"/>
                        <w:gridCol w:w="1563"/>
                        <w:gridCol w:w="1710"/>
                        <w:gridCol w:w="1918"/>
                        <w:gridCol w:w="3234"/>
                      </w:tblGrid>
                      <w:tr>
                        <w:trPr>
                          <w:trHeight w:val="960" w:hRule="atLeast"/>
                        </w:trPr>
                        <w:tc>
                          <w:tcPr>
                            <w:tcW w:w="2802" w:type="dxa"/>
                            <w:tcBorders>
                              <w:top w:val="single" w:sz="8" w:space="0" w:color="000000"/>
                              <w:bottom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Original</w:t>
                            </w:r>
                            <w:r>
                              <w:rPr>
                                <w:color w:val="666666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designation</w:t>
                            </w:r>
                          </w:p>
                        </w:tc>
                        <w:tc>
                          <w:tcPr>
                            <w:tcW w:w="2729" w:type="dxa"/>
                            <w:tcBorders>
                              <w:top w:val="single" w:sz="8" w:space="0" w:color="000000"/>
                              <w:bottom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Citation</w:t>
                            </w:r>
                          </w:p>
                        </w:tc>
                        <w:tc>
                          <w:tcPr>
                            <w:tcW w:w="1563" w:type="dxa"/>
                            <w:tcBorders>
                              <w:top w:val="single" w:sz="8" w:space="0" w:color="000000"/>
                              <w:bottom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100"/>
                              <w:ind w:left="126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Previous generic placement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8" w:space="0" w:color="000000"/>
                              <w:bottom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100"/>
                              <w:ind w:left="273" w:right="2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Current generic placement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single" w:sz="8" w:space="0" w:color="000000"/>
                              <w:bottom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3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Species</w:t>
                            </w:r>
                          </w:p>
                        </w:tc>
                        <w:tc>
                          <w:tcPr>
                            <w:tcW w:w="3234" w:type="dxa"/>
                            <w:tcBorders>
                              <w:top w:val="single" w:sz="8" w:space="0" w:color="000000"/>
                              <w:bottom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Notes</w:t>
                            </w:r>
                          </w:p>
                        </w:tc>
                      </w:tr>
                      <w:tr>
                        <w:trPr>
                          <w:trHeight w:val="517" w:hRule="atLeast"/>
                        </w:trPr>
                        <w:tc>
                          <w:tcPr>
                            <w:tcW w:w="2802" w:type="dxa"/>
                            <w:tcBorders>
                              <w:top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Oreophryne</w:t>
                            </w:r>
                            <w:r>
                              <w:rPr>
                                <w:i/>
                                <w:color w:val="666666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anamiatoi</w:t>
                            </w:r>
                          </w:p>
                        </w:tc>
                        <w:tc>
                          <w:tcPr>
                            <w:tcW w:w="2729" w:type="dxa"/>
                            <w:tcBorders>
                              <w:top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(Kraus &amp;</w:t>
                            </w:r>
                            <w:r>
                              <w:rPr>
                                <w:color w:val="666666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Allison,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2009)</w:t>
                            </w:r>
                          </w:p>
                        </w:tc>
                        <w:tc>
                          <w:tcPr>
                            <w:tcW w:w="1563" w:type="dxa"/>
                            <w:tcBorders>
                              <w:top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  <w:tcBorders>
                              <w:top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anamiatoi</w:t>
                            </w:r>
                          </w:p>
                        </w:tc>
                        <w:tc>
                          <w:tcPr>
                            <w:tcW w:w="3234" w:type="dxa"/>
                            <w:tcBorders>
                              <w:top w:val="single" w:sz="12" w:space="0" w:color="666666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  <w:tr>
                        <w:trPr>
                          <w:trHeight w:val="477" w:hRule="atLeast"/>
                        </w:trPr>
                        <w:tc>
                          <w:tcPr>
                            <w:tcW w:w="2802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Phrynixalus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anulatus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(Stejneger,</w:t>
                            </w:r>
                            <w:r>
                              <w:rPr>
                                <w:color w:val="666666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1908)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anulata</w:t>
                            </w:r>
                          </w:p>
                        </w:tc>
                        <w:tc>
                          <w:tcPr>
                            <w:tcW w:w="3234" w:type="dxa"/>
                          </w:tcPr>
                          <w:p>
                            <w:pPr>
                              <w:pStyle w:val="TableParagraph"/>
                              <w:spacing w:before="93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2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Oreophryne</w:t>
                            </w:r>
                            <w:r>
                              <w:rPr>
                                <w:i/>
                                <w:color w:val="666666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aurora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(Kraus,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2016)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aurora</w:t>
                            </w:r>
                          </w:p>
                        </w:tc>
                        <w:tc>
                          <w:tcPr>
                            <w:tcW w:w="3234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2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Sphenophryne</w:t>
                            </w:r>
                            <w:r>
                              <w:rPr>
                                <w:i/>
                                <w:color w:val="666666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biroi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(Méhely,</w:t>
                            </w:r>
                            <w:r>
                              <w:rPr>
                                <w:color w:val="66666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1897)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biroi</w:t>
                            </w:r>
                          </w:p>
                        </w:tc>
                        <w:tc>
                          <w:tcPr>
                            <w:tcW w:w="3234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2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Hylella</w:t>
                            </w:r>
                            <w:r>
                              <w:rPr>
                                <w:i/>
                                <w:color w:val="666666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brachypus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(Werner,</w:t>
                            </w:r>
                            <w:r>
                              <w:rPr>
                                <w:color w:val="666666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1898)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brachypus</w:t>
                            </w:r>
                          </w:p>
                        </w:tc>
                        <w:tc>
                          <w:tcPr>
                            <w:tcW w:w="3234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2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Oreophryne</w:t>
                            </w:r>
                            <w:r>
                              <w:rPr>
                                <w:i/>
                                <w:color w:val="666666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cameroni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(Kraus,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2013)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cameroni</w:t>
                            </w:r>
                          </w:p>
                        </w:tc>
                        <w:tc>
                          <w:tcPr>
                            <w:tcW w:w="3234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802" w:type="dxa"/>
                          </w:tcPr>
                          <w:p>
                            <w:pPr>
                              <w:pStyle w:val="TableParagraph"/>
                              <w:spacing w:line="244" w:lineRule="exact" w:before="76"/>
                              <w:ind w:left="1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22"/>
                              </w:rPr>
                              <w:t>Cophixalus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geislerorum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line="244" w:lineRule="exact" w:before="76"/>
                              <w:ind w:left="36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(Boettger,</w:t>
                            </w:r>
                            <w:r>
                              <w:rPr>
                                <w:color w:val="666666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1892)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spacing w:line="244" w:lineRule="exact" w:before="76"/>
                              <w:ind w:left="126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line="244" w:lineRule="exact" w:before="76"/>
                              <w:ind w:left="8" w:right="9"/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1918" w:type="dxa"/>
                          </w:tcPr>
                          <w:p>
                            <w:pPr>
                              <w:pStyle w:val="TableParagraph"/>
                              <w:spacing w:line="244" w:lineRule="exact" w:before="76"/>
                              <w:ind w:left="273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pacing w:val="-2"/>
                                <w:sz w:val="22"/>
                              </w:rPr>
                              <w:t>geislerorum</w:t>
                            </w:r>
                          </w:p>
                        </w:tc>
                        <w:tc>
                          <w:tcPr>
                            <w:tcW w:w="3234" w:type="dxa"/>
                          </w:tcPr>
                          <w:p>
                            <w:pPr>
                              <w:pStyle w:val="TableParagraph"/>
                              <w:spacing w:line="244" w:lineRule="exact" w:before="76"/>
                              <w:ind w:left="49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66666"/>
                                <w:sz w:val="22"/>
                              </w:rPr>
                              <w:t>Retained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table5.taxonomy" w:id="26"/>
      <w:bookmarkEnd w:id="26"/>
      <w:r>
        <w:rPr/>
      </w:r>
      <w:r>
        <w:rPr>
          <w:sz w:val="22"/>
        </w:rPr>
        <w:t>S</w:t>
      </w:r>
      <w:r>
        <w:rPr>
          <w:sz w:val="17"/>
        </w:rPr>
        <w:t>UPPLEMENTARY </w:t>
      </w:r>
      <w:r>
        <w:rPr>
          <w:sz w:val="22"/>
        </w:rPr>
        <w:t>T</w:t>
      </w:r>
      <w:r>
        <w:rPr>
          <w:sz w:val="17"/>
        </w:rPr>
        <w:t>ABLE </w:t>
      </w:r>
      <w:r>
        <w:rPr>
          <w:sz w:val="22"/>
        </w:rPr>
        <w:t>2.</w:t>
      </w:r>
      <w:r>
        <w:rPr>
          <w:color w:val="666666"/>
          <w:sz w:val="22"/>
        </w:rPr>
        <w:t>— Classification of </w:t>
      </w:r>
      <w:r>
        <w:rPr>
          <w:i/>
          <w:color w:val="666666"/>
          <w:sz w:val="22"/>
        </w:rPr>
        <w:t>Auparoparo</w:t>
      </w:r>
      <w:r>
        <w:rPr>
          <w:i/>
          <w:color w:val="666666"/>
          <w:spacing w:val="-1"/>
          <w:sz w:val="22"/>
        </w:rPr>
        <w:t> </w:t>
      </w:r>
      <w:r>
        <w:rPr>
          <w:color w:val="666666"/>
          <w:sz w:val="22"/>
        </w:rPr>
        <w:t>and </w:t>
      </w:r>
      <w:r>
        <w:rPr>
          <w:i/>
          <w:color w:val="666666"/>
          <w:sz w:val="22"/>
        </w:rPr>
        <w:t>Oreophryne </w:t>
      </w:r>
      <w:r>
        <w:rPr>
          <w:color w:val="666666"/>
          <w:sz w:val="22"/>
        </w:rPr>
        <w:t>based on phylogenetic evidence from two mitochondrial gene fragments (CytB, ND4) and three nuclear loci (BDNF, SIA, NXC). Incertae sedis taxa require phylogenetic evidence for classification.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4"/>
          <w:footerReference w:type="default" r:id="rId55"/>
          <w:pgSz w:w="16840" w:h="11960" w:orient="landscape"/>
          <w:pgMar w:header="494" w:footer="0" w:top="1420" w:bottom="280" w:left="1440" w:right="1080"/>
          <w:pgNumType w:start="46"/>
        </w:sectPr>
      </w:pPr>
    </w:p>
    <w:p>
      <w:pPr>
        <w:tabs>
          <w:tab w:pos="3249" w:val="left" w:leader="none"/>
        </w:tabs>
        <w:spacing w:line="148" w:lineRule="auto" w:before="84"/>
        <w:ind w:left="225" w:right="0" w:firstLine="0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</w:t>
      </w:r>
      <w:r>
        <w:rPr>
          <w:i/>
          <w:color w:val="666666"/>
          <w:spacing w:val="-9"/>
          <w:position w:val="-13"/>
          <w:sz w:val="22"/>
        </w:rPr>
        <w:t> </w:t>
      </w:r>
      <w:r>
        <w:rPr>
          <w:i/>
          <w:color w:val="666666"/>
          <w:spacing w:val="-2"/>
          <w:position w:val="-13"/>
          <w:sz w:val="22"/>
        </w:rPr>
        <w:t>graminis</w:t>
      </w:r>
      <w:r>
        <w:rPr>
          <w:i/>
          <w:color w:val="666666"/>
          <w:position w:val="-13"/>
          <w:sz w:val="22"/>
        </w:rPr>
        <w:tab/>
      </w:r>
      <w:r>
        <w:rPr>
          <w:color w:val="666666"/>
          <w:sz w:val="22"/>
        </w:rPr>
        <w:t>(Günther &amp; </w:t>
      </w:r>
      <w:r>
        <w:rPr>
          <w:color w:val="666666"/>
          <w:spacing w:val="-2"/>
          <w:sz w:val="22"/>
        </w:rPr>
        <w:t>Richards,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pacing w:val="-2"/>
          <w:sz w:val="22"/>
        </w:rPr>
        <w:t>2012)</w:t>
      </w:r>
    </w:p>
    <w:p>
      <w:pPr>
        <w:tabs>
          <w:tab w:pos="1934" w:val="left" w:leader="none"/>
          <w:tab w:pos="3644" w:val="left" w:leader="none"/>
          <w:tab w:pos="5781" w:val="left" w:leader="none"/>
        </w:tabs>
        <w:spacing w:before="196"/>
        <w:ind w:left="225" w:right="0" w:firstLine="0"/>
        <w:jc w:val="left"/>
        <w:rPr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graminis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Retained</w:t>
      </w:r>
      <w:r>
        <w:rPr>
          <w:color w:val="666666"/>
          <w:spacing w:val="-6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4"/>
          <w:sz w:val="22"/>
        </w:rPr>
        <w:t> </w:t>
      </w:r>
      <w:r>
        <w:rPr>
          <w:color w:val="666666"/>
          <w:spacing w:val="-2"/>
          <w:sz w:val="22"/>
        </w:rPr>
        <w:t>Oreophryne</w:t>
      </w:r>
    </w:p>
    <w:p>
      <w:pPr>
        <w:spacing w:after="0"/>
        <w:jc w:val="left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5357" w:space="161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11299" w:val="left" w:leader="none"/>
        </w:tabs>
        <w:spacing w:line="417" w:lineRule="auto" w:before="196"/>
        <w:ind w:left="225" w:right="683" w:firstLine="0"/>
        <w:jc w:val="both"/>
        <w:rPr>
          <w:sz w:val="22"/>
        </w:rPr>
      </w:pPr>
      <w:r>
        <w:rPr>
          <w:i/>
          <w:color w:val="666666"/>
          <w:sz w:val="22"/>
        </w:rPr>
        <w:t>Oreophryne inornata</w:t>
        <w:tab/>
      </w:r>
      <w:r>
        <w:rPr>
          <w:color w:val="666666"/>
          <w:sz w:val="22"/>
        </w:rPr>
        <w:t>(Zweifel, 1956)</w:t>
        <w:tab/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inornata</w:t>
        <w:tab/>
      </w:r>
      <w:r>
        <w:rPr>
          <w:color w:val="666666"/>
          <w:sz w:val="22"/>
        </w:rPr>
        <w:t>Retained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Oreophryne </w:t>
      </w:r>
      <w:r>
        <w:rPr>
          <w:i/>
          <w:color w:val="666666"/>
          <w:sz w:val="22"/>
        </w:rPr>
        <w:t>Oreophryne lemur</w:t>
        <w:tab/>
      </w:r>
      <w:r>
        <w:rPr>
          <w:color w:val="666666"/>
          <w:sz w:val="22"/>
        </w:rPr>
        <w:t>(Kraus, 2016)</w:t>
        <w:tab/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lemur</w:t>
        <w:tab/>
      </w:r>
      <w:r>
        <w:rPr>
          <w:color w:val="666666"/>
          <w:sz w:val="22"/>
        </w:rPr>
        <w:t>Retained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Oreophryne </w:t>
      </w:r>
      <w:r>
        <w:rPr>
          <w:i/>
          <w:color w:val="666666"/>
          <w:sz w:val="22"/>
        </w:rPr>
        <w:t>Sphenophryne loriae</w:t>
        <w:tab/>
      </w:r>
      <w:r>
        <w:rPr>
          <w:color w:val="666666"/>
          <w:sz w:val="22"/>
        </w:rPr>
        <w:t>(Boulenger, 1898)</w:t>
        <w:tab/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loriae</w:t>
        <w:tab/>
      </w:r>
      <w:r>
        <w:rPr>
          <w:color w:val="666666"/>
          <w:sz w:val="22"/>
        </w:rPr>
        <w:t>Retained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Oreophryne </w:t>
      </w:r>
      <w:r>
        <w:rPr>
          <w:i/>
          <w:color w:val="666666"/>
          <w:sz w:val="22"/>
        </w:rPr>
        <w:t>Oreophryne nana</w:t>
        <w:tab/>
      </w:r>
      <w:r>
        <w:rPr>
          <w:color w:val="666666"/>
          <w:sz w:val="22"/>
        </w:rPr>
        <w:t>(Brown &amp; Alcala, 1967)</w:t>
      </w:r>
      <w:r>
        <w:rPr>
          <w:color w:val="666666"/>
          <w:spacing w:val="80"/>
          <w:w w:val="150"/>
          <w:sz w:val="22"/>
        </w:rPr>
        <w:t>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nana</w:t>
        <w:tab/>
      </w:r>
      <w:r>
        <w:rPr>
          <w:color w:val="666666"/>
          <w:sz w:val="22"/>
        </w:rPr>
        <w:t>Retained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Oreophryne </w:t>
      </w:r>
      <w:r>
        <w:rPr>
          <w:i/>
          <w:color w:val="666666"/>
          <w:sz w:val="22"/>
        </w:rPr>
        <w:t>Oreophryne notata</w:t>
        <w:tab/>
      </w:r>
      <w:r>
        <w:rPr>
          <w:color w:val="666666"/>
          <w:sz w:val="22"/>
        </w:rPr>
        <w:t>(Zweifel, 2003)</w:t>
        <w:tab/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80"/>
          <w:sz w:val="22"/>
        </w:rPr>
        <w:t>   </w:t>
      </w:r>
      <w:r>
        <w:rPr>
          <w:i/>
          <w:color w:val="666666"/>
          <w:sz w:val="22"/>
        </w:rPr>
        <w:t>notata</w:t>
        <w:tab/>
      </w:r>
      <w:r>
        <w:rPr>
          <w:color w:val="666666"/>
          <w:sz w:val="22"/>
        </w:rPr>
        <w:t>Retained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Oreophryne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parkeri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(Loveridge, </w:t>
      </w:r>
      <w:r>
        <w:rPr>
          <w:color w:val="666666"/>
          <w:spacing w:val="-2"/>
          <w:sz w:val="22"/>
        </w:rPr>
        <w:t>1955)</w:t>
      </w:r>
      <w:r>
        <w:rPr>
          <w:color w:val="666666"/>
          <w:sz w:val="22"/>
        </w:rPr>
        <w:tab/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73"/>
          <w:sz w:val="22"/>
        </w:rPr>
        <w:t>   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73"/>
          <w:sz w:val="22"/>
        </w:rPr>
        <w:t>    </w:t>
      </w:r>
      <w:r>
        <w:rPr>
          <w:i/>
          <w:color w:val="666666"/>
          <w:spacing w:val="-2"/>
          <w:sz w:val="22"/>
        </w:rPr>
        <w:t>parkeri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Retained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in</w:t>
      </w:r>
      <w:r>
        <w:rPr>
          <w:color w:val="666666"/>
          <w:spacing w:val="-4"/>
          <w:sz w:val="22"/>
        </w:rPr>
        <w:t> </w:t>
      </w:r>
      <w:r>
        <w:rPr>
          <w:color w:val="666666"/>
          <w:spacing w:val="-2"/>
          <w:sz w:val="22"/>
        </w:rPr>
        <w:t>Oreophryne</w:t>
      </w:r>
    </w:p>
    <w:p>
      <w:pPr>
        <w:spacing w:after="0" w:line="417" w:lineRule="auto"/>
        <w:jc w:val="both"/>
        <w:rPr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jc w:val="left"/>
        <w:tblInd w:w="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2545"/>
        <w:gridCol w:w="1563"/>
        <w:gridCol w:w="1710"/>
        <w:gridCol w:w="2126"/>
        <w:gridCol w:w="3026"/>
      </w:tblGrid>
      <w:tr>
        <w:trPr>
          <w:trHeight w:val="1221" w:hRule="atLeast"/>
        </w:trPr>
        <w:tc>
          <w:tcPr>
            <w:tcW w:w="2985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parkopanorum</w:t>
            </w:r>
          </w:p>
          <w:p>
            <w:pPr>
              <w:pStyle w:val="TableParagraph"/>
              <w:spacing w:line="440" w:lineRule="atLeast" w:before="20"/>
              <w:ind w:left="140" w:right="175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16"/>
                <w:sz w:val="22"/>
              </w:rPr>
              <w:t> </w:t>
            </w:r>
            <w:r>
              <w:rPr>
                <w:i/>
                <w:color w:val="666666"/>
                <w:sz w:val="22"/>
              </w:rPr>
              <w:t>philosylleptoris </w:t>
            </w: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2545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2013)</w:t>
            </w:r>
          </w:p>
          <w:p>
            <w:pPr>
              <w:pStyle w:val="TableParagraph"/>
              <w:spacing w:before="19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  <w:p>
            <w:pPr>
              <w:pStyle w:val="TableParagraph"/>
              <w:spacing w:before="195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(Boettger,</w:t>
            </w:r>
            <w:r>
              <w:rPr>
                <w:color w:val="666666"/>
                <w:spacing w:val="-1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1895)</w:t>
            </w:r>
          </w:p>
        </w:tc>
        <w:tc>
          <w:tcPr>
            <w:tcW w:w="1563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  <w:p>
            <w:pPr>
              <w:pStyle w:val="TableParagraph"/>
              <w:spacing w:line="460" w:lineRule="atLeast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 Oreophryne</w:t>
            </w:r>
          </w:p>
        </w:tc>
        <w:tc>
          <w:tcPr>
            <w:tcW w:w="1710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  <w:p>
            <w:pPr>
              <w:pStyle w:val="TableParagraph"/>
              <w:spacing w:line="460" w:lineRule="atLeast"/>
              <w:ind w:left="274" w:right="29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 Oreophryne</w:t>
            </w:r>
          </w:p>
        </w:tc>
        <w:tc>
          <w:tcPr>
            <w:tcW w:w="2126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parkopanorum</w:t>
            </w:r>
          </w:p>
          <w:p>
            <w:pPr>
              <w:pStyle w:val="TableParagraph"/>
              <w:spacing w:line="460" w:lineRule="atLeast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philosylleptoris senkenbergiana</w:t>
            </w:r>
          </w:p>
        </w:tc>
        <w:tc>
          <w:tcPr>
            <w:tcW w:w="3026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line="220" w:lineRule="exact"/>
              <w:ind w:left="285"/>
              <w:rPr>
                <w:sz w:val="22"/>
              </w:rPr>
            </w:pPr>
            <w:r>
              <w:rPr>
                <w:color w:val="666666"/>
                <w:sz w:val="22"/>
              </w:rPr>
              <w:t>Retained</w:t>
            </w:r>
            <w:r>
              <w:rPr>
                <w:color w:val="666666"/>
                <w:spacing w:val="-4"/>
                <w:sz w:val="22"/>
              </w:rPr>
              <w:t> </w:t>
            </w:r>
            <w:r>
              <w:rPr>
                <w:color w:val="666666"/>
                <w:sz w:val="22"/>
              </w:rPr>
              <w:t>in</w:t>
            </w:r>
            <w:r>
              <w:rPr>
                <w:color w:val="666666"/>
                <w:spacing w:val="-4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Oreophryne</w:t>
            </w:r>
          </w:p>
          <w:p>
            <w:pPr>
              <w:pStyle w:val="TableParagraph"/>
              <w:spacing w:line="460" w:lineRule="atLeast"/>
              <w:ind w:left="285"/>
              <w:rPr>
                <w:sz w:val="22"/>
              </w:rPr>
            </w:pPr>
            <w:r>
              <w:rPr>
                <w:color w:val="666666"/>
                <w:sz w:val="22"/>
              </w:rPr>
              <w:t>Retained</w:t>
            </w:r>
            <w:r>
              <w:rPr>
                <w:color w:val="666666"/>
                <w:spacing w:val="-16"/>
                <w:sz w:val="22"/>
              </w:rPr>
              <w:t> </w:t>
            </w:r>
            <w:r>
              <w:rPr>
                <w:color w:val="666666"/>
                <w:sz w:val="22"/>
              </w:rPr>
              <w:t>in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color w:val="666666"/>
                <w:sz w:val="22"/>
              </w:rPr>
              <w:t>Oreophryne Retained</w:t>
            </w:r>
            <w:r>
              <w:rPr>
                <w:color w:val="666666"/>
                <w:spacing w:val="-4"/>
                <w:sz w:val="22"/>
              </w:rPr>
              <w:t> </w:t>
            </w:r>
            <w:r>
              <w:rPr>
                <w:color w:val="666666"/>
                <w:sz w:val="22"/>
              </w:rPr>
              <w:t>in</w:t>
            </w:r>
            <w:r>
              <w:rPr>
                <w:color w:val="666666"/>
                <w:spacing w:val="-4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Oreophryne</w:t>
            </w:r>
          </w:p>
        </w:tc>
      </w:tr>
      <w:tr>
        <w:trPr>
          <w:trHeight w:val="509" w:hRule="atLeast"/>
        </w:trPr>
        <w:tc>
          <w:tcPr>
            <w:tcW w:w="2985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brunnea</w:t>
            </w:r>
          </w:p>
        </w:tc>
        <w:tc>
          <w:tcPr>
            <w:tcW w:w="2545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2017)</w:t>
            </w:r>
          </w:p>
        </w:tc>
        <w:tc>
          <w:tcPr>
            <w:tcW w:w="1563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brunnea</w:t>
            </w:r>
          </w:p>
        </w:tc>
        <w:tc>
          <w:tcPr>
            <w:tcW w:w="3026" w:type="dxa"/>
            <w:tcBorders>
              <w:top w:val="single" w:sz="8" w:space="0" w:color="666666"/>
            </w:tcBorders>
          </w:tcPr>
          <w:p>
            <w:pPr>
              <w:pStyle w:val="TableParagraph"/>
              <w:spacing w:before="11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70" w:hRule="atLeast"/>
        </w:trPr>
        <w:tc>
          <w:tcPr>
            <w:tcW w:w="2985" w:type="dxa"/>
          </w:tcPr>
          <w:p>
            <w:pPr>
              <w:pStyle w:val="TableParagraph"/>
              <w:spacing w:before="8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equus</w:t>
            </w:r>
          </w:p>
        </w:tc>
        <w:tc>
          <w:tcPr>
            <w:tcW w:w="2545" w:type="dxa"/>
          </w:tcPr>
          <w:p>
            <w:pPr>
              <w:pStyle w:val="TableParagraph"/>
              <w:spacing w:before="8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</w:tc>
        <w:tc>
          <w:tcPr>
            <w:tcW w:w="1563" w:type="dxa"/>
          </w:tcPr>
          <w:p>
            <w:pPr>
              <w:pStyle w:val="TableParagraph"/>
              <w:spacing w:before="8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8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8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equus</w:t>
            </w:r>
          </w:p>
        </w:tc>
        <w:tc>
          <w:tcPr>
            <w:tcW w:w="3026" w:type="dxa"/>
          </w:tcPr>
          <w:p>
            <w:pPr>
              <w:pStyle w:val="TableParagraph"/>
              <w:spacing w:before="8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4"/>
                <w:sz w:val="22"/>
              </w:rPr>
              <w:t>ezra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 &amp;</w:t>
            </w:r>
            <w:r>
              <w:rPr>
                <w:color w:val="666666"/>
                <w:spacing w:val="-13"/>
                <w:sz w:val="22"/>
              </w:rPr>
              <w:t> </w:t>
            </w:r>
            <w:r>
              <w:rPr>
                <w:color w:val="666666"/>
                <w:sz w:val="22"/>
              </w:rPr>
              <w:t>Allison, </w:t>
            </w:r>
            <w:r>
              <w:rPr>
                <w:color w:val="666666"/>
                <w:spacing w:val="-2"/>
                <w:sz w:val="22"/>
              </w:rPr>
              <w:t>2009)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4"/>
                <w:sz w:val="22"/>
              </w:rPr>
              <w:t>ezra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gagneorum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2013)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gagneorum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insulana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(Zweifel, </w:t>
            </w:r>
            <w:r>
              <w:rPr>
                <w:color w:val="666666"/>
                <w:spacing w:val="-2"/>
                <w:sz w:val="22"/>
              </w:rPr>
              <w:t>1956)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insulana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matawan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matawan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meliades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meliades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penelopeia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penelopeia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59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phoebe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2017)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phoebe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picticrus</w:t>
            </w:r>
          </w:p>
        </w:tc>
        <w:tc>
          <w:tcPr>
            <w:tcW w:w="2545" w:type="dxa"/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</w:tc>
        <w:tc>
          <w:tcPr>
            <w:tcW w:w="1563" w:type="dxa"/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picticrus</w:t>
            </w:r>
          </w:p>
        </w:tc>
        <w:tc>
          <w:tcPr>
            <w:tcW w:w="3026" w:type="dxa"/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  <w:tr>
        <w:trPr>
          <w:trHeight w:val="420" w:hRule="atLeast"/>
        </w:trPr>
        <w:tc>
          <w:tcPr>
            <w:tcW w:w="2985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76"/>
              <w:ind w:left="14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Sphenophryne</w:t>
            </w:r>
            <w:r>
              <w:rPr>
                <w:i/>
                <w:color w:val="666666"/>
                <w:spacing w:val="-11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variabilis</w:t>
            </w:r>
          </w:p>
        </w:tc>
        <w:tc>
          <w:tcPr>
            <w:tcW w:w="2545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76"/>
              <w:ind w:left="179"/>
              <w:rPr>
                <w:sz w:val="22"/>
              </w:rPr>
            </w:pPr>
            <w:r>
              <w:rPr>
                <w:color w:val="666666"/>
                <w:sz w:val="22"/>
              </w:rPr>
              <w:t>(Boulenger,</w:t>
            </w:r>
            <w:r>
              <w:rPr>
                <w:color w:val="666666"/>
                <w:spacing w:val="-1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1896)</w:t>
            </w:r>
          </w:p>
        </w:tc>
        <w:tc>
          <w:tcPr>
            <w:tcW w:w="1563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76"/>
              <w:ind w:left="127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710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76"/>
              <w:ind w:right="9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Auparoparo</w:t>
            </w:r>
          </w:p>
        </w:tc>
        <w:tc>
          <w:tcPr>
            <w:tcW w:w="2126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76"/>
              <w:ind w:left="274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variabilis</w:t>
            </w:r>
          </w:p>
        </w:tc>
        <w:tc>
          <w:tcPr>
            <w:tcW w:w="3026" w:type="dxa"/>
            <w:tcBorders>
              <w:bottom w:val="single" w:sz="8" w:space="0" w:color="666666"/>
            </w:tcBorders>
          </w:tcPr>
          <w:p>
            <w:pPr>
              <w:pStyle w:val="TableParagraph"/>
              <w:spacing w:before="76"/>
              <w:ind w:left="116"/>
              <w:jc w:val="center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Transferred</w:t>
            </w:r>
            <w:r>
              <w:rPr>
                <w:color w:val="666666"/>
                <w:spacing w:val="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to</w:t>
            </w:r>
            <w:r>
              <w:rPr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Auparoparo</w:t>
            </w:r>
          </w:p>
        </w:tc>
      </w:tr>
    </w:tbl>
    <w:p>
      <w:pPr>
        <w:pStyle w:val="BodyText"/>
        <w:spacing w:before="9"/>
        <w:ind w:left="0"/>
        <w:rPr>
          <w:sz w:val="5"/>
        </w:rPr>
      </w:pPr>
    </w:p>
    <w:p>
      <w:pPr>
        <w:pStyle w:val="BodyText"/>
        <w:spacing w:after="0"/>
        <w:rPr>
          <w:sz w:val="5"/>
        </w:rPr>
        <w:sectPr>
          <w:headerReference w:type="default" r:id="rId56"/>
          <w:footerReference w:type="default" r:id="rId57"/>
          <w:pgSz w:w="16840" w:h="11960" w:orient="landscape"/>
          <w:pgMar w:header="494" w:footer="1401" w:top="1420" w:bottom="1600" w:left="1440" w:right="1080"/>
        </w:sectPr>
      </w:pPr>
    </w:p>
    <w:p>
      <w:pPr>
        <w:tabs>
          <w:tab w:pos="3249" w:val="left" w:leader="none"/>
        </w:tabs>
        <w:spacing w:line="332" w:lineRule="exact" w:before="10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albitympanum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(Günther,</w:t>
      </w:r>
      <w:r>
        <w:rPr>
          <w:color w:val="666666"/>
          <w:spacing w:val="-13"/>
          <w:position w:val="14"/>
          <w:sz w:val="22"/>
        </w:rPr>
        <w:t> </w:t>
      </w:r>
      <w:r>
        <w:rPr>
          <w:color w:val="666666"/>
          <w:spacing w:val="-2"/>
          <w:position w:val="14"/>
          <w:sz w:val="22"/>
        </w:rPr>
        <w:t>Richards,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and</w:t>
      </w:r>
      <w:r>
        <w:rPr>
          <w:color w:val="666666"/>
          <w:spacing w:val="-5"/>
          <w:sz w:val="22"/>
        </w:rPr>
        <w:t> </w:t>
      </w:r>
      <w:r>
        <w:rPr>
          <w:color w:val="666666"/>
          <w:sz w:val="22"/>
        </w:rPr>
        <w:t>Tjaturadi,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2018)</w:t>
      </w:r>
    </w:p>
    <w:p>
      <w:pPr>
        <w:tabs>
          <w:tab w:pos="3249" w:val="left" w:leader="none"/>
        </w:tabs>
        <w:spacing w:line="332" w:lineRule="exact" w:before="185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albomaculata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(Günther,</w:t>
      </w:r>
      <w:r>
        <w:rPr>
          <w:color w:val="666666"/>
          <w:spacing w:val="-13"/>
          <w:position w:val="14"/>
          <w:sz w:val="22"/>
        </w:rPr>
        <w:t> </w:t>
      </w:r>
      <w:r>
        <w:rPr>
          <w:color w:val="666666"/>
          <w:spacing w:val="-2"/>
          <w:position w:val="14"/>
          <w:sz w:val="22"/>
        </w:rPr>
        <w:t>Richards,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and Dahl, </w:t>
      </w:r>
      <w:r>
        <w:rPr>
          <w:color w:val="666666"/>
          <w:spacing w:val="-2"/>
          <w:sz w:val="22"/>
        </w:rPr>
        <w:t>2014)</w:t>
      </w:r>
    </w:p>
    <w:p>
      <w:pPr>
        <w:tabs>
          <w:tab w:pos="1934" w:val="left" w:leader="none"/>
          <w:tab w:pos="3644" w:val="left" w:leader="none"/>
        </w:tabs>
        <w:spacing w:before="150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albitympanum</w:t>
      </w:r>
    </w:p>
    <w:p>
      <w:pPr>
        <w:pStyle w:val="BodyText"/>
        <w:spacing w:before="181"/>
        <w:ind w:left="0"/>
        <w:rPr>
          <w:i/>
          <w:sz w:val="22"/>
        </w:rPr>
      </w:pPr>
    </w:p>
    <w:p>
      <w:pPr>
        <w:tabs>
          <w:tab w:pos="1934" w:val="left" w:leader="none"/>
          <w:tab w:pos="3644" w:val="left" w:leader="none"/>
        </w:tabs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albomaculata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401" w:top="1440" w:bottom="2040" w:left="1440" w:right="1080"/>
          <w:cols w:num="2" w:equalWidth="0">
            <w:col w:w="5256" w:space="262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Sphenophryne</w:t>
      </w:r>
      <w:r>
        <w:rPr>
          <w:i/>
          <w:color w:val="666666"/>
          <w:spacing w:val="-11"/>
          <w:sz w:val="22"/>
        </w:rPr>
        <w:t> </w:t>
      </w:r>
      <w:r>
        <w:rPr>
          <w:i/>
          <w:color w:val="666666"/>
          <w:spacing w:val="-2"/>
          <w:sz w:val="22"/>
        </w:rPr>
        <w:t>albopunctata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(Van</w:t>
      </w:r>
      <w:r>
        <w:rPr>
          <w:color w:val="666666"/>
          <w:spacing w:val="-9"/>
          <w:sz w:val="22"/>
        </w:rPr>
        <w:t> </w:t>
      </w:r>
      <w:r>
        <w:rPr>
          <w:color w:val="666666"/>
          <w:sz w:val="22"/>
        </w:rPr>
        <w:t>Kampen,</w:t>
      </w:r>
      <w:r>
        <w:rPr>
          <w:color w:val="666666"/>
          <w:spacing w:val="-9"/>
          <w:sz w:val="22"/>
        </w:rPr>
        <w:t> </w:t>
      </w:r>
      <w:r>
        <w:rPr>
          <w:color w:val="666666"/>
          <w:spacing w:val="-2"/>
          <w:sz w:val="22"/>
        </w:rPr>
        <w:t>1909)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albopunctata</w:t>
      </w:r>
    </w:p>
    <w:p>
      <w:pPr>
        <w:pStyle w:val="BodyText"/>
        <w:spacing w:before="10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1401" w:top="1440" w:bottom="2040" w:left="1440" w:right="1080"/>
        </w:sectPr>
      </w:pPr>
    </w:p>
    <w:p>
      <w:pPr>
        <w:tabs>
          <w:tab w:pos="3249" w:val="left" w:leader="none"/>
        </w:tabs>
        <w:spacing w:before="56"/>
        <w:ind w:left="225" w:right="0" w:firstLine="0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</w:t>
      </w:r>
      <w:r>
        <w:rPr>
          <w:i/>
          <w:color w:val="666666"/>
          <w:spacing w:val="-9"/>
          <w:position w:val="-13"/>
          <w:sz w:val="22"/>
        </w:rPr>
        <w:t> </w:t>
      </w:r>
      <w:r>
        <w:rPr>
          <w:i/>
          <w:color w:val="666666"/>
          <w:spacing w:val="-2"/>
          <w:position w:val="-13"/>
          <w:sz w:val="22"/>
        </w:rPr>
        <w:t>alticola</w:t>
      </w:r>
      <w:r>
        <w:rPr>
          <w:i/>
          <w:color w:val="666666"/>
          <w:position w:val="-13"/>
          <w:sz w:val="22"/>
        </w:rPr>
        <w:tab/>
      </w:r>
      <w:r>
        <w:rPr>
          <w:color w:val="666666"/>
          <w:sz w:val="22"/>
        </w:rPr>
        <w:t>(Zweifel,</w:t>
      </w:r>
      <w:r>
        <w:rPr>
          <w:color w:val="666666"/>
          <w:spacing w:val="-9"/>
          <w:sz w:val="22"/>
        </w:rPr>
        <w:t> </w:t>
      </w:r>
      <w:r>
        <w:rPr>
          <w:color w:val="666666"/>
          <w:sz w:val="22"/>
        </w:rPr>
        <w:t>Cogger,</w:t>
      </w:r>
      <w:r>
        <w:rPr>
          <w:color w:val="666666"/>
          <w:spacing w:val="-6"/>
          <w:sz w:val="22"/>
        </w:rPr>
        <w:t> </w:t>
      </w:r>
      <w:r>
        <w:rPr>
          <w:color w:val="666666"/>
          <w:spacing w:val="-5"/>
          <w:sz w:val="22"/>
        </w:rPr>
        <w:t>and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alticola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401" w:top="1440" w:bottom="2040" w:left="1440" w:right="1080"/>
          <w:cols w:num="2" w:equalWidth="0">
            <w:col w:w="5382" w:space="136"/>
            <w:col w:w="8802"/>
          </w:cols>
        </w:sectPr>
      </w:pPr>
    </w:p>
    <w:p>
      <w:pPr>
        <w:pStyle w:val="BodyText"/>
        <w:spacing w:before="7"/>
        <w:ind w:left="0"/>
        <w:rPr>
          <w:i/>
          <w:sz w:val="12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4"/>
        <w:gridCol w:w="2472"/>
        <w:gridCol w:w="1808"/>
        <w:gridCol w:w="1808"/>
        <w:gridCol w:w="1327"/>
      </w:tblGrid>
      <w:tr>
        <w:trPr>
          <w:trHeight w:val="344" w:hRule="atLeast"/>
        </w:trPr>
        <w:tc>
          <w:tcPr>
            <w:tcW w:w="2724" w:type="dxa"/>
          </w:tcPr>
          <w:p>
            <w:pPr>
              <w:pStyle w:val="TableParagraph"/>
              <w:spacing w:line="220" w:lineRule="exact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ampelos</w:t>
            </w:r>
          </w:p>
        </w:tc>
        <w:tc>
          <w:tcPr>
            <w:tcW w:w="2472" w:type="dxa"/>
          </w:tcPr>
          <w:p>
            <w:pPr>
              <w:pStyle w:val="TableParagraph"/>
              <w:spacing w:line="220" w:lineRule="exact"/>
              <w:ind w:left="350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2011)</w:t>
            </w:r>
          </w:p>
        </w:tc>
        <w:tc>
          <w:tcPr>
            <w:tcW w:w="1808" w:type="dxa"/>
          </w:tcPr>
          <w:p>
            <w:pPr>
              <w:pStyle w:val="TableParagraph"/>
              <w:spacing w:line="220" w:lineRule="exact"/>
              <w:ind w:left="97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808" w:type="dxa"/>
          </w:tcPr>
          <w:p>
            <w:pPr>
              <w:pStyle w:val="TableParagraph"/>
              <w:spacing w:line="220" w:lineRule="exact"/>
              <w:ind w:left="97" w:right="1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incertae</w:t>
            </w:r>
            <w:r>
              <w:rPr>
                <w:i/>
                <w:color w:val="666666"/>
                <w:spacing w:val="-7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sedis</w:t>
            </w:r>
          </w:p>
        </w:tc>
        <w:tc>
          <w:tcPr>
            <w:tcW w:w="1327" w:type="dxa"/>
          </w:tcPr>
          <w:p>
            <w:pPr>
              <w:pStyle w:val="TableParagraph"/>
              <w:spacing w:line="220" w:lineRule="exact"/>
              <w:ind w:left="175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ampelos</w:t>
            </w:r>
          </w:p>
        </w:tc>
      </w:tr>
      <w:tr>
        <w:trPr>
          <w:trHeight w:val="469" w:hRule="atLeast"/>
        </w:trPr>
        <w:tc>
          <w:tcPr>
            <w:tcW w:w="2724" w:type="dxa"/>
          </w:tcPr>
          <w:p>
            <w:pPr>
              <w:pStyle w:val="TableParagraph"/>
              <w:spacing w:before="80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anser</w:t>
            </w:r>
          </w:p>
        </w:tc>
        <w:tc>
          <w:tcPr>
            <w:tcW w:w="2472" w:type="dxa"/>
          </w:tcPr>
          <w:p>
            <w:pPr>
              <w:pStyle w:val="TableParagraph"/>
              <w:spacing w:before="80"/>
              <w:ind w:left="350"/>
              <w:rPr>
                <w:sz w:val="22"/>
              </w:rPr>
            </w:pPr>
            <w:r>
              <w:rPr>
                <w:color w:val="666666"/>
                <w:sz w:val="22"/>
              </w:rPr>
              <w:t>(Kraus, </w:t>
            </w:r>
            <w:r>
              <w:rPr>
                <w:color w:val="666666"/>
                <w:spacing w:val="-2"/>
                <w:sz w:val="22"/>
              </w:rPr>
              <w:t>2016)</w:t>
            </w:r>
          </w:p>
        </w:tc>
        <w:tc>
          <w:tcPr>
            <w:tcW w:w="1808" w:type="dxa"/>
          </w:tcPr>
          <w:p>
            <w:pPr>
              <w:pStyle w:val="TableParagraph"/>
              <w:spacing w:before="80"/>
              <w:ind w:left="97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808" w:type="dxa"/>
          </w:tcPr>
          <w:p>
            <w:pPr>
              <w:pStyle w:val="TableParagraph"/>
              <w:spacing w:before="80"/>
              <w:ind w:left="97" w:right="1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incertae</w:t>
            </w:r>
            <w:r>
              <w:rPr>
                <w:i/>
                <w:color w:val="666666"/>
                <w:spacing w:val="-7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sedis</w:t>
            </w:r>
          </w:p>
        </w:tc>
        <w:tc>
          <w:tcPr>
            <w:tcW w:w="1327" w:type="dxa"/>
          </w:tcPr>
          <w:p>
            <w:pPr>
              <w:pStyle w:val="TableParagraph"/>
              <w:spacing w:before="80"/>
              <w:ind w:left="175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anser</w:t>
            </w:r>
          </w:p>
        </w:tc>
      </w:tr>
      <w:tr>
        <w:trPr>
          <w:trHeight w:val="469" w:hRule="atLeast"/>
        </w:trPr>
        <w:tc>
          <w:tcPr>
            <w:tcW w:w="2724" w:type="dxa"/>
          </w:tcPr>
          <w:p>
            <w:pPr>
              <w:pStyle w:val="TableParagraph"/>
              <w:spacing w:before="80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Sphenophryne</w:t>
            </w:r>
            <w:r>
              <w:rPr>
                <w:i/>
                <w:color w:val="666666"/>
                <w:spacing w:val="-11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anthonyi</w:t>
            </w:r>
          </w:p>
        </w:tc>
        <w:tc>
          <w:tcPr>
            <w:tcW w:w="2472" w:type="dxa"/>
          </w:tcPr>
          <w:p>
            <w:pPr>
              <w:pStyle w:val="TableParagraph"/>
              <w:spacing w:before="80"/>
              <w:ind w:left="350"/>
              <w:rPr>
                <w:sz w:val="22"/>
              </w:rPr>
            </w:pPr>
            <w:r>
              <w:rPr>
                <w:color w:val="666666"/>
                <w:sz w:val="22"/>
              </w:rPr>
              <w:t>(Boulenger,</w:t>
            </w:r>
            <w:r>
              <w:rPr>
                <w:color w:val="666666"/>
                <w:spacing w:val="-1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1897)</w:t>
            </w:r>
          </w:p>
        </w:tc>
        <w:tc>
          <w:tcPr>
            <w:tcW w:w="1808" w:type="dxa"/>
          </w:tcPr>
          <w:p>
            <w:pPr>
              <w:pStyle w:val="TableParagraph"/>
              <w:spacing w:before="80"/>
              <w:ind w:left="97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808" w:type="dxa"/>
          </w:tcPr>
          <w:p>
            <w:pPr>
              <w:pStyle w:val="TableParagraph"/>
              <w:spacing w:before="80"/>
              <w:ind w:left="97" w:right="1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incertae</w:t>
            </w:r>
            <w:r>
              <w:rPr>
                <w:i/>
                <w:color w:val="666666"/>
                <w:spacing w:val="-7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sedis</w:t>
            </w:r>
          </w:p>
        </w:tc>
        <w:tc>
          <w:tcPr>
            <w:tcW w:w="1327" w:type="dxa"/>
          </w:tcPr>
          <w:p>
            <w:pPr>
              <w:pStyle w:val="TableParagraph"/>
              <w:spacing w:before="80"/>
              <w:ind w:left="175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anthonyi</w:t>
            </w:r>
          </w:p>
        </w:tc>
      </w:tr>
      <w:tr>
        <w:trPr>
          <w:trHeight w:val="344" w:hRule="atLeast"/>
        </w:trPr>
        <w:tc>
          <w:tcPr>
            <w:tcW w:w="2724" w:type="dxa"/>
          </w:tcPr>
          <w:p>
            <w:pPr>
              <w:pStyle w:val="TableParagraph"/>
              <w:spacing w:line="244" w:lineRule="exact" w:before="80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Oreophryne</w:t>
            </w:r>
            <w:r>
              <w:rPr>
                <w:i/>
                <w:color w:val="666666"/>
                <w:spacing w:val="-9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asplenicola</w:t>
            </w:r>
          </w:p>
        </w:tc>
        <w:tc>
          <w:tcPr>
            <w:tcW w:w="2472" w:type="dxa"/>
          </w:tcPr>
          <w:p>
            <w:pPr>
              <w:pStyle w:val="TableParagraph"/>
              <w:spacing w:line="244" w:lineRule="exact" w:before="80"/>
              <w:ind w:left="350"/>
              <w:rPr>
                <w:sz w:val="22"/>
              </w:rPr>
            </w:pPr>
            <w:r>
              <w:rPr>
                <w:color w:val="666666"/>
                <w:sz w:val="22"/>
              </w:rPr>
              <w:t>(Günther,</w:t>
            </w:r>
            <w:r>
              <w:rPr>
                <w:color w:val="666666"/>
                <w:spacing w:val="-13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2003)</w:t>
            </w:r>
          </w:p>
        </w:tc>
        <w:tc>
          <w:tcPr>
            <w:tcW w:w="1808" w:type="dxa"/>
          </w:tcPr>
          <w:p>
            <w:pPr>
              <w:pStyle w:val="TableParagraph"/>
              <w:spacing w:line="244" w:lineRule="exact" w:before="80"/>
              <w:ind w:left="97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808" w:type="dxa"/>
          </w:tcPr>
          <w:p>
            <w:pPr>
              <w:pStyle w:val="TableParagraph"/>
              <w:spacing w:line="244" w:lineRule="exact" w:before="80"/>
              <w:ind w:left="97" w:right="1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incertae</w:t>
            </w:r>
            <w:r>
              <w:rPr>
                <w:i/>
                <w:color w:val="666666"/>
                <w:spacing w:val="-7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sedis</w:t>
            </w:r>
          </w:p>
        </w:tc>
        <w:tc>
          <w:tcPr>
            <w:tcW w:w="1327" w:type="dxa"/>
          </w:tcPr>
          <w:p>
            <w:pPr>
              <w:pStyle w:val="TableParagraph"/>
              <w:spacing w:line="244" w:lineRule="exact" w:before="80"/>
              <w:ind w:left="175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asplenicola</w:t>
            </w:r>
          </w:p>
        </w:tc>
      </w:tr>
    </w:tbl>
    <w:p>
      <w:pPr>
        <w:pStyle w:val="BodyText"/>
        <w:spacing w:before="1"/>
        <w:ind w:left="0"/>
        <w:rPr>
          <w:i/>
          <w:sz w:val="11"/>
        </w:rPr>
      </w:pPr>
    </w:p>
    <w:p>
      <w:pPr>
        <w:pStyle w:val="BodyText"/>
        <w:spacing w:after="0"/>
        <w:rPr>
          <w:i/>
          <w:sz w:val="11"/>
        </w:rPr>
        <w:sectPr>
          <w:headerReference w:type="default" r:id="rId58"/>
          <w:footerReference w:type="default" r:id="rId59"/>
          <w:pgSz w:w="16840" w:h="11960" w:orient="landscape"/>
          <w:pgMar w:header="494" w:footer="1565" w:top="1420" w:bottom="1760" w:left="1440" w:right="1080"/>
        </w:sectPr>
      </w:pPr>
    </w:p>
    <w:p>
      <w:pPr>
        <w:tabs>
          <w:tab w:pos="3249" w:val="left" w:leader="none"/>
        </w:tabs>
        <w:spacing w:line="332" w:lineRule="exact" w:before="56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atrigularis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(Günther,</w:t>
      </w:r>
      <w:r>
        <w:rPr>
          <w:color w:val="666666"/>
          <w:spacing w:val="-13"/>
          <w:position w:val="14"/>
          <w:sz w:val="22"/>
        </w:rPr>
        <w:t> </w:t>
      </w:r>
      <w:r>
        <w:rPr>
          <w:color w:val="666666"/>
          <w:spacing w:val="-2"/>
          <w:position w:val="14"/>
          <w:sz w:val="22"/>
        </w:rPr>
        <w:t>Richards,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and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Iskandar,</w:t>
      </w:r>
      <w:r>
        <w:rPr>
          <w:color w:val="666666"/>
          <w:spacing w:val="-7"/>
          <w:sz w:val="22"/>
        </w:rPr>
        <w:t> </w:t>
      </w:r>
      <w:r>
        <w:rPr>
          <w:color w:val="666666"/>
          <w:spacing w:val="-2"/>
          <w:sz w:val="22"/>
        </w:rPr>
        <w:t>2001)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atrigularis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  <w:cols w:num="2" w:equalWidth="0">
            <w:col w:w="5235" w:space="283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line="427" w:lineRule="auto" w:before="196"/>
        <w:ind w:left="225" w:right="4263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 banshee</w:t>
        <w:tab/>
      </w:r>
      <w:r>
        <w:rPr>
          <w:color w:val="666666"/>
          <w:sz w:val="22"/>
        </w:rPr>
        <w:t>(Kraus, 2016)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banshee </w:t>
      </w: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brevicrus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(Zweifel, </w:t>
      </w:r>
      <w:r>
        <w:rPr>
          <w:color w:val="666666"/>
          <w:spacing w:val="-2"/>
          <w:sz w:val="22"/>
        </w:rPr>
        <w:t>1956)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brevicrus</w:t>
      </w:r>
    </w:p>
    <w:p>
      <w:pPr>
        <w:spacing w:after="0" w:line="427" w:lineRule="auto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</w:sectPr>
      </w:pPr>
    </w:p>
    <w:p>
      <w:pPr>
        <w:tabs>
          <w:tab w:pos="3249" w:val="left" w:leader="none"/>
        </w:tabs>
        <w:spacing w:line="311" w:lineRule="exact" w:before="0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brevirostris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(Zweifel,</w:t>
      </w:r>
      <w:r>
        <w:rPr>
          <w:color w:val="666666"/>
          <w:spacing w:val="-9"/>
          <w:position w:val="14"/>
          <w:sz w:val="22"/>
        </w:rPr>
        <w:t> </w:t>
      </w:r>
      <w:r>
        <w:rPr>
          <w:color w:val="666666"/>
          <w:position w:val="14"/>
          <w:sz w:val="22"/>
        </w:rPr>
        <w:t>Cogger,</w:t>
      </w:r>
      <w:r>
        <w:rPr>
          <w:color w:val="666666"/>
          <w:spacing w:val="-6"/>
          <w:position w:val="14"/>
          <w:sz w:val="22"/>
        </w:rPr>
        <w:t> </w:t>
      </w:r>
      <w:r>
        <w:rPr>
          <w:color w:val="666666"/>
          <w:spacing w:val="-5"/>
          <w:position w:val="14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Richards, </w:t>
      </w:r>
      <w:r>
        <w:rPr>
          <w:color w:val="666666"/>
          <w:spacing w:val="-2"/>
          <w:sz w:val="22"/>
        </w:rPr>
        <w:t>2005)</w:t>
      </w:r>
    </w:p>
    <w:p>
      <w:pPr>
        <w:tabs>
          <w:tab w:pos="1934" w:val="left" w:leader="none"/>
          <w:tab w:pos="3644" w:val="left" w:leader="none"/>
        </w:tabs>
        <w:spacing w:before="119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brevirostris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  <w:cols w:num="2" w:equalWidth="0">
            <w:col w:w="5382" w:space="136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Sphenophryne</w:t>
      </w:r>
      <w:r>
        <w:rPr>
          <w:i/>
          <w:color w:val="666666"/>
          <w:spacing w:val="-11"/>
          <w:sz w:val="22"/>
        </w:rPr>
        <w:t> </w:t>
      </w:r>
      <w:r>
        <w:rPr>
          <w:i/>
          <w:color w:val="666666"/>
          <w:spacing w:val="-2"/>
          <w:sz w:val="22"/>
        </w:rPr>
        <w:t>celebensis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(Müller,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1894)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celebensis</w:t>
      </w:r>
    </w:p>
    <w:p>
      <w:pPr>
        <w:pStyle w:val="BodyText"/>
        <w:spacing w:before="9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1565" w:top="1440" w:bottom="2040" w:left="1440" w:right="1080"/>
        </w:sectPr>
      </w:pPr>
    </w:p>
    <w:p>
      <w:pPr>
        <w:spacing w:line="235" w:lineRule="auto" w:before="60"/>
        <w:ind w:left="225" w:right="38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 choerophrynoides</w:t>
      </w:r>
    </w:p>
    <w:p>
      <w:pPr>
        <w:tabs>
          <w:tab w:pos="2718" w:val="left" w:leader="none"/>
          <w:tab w:pos="4427" w:val="left" w:leader="none"/>
          <w:tab w:pos="6137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color w:val="666666"/>
          <w:sz w:val="22"/>
        </w:rPr>
        <w:t>(Günther,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2015)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7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choerophrynoides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  <w:cols w:num="2" w:equalWidth="0">
            <w:col w:w="2014" w:space="1010"/>
            <w:col w:w="11296"/>
          </w:cols>
        </w:sectPr>
      </w:pPr>
    </w:p>
    <w:p>
      <w:pPr>
        <w:pStyle w:val="BodyText"/>
        <w:spacing w:before="2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1565" w:top="1440" w:bottom="2040" w:left="1440" w:right="1080"/>
        </w:sectPr>
      </w:pPr>
    </w:p>
    <w:p>
      <w:pPr>
        <w:tabs>
          <w:tab w:pos="3249" w:val="left" w:leader="none"/>
        </w:tabs>
        <w:spacing w:line="148" w:lineRule="auto" w:before="84"/>
        <w:ind w:left="225" w:right="0" w:firstLine="0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</w:t>
      </w:r>
      <w:r>
        <w:rPr>
          <w:i/>
          <w:color w:val="666666"/>
          <w:spacing w:val="-9"/>
          <w:position w:val="-13"/>
          <w:sz w:val="22"/>
        </w:rPr>
        <w:t> </w:t>
      </w:r>
      <w:r>
        <w:rPr>
          <w:i/>
          <w:color w:val="666666"/>
          <w:spacing w:val="-2"/>
          <w:position w:val="-13"/>
          <w:sz w:val="22"/>
        </w:rPr>
        <w:t>chlorops</w:t>
      </w:r>
      <w:r>
        <w:rPr>
          <w:i/>
          <w:color w:val="666666"/>
          <w:position w:val="-13"/>
          <w:sz w:val="22"/>
        </w:rPr>
        <w:tab/>
      </w:r>
      <w:r>
        <w:rPr>
          <w:color w:val="666666"/>
          <w:sz w:val="22"/>
        </w:rPr>
        <w:t>(Günther,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Iskandar,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and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Richards,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2023)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chlorops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  <w:cols w:num="2" w:equalWidth="0">
            <w:col w:w="5272" w:space="246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line="427" w:lineRule="auto" w:before="196"/>
        <w:ind w:left="225" w:right="4385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 clamata</w:t>
        <w:tab/>
      </w:r>
      <w:r>
        <w:rPr>
          <w:color w:val="666666"/>
          <w:sz w:val="22"/>
        </w:rPr>
        <w:t>(Günther, 2003)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clamata </w:t>
      </w:r>
      <w:r>
        <w:rPr>
          <w:i/>
          <w:color w:val="666666"/>
          <w:sz w:val="22"/>
        </w:rPr>
        <w:t>Cophixalus </w:t>
      </w:r>
      <w:r>
        <w:rPr>
          <w:i/>
          <w:color w:val="666666"/>
          <w:spacing w:val="-2"/>
          <w:sz w:val="22"/>
        </w:rPr>
        <w:t>crucifer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(Van</w:t>
      </w:r>
      <w:r>
        <w:rPr>
          <w:color w:val="666666"/>
          <w:spacing w:val="-9"/>
          <w:sz w:val="22"/>
        </w:rPr>
        <w:t> </w:t>
      </w:r>
      <w:r>
        <w:rPr>
          <w:color w:val="666666"/>
          <w:sz w:val="22"/>
        </w:rPr>
        <w:t>Kampen,</w:t>
      </w:r>
      <w:r>
        <w:rPr>
          <w:color w:val="666666"/>
          <w:spacing w:val="-9"/>
          <w:sz w:val="22"/>
        </w:rPr>
        <w:t> </w:t>
      </w:r>
      <w:r>
        <w:rPr>
          <w:color w:val="666666"/>
          <w:spacing w:val="-2"/>
          <w:sz w:val="22"/>
        </w:rPr>
        <w:t>1913)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crucifer</w:t>
      </w:r>
    </w:p>
    <w:p>
      <w:pPr>
        <w:spacing w:after="0" w:line="427" w:lineRule="auto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</w:sectPr>
      </w:pPr>
    </w:p>
    <w:p>
      <w:pPr>
        <w:tabs>
          <w:tab w:pos="3249" w:val="left" w:leader="none"/>
        </w:tabs>
        <w:spacing w:line="153" w:lineRule="auto" w:before="6"/>
        <w:ind w:left="3249" w:right="38" w:hanging="3025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 curator</w:t>
        <w:tab/>
      </w:r>
      <w:r>
        <w:rPr>
          <w:color w:val="666666"/>
          <w:spacing w:val="-2"/>
          <w:sz w:val="22"/>
        </w:rPr>
        <w:t>(Günther,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Richards, </w:t>
      </w:r>
      <w:r>
        <w:rPr>
          <w:color w:val="666666"/>
          <w:sz w:val="22"/>
        </w:rPr>
        <w:t>and Dahl, 2014)</w:t>
      </w:r>
    </w:p>
    <w:p>
      <w:pPr>
        <w:tabs>
          <w:tab w:pos="1934" w:val="left" w:leader="none"/>
          <w:tab w:pos="3644" w:val="left" w:leader="none"/>
        </w:tabs>
        <w:spacing w:before="119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curator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  <w:cols w:num="2" w:equalWidth="0">
            <w:col w:w="5198" w:space="320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215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flava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(Parker,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1934)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flava</w:t>
      </w:r>
    </w:p>
    <w:p>
      <w:pPr>
        <w:pStyle w:val="BodyText"/>
        <w:spacing w:before="10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1565" w:top="1440" w:bottom="2040" w:left="1440" w:right="1080"/>
        </w:sectPr>
      </w:pPr>
    </w:p>
    <w:p>
      <w:pPr>
        <w:tabs>
          <w:tab w:pos="3249" w:val="left" w:leader="none"/>
        </w:tabs>
        <w:spacing w:before="56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flavomaculata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(Günther </w:t>
      </w:r>
      <w:r>
        <w:rPr>
          <w:color w:val="666666"/>
          <w:spacing w:val="-5"/>
          <w:position w:val="14"/>
          <w:sz w:val="22"/>
        </w:rPr>
        <w:t>and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flavomaculata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1565" w:top="1440" w:bottom="2040" w:left="1440" w:right="1080"/>
          <w:cols w:num="2" w:equalWidth="0">
            <w:col w:w="4586" w:space="932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107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Callula</w:t>
      </w:r>
      <w:r>
        <w:rPr>
          <w:i/>
          <w:color w:val="666666"/>
          <w:spacing w:val="-6"/>
          <w:sz w:val="22"/>
        </w:rPr>
        <w:t> </w:t>
      </w:r>
      <w:r>
        <w:rPr>
          <w:i/>
          <w:color w:val="666666"/>
          <w:spacing w:val="-2"/>
          <w:sz w:val="22"/>
        </w:rPr>
        <w:t>frontifasciata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(Horst, </w:t>
      </w:r>
      <w:r>
        <w:rPr>
          <w:color w:val="666666"/>
          <w:spacing w:val="-2"/>
          <w:sz w:val="22"/>
        </w:rPr>
        <w:t>1883)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frontifasciata</w:t>
      </w:r>
    </w:p>
    <w:p>
      <w:pPr>
        <w:pStyle w:val="BodyText"/>
        <w:spacing w:before="10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headerReference w:type="default" r:id="rId60"/>
          <w:footerReference w:type="default" r:id="rId61"/>
          <w:pgSz w:w="16840" w:h="11960" w:orient="landscape"/>
          <w:pgMar w:header="494" w:footer="0" w:top="1420" w:bottom="280" w:left="1440" w:right="1080"/>
        </w:sectPr>
      </w:pPr>
    </w:p>
    <w:p>
      <w:pPr>
        <w:pStyle w:val="BodyText"/>
        <w:spacing w:before="52"/>
        <w:ind w:left="0"/>
        <w:rPr>
          <w:i/>
          <w:sz w:val="22"/>
        </w:rPr>
      </w:pPr>
    </w:p>
    <w:p>
      <w:pPr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4"/>
          <w:sz w:val="22"/>
        </w:rPr>
        <w:t>furu</w:t>
      </w:r>
    </w:p>
    <w:p>
      <w:pPr>
        <w:spacing w:line="235" w:lineRule="auto" w:before="60"/>
        <w:ind w:left="225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pacing w:val="-2"/>
          <w:sz w:val="22"/>
        </w:rPr>
        <w:t>(Günther,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2"/>
          <w:sz w:val="22"/>
        </w:rPr>
        <w:t>Richards, </w:t>
      </w:r>
      <w:r>
        <w:rPr>
          <w:color w:val="666666"/>
          <w:sz w:val="22"/>
        </w:rPr>
        <w:t>Tjaturadi, and Iskandar, 2009)</w:t>
      </w:r>
    </w:p>
    <w:p>
      <w:pPr>
        <w:spacing w:line="240" w:lineRule="auto" w:before="5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1934" w:val="left" w:leader="none"/>
          <w:tab w:pos="3644" w:val="left" w:leader="none"/>
        </w:tabs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4"/>
          <w:sz w:val="22"/>
        </w:rPr>
        <w:t>furu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3" w:equalWidth="0">
            <w:col w:w="1867" w:space="1158"/>
            <w:col w:w="2173" w:space="319"/>
            <w:col w:w="8803"/>
          </w:cols>
        </w:sectPr>
      </w:pPr>
    </w:p>
    <w:p>
      <w:pPr>
        <w:pStyle w:val="BodyText"/>
        <w:spacing w:before="3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</w:tabs>
        <w:spacing w:line="148" w:lineRule="auto" w:before="84"/>
        <w:ind w:left="225" w:right="0" w:firstLine="0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</w:t>
      </w:r>
      <w:r>
        <w:rPr>
          <w:i/>
          <w:color w:val="666666"/>
          <w:spacing w:val="-9"/>
          <w:position w:val="-13"/>
          <w:sz w:val="22"/>
        </w:rPr>
        <w:t> </w:t>
      </w:r>
      <w:r>
        <w:rPr>
          <w:i/>
          <w:color w:val="666666"/>
          <w:spacing w:val="-2"/>
          <w:position w:val="-13"/>
          <w:sz w:val="22"/>
        </w:rPr>
        <w:t>geminus</w:t>
      </w:r>
      <w:r>
        <w:rPr>
          <w:i/>
          <w:color w:val="666666"/>
          <w:position w:val="-13"/>
          <w:sz w:val="22"/>
        </w:rPr>
        <w:tab/>
      </w:r>
      <w:r>
        <w:rPr>
          <w:color w:val="666666"/>
          <w:sz w:val="22"/>
        </w:rPr>
        <w:t>(Zweifel,</w:t>
      </w:r>
      <w:r>
        <w:rPr>
          <w:color w:val="666666"/>
          <w:spacing w:val="-9"/>
          <w:sz w:val="22"/>
        </w:rPr>
        <w:t> </w:t>
      </w:r>
      <w:r>
        <w:rPr>
          <w:color w:val="666666"/>
          <w:sz w:val="22"/>
        </w:rPr>
        <w:t>Cogger,</w:t>
      </w:r>
      <w:r>
        <w:rPr>
          <w:color w:val="666666"/>
          <w:spacing w:val="-6"/>
          <w:sz w:val="22"/>
        </w:rPr>
        <w:t> </w:t>
      </w:r>
      <w:r>
        <w:rPr>
          <w:color w:val="666666"/>
          <w:spacing w:val="-5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Richards, </w:t>
      </w:r>
      <w:r>
        <w:rPr>
          <w:color w:val="666666"/>
          <w:spacing w:val="-2"/>
          <w:sz w:val="22"/>
        </w:rPr>
        <w:t>2005)</w:t>
      </w:r>
    </w:p>
    <w:p>
      <w:pPr>
        <w:tabs>
          <w:tab w:pos="3249" w:val="left" w:leader="none"/>
        </w:tabs>
        <w:spacing w:line="332" w:lineRule="exact" w:before="176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habbemensis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(Zweifel,</w:t>
      </w:r>
      <w:r>
        <w:rPr>
          <w:color w:val="666666"/>
          <w:spacing w:val="-9"/>
          <w:position w:val="14"/>
          <w:sz w:val="22"/>
        </w:rPr>
        <w:t> </w:t>
      </w:r>
      <w:r>
        <w:rPr>
          <w:color w:val="666666"/>
          <w:position w:val="14"/>
          <w:sz w:val="22"/>
        </w:rPr>
        <w:t>Cogger,</w:t>
      </w:r>
      <w:r>
        <w:rPr>
          <w:color w:val="666666"/>
          <w:spacing w:val="-6"/>
          <w:position w:val="14"/>
          <w:sz w:val="22"/>
        </w:rPr>
        <w:t> </w:t>
      </w:r>
      <w:r>
        <w:rPr>
          <w:color w:val="666666"/>
          <w:spacing w:val="-5"/>
          <w:position w:val="14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Richards, </w:t>
      </w:r>
      <w:r>
        <w:rPr>
          <w:color w:val="666666"/>
          <w:spacing w:val="-2"/>
          <w:sz w:val="22"/>
        </w:rPr>
        <w:t>2005)</w:t>
      </w:r>
    </w:p>
    <w:p>
      <w:pPr>
        <w:tabs>
          <w:tab w:pos="3249" w:val="left" w:leader="none"/>
        </w:tabs>
        <w:spacing w:line="148" w:lineRule="auto" w:before="204"/>
        <w:ind w:left="225" w:right="0" w:firstLine="0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</w:t>
      </w:r>
      <w:r>
        <w:rPr>
          <w:i/>
          <w:color w:val="666666"/>
          <w:spacing w:val="-9"/>
          <w:position w:val="-13"/>
          <w:sz w:val="22"/>
        </w:rPr>
        <w:t> </w:t>
      </w:r>
      <w:r>
        <w:rPr>
          <w:i/>
          <w:color w:val="666666"/>
          <w:spacing w:val="-2"/>
          <w:position w:val="-13"/>
          <w:sz w:val="22"/>
        </w:rPr>
        <w:t>hypsiops</w:t>
      </w:r>
      <w:r>
        <w:rPr>
          <w:i/>
          <w:color w:val="666666"/>
          <w:position w:val="-13"/>
          <w:sz w:val="22"/>
        </w:rPr>
        <w:tab/>
      </w:r>
      <w:r>
        <w:rPr>
          <w:color w:val="666666"/>
          <w:sz w:val="22"/>
        </w:rPr>
        <w:t>(Zweifel, Menzies, </w:t>
      </w:r>
      <w:r>
        <w:rPr>
          <w:color w:val="666666"/>
          <w:spacing w:val="-5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Price, </w:t>
      </w:r>
      <w:r>
        <w:rPr>
          <w:color w:val="666666"/>
          <w:spacing w:val="-2"/>
          <w:sz w:val="22"/>
        </w:rPr>
        <w:t>2003)</w:t>
      </w:r>
    </w:p>
    <w:p>
      <w:pPr>
        <w:spacing w:line="240" w:lineRule="auto" w:before="0" w:after="1"/>
        <w:rPr>
          <w:sz w:val="20"/>
        </w:rPr>
      </w:pPr>
      <w:r>
        <w:rPr/>
        <w:br w:type="column"/>
      </w:r>
      <w:r>
        <w:rPr>
          <w:sz w:val="20"/>
        </w:rPr>
      </w: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1808"/>
        <w:gridCol w:w="1535"/>
      </w:tblGrid>
      <w:tr>
        <w:trPr>
          <w:trHeight w:val="460" w:hRule="atLeast"/>
        </w:trPr>
        <w:tc>
          <w:tcPr>
            <w:tcW w:w="1486" w:type="dxa"/>
          </w:tcPr>
          <w:p>
            <w:pPr>
              <w:pStyle w:val="TableParagraph"/>
              <w:spacing w:line="220" w:lineRule="exact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808" w:type="dxa"/>
          </w:tcPr>
          <w:p>
            <w:pPr>
              <w:pStyle w:val="TableParagraph"/>
              <w:spacing w:line="220" w:lineRule="exact"/>
              <w:ind w:left="97" w:right="1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incertae</w:t>
            </w:r>
            <w:r>
              <w:rPr>
                <w:i/>
                <w:color w:val="666666"/>
                <w:spacing w:val="-7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sedis</w:t>
            </w:r>
          </w:p>
        </w:tc>
        <w:tc>
          <w:tcPr>
            <w:tcW w:w="1535" w:type="dxa"/>
          </w:tcPr>
          <w:p>
            <w:pPr>
              <w:pStyle w:val="TableParagraph"/>
              <w:spacing w:line="220" w:lineRule="exact"/>
              <w:ind w:left="175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geminus</w:t>
            </w:r>
          </w:p>
        </w:tc>
      </w:tr>
      <w:tr>
        <w:trPr>
          <w:trHeight w:val="460" w:hRule="atLeast"/>
        </w:trPr>
        <w:tc>
          <w:tcPr>
            <w:tcW w:w="1486" w:type="dxa"/>
          </w:tcPr>
          <w:p>
            <w:pPr>
              <w:pStyle w:val="TableParagraph"/>
              <w:spacing w:line="244" w:lineRule="exact" w:before="196"/>
              <w:ind w:left="50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Oreophryne</w:t>
            </w:r>
          </w:p>
        </w:tc>
        <w:tc>
          <w:tcPr>
            <w:tcW w:w="1808" w:type="dxa"/>
          </w:tcPr>
          <w:p>
            <w:pPr>
              <w:pStyle w:val="TableParagraph"/>
              <w:spacing w:line="244" w:lineRule="exact" w:before="196"/>
              <w:ind w:left="97" w:right="1"/>
              <w:jc w:val="center"/>
              <w:rPr>
                <w:i/>
                <w:sz w:val="22"/>
              </w:rPr>
            </w:pPr>
            <w:r>
              <w:rPr>
                <w:i/>
                <w:color w:val="666666"/>
                <w:sz w:val="22"/>
              </w:rPr>
              <w:t>incertae</w:t>
            </w:r>
            <w:r>
              <w:rPr>
                <w:i/>
                <w:color w:val="666666"/>
                <w:spacing w:val="-7"/>
                <w:sz w:val="22"/>
              </w:rPr>
              <w:t> </w:t>
            </w:r>
            <w:r>
              <w:rPr>
                <w:i/>
                <w:color w:val="666666"/>
                <w:spacing w:val="-2"/>
                <w:sz w:val="22"/>
              </w:rPr>
              <w:t>sedis</w:t>
            </w:r>
          </w:p>
        </w:tc>
        <w:tc>
          <w:tcPr>
            <w:tcW w:w="1535" w:type="dxa"/>
          </w:tcPr>
          <w:p>
            <w:pPr>
              <w:pStyle w:val="TableParagraph"/>
              <w:spacing w:line="244" w:lineRule="exact" w:before="196"/>
              <w:ind w:left="175"/>
              <w:rPr>
                <w:i/>
                <w:sz w:val="22"/>
              </w:rPr>
            </w:pPr>
            <w:r>
              <w:rPr>
                <w:i/>
                <w:color w:val="666666"/>
                <w:spacing w:val="-2"/>
                <w:sz w:val="22"/>
              </w:rPr>
              <w:t>habbemensis</w:t>
            </w:r>
          </w:p>
        </w:tc>
      </w:tr>
    </w:tbl>
    <w:p>
      <w:pPr>
        <w:pStyle w:val="BodyText"/>
        <w:spacing w:before="171"/>
        <w:ind w:left="0"/>
        <w:rPr>
          <w:sz w:val="22"/>
        </w:rPr>
      </w:pPr>
    </w:p>
    <w:p>
      <w:pPr>
        <w:tabs>
          <w:tab w:pos="1934" w:val="left" w:leader="none"/>
          <w:tab w:pos="3644" w:val="left" w:leader="none"/>
        </w:tabs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hypsiops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5452" w:space="66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line="427" w:lineRule="auto" w:before="196"/>
        <w:ind w:left="225" w:right="3785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 idenburgensis</w:t>
        <w:tab/>
      </w:r>
      <w:r>
        <w:rPr>
          <w:color w:val="666666"/>
          <w:sz w:val="22"/>
        </w:rPr>
        <w:t>(Zweifel, 1956)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idenburgensis </w:t>
      </w:r>
      <w:r>
        <w:rPr>
          <w:i/>
          <w:color w:val="666666"/>
          <w:sz w:val="22"/>
        </w:rPr>
        <w:t>Oreophryne jeffersoniana</w:t>
        <w:tab/>
      </w:r>
      <w:r>
        <w:rPr>
          <w:color w:val="666666"/>
          <w:sz w:val="22"/>
        </w:rPr>
        <w:t>(Dunn, 1928)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jeffersoniana </w:t>
      </w:r>
      <w:r>
        <w:rPr>
          <w:i/>
          <w:color w:val="666666"/>
          <w:sz w:val="22"/>
        </w:rPr>
        <w:t>Oreophryne kampeni</w:t>
        <w:tab/>
      </w:r>
      <w:r>
        <w:rPr>
          <w:color w:val="666666"/>
          <w:sz w:val="22"/>
        </w:rPr>
        <w:t>(Parker, 1934)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kampeni </w:t>
      </w:r>
      <w:r>
        <w:rPr>
          <w:i/>
          <w:color w:val="666666"/>
          <w:sz w:val="22"/>
        </w:rPr>
        <w:t>Oreophryne kapisa</w:t>
        <w:tab/>
      </w:r>
      <w:r>
        <w:rPr>
          <w:color w:val="666666"/>
          <w:sz w:val="22"/>
        </w:rPr>
        <w:t>(Günther, 2003)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kapisa </w:t>
      </w:r>
      <w:r>
        <w:rPr>
          <w:i/>
          <w:color w:val="666666"/>
          <w:sz w:val="22"/>
        </w:rPr>
        <w:t>Sphenophryne mertoni</w:t>
        <w:tab/>
      </w:r>
      <w:r>
        <w:rPr>
          <w:color w:val="666666"/>
          <w:sz w:val="22"/>
        </w:rPr>
        <w:t>(Roux, 1910)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mertoni</w:t>
      </w:r>
    </w:p>
    <w:p>
      <w:pPr>
        <w:spacing w:after="0" w:line="427" w:lineRule="auto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</w:tabs>
        <w:spacing w:line="108" w:lineRule="auto" w:before="95"/>
        <w:ind w:left="3249" w:right="38" w:hanging="3025"/>
        <w:jc w:val="left"/>
        <w:rPr>
          <w:sz w:val="22"/>
        </w:rPr>
      </w:pPr>
      <w:r>
        <w:rPr>
          <w:i/>
          <w:color w:val="666666"/>
          <w:sz w:val="22"/>
        </w:rPr>
        <w:t>Oreophryne minuta</w:t>
        <w:tab/>
      </w:r>
      <w:r>
        <w:rPr>
          <w:color w:val="666666"/>
          <w:position w:val="14"/>
          <w:sz w:val="22"/>
        </w:rPr>
        <w:t>(Richards and </w:t>
      </w:r>
      <w:r>
        <w:rPr>
          <w:color w:val="666666"/>
          <w:spacing w:val="-2"/>
          <w:sz w:val="22"/>
        </w:rPr>
        <w:t>Iskandar,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2"/>
          <w:sz w:val="22"/>
        </w:rPr>
        <w:t>2000)</w:t>
      </w:r>
    </w:p>
    <w:p>
      <w:pPr>
        <w:tabs>
          <w:tab w:pos="1934" w:val="left" w:leader="none"/>
          <w:tab w:pos="3644" w:val="left" w:leader="none"/>
        </w:tabs>
        <w:spacing w:before="118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minuta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4807" w:space="711"/>
            <w:col w:w="8802"/>
          </w:cols>
        </w:sectPr>
      </w:pPr>
    </w:p>
    <w:p>
      <w:pPr>
        <w:pStyle w:val="BodyText"/>
        <w:spacing w:before="5"/>
        <w:ind w:left="0"/>
        <w:rPr>
          <w:i/>
          <w:sz w:val="12"/>
        </w:rPr>
      </w:pPr>
    </w:p>
    <w:p>
      <w:pPr>
        <w:pStyle w:val="BodyText"/>
        <w:spacing w:after="0"/>
        <w:rPr>
          <w:i/>
          <w:sz w:val="1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spacing w:line="235" w:lineRule="auto" w:before="60"/>
        <w:ind w:left="225" w:right="38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Microhyla</w:t>
      </w:r>
      <w:r>
        <w:rPr>
          <w:i/>
          <w:color w:val="666666"/>
          <w:spacing w:val="-16"/>
          <w:sz w:val="22"/>
        </w:rPr>
        <w:t> </w:t>
      </w:r>
      <w:r>
        <w:rPr>
          <w:i/>
          <w:color w:val="666666"/>
          <w:sz w:val="22"/>
        </w:rPr>
        <w:t>achatina</w:t>
      </w:r>
      <w:r>
        <w:rPr>
          <w:i/>
          <w:color w:val="666666"/>
          <w:spacing w:val="-15"/>
          <w:sz w:val="22"/>
        </w:rPr>
        <w:t> </w:t>
      </w:r>
      <w:r>
        <w:rPr>
          <w:i/>
          <w:color w:val="666666"/>
          <w:sz w:val="22"/>
        </w:rPr>
        <w:t>var. </w:t>
      </w:r>
      <w:r>
        <w:rPr>
          <w:i/>
          <w:color w:val="666666"/>
          <w:spacing w:val="-2"/>
          <w:sz w:val="22"/>
        </w:rPr>
        <w:t>moluccensis</w:t>
      </w:r>
    </w:p>
    <w:p>
      <w:pPr>
        <w:spacing w:line="235" w:lineRule="auto" w:before="60"/>
        <w:ind w:left="225" w:right="38" w:firstLine="0"/>
        <w:jc w:val="left"/>
        <w:rPr>
          <w:sz w:val="22"/>
        </w:rPr>
      </w:pPr>
      <w:r>
        <w:rPr/>
        <w:br w:type="column"/>
      </w:r>
      <w:r>
        <w:rPr>
          <w:color w:val="666666"/>
          <w:sz w:val="22"/>
        </w:rPr>
        <w:t>(Peters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and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Doria, </w:t>
      </w:r>
      <w:r>
        <w:rPr>
          <w:color w:val="666666"/>
          <w:spacing w:val="-2"/>
          <w:sz w:val="22"/>
        </w:rPr>
        <w:t>1878)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moluccensis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3" w:equalWidth="0">
            <w:col w:w="2515" w:space="509"/>
            <w:col w:w="2051" w:space="443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198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Sphenophryne</w:t>
      </w:r>
      <w:r>
        <w:rPr>
          <w:i/>
          <w:color w:val="666666"/>
          <w:spacing w:val="-11"/>
          <w:sz w:val="22"/>
        </w:rPr>
        <w:t> </w:t>
      </w:r>
      <w:r>
        <w:rPr>
          <w:i/>
          <w:color w:val="666666"/>
          <w:spacing w:val="-2"/>
          <w:sz w:val="22"/>
        </w:rPr>
        <w:t>monticola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(Boulenger,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1897)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monticola</w:t>
      </w:r>
    </w:p>
    <w:p>
      <w:pPr>
        <w:pStyle w:val="BodyText"/>
        <w:spacing w:before="10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</w:tabs>
        <w:spacing w:line="108" w:lineRule="auto" w:before="173"/>
        <w:ind w:left="3249" w:right="38" w:hanging="3025"/>
        <w:jc w:val="left"/>
        <w:rPr>
          <w:sz w:val="22"/>
        </w:rPr>
      </w:pPr>
      <w:r>
        <w:rPr>
          <w:i/>
          <w:color w:val="666666"/>
          <w:sz w:val="22"/>
        </w:rPr>
        <w:t>Oreophryne nicolasi</w:t>
        <w:tab/>
      </w:r>
      <w:r>
        <w:rPr>
          <w:color w:val="666666"/>
          <w:position w:val="14"/>
          <w:sz w:val="22"/>
        </w:rPr>
        <w:t>(Richards and </w:t>
      </w:r>
      <w:r>
        <w:rPr>
          <w:color w:val="666666"/>
          <w:spacing w:val="-2"/>
          <w:sz w:val="22"/>
        </w:rPr>
        <w:t>Günther,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2"/>
          <w:sz w:val="22"/>
        </w:rPr>
        <w:t>2019)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nicolasi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4757" w:space="761"/>
            <w:col w:w="8802"/>
          </w:cols>
        </w:sectPr>
      </w:pPr>
    </w:p>
    <w:p>
      <w:pPr>
        <w:pStyle w:val="BodyText"/>
        <w:spacing w:before="83"/>
        <w:ind w:left="0"/>
        <w:rPr>
          <w:i/>
          <w:sz w:val="22"/>
        </w:rPr>
      </w:pPr>
    </w:p>
    <w:p>
      <w:pPr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oviprotector</w:t>
      </w:r>
    </w:p>
    <w:p>
      <w:pPr>
        <w:spacing w:line="235" w:lineRule="auto" w:before="92"/>
        <w:ind w:left="225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pacing w:val="-2"/>
          <w:sz w:val="22"/>
        </w:rPr>
        <w:t>(Günther,</w:t>
      </w:r>
      <w:r>
        <w:rPr>
          <w:color w:val="666666"/>
          <w:spacing w:val="-14"/>
          <w:sz w:val="22"/>
        </w:rPr>
        <w:t> </w:t>
      </w:r>
      <w:r>
        <w:rPr>
          <w:color w:val="666666"/>
          <w:spacing w:val="-2"/>
          <w:sz w:val="22"/>
        </w:rPr>
        <w:t>Richards, </w:t>
      </w:r>
      <w:r>
        <w:rPr>
          <w:color w:val="666666"/>
          <w:sz w:val="22"/>
        </w:rPr>
        <w:t>Bickford, and Johnston, 2012)</w:t>
      </w:r>
    </w:p>
    <w:p>
      <w:pPr>
        <w:spacing w:line="240" w:lineRule="auto" w:before="8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1934" w:val="left" w:leader="none"/>
          <w:tab w:pos="3644" w:val="left" w:leader="none"/>
        </w:tabs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oviprotector</w:t>
      </w:r>
    </w:p>
    <w:p>
      <w:pPr>
        <w:spacing w:after="0"/>
        <w:jc w:val="left"/>
        <w:rPr>
          <w:i/>
          <w:sz w:val="22"/>
        </w:rPr>
        <w:sectPr>
          <w:headerReference w:type="default" r:id="rId62"/>
          <w:footerReference w:type="default" r:id="rId63"/>
          <w:pgSz w:w="16840" w:h="11960" w:orient="landscape"/>
          <w:pgMar w:header="494" w:footer="0" w:top="1420" w:bottom="280" w:left="1440" w:right="1080"/>
          <w:cols w:num="3" w:equalWidth="0">
            <w:col w:w="2637" w:space="387"/>
            <w:col w:w="2173" w:space="320"/>
            <w:col w:w="8803"/>
          </w:cols>
        </w:sectPr>
      </w:pPr>
    </w:p>
    <w:p>
      <w:pPr>
        <w:pStyle w:val="BodyText"/>
        <w:spacing w:before="3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spacing w:line="235" w:lineRule="auto" w:before="60"/>
        <w:ind w:left="225" w:right="38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 pseudasplenicola</w:t>
      </w:r>
    </w:p>
    <w:p>
      <w:pPr>
        <w:tabs>
          <w:tab w:pos="2718" w:val="left" w:leader="none"/>
          <w:tab w:pos="4427" w:val="left" w:leader="none"/>
          <w:tab w:pos="6137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color w:val="666666"/>
          <w:sz w:val="22"/>
        </w:rPr>
        <w:t>(Günther,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2003)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7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pseudasplenicola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1965" w:space="1059"/>
            <w:col w:w="11296"/>
          </w:cols>
        </w:sectPr>
      </w:pPr>
    </w:p>
    <w:p>
      <w:pPr>
        <w:pStyle w:val="BodyText"/>
        <w:spacing w:before="2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</w:tabs>
        <w:spacing w:line="332" w:lineRule="exact" w:before="56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pseudunicolor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(Günther </w:t>
      </w:r>
      <w:r>
        <w:rPr>
          <w:color w:val="666666"/>
          <w:spacing w:val="-5"/>
          <w:position w:val="14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Richards, </w:t>
      </w:r>
      <w:r>
        <w:rPr>
          <w:color w:val="666666"/>
          <w:spacing w:val="-2"/>
          <w:sz w:val="22"/>
        </w:rPr>
        <w:t>2016)</w:t>
      </w:r>
    </w:p>
    <w:p>
      <w:pPr>
        <w:tabs>
          <w:tab w:pos="3249" w:val="left" w:leader="none"/>
        </w:tabs>
        <w:spacing w:line="153" w:lineRule="auto" w:before="202"/>
        <w:ind w:left="3249" w:right="38" w:hanging="3025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 purari</w:t>
        <w:tab/>
      </w:r>
      <w:r>
        <w:rPr>
          <w:color w:val="666666"/>
          <w:sz w:val="22"/>
        </w:rPr>
        <w:t>(Günther, Nagombi, and</w:t>
      </w:r>
      <w:r>
        <w:rPr>
          <w:color w:val="666666"/>
          <w:spacing w:val="-1"/>
          <w:sz w:val="22"/>
        </w:rPr>
        <w:t> </w:t>
      </w:r>
      <w:r>
        <w:rPr>
          <w:color w:val="666666"/>
          <w:sz w:val="22"/>
        </w:rPr>
        <w:t>Richards,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2025)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pseudunicolor</w:t>
      </w:r>
    </w:p>
    <w:p>
      <w:pPr>
        <w:pStyle w:val="BodyText"/>
        <w:spacing w:before="171"/>
        <w:ind w:left="0"/>
        <w:rPr>
          <w:i/>
          <w:sz w:val="22"/>
        </w:rPr>
      </w:pPr>
    </w:p>
    <w:p>
      <w:pPr>
        <w:tabs>
          <w:tab w:pos="1934" w:val="left" w:leader="none"/>
          <w:tab w:pos="3644" w:val="left" w:leader="none"/>
        </w:tabs>
        <w:spacing w:before="1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purari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5272" w:space="246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line="427" w:lineRule="auto" w:before="216"/>
        <w:ind w:left="225" w:right="3945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 roedeli</w:t>
        <w:tab/>
      </w:r>
      <w:r>
        <w:rPr>
          <w:color w:val="666666"/>
          <w:sz w:val="22"/>
        </w:rPr>
        <w:t>(Günther, 2015)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roedeli </w:t>
      </w:r>
      <w:r>
        <w:rPr>
          <w:i/>
          <w:color w:val="666666"/>
          <w:sz w:val="22"/>
        </w:rPr>
        <w:t>Oreophryne rookmaakeri</w:t>
        <w:tab/>
      </w:r>
      <w:r>
        <w:rPr>
          <w:color w:val="666666"/>
          <w:sz w:val="22"/>
        </w:rPr>
        <w:t>(Mertens, 1927)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rookmaakeri</w:t>
      </w:r>
    </w:p>
    <w:p>
      <w:pPr>
        <w:spacing w:after="0" w:line="427" w:lineRule="auto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spacing w:before="239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riyantoi</w:t>
      </w:r>
    </w:p>
    <w:p>
      <w:pPr>
        <w:spacing w:line="241" w:lineRule="exact" w:before="0"/>
        <w:ind w:left="225" w:right="0" w:firstLine="0"/>
        <w:jc w:val="left"/>
        <w:rPr>
          <w:sz w:val="22"/>
        </w:rPr>
      </w:pPr>
      <w:r>
        <w:rPr/>
        <w:br w:type="column"/>
      </w:r>
      <w:r>
        <w:rPr>
          <w:color w:val="666666"/>
          <w:sz w:val="22"/>
        </w:rPr>
        <w:t>(Putri,</w:t>
      </w:r>
      <w:r>
        <w:rPr>
          <w:color w:val="666666"/>
          <w:spacing w:val="-4"/>
          <w:sz w:val="22"/>
        </w:rPr>
        <w:t> </w:t>
      </w:r>
      <w:r>
        <w:rPr>
          <w:color w:val="666666"/>
          <w:spacing w:val="-2"/>
          <w:sz w:val="22"/>
        </w:rPr>
        <w:t>Trilaksono,</w:t>
      </w:r>
    </w:p>
    <w:p>
      <w:pPr>
        <w:spacing w:line="235" w:lineRule="auto" w:before="2"/>
        <w:ind w:left="225" w:right="0" w:firstLine="0"/>
        <w:jc w:val="left"/>
        <w:rPr>
          <w:sz w:val="22"/>
        </w:rPr>
      </w:pPr>
      <w:r>
        <w:rPr>
          <w:color w:val="666666"/>
          <w:sz w:val="22"/>
        </w:rPr>
        <w:t>Kurniati,</w:t>
      </w:r>
      <w:r>
        <w:rPr>
          <w:color w:val="666666"/>
          <w:spacing w:val="-16"/>
          <w:sz w:val="22"/>
        </w:rPr>
        <w:t> </w:t>
      </w:r>
      <w:r>
        <w:rPr>
          <w:color w:val="666666"/>
          <w:sz w:val="22"/>
        </w:rPr>
        <w:t>Engilis,</w:t>
      </w:r>
      <w:r>
        <w:rPr>
          <w:color w:val="666666"/>
          <w:spacing w:val="-15"/>
          <w:sz w:val="22"/>
        </w:rPr>
        <w:t> </w:t>
      </w:r>
      <w:r>
        <w:rPr>
          <w:color w:val="666666"/>
          <w:sz w:val="22"/>
        </w:rPr>
        <w:t>and Hamidy, 2023)</w:t>
      </w:r>
    </w:p>
    <w:p>
      <w:pPr>
        <w:tabs>
          <w:tab w:pos="1934" w:val="left" w:leader="none"/>
          <w:tab w:pos="3644" w:val="left" w:leader="none"/>
        </w:tabs>
        <w:spacing w:before="239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riyantoi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3" w:equalWidth="0">
            <w:col w:w="2197" w:space="828"/>
            <w:col w:w="2272" w:space="221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198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sibilans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(Günther,</w:t>
      </w:r>
      <w:r>
        <w:rPr>
          <w:color w:val="666666"/>
          <w:spacing w:val="-13"/>
          <w:sz w:val="22"/>
        </w:rPr>
        <w:t> </w:t>
      </w:r>
      <w:r>
        <w:rPr>
          <w:color w:val="666666"/>
          <w:spacing w:val="-2"/>
          <w:sz w:val="22"/>
        </w:rPr>
        <w:t>2003)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sibilans</w:t>
      </w:r>
    </w:p>
    <w:p>
      <w:pPr>
        <w:pStyle w:val="BodyText"/>
        <w:spacing w:before="9"/>
        <w:ind w:left="0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</w:tabs>
        <w:spacing w:line="332" w:lineRule="exact" w:before="56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streiffeleri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(Günther </w:t>
      </w:r>
      <w:r>
        <w:rPr>
          <w:color w:val="666666"/>
          <w:spacing w:val="-5"/>
          <w:position w:val="14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Richards, </w:t>
      </w:r>
      <w:r>
        <w:rPr>
          <w:color w:val="666666"/>
          <w:spacing w:val="-2"/>
          <w:sz w:val="22"/>
        </w:rPr>
        <w:t>2012)</w:t>
      </w:r>
    </w:p>
    <w:p>
      <w:pPr>
        <w:tabs>
          <w:tab w:pos="3249" w:val="left" w:leader="none"/>
        </w:tabs>
        <w:spacing w:line="332" w:lineRule="exact" w:before="176"/>
        <w:ind w:left="225" w:right="0" w:firstLine="0"/>
        <w:jc w:val="left"/>
        <w:rPr>
          <w:position w:val="14"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terrestris</w:t>
      </w:r>
      <w:r>
        <w:rPr>
          <w:i/>
          <w:color w:val="666666"/>
          <w:sz w:val="22"/>
        </w:rPr>
        <w:tab/>
      </w:r>
      <w:r>
        <w:rPr>
          <w:color w:val="666666"/>
          <w:position w:val="14"/>
          <w:sz w:val="22"/>
        </w:rPr>
        <w:t>(Zweifel,</w:t>
      </w:r>
      <w:r>
        <w:rPr>
          <w:color w:val="666666"/>
          <w:spacing w:val="-9"/>
          <w:position w:val="14"/>
          <w:sz w:val="22"/>
        </w:rPr>
        <w:t> </w:t>
      </w:r>
      <w:r>
        <w:rPr>
          <w:color w:val="666666"/>
          <w:position w:val="14"/>
          <w:sz w:val="22"/>
        </w:rPr>
        <w:t>Cogger,</w:t>
      </w:r>
      <w:r>
        <w:rPr>
          <w:color w:val="666666"/>
          <w:spacing w:val="-6"/>
          <w:position w:val="14"/>
          <w:sz w:val="22"/>
        </w:rPr>
        <w:t> </w:t>
      </w:r>
      <w:r>
        <w:rPr>
          <w:color w:val="666666"/>
          <w:spacing w:val="-5"/>
          <w:position w:val="14"/>
          <w:sz w:val="22"/>
        </w:rPr>
        <w:t>and</w:t>
      </w:r>
    </w:p>
    <w:p>
      <w:pPr>
        <w:spacing w:line="192" w:lineRule="exact" w:before="0"/>
        <w:ind w:left="3249" w:right="0" w:firstLine="0"/>
        <w:jc w:val="left"/>
        <w:rPr>
          <w:sz w:val="22"/>
        </w:rPr>
      </w:pPr>
      <w:r>
        <w:rPr>
          <w:color w:val="666666"/>
          <w:sz w:val="22"/>
        </w:rPr>
        <w:t>Richards, </w:t>
      </w:r>
      <w:r>
        <w:rPr>
          <w:color w:val="666666"/>
          <w:spacing w:val="-2"/>
          <w:sz w:val="22"/>
        </w:rPr>
        <w:t>2005)</w:t>
      </w:r>
    </w:p>
    <w:p>
      <w:pPr>
        <w:tabs>
          <w:tab w:pos="1934" w:val="left" w:leader="none"/>
          <w:tab w:pos="3644" w:val="left" w:leader="none"/>
        </w:tabs>
        <w:spacing w:before="196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streiffeleri</w:t>
      </w:r>
    </w:p>
    <w:p>
      <w:pPr>
        <w:pStyle w:val="BodyText"/>
        <w:spacing w:before="172"/>
        <w:ind w:left="0"/>
        <w:rPr>
          <w:i/>
          <w:sz w:val="22"/>
        </w:rPr>
      </w:pPr>
    </w:p>
    <w:p>
      <w:pPr>
        <w:tabs>
          <w:tab w:pos="1934" w:val="left" w:leader="none"/>
          <w:tab w:pos="3644" w:val="left" w:leader="none"/>
        </w:tabs>
        <w:spacing w:before="0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terrestris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5382" w:space="136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line="427" w:lineRule="auto" w:before="196"/>
        <w:ind w:left="225" w:right="4385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 unicolor</w:t>
        <w:tab/>
      </w:r>
      <w:r>
        <w:rPr>
          <w:color w:val="666666"/>
          <w:sz w:val="22"/>
        </w:rPr>
        <w:t>(Günther, 2003)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unicolor </w:t>
      </w:r>
      <w:r>
        <w:rPr>
          <w:i/>
          <w:color w:val="666666"/>
          <w:sz w:val="22"/>
        </w:rPr>
        <w:t>Oreophryne waira</w:t>
        <w:tab/>
      </w:r>
      <w:r>
        <w:rPr>
          <w:color w:val="666666"/>
          <w:sz w:val="22"/>
        </w:rPr>
        <w:t>(Günther, 2003)</w:t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 sedis</w:t>
        <w:tab/>
      </w:r>
      <w:r>
        <w:rPr>
          <w:i/>
          <w:color w:val="666666"/>
          <w:spacing w:val="-2"/>
          <w:sz w:val="22"/>
        </w:rPr>
        <w:t>waira</w:t>
      </w:r>
    </w:p>
    <w:p>
      <w:pPr>
        <w:spacing w:after="0" w:line="427" w:lineRule="auto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</w:tabs>
        <w:spacing w:line="153" w:lineRule="auto" w:before="6"/>
        <w:ind w:left="3249" w:right="38" w:hanging="3025"/>
        <w:jc w:val="left"/>
        <w:rPr>
          <w:sz w:val="22"/>
        </w:rPr>
      </w:pPr>
      <w:r>
        <w:rPr>
          <w:i/>
          <w:color w:val="666666"/>
          <w:position w:val="-13"/>
          <w:sz w:val="22"/>
        </w:rPr>
        <w:t>Oreophryne wapoga</w:t>
        <w:tab/>
      </w:r>
      <w:r>
        <w:rPr>
          <w:color w:val="666666"/>
          <w:sz w:val="22"/>
        </w:rPr>
        <w:t>(Günther,</w:t>
      </w:r>
      <w:r>
        <w:rPr>
          <w:color w:val="666666"/>
          <w:spacing w:val="-12"/>
          <w:sz w:val="22"/>
        </w:rPr>
        <w:t> </w:t>
      </w:r>
      <w:r>
        <w:rPr>
          <w:color w:val="666666"/>
          <w:sz w:val="22"/>
        </w:rPr>
        <w:t>Richards, and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Iskandar,</w:t>
      </w:r>
      <w:r>
        <w:rPr>
          <w:color w:val="666666"/>
          <w:spacing w:val="-7"/>
          <w:sz w:val="22"/>
        </w:rPr>
        <w:t> </w:t>
      </w:r>
      <w:r>
        <w:rPr>
          <w:color w:val="666666"/>
          <w:spacing w:val="-2"/>
          <w:sz w:val="22"/>
        </w:rPr>
        <w:t>2001)</w:t>
      </w:r>
    </w:p>
    <w:p>
      <w:pPr>
        <w:tabs>
          <w:tab w:pos="1934" w:val="left" w:leader="none"/>
          <w:tab w:pos="3644" w:val="left" w:leader="none"/>
        </w:tabs>
        <w:spacing w:before="119"/>
        <w:ind w:left="22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wapoga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  <w:cols w:num="2" w:equalWidth="0">
            <w:col w:w="5235" w:space="283"/>
            <w:col w:w="8802"/>
          </w:cols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215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Hylella</w:t>
      </w:r>
      <w:r>
        <w:rPr>
          <w:i/>
          <w:color w:val="666666"/>
          <w:spacing w:val="-6"/>
          <w:sz w:val="22"/>
        </w:rPr>
        <w:t> </w:t>
      </w:r>
      <w:r>
        <w:rPr>
          <w:i/>
          <w:color w:val="666666"/>
          <w:spacing w:val="-2"/>
          <w:sz w:val="22"/>
        </w:rPr>
        <w:t>wolterstorffi</w:t>
      </w:r>
      <w:r>
        <w:rPr>
          <w:i/>
          <w:color w:val="666666"/>
          <w:sz w:val="22"/>
        </w:rPr>
        <w:tab/>
      </w:r>
      <w:r>
        <w:rPr>
          <w:color w:val="666666"/>
          <w:spacing w:val="-2"/>
          <w:sz w:val="22"/>
        </w:rPr>
        <w:t>(Werner,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1901)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wolterstorffi</w:t>
      </w:r>
    </w:p>
    <w:p>
      <w:pPr>
        <w:spacing w:after="0"/>
        <w:jc w:val="left"/>
        <w:rPr>
          <w:i/>
          <w:sz w:val="22"/>
        </w:rPr>
        <w:sectPr>
          <w:type w:val="continuous"/>
          <w:pgSz w:w="16840" w:h="11960" w:orient="landscape"/>
          <w:pgMar w:header="494" w:footer="0" w:top="1440" w:bottom="2040" w:left="1440" w:right="1080"/>
        </w:sectPr>
      </w:pPr>
    </w:p>
    <w:p>
      <w:pPr>
        <w:tabs>
          <w:tab w:pos="3249" w:val="left" w:leader="none"/>
          <w:tab w:pos="5742" w:val="left" w:leader="none"/>
          <w:tab w:pos="7452" w:val="left" w:leader="none"/>
          <w:tab w:pos="9162" w:val="left" w:leader="none"/>
        </w:tabs>
        <w:spacing w:before="107"/>
        <w:ind w:left="225" w:right="0" w:firstLine="0"/>
        <w:jc w:val="left"/>
        <w:rPr>
          <w:i/>
          <w:sz w:val="22"/>
        </w:rPr>
      </w:pPr>
      <w:r>
        <w:rPr>
          <w:i/>
          <w:color w:val="666666"/>
          <w:sz w:val="22"/>
        </w:rPr>
        <w:t>Oreophryne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zimmeri</w:t>
      </w:r>
      <w:r>
        <w:rPr>
          <w:i/>
          <w:color w:val="666666"/>
          <w:sz w:val="22"/>
        </w:rPr>
        <w:tab/>
      </w:r>
      <w:r>
        <w:rPr>
          <w:color w:val="666666"/>
          <w:sz w:val="22"/>
        </w:rPr>
        <w:t>(Ahl, </w:t>
      </w:r>
      <w:r>
        <w:rPr>
          <w:color w:val="666666"/>
          <w:spacing w:val="-2"/>
          <w:sz w:val="22"/>
        </w:rPr>
        <w:t>1933)</w:t>
      </w:r>
      <w:r>
        <w:rPr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Oreophryne</w:t>
      </w:r>
      <w:r>
        <w:rPr>
          <w:i/>
          <w:color w:val="666666"/>
          <w:sz w:val="22"/>
        </w:rPr>
        <w:tab/>
        <w:t>incertae</w:t>
      </w:r>
      <w:r>
        <w:rPr>
          <w:i/>
          <w:color w:val="666666"/>
          <w:spacing w:val="-9"/>
          <w:sz w:val="22"/>
        </w:rPr>
        <w:t> </w:t>
      </w:r>
      <w:r>
        <w:rPr>
          <w:i/>
          <w:color w:val="666666"/>
          <w:spacing w:val="-2"/>
          <w:sz w:val="22"/>
        </w:rPr>
        <w:t>sedis</w:t>
      </w:r>
      <w:r>
        <w:rPr>
          <w:i/>
          <w:color w:val="666666"/>
          <w:sz w:val="22"/>
        </w:rPr>
        <w:tab/>
      </w:r>
      <w:r>
        <w:rPr>
          <w:i/>
          <w:color w:val="666666"/>
          <w:spacing w:val="-2"/>
          <w:sz w:val="22"/>
        </w:rPr>
        <w:t>zimmeri</w:t>
      </w:r>
    </w:p>
    <w:p>
      <w:pPr>
        <w:pStyle w:val="BodyText"/>
        <w:spacing w:before="9"/>
        <w:ind w:left="0"/>
        <w:rPr>
          <w:i/>
          <w:sz w:val="6"/>
        </w:rPr>
      </w:pPr>
      <w:r>
        <w:rPr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968375</wp:posOffset>
                </wp:positionH>
                <wp:positionV relativeFrom="paragraph">
                  <wp:posOffset>66963</wp:posOffset>
                </wp:positionV>
                <wp:extent cx="886079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8860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0790" h="0">
                              <a:moveTo>
                                <a:pt x="0" y="0"/>
                              </a:moveTo>
                              <a:lnTo>
                                <a:pt x="886079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25pt;margin-top:5.27268pt;width:697.7pt;height:.1pt;mso-position-horizontal-relative:page;mso-position-vertical-relative:paragraph;z-index:-15722496;mso-wrap-distance-left:0;mso-wrap-distance-right:0" id="docshape65" coordorigin="1525,105" coordsize="13954,0" path="m1525,105l15479,105e" filled="false" stroked="true" strokeweight="1.5pt" strokecolor="#6666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6"/>
        </w:rPr>
        <w:sectPr>
          <w:headerReference w:type="default" r:id="rId64"/>
          <w:footerReference w:type="default" r:id="rId65"/>
          <w:pgSz w:w="16840" w:h="11960" w:orient="landscape"/>
          <w:pgMar w:header="494" w:footer="0" w:top="1420" w:bottom="280" w:left="1440" w:right="1080"/>
        </w:sectPr>
      </w:pPr>
    </w:p>
    <w:p>
      <w:pPr>
        <w:spacing w:before="26"/>
        <w:ind w:left="0" w:right="46" w:firstLine="0"/>
        <w:jc w:val="right"/>
        <w:rPr>
          <w:i/>
          <w:sz w:val="24"/>
        </w:rPr>
      </w:pPr>
      <w:r>
        <w:rPr>
          <w:i/>
          <w:spacing w:val="-5"/>
          <w:sz w:val="24"/>
        </w:rPr>
        <w:t>52</w:t>
      </w:r>
    </w:p>
    <w:p>
      <w:pPr>
        <w:pStyle w:val="BodyText"/>
        <w:spacing w:before="321"/>
        <w:ind w:left="0"/>
        <w:rPr>
          <w:i/>
          <w:sz w:val="32"/>
        </w:rPr>
      </w:pPr>
    </w:p>
    <w:p>
      <w:pPr>
        <w:pStyle w:val="Heading1"/>
        <w:tabs>
          <w:tab w:pos="3868" w:val="left" w:leader="none"/>
        </w:tabs>
        <w:spacing w:before="0"/>
      </w:pPr>
      <w:r>
        <w:rPr>
          <w:smallCaps/>
          <w:spacing w:val="-10"/>
          <w:vertAlign w:val="superscript"/>
        </w:rPr>
        <w:t>1</w:t>
      </w:r>
      <w:r>
        <w:rPr>
          <w:smallCaps/>
          <w:vertAlign w:val="baseline"/>
        </w:rPr>
        <w:tab/>
      </w:r>
      <w:bookmarkStart w:name="Figure Captions" w:id="27"/>
      <w:bookmarkEnd w:id="27"/>
      <w:r>
        <w:rPr>
          <w:smallCaps w:val="0"/>
          <w:vertAlign w:val="baseline"/>
        </w:rPr>
      </w:r>
      <w:r>
        <w:rPr>
          <w:smallCaps/>
          <w:color w:val="0F4761"/>
          <w:vertAlign w:val="baseline"/>
        </w:rPr>
        <w:t>Figure</w:t>
      </w:r>
      <w:r>
        <w:rPr>
          <w:smallCaps/>
          <w:color w:val="0F4761"/>
          <w:spacing w:val="18"/>
          <w:vertAlign w:val="baseline"/>
        </w:rPr>
        <w:t> </w:t>
      </w:r>
      <w:r>
        <w:rPr>
          <w:smallCaps/>
          <w:color w:val="0F4761"/>
          <w:spacing w:val="-2"/>
          <w:vertAlign w:val="baseline"/>
        </w:rPr>
        <w:t>Captions</w:t>
      </w:r>
    </w:p>
    <w:p>
      <w:pPr>
        <w:pStyle w:val="BodyText"/>
        <w:spacing w:before="64"/>
        <w:ind w:left="288"/>
      </w:pPr>
      <w:r>
        <w:rPr>
          <w:spacing w:val="-10"/>
        </w:rPr>
        <w:t>2</w:t>
      </w:r>
    </w:p>
    <w:p>
      <w:pPr>
        <w:pStyle w:val="ListParagraph"/>
        <w:numPr>
          <w:ilvl w:val="0"/>
          <w:numId w:val="46"/>
        </w:numPr>
        <w:tabs>
          <w:tab w:pos="719" w:val="left" w:leader="none"/>
        </w:tabs>
        <w:spacing w:line="240" w:lineRule="auto" w:before="200" w:after="0"/>
        <w:ind w:left="719" w:right="0" w:hanging="431"/>
        <w:jc w:val="left"/>
        <w:rPr>
          <w:sz w:val="24"/>
        </w:rPr>
      </w:pPr>
      <w:r>
        <w:rPr>
          <w:sz w:val="24"/>
        </w:rPr>
        <w:t>F</w:t>
      </w:r>
      <w:r>
        <w:rPr>
          <w:sz w:val="19"/>
        </w:rPr>
        <w:t>IG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1.</w:t>
      </w:r>
      <w:r>
        <w:rPr>
          <w:color w:val="5A6570"/>
          <w:sz w:val="24"/>
        </w:rPr>
        <w:t>—Portraits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in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life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of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arboreal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frogs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in</w:t>
      </w:r>
      <w:r>
        <w:rPr>
          <w:color w:val="5A6570"/>
          <w:spacing w:val="-16"/>
          <w:sz w:val="24"/>
        </w:rPr>
        <w:t> </w:t>
      </w:r>
      <w:r>
        <w:rPr>
          <w:color w:val="5A6570"/>
          <w:sz w:val="24"/>
        </w:rPr>
        <w:t>Asterophryinae.</w:t>
      </w:r>
      <w:r>
        <w:rPr>
          <w:color w:val="5A6570"/>
          <w:spacing w:val="-2"/>
          <w:sz w:val="24"/>
        </w:rPr>
        <w:t> </w:t>
      </w:r>
      <w:r>
        <w:rPr>
          <w:i/>
          <w:color w:val="5A6570"/>
          <w:sz w:val="24"/>
        </w:rPr>
        <w:t>Oreophryne</w:t>
      </w:r>
      <w:r>
        <w:rPr>
          <w:i/>
          <w:color w:val="5A6570"/>
          <w:spacing w:val="-2"/>
          <w:sz w:val="24"/>
        </w:rPr>
        <w:t> </w:t>
      </w:r>
      <w:r>
        <w:rPr>
          <w:color w:val="5A6570"/>
          <w:sz w:val="24"/>
        </w:rPr>
        <w:t>species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on</w:t>
      </w:r>
      <w:r>
        <w:rPr>
          <w:color w:val="5A6570"/>
          <w:spacing w:val="-1"/>
          <w:sz w:val="24"/>
        </w:rPr>
        <w:t> </w:t>
      </w:r>
      <w:r>
        <w:rPr>
          <w:color w:val="5A6570"/>
          <w:spacing w:val="-5"/>
          <w:sz w:val="24"/>
        </w:rPr>
        <w:t>the</w:t>
      </w:r>
    </w:p>
    <w:p>
      <w:pPr>
        <w:pStyle w:val="ListParagraph"/>
        <w:numPr>
          <w:ilvl w:val="0"/>
          <w:numId w:val="46"/>
        </w:numPr>
        <w:tabs>
          <w:tab w:pos="720" w:val="left" w:leader="none"/>
        </w:tabs>
        <w:spacing w:line="240" w:lineRule="auto" w:before="201" w:after="0"/>
        <w:ind w:left="720" w:right="0" w:hanging="432"/>
        <w:jc w:val="left"/>
        <w:rPr>
          <w:sz w:val="24"/>
        </w:rPr>
      </w:pPr>
      <w:r>
        <w:rPr>
          <w:color w:val="5A6570"/>
          <w:sz w:val="24"/>
        </w:rPr>
        <w:t>left,</w:t>
      </w:r>
      <w:r>
        <w:rPr>
          <w:color w:val="5A6570"/>
          <w:spacing w:val="-3"/>
          <w:sz w:val="24"/>
        </w:rPr>
        <w:t> </w:t>
      </w:r>
      <w:r>
        <w:rPr>
          <w:i/>
          <w:color w:val="5A6570"/>
          <w:sz w:val="24"/>
        </w:rPr>
        <w:t>Auparoparo</w:t>
      </w:r>
      <w:r>
        <w:rPr>
          <w:i/>
          <w:color w:val="5A6570"/>
          <w:spacing w:val="-2"/>
          <w:sz w:val="24"/>
        </w:rPr>
        <w:t> </w:t>
      </w:r>
      <w:r>
        <w:rPr>
          <w:color w:val="5A6570"/>
          <w:sz w:val="24"/>
        </w:rPr>
        <w:t>on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the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right,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species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names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as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labeled.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Comparison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of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finger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and</w:t>
      </w:r>
      <w:r>
        <w:rPr>
          <w:color w:val="5A6570"/>
          <w:spacing w:val="-1"/>
          <w:sz w:val="24"/>
        </w:rPr>
        <w:t> </w:t>
      </w:r>
      <w:r>
        <w:rPr>
          <w:color w:val="5A6570"/>
          <w:spacing w:val="-5"/>
          <w:sz w:val="24"/>
        </w:rPr>
        <w:t>toe</w:t>
      </w:r>
    </w:p>
    <w:p>
      <w:pPr>
        <w:pStyle w:val="ListParagraph"/>
        <w:numPr>
          <w:ilvl w:val="0"/>
          <w:numId w:val="46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pad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sizes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in</w:t>
      </w:r>
      <w:r>
        <w:rPr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Oreophryne</w:t>
      </w:r>
      <w:r>
        <w:rPr>
          <w:i/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inornata</w:t>
      </w:r>
      <w:r>
        <w:rPr>
          <w:i/>
          <w:color w:val="5A6570"/>
          <w:spacing w:val="-4"/>
          <w:sz w:val="24"/>
        </w:rPr>
        <w:t> </w:t>
      </w:r>
      <w:r>
        <w:rPr>
          <w:color w:val="5A6570"/>
          <w:sz w:val="24"/>
        </w:rPr>
        <w:t>BPBM16217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vs.</w:t>
      </w:r>
      <w:r>
        <w:rPr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Auparoparo</w:t>
      </w:r>
      <w:r>
        <w:rPr>
          <w:i/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equus</w:t>
      </w:r>
      <w:r>
        <w:rPr>
          <w:i/>
          <w:color w:val="5A6570"/>
          <w:spacing w:val="-3"/>
          <w:sz w:val="24"/>
        </w:rPr>
        <w:t> </w:t>
      </w:r>
      <w:r>
        <w:rPr>
          <w:color w:val="5A6570"/>
          <w:spacing w:val="-2"/>
          <w:sz w:val="24"/>
        </w:rPr>
        <w:t>BPBM15775,</w:t>
      </w:r>
    </w:p>
    <w:p>
      <w:pPr>
        <w:pStyle w:val="ListParagraph"/>
        <w:numPr>
          <w:ilvl w:val="0"/>
          <w:numId w:val="46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bottom </w:t>
      </w:r>
      <w:r>
        <w:rPr>
          <w:color w:val="5A6570"/>
          <w:spacing w:val="-4"/>
          <w:sz w:val="24"/>
        </w:rPr>
        <w:t>row.</w:t>
      </w:r>
    </w:p>
    <w:p>
      <w:pPr>
        <w:pStyle w:val="BodyText"/>
        <w:spacing w:before="274"/>
        <w:ind w:left="288"/>
      </w:pPr>
      <w:r>
        <w:rPr>
          <w:spacing w:val="-10"/>
        </w:rPr>
        <w:t>7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0" w:after="0"/>
        <w:ind w:left="719" w:right="0" w:hanging="431"/>
        <w:jc w:val="left"/>
        <w:rPr>
          <w:sz w:val="24"/>
        </w:rPr>
      </w:pPr>
      <w:r>
        <w:rPr>
          <w:sz w:val="24"/>
        </w:rPr>
        <w:t>F</w:t>
      </w:r>
      <w:r>
        <w:rPr>
          <w:sz w:val="19"/>
        </w:rPr>
        <w:t>IG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2.</w:t>
      </w:r>
      <w:r>
        <w:rPr>
          <w:color w:val="5A6570"/>
          <w:sz w:val="24"/>
        </w:rPr>
        <w:t>—Molecular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phyogenetic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hypothesis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of</w:t>
      </w:r>
      <w:r>
        <w:rPr>
          <w:color w:val="5A6570"/>
          <w:spacing w:val="-15"/>
          <w:sz w:val="24"/>
        </w:rPr>
        <w:t> </w:t>
      </w:r>
      <w:r>
        <w:rPr>
          <w:color w:val="5A6570"/>
          <w:sz w:val="24"/>
        </w:rPr>
        <w:t>Asterophrinae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showing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polyphyly</w:t>
      </w:r>
      <w:r>
        <w:rPr>
          <w:color w:val="5A6570"/>
          <w:spacing w:val="-2"/>
          <w:sz w:val="24"/>
        </w:rPr>
        <w:t> </w:t>
      </w:r>
      <w:r>
        <w:rPr>
          <w:color w:val="5A6570"/>
          <w:spacing w:val="-5"/>
          <w:sz w:val="24"/>
        </w:rPr>
        <w:t>of</w:t>
      </w:r>
    </w:p>
    <w:p>
      <w:pPr>
        <w:pStyle w:val="ListParagraph"/>
        <w:numPr>
          <w:ilvl w:val="0"/>
          <w:numId w:val="47"/>
        </w:numPr>
        <w:tabs>
          <w:tab w:pos="720" w:val="left" w:leader="none"/>
        </w:tabs>
        <w:spacing w:line="240" w:lineRule="auto" w:before="202" w:after="0"/>
        <w:ind w:left="720" w:right="0" w:hanging="432"/>
        <w:jc w:val="left"/>
        <w:rPr>
          <w:i/>
          <w:sz w:val="24"/>
        </w:rPr>
      </w:pPr>
      <w:r>
        <w:rPr>
          <w:i/>
          <w:color w:val="5A6570"/>
          <w:sz w:val="24"/>
        </w:rPr>
        <w:t>Oreophryne</w:t>
      </w:r>
      <w:r>
        <w:rPr>
          <w:i/>
          <w:color w:val="5A6570"/>
          <w:spacing w:val="-2"/>
          <w:sz w:val="24"/>
        </w:rPr>
        <w:t> </w:t>
      </w:r>
      <w:r>
        <w:rPr>
          <w:color w:val="5A6570"/>
          <w:sz w:val="24"/>
        </w:rPr>
        <w:t>sensu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lato,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into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two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reciprocally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monophyletic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clades,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node</w:t>
      </w:r>
      <w:r>
        <w:rPr>
          <w:color w:val="5A6570"/>
          <w:spacing w:val="-16"/>
          <w:sz w:val="24"/>
        </w:rPr>
        <w:t> </w:t>
      </w:r>
      <w:r>
        <w:rPr>
          <w:color w:val="5A6570"/>
          <w:sz w:val="24"/>
        </w:rPr>
        <w:t>A</w:t>
      </w:r>
      <w:r>
        <w:rPr>
          <w:color w:val="5A6570"/>
          <w:spacing w:val="-16"/>
          <w:sz w:val="24"/>
        </w:rPr>
        <w:t> </w:t>
      </w:r>
      <w:r>
        <w:rPr>
          <w:color w:val="5A6570"/>
          <w:sz w:val="24"/>
        </w:rPr>
        <w:t>is</w:t>
      </w:r>
      <w:r>
        <w:rPr>
          <w:color w:val="5A6570"/>
          <w:spacing w:val="-1"/>
          <w:sz w:val="24"/>
        </w:rPr>
        <w:t> </w:t>
      </w:r>
      <w:r>
        <w:rPr>
          <w:i/>
          <w:color w:val="5A6570"/>
          <w:spacing w:val="-2"/>
          <w:sz w:val="24"/>
        </w:rPr>
        <w:t>Oreophryne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1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(blue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clade)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and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node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B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is</w:t>
      </w:r>
      <w:r>
        <w:rPr>
          <w:color w:val="5A6570"/>
          <w:spacing w:val="-2"/>
          <w:sz w:val="24"/>
        </w:rPr>
        <w:t> </w:t>
      </w:r>
      <w:r>
        <w:rPr>
          <w:i/>
          <w:color w:val="5A6570"/>
          <w:sz w:val="24"/>
        </w:rPr>
        <w:t>Auparoparo</w:t>
      </w:r>
      <w:r>
        <w:rPr>
          <w:i/>
          <w:color w:val="5A6570"/>
          <w:spacing w:val="-3"/>
          <w:sz w:val="24"/>
        </w:rPr>
        <w:t> </w:t>
      </w:r>
      <w:r>
        <w:rPr>
          <w:color w:val="5A6570"/>
          <w:sz w:val="24"/>
        </w:rPr>
        <w:t>(red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clade)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based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on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the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position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of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the</w:t>
      </w:r>
      <w:r>
        <w:rPr>
          <w:color w:val="5A6570"/>
          <w:spacing w:val="-2"/>
          <w:sz w:val="24"/>
        </w:rPr>
        <w:t> </w:t>
      </w:r>
      <w:r>
        <w:rPr>
          <w:color w:val="5A6570"/>
          <w:spacing w:val="-4"/>
          <w:sz w:val="24"/>
        </w:rPr>
        <w:t>type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species</w:t>
      </w:r>
      <w:r>
        <w:rPr>
          <w:color w:val="5A6570"/>
          <w:spacing w:val="-5"/>
          <w:sz w:val="24"/>
        </w:rPr>
        <w:t> </w:t>
      </w:r>
      <w:r>
        <w:rPr>
          <w:i/>
          <w:color w:val="5A6570"/>
          <w:sz w:val="24"/>
        </w:rPr>
        <w:t>Oreophryne</w:t>
      </w:r>
      <w:r>
        <w:rPr>
          <w:i/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senkenbergiana</w:t>
      </w:r>
      <w:r>
        <w:rPr>
          <w:color w:val="5A6570"/>
          <w:sz w:val="24"/>
        </w:rPr>
        <w:t>.</w:t>
      </w:r>
      <w:r>
        <w:rPr>
          <w:color w:val="5A6570"/>
          <w:spacing w:val="-5"/>
          <w:sz w:val="24"/>
        </w:rPr>
        <w:t> </w:t>
      </w:r>
      <w:r>
        <w:rPr>
          <w:color w:val="5A6570"/>
          <w:sz w:val="24"/>
        </w:rPr>
        <w:t>Molecular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evidence</w:t>
      </w:r>
      <w:r>
        <w:rPr>
          <w:color w:val="5A6570"/>
          <w:spacing w:val="-5"/>
          <w:sz w:val="24"/>
        </w:rPr>
        <w:t> </w:t>
      </w:r>
      <w:r>
        <w:rPr>
          <w:color w:val="5A6570"/>
          <w:sz w:val="24"/>
        </w:rPr>
        <w:t>includes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two</w:t>
      </w:r>
      <w:r>
        <w:rPr>
          <w:color w:val="5A6570"/>
          <w:spacing w:val="-4"/>
          <w:sz w:val="24"/>
        </w:rPr>
        <w:t> </w:t>
      </w:r>
      <w:r>
        <w:rPr>
          <w:color w:val="5A6570"/>
          <w:spacing w:val="-2"/>
          <w:sz w:val="24"/>
        </w:rPr>
        <w:t>mitochondrial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and</w:t>
      </w:r>
      <w:r>
        <w:rPr>
          <w:color w:val="5A6570"/>
          <w:spacing w:val="-6"/>
          <w:sz w:val="24"/>
        </w:rPr>
        <w:t> </w:t>
      </w:r>
      <w:r>
        <w:rPr>
          <w:color w:val="5A6570"/>
          <w:sz w:val="24"/>
        </w:rPr>
        <w:t>three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nuclear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markers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analyzed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using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Maximum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Likelihood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following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Rivera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et</w:t>
      </w:r>
      <w:r>
        <w:rPr>
          <w:color w:val="5A6570"/>
          <w:spacing w:val="-3"/>
          <w:sz w:val="24"/>
        </w:rPr>
        <w:t> </w:t>
      </w:r>
      <w:r>
        <w:rPr>
          <w:color w:val="5A6570"/>
          <w:spacing w:val="-5"/>
          <w:sz w:val="24"/>
        </w:rPr>
        <w:t>al.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(</w:t>
      </w:r>
      <w:r>
        <w:rPr>
          <w:color w:val="0D6EFD"/>
          <w:sz w:val="24"/>
        </w:rPr>
        <w:t>2017</w:t>
      </w:r>
      <w:r>
        <w:rPr>
          <w:color w:val="5A6570"/>
          <w:sz w:val="24"/>
        </w:rPr>
        <w:t>);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Hill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et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al.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(</w:t>
      </w:r>
      <w:r>
        <w:rPr>
          <w:color w:val="0D6EFD"/>
          <w:sz w:val="24"/>
        </w:rPr>
        <w:t>2022</w:t>
      </w:r>
      <w:r>
        <w:rPr>
          <w:color w:val="5A6570"/>
          <w:sz w:val="24"/>
        </w:rPr>
        <w:t>).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Nodal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support: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black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dots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indicate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ML</w:t>
      </w:r>
      <w:r>
        <w:rPr>
          <w:color w:val="5A6570"/>
          <w:spacing w:val="-10"/>
          <w:sz w:val="24"/>
        </w:rPr>
        <w:t> </w:t>
      </w:r>
      <w:r>
        <w:rPr>
          <w:color w:val="5A6570"/>
          <w:sz w:val="24"/>
        </w:rPr>
        <w:t>boostrap</w:t>
      </w:r>
      <w:r>
        <w:rPr>
          <w:color w:val="5A6570"/>
          <w:spacing w:val="-2"/>
          <w:sz w:val="24"/>
        </w:rPr>
        <w:t> </w:t>
      </w:r>
      <w:r>
        <w:rPr>
          <w:color w:val="5A6570"/>
          <w:sz w:val="24"/>
        </w:rPr>
        <w:t>support</w:t>
      </w:r>
      <w:r>
        <w:rPr>
          <w:color w:val="5A6570"/>
          <w:spacing w:val="-1"/>
          <w:sz w:val="24"/>
        </w:rPr>
        <w:t> </w:t>
      </w:r>
      <w:r>
        <w:rPr>
          <w:color w:val="5A6570"/>
          <w:spacing w:val="-5"/>
          <w:sz w:val="24"/>
        </w:rPr>
        <w:t>&gt;=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1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95%,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grey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dots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&gt;=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75%, numeric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values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given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for nodes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below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75%</w:t>
      </w:r>
      <w:r>
        <w:rPr>
          <w:color w:val="5A6570"/>
          <w:spacing w:val="-1"/>
          <w:sz w:val="24"/>
        </w:rPr>
        <w:t> </w:t>
      </w:r>
      <w:r>
        <w:rPr>
          <w:color w:val="5A6570"/>
          <w:sz w:val="24"/>
        </w:rPr>
        <w:t>support. </w:t>
      </w:r>
      <w:r>
        <w:rPr>
          <w:color w:val="5A6570"/>
          <w:spacing w:val="-2"/>
          <w:sz w:val="24"/>
        </w:rPr>
        <w:t>Outgroup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sz w:val="24"/>
        </w:rPr>
      </w:pPr>
      <w:r>
        <w:rPr>
          <w:color w:val="5A6570"/>
          <w:sz w:val="24"/>
        </w:rPr>
        <w:t>taxa</w:t>
      </w:r>
      <w:r>
        <w:rPr>
          <w:color w:val="5A6570"/>
          <w:spacing w:val="-3"/>
          <w:sz w:val="24"/>
        </w:rPr>
        <w:t> </w:t>
      </w:r>
      <w:r>
        <w:rPr>
          <w:color w:val="5A6570"/>
          <w:spacing w:val="-2"/>
          <w:sz w:val="24"/>
        </w:rPr>
        <w:t>excluded.</w:t>
      </w:r>
    </w:p>
    <w:p>
      <w:pPr>
        <w:pStyle w:val="BodyText"/>
        <w:spacing w:before="273"/>
        <w:ind w:left="288"/>
      </w:pPr>
      <w:r>
        <w:rPr>
          <w:spacing w:val="-5"/>
        </w:rPr>
        <w:t>16</w:t>
      </w: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240" w:lineRule="auto" w:before="201" w:after="0"/>
        <w:ind w:left="719" w:right="0" w:hanging="431"/>
        <w:jc w:val="left"/>
        <w:rPr>
          <w:sz w:val="24"/>
        </w:rPr>
      </w:pPr>
      <w:r>
        <w:rPr>
          <w:sz w:val="24"/>
        </w:rPr>
        <w:t>F</w:t>
      </w:r>
      <w:r>
        <w:rPr>
          <w:sz w:val="19"/>
        </w:rPr>
        <w:t>IG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3.</w:t>
      </w:r>
      <w:r>
        <w:rPr>
          <w:color w:val="5A6570"/>
          <w:sz w:val="24"/>
        </w:rPr>
        <w:t>—The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known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distribution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of</w:t>
      </w:r>
      <w:r>
        <w:rPr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Oreophryne</w:t>
      </w:r>
      <w:r>
        <w:rPr>
          <w:i/>
          <w:color w:val="5A6570"/>
          <w:spacing w:val="-3"/>
          <w:sz w:val="24"/>
        </w:rPr>
        <w:t> </w:t>
      </w:r>
      <w:r>
        <w:rPr>
          <w:i/>
          <w:color w:val="5A6570"/>
          <w:sz w:val="24"/>
        </w:rPr>
        <w:t>sensu</w:t>
      </w:r>
      <w:r>
        <w:rPr>
          <w:i/>
          <w:color w:val="5A6570"/>
          <w:spacing w:val="-3"/>
          <w:sz w:val="24"/>
        </w:rPr>
        <w:t> </w:t>
      </w:r>
      <w:r>
        <w:rPr>
          <w:i/>
          <w:color w:val="5A6570"/>
          <w:sz w:val="24"/>
        </w:rPr>
        <w:t>lato</w:t>
      </w:r>
      <w:r>
        <w:rPr>
          <w:i/>
          <w:color w:val="5A6570"/>
          <w:spacing w:val="-3"/>
          <w:sz w:val="24"/>
        </w:rPr>
        <w:t> </w:t>
      </w:r>
      <w:r>
        <w:rPr>
          <w:color w:val="5A6570"/>
          <w:sz w:val="24"/>
        </w:rPr>
        <w:t>is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plotted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in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grey</w:t>
      </w:r>
      <w:r>
        <w:rPr>
          <w:color w:val="5A6570"/>
          <w:spacing w:val="-3"/>
          <w:sz w:val="24"/>
        </w:rPr>
        <w:t> </w:t>
      </w:r>
      <w:r>
        <w:rPr>
          <w:color w:val="5A6570"/>
          <w:spacing w:val="-2"/>
          <w:sz w:val="24"/>
        </w:rPr>
        <w:t>polygons</w:t>
      </w: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240" w:lineRule="auto" w:before="202" w:after="0"/>
        <w:ind w:left="719" w:right="0" w:hanging="431"/>
        <w:jc w:val="left"/>
        <w:rPr>
          <w:i/>
          <w:sz w:val="24"/>
        </w:rPr>
      </w:pPr>
      <w:r>
        <w:rPr>
          <w:color w:val="5A6570"/>
          <w:sz w:val="24"/>
        </w:rPr>
        <w:t>(data</w:t>
      </w:r>
      <w:r>
        <w:rPr>
          <w:color w:val="5A6570"/>
          <w:spacing w:val="-6"/>
          <w:sz w:val="24"/>
        </w:rPr>
        <w:t> </w:t>
      </w:r>
      <w:r>
        <w:rPr>
          <w:color w:val="5A6570"/>
          <w:sz w:val="24"/>
        </w:rPr>
        <w:t>source</w:t>
      </w:r>
      <w:r>
        <w:rPr>
          <w:color w:val="5A6570"/>
          <w:spacing w:val="-4"/>
          <w:sz w:val="24"/>
        </w:rPr>
        <w:t> </w:t>
      </w:r>
      <w:r>
        <w:rPr>
          <w:color w:val="0D6EFD"/>
          <w:sz w:val="24"/>
        </w:rPr>
        <w:t>IUCN</w:t>
      </w:r>
      <w:r>
        <w:rPr>
          <w:color w:val="0D6EFD"/>
          <w:spacing w:val="-5"/>
          <w:sz w:val="24"/>
        </w:rPr>
        <w:t> </w:t>
      </w:r>
      <w:r>
        <w:rPr>
          <w:color w:val="0D6EFD"/>
          <w:sz w:val="24"/>
        </w:rPr>
        <w:t>2025</w:t>
      </w:r>
      <w:r>
        <w:rPr>
          <w:color w:val="5A6570"/>
          <w:sz w:val="24"/>
        </w:rPr>
        <w:t>),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with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points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indicating</w:t>
      </w:r>
      <w:r>
        <w:rPr>
          <w:color w:val="5A6570"/>
          <w:spacing w:val="-4"/>
          <w:sz w:val="24"/>
        </w:rPr>
        <w:t> </w:t>
      </w:r>
      <w:r>
        <w:rPr>
          <w:i/>
          <w:color w:val="5A6570"/>
          <w:sz w:val="24"/>
        </w:rPr>
        <w:t>Auparoparo</w:t>
      </w:r>
      <w:r>
        <w:rPr>
          <w:i/>
          <w:color w:val="5A6570"/>
          <w:spacing w:val="-4"/>
          <w:sz w:val="24"/>
        </w:rPr>
        <w:t> </w:t>
      </w:r>
      <w:r>
        <w:rPr>
          <w:color w:val="5A6570"/>
          <w:sz w:val="24"/>
        </w:rPr>
        <w:t>(red)</w:t>
      </w:r>
      <w:r>
        <w:rPr>
          <w:color w:val="5A6570"/>
          <w:spacing w:val="-4"/>
          <w:sz w:val="24"/>
        </w:rPr>
        <w:t> </w:t>
      </w:r>
      <w:r>
        <w:rPr>
          <w:color w:val="5A6570"/>
          <w:sz w:val="24"/>
        </w:rPr>
        <w:t>and</w:t>
      </w:r>
      <w:r>
        <w:rPr>
          <w:color w:val="5A6570"/>
          <w:spacing w:val="-3"/>
          <w:sz w:val="24"/>
        </w:rPr>
        <w:t> </w:t>
      </w:r>
      <w:r>
        <w:rPr>
          <w:i/>
          <w:color w:val="5A6570"/>
          <w:spacing w:val="-2"/>
          <w:sz w:val="24"/>
        </w:rPr>
        <w:t>Oreophryne</w:t>
      </w: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468" w:lineRule="auto" w:before="202" w:after="0"/>
        <w:ind w:left="288" w:right="233" w:firstLine="0"/>
        <w:jc w:val="left"/>
        <w:rPr>
          <w:sz w:val="24"/>
        </w:rPr>
      </w:pPr>
      <w:r>
        <w:rPr>
          <w:color w:val="5A6570"/>
          <w:sz w:val="24"/>
        </w:rPr>
        <w:t>(blue)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as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identified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by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our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phylogeny</w:t>
      </w:r>
      <w:r>
        <w:rPr>
          <w:color w:val="5A6570"/>
          <w:spacing w:val="-3"/>
          <w:sz w:val="24"/>
        </w:rPr>
        <w:t> </w:t>
      </w:r>
      <w:r>
        <w:rPr>
          <w:color w:val="0D6EFD"/>
          <w:sz w:val="24"/>
          <w:u w:val="single" w:color="0C6DFD"/>
        </w:rPr>
        <w:t>Figure</w:t>
      </w:r>
      <w:r>
        <w:rPr>
          <w:color w:val="0D6EFD"/>
          <w:spacing w:val="-3"/>
          <w:sz w:val="24"/>
          <w:u w:val="single" w:color="0C6DFD"/>
        </w:rPr>
        <w:t> </w:t>
      </w:r>
      <w:r>
        <w:rPr>
          <w:color w:val="0D6EFD"/>
          <w:sz w:val="24"/>
          <w:u w:val="single" w:color="0C6DFD"/>
        </w:rPr>
        <w:t>2</w:t>
      </w:r>
      <w:r>
        <w:rPr>
          <w:color w:val="5A6570"/>
          <w:sz w:val="24"/>
        </w:rPr>
        <w:t>.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Note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that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there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is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overlap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among</w:t>
      </w:r>
      <w:r>
        <w:rPr>
          <w:color w:val="5A6570"/>
          <w:spacing w:val="-3"/>
          <w:sz w:val="24"/>
        </w:rPr>
        <w:t> </w:t>
      </w:r>
      <w:r>
        <w:rPr>
          <w:color w:val="5A6570"/>
          <w:sz w:val="24"/>
        </w:rPr>
        <w:t>points </w:t>
      </w:r>
      <w:r>
        <w:rPr>
          <w:spacing w:val="-6"/>
          <w:sz w:val="24"/>
        </w:rPr>
        <w:t>20</w:t>
      </w:r>
    </w:p>
    <w:p>
      <w:pPr>
        <w:pStyle w:val="BodyText"/>
        <w:spacing w:line="285" w:lineRule="exact"/>
        <w:ind w:left="288"/>
      </w:pPr>
      <w:r>
        <w:rPr>
          <w:spacing w:val="-5"/>
        </w:rPr>
        <w:t>21</w:t>
      </w:r>
    </w:p>
    <w:sectPr>
      <w:headerReference w:type="default" r:id="rId66"/>
      <w:footerReference w:type="default" r:id="rId67"/>
      <w:pgSz w:w="12240" w:h="14240"/>
      <w:pgMar w:header="0" w:footer="0" w:top="42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Helvetica">
    <w:altName w:val="Helvetic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664">
              <wp:simplePos x="0" y="0"/>
              <wp:positionH relativeFrom="page">
                <wp:posOffset>640236</wp:posOffset>
              </wp:positionH>
              <wp:positionV relativeFrom="page">
                <wp:posOffset>7729218</wp:posOffset>
              </wp:positionV>
              <wp:extent cx="19494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412338pt;margin-top:608.599854pt;width:15.35pt;height:14pt;mso-position-horizontal-relative:page;mso-position-vertical-relative:page;z-index:-17314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176">
              <wp:simplePos x="0" y="0"/>
              <wp:positionH relativeFrom="page">
                <wp:posOffset>640236</wp:posOffset>
              </wp:positionH>
              <wp:positionV relativeFrom="page">
                <wp:posOffset>8084818</wp:posOffset>
              </wp:positionV>
              <wp:extent cx="19494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38pt;margin-top:636.599854pt;width:15.35pt;height:14pt;mso-position-horizontal-relative:page;mso-position-vertical-relative:page;z-index:-17314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200">
              <wp:simplePos x="0" y="0"/>
              <wp:positionH relativeFrom="page">
                <wp:posOffset>640236</wp:posOffset>
              </wp:positionH>
              <wp:positionV relativeFrom="page">
                <wp:posOffset>7728304</wp:posOffset>
              </wp:positionV>
              <wp:extent cx="194945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08.527893pt;width:15.35pt;height:14pt;mso-position-horizontal-relative:page;mso-position-vertical-relative:page;z-index:-1731328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712">
              <wp:simplePos x="0" y="0"/>
              <wp:positionH relativeFrom="page">
                <wp:posOffset>640236</wp:posOffset>
              </wp:positionH>
              <wp:positionV relativeFrom="page">
                <wp:posOffset>8083853</wp:posOffset>
              </wp:positionV>
              <wp:extent cx="194945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36.523865pt;width:15.35pt;height:14pt;mso-position-horizontal-relative:page;mso-position-vertical-relative:page;z-index:-173127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4736">
              <wp:simplePos x="0" y="0"/>
              <wp:positionH relativeFrom="page">
                <wp:posOffset>640236</wp:posOffset>
              </wp:positionH>
              <wp:positionV relativeFrom="page">
                <wp:posOffset>8083853</wp:posOffset>
              </wp:positionV>
              <wp:extent cx="19494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36.523865pt;width:15.35pt;height:14pt;mso-position-horizontal-relative:page;mso-position-vertical-relative:page;z-index:-1731174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5760">
              <wp:simplePos x="0" y="0"/>
              <wp:positionH relativeFrom="page">
                <wp:posOffset>640236</wp:posOffset>
              </wp:positionH>
              <wp:positionV relativeFrom="page">
                <wp:posOffset>7372754</wp:posOffset>
              </wp:positionV>
              <wp:extent cx="194945" cy="1778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580.531860pt;width:15.35pt;height:14pt;mso-position-horizontal-relative:page;mso-position-vertical-relative:page;z-index:-1731072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6272">
              <wp:simplePos x="0" y="0"/>
              <wp:positionH relativeFrom="page">
                <wp:posOffset>640236</wp:posOffset>
              </wp:positionH>
              <wp:positionV relativeFrom="page">
                <wp:posOffset>7728304</wp:posOffset>
              </wp:positionV>
              <wp:extent cx="194945" cy="1778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08.527893pt;width:15.35pt;height:14pt;mso-position-horizontal-relative:page;mso-position-vertical-relative:page;z-index:-1731020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6784">
              <wp:simplePos x="0" y="0"/>
              <wp:positionH relativeFrom="page">
                <wp:posOffset>640236</wp:posOffset>
              </wp:positionH>
              <wp:positionV relativeFrom="page">
                <wp:posOffset>8083853</wp:posOffset>
              </wp:positionV>
              <wp:extent cx="194945" cy="1778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36.523865pt;width:15.35pt;height:14pt;mso-position-horizontal-relative:page;mso-position-vertical-relative:page;z-index:-1730969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7808">
              <wp:simplePos x="0" y="0"/>
              <wp:positionH relativeFrom="page">
                <wp:posOffset>640236</wp:posOffset>
              </wp:positionH>
              <wp:positionV relativeFrom="page">
                <wp:posOffset>7728304</wp:posOffset>
              </wp:positionV>
              <wp:extent cx="194945" cy="1778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08.527893pt;width:15.35pt;height:14pt;mso-position-horizontal-relative:page;mso-position-vertical-relative:page;z-index:-1730867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8320">
              <wp:simplePos x="0" y="0"/>
              <wp:positionH relativeFrom="page">
                <wp:posOffset>640236</wp:posOffset>
              </wp:positionH>
              <wp:positionV relativeFrom="page">
                <wp:posOffset>8083853</wp:posOffset>
              </wp:positionV>
              <wp:extent cx="194945" cy="1778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4123pt;margin-top:636.523865pt;width:15.35pt;height:14pt;mso-position-horizontal-relative:page;mso-position-vertical-relative:page;z-index:-1730816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0880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30560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1904">
              <wp:simplePos x="0" y="0"/>
              <wp:positionH relativeFrom="page">
                <wp:posOffset>627536</wp:posOffset>
              </wp:positionH>
              <wp:positionV relativeFrom="page">
                <wp:posOffset>7677504</wp:posOffset>
              </wp:positionV>
              <wp:extent cx="194945" cy="1778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04.527893pt;width:15.35pt;height:14pt;mso-position-horizontal-relative:page;mso-position-vertical-relative:page;z-index:-17304576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2416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30406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3952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302528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6000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30048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7024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9456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8048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843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9072">
              <wp:simplePos x="0" y="0"/>
              <wp:positionH relativeFrom="page">
                <wp:posOffset>627536</wp:posOffset>
              </wp:positionH>
              <wp:positionV relativeFrom="page">
                <wp:posOffset>7321954</wp:posOffset>
              </wp:positionV>
              <wp:extent cx="194945" cy="1778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576.531860pt;width:15.35pt;height:14pt;mso-position-horizontal-relative:page;mso-position-vertical-relative:page;z-index:-1729740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9584">
              <wp:simplePos x="0" y="0"/>
              <wp:positionH relativeFrom="page">
                <wp:posOffset>627536</wp:posOffset>
              </wp:positionH>
              <wp:positionV relativeFrom="page">
                <wp:posOffset>7677504</wp:posOffset>
              </wp:positionV>
              <wp:extent cx="194945" cy="1778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04.527893pt;width:15.35pt;height:14pt;mso-position-horizontal-relative:page;mso-position-vertical-relative:page;z-index:-17296896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0096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6384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1120">
              <wp:simplePos x="0" y="0"/>
              <wp:positionH relativeFrom="page">
                <wp:posOffset>627536</wp:posOffset>
              </wp:positionH>
              <wp:positionV relativeFrom="page">
                <wp:posOffset>7677504</wp:posOffset>
              </wp:positionV>
              <wp:extent cx="194945" cy="1778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04.527893pt;width:15.35pt;height:14pt;mso-position-horizontal-relative:page;mso-position-vertical-relative:page;z-index:-17295360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1632">
              <wp:simplePos x="0" y="0"/>
              <wp:positionH relativeFrom="page">
                <wp:posOffset>1358900</wp:posOffset>
              </wp:positionH>
              <wp:positionV relativeFrom="page">
                <wp:posOffset>7683499</wp:posOffset>
              </wp:positionV>
              <wp:extent cx="4999355" cy="1778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9993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u w:val="single"/>
                            </w:rPr>
                            <w:t>phylogenetic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definitions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taxon</w:t>
                          </w:r>
                          <w:r>
                            <w:rPr>
                              <w:spacing w:val="-1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names</w:t>
                          </w:r>
                          <w:r>
                            <w:rPr/>
                            <w:t>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Systematic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Zoology </w:t>
                          </w:r>
                          <w:r>
                            <w:rPr>
                              <w:spacing w:val="-2"/>
                            </w:rPr>
                            <w:t>39:307–322.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pt;margin-top:604.999939pt;width:393.65pt;height:14pt;mso-position-horizontal-relative:page;mso-position-vertical-relative:page;z-index:-17294848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u w:val="single"/>
                      </w:rPr>
                      <w:t>phylogenetic</w:t>
                    </w:r>
                    <w:r>
                      <w:rPr>
                        <w:spacing w:val="-1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definitions</w:t>
                    </w:r>
                    <w:r>
                      <w:rPr>
                        <w:spacing w:val="-1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taxon</w:t>
                    </w:r>
                    <w:r>
                      <w:rPr>
                        <w:spacing w:val="-1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names</w:t>
                    </w:r>
                    <w:r>
                      <w:rPr/>
                      <w:t>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Systematic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Zoology </w:t>
                    </w:r>
                    <w:r>
                      <w:rPr>
                        <w:spacing w:val="-2"/>
                      </w:rPr>
                      <w:t>39:307–322.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2144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433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3168">
              <wp:simplePos x="0" y="0"/>
              <wp:positionH relativeFrom="page">
                <wp:posOffset>627536</wp:posOffset>
              </wp:positionH>
              <wp:positionV relativeFrom="page">
                <wp:posOffset>7677504</wp:posOffset>
              </wp:positionV>
              <wp:extent cx="194945" cy="1778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04.527893pt;width:15.35pt;height:14pt;mso-position-horizontal-relative:page;mso-position-vertical-relative:page;z-index:-1729331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3680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280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4704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1776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5728">
              <wp:simplePos x="0" y="0"/>
              <wp:positionH relativeFrom="page">
                <wp:posOffset>627536</wp:posOffset>
              </wp:positionH>
              <wp:positionV relativeFrom="page">
                <wp:posOffset>7677504</wp:posOffset>
              </wp:positionV>
              <wp:extent cx="194945" cy="1778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04.527893pt;width:15.35pt;height:14pt;mso-position-horizontal-relative:page;mso-position-vertical-relative:page;z-index:-17290752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6240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90240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7264">
              <wp:simplePos x="0" y="0"/>
              <wp:positionH relativeFrom="page">
                <wp:posOffset>627536</wp:posOffset>
              </wp:positionH>
              <wp:positionV relativeFrom="page">
                <wp:posOffset>8033053</wp:posOffset>
              </wp:positionV>
              <wp:extent cx="194945" cy="1778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949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123pt;margin-top:632.523865pt;width:15.35pt;height:14pt;mso-position-horizontal-relative:page;mso-position-vertical-relative:page;z-index:-17289216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8800">
              <wp:simplePos x="0" y="0"/>
              <wp:positionH relativeFrom="page">
                <wp:posOffset>2965165</wp:posOffset>
              </wp:positionH>
              <wp:positionV relativeFrom="page">
                <wp:posOffset>6450865</wp:posOffset>
              </wp:positionV>
              <wp:extent cx="1012190" cy="16510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0121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z w:val="22"/>
                            </w:rPr>
                            <w:t>Richards, </w:t>
                          </w:r>
                          <w:r>
                            <w:rPr>
                              <w:color w:val="666666"/>
                              <w:spacing w:val="-2"/>
                              <w:sz w:val="22"/>
                            </w:rPr>
                            <w:t>2005)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4776pt;margin-top:507.9422pt;width:79.7pt;height:13pt;mso-position-horizontal-relative:page;mso-position-vertical-relative:page;z-index:-17287680" type="#_x0000_t202" id="docshape59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z w:val="22"/>
                      </w:rPr>
                      <w:t>Richards, </w:t>
                    </w:r>
                    <w:r>
                      <w:rPr>
                        <w:color w:val="666666"/>
                        <w:spacing w:val="-2"/>
                        <w:sz w:val="22"/>
                      </w:rPr>
                      <w:t>2005)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9824">
              <wp:simplePos x="0" y="0"/>
              <wp:positionH relativeFrom="page">
                <wp:posOffset>2965165</wp:posOffset>
              </wp:positionH>
              <wp:positionV relativeFrom="page">
                <wp:posOffset>6346880</wp:posOffset>
              </wp:positionV>
              <wp:extent cx="1012190" cy="1651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0121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66666"/>
                              <w:sz w:val="22"/>
                            </w:rPr>
                            <w:t>Richards, </w:t>
                          </w:r>
                          <w:r>
                            <w:rPr>
                              <w:color w:val="666666"/>
                              <w:spacing w:val="-2"/>
                              <w:sz w:val="22"/>
                            </w:rPr>
                            <w:t>2016)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4776pt;margin-top:499.754395pt;width:79.7pt;height:13pt;mso-position-horizontal-relative:page;mso-position-vertical-relative:page;z-index:-17286656" type="#_x0000_t202" id="docshape61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66666"/>
                        <w:sz w:val="22"/>
                      </w:rPr>
                      <w:t>Richards, </w:t>
                    </w:r>
                    <w:r>
                      <w:rPr>
                        <w:color w:val="666666"/>
                        <w:spacing w:val="-2"/>
                        <w:sz w:val="22"/>
                      </w:rPr>
                      <w:t>2016)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688">
              <wp:simplePos x="0" y="0"/>
              <wp:positionH relativeFrom="page">
                <wp:posOffset>6704660</wp:posOffset>
              </wp:positionH>
              <wp:positionV relativeFrom="page">
                <wp:posOffset>301253</wp:posOffset>
              </wp:positionV>
              <wp:extent cx="173990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39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926025pt;margin-top:23.720766pt;width:13.7pt;height:14pt;mso-position-horizontal-relative:page;mso-position-vertical-relative:page;z-index:-17313792" type="#_x0000_t202" id="docshape3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4"/>
                      </w:rPr>
                      <w:t>2</w:t>
                    </w:r>
                    <w:r>
                      <w:rPr>
                        <w:i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4224">
              <wp:simplePos x="0" y="0"/>
              <wp:positionH relativeFrom="page">
                <wp:posOffset>6704660</wp:posOffset>
              </wp:positionH>
              <wp:positionV relativeFrom="page">
                <wp:posOffset>301253</wp:posOffset>
              </wp:positionV>
              <wp:extent cx="173990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39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926025pt;margin-top:23.720766pt;width:13.7pt;height:14pt;mso-position-horizontal-relative:page;mso-position-vertical-relative:page;z-index:-17312256" type="#_x0000_t202" id="docshape6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4"/>
                      </w:rPr>
                      <w:t>3</w:t>
                    </w:r>
                    <w:r>
                      <w:rPr>
                        <w:i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5248">
              <wp:simplePos x="0" y="0"/>
              <wp:positionH relativeFrom="page">
                <wp:posOffset>6704660</wp:posOffset>
              </wp:positionH>
              <wp:positionV relativeFrom="page">
                <wp:posOffset>301253</wp:posOffset>
              </wp:positionV>
              <wp:extent cx="173990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39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926025pt;margin-top:23.720766pt;width:13.7pt;height:14pt;mso-position-horizontal-relative:page;mso-position-vertical-relative:page;z-index:-17311232" type="#_x0000_t202" id="docshape8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4"/>
                      </w:rPr>
                      <w:t>6</w:t>
                    </w:r>
                    <w:r>
                      <w:rPr>
                        <w:i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7296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9184" type="#_x0000_t202" id="docshape12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10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8832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307648" type="#_x0000_t202" id="docshape15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12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9344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307136" type="#_x0000_t202" id="docshape18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13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9856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306624" type="#_x0000_t202" id="docshape19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14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0368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6112" type="#_x0000_t202" id="docshape20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15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1392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17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5088" type="#_x0000_t202" id="docshape22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17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2928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3552" type="#_x0000_t202" id="docshape25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19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3440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20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3040" type="#_x0000_t202" id="docshape26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20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4464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25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2016" type="#_x0000_t202" id="docshape28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25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4976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26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1504" type="#_x0000_t202" id="docshape29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26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5488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27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300992" type="#_x0000_t202" id="docshape30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27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6512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30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9968" type="#_x0000_t202" id="docshape32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30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7536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31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8944" type="#_x0000_t202" id="docshape34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31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8560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34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7920" type="#_x0000_t202" id="docshape36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34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0608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36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5872" type="#_x0000_t202" id="docshape40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36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2656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37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3824" type="#_x0000_t202" id="docshape44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37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4192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40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2288" type="#_x0000_t202" id="docshape47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40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5216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41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91264" type="#_x0000_t202" id="docshape49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41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6752">
              <wp:simplePos x="0" y="0"/>
              <wp:positionH relativeFrom="page">
                <wp:posOffset>6619900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43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52014pt;margin-top:23.720766pt;width:20.350pt;height:14pt;mso-position-horizontal-relative:page;mso-position-vertical-relative:page;z-index:-17289728" type="#_x0000_t202" id="docshape52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43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7776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46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288704" type="#_x0000_t202" id="docshape56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46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8288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47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288192" type="#_x0000_t202" id="docshape58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47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9312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48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287168" type="#_x0000_t202" id="docshape60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48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0336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49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286144" type="#_x0000_t202" id="docshape62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49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0848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50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285632" type="#_x0000_t202" id="docshape63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50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1360">
              <wp:simplePos x="0" y="0"/>
              <wp:positionH relativeFrom="page">
                <wp:posOffset>9540900</wp:posOffset>
              </wp:positionH>
              <wp:positionV relativeFrom="page">
                <wp:posOffset>301253</wp:posOffset>
              </wp:positionV>
              <wp:extent cx="258445" cy="17780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58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>51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1.252014pt;margin-top:23.720766pt;width:20.350pt;height:14pt;mso-position-horizontal-relative:page;mso-position-vertical-relative:page;z-index:-17285120" type="#_x0000_t202" id="docshape64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4"/>
                      </w:rPr>
                      <w:t>51</w:t>
                    </w:r>
                    <w:r>
                      <w:rPr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7">
    <w:multiLevelType w:val="hybridMultilevel"/>
    <w:lvl w:ilvl="0">
      <w:start w:val="17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8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3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9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"/>
      <w:lvlJc w:val="left"/>
      <w:pPr>
        <w:ind w:left="1440" w:hanging="115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5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5"/>
      <w:numFmt w:val="decimal"/>
      <w:lvlText w:val="%1"/>
      <w:lvlJc w:val="left"/>
      <w:pPr>
        <w:ind w:left="1440" w:hanging="115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5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3"/>
      <w:numFmt w:val="decimal"/>
      <w:lvlText w:val="%1"/>
      <w:lvlJc w:val="left"/>
      <w:pPr>
        <w:ind w:left="1440" w:hanging="115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1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5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6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1440" w:hanging="115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5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"/>
      <w:lvlJc w:val="left"/>
      <w:pPr>
        <w:ind w:left="720" w:hanging="4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5"/>
      <w:numFmt w:val="decimal"/>
      <w:lvlText w:val="%1"/>
      <w:lvlJc w:val="left"/>
      <w:pPr>
        <w:ind w:left="1440" w:hanging="115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5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2609" w:hanging="232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8" w:hanging="2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2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4" w:hanging="2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2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0" w:hanging="2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2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6" w:hanging="2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232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720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2"/>
      <w:numFmt w:val="decimal"/>
      <w:lvlText w:val="%1"/>
      <w:lvlJc w:val="left"/>
      <w:pPr>
        <w:ind w:left="1440" w:hanging="115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5"/>
      <w:numFmt w:val="decimal"/>
      <w:lvlText w:val="%1"/>
      <w:lvlJc w:val="left"/>
      <w:pPr>
        <w:ind w:left="1076" w:hanging="76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3" w:hanging="7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6" w:hanging="7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0" w:hanging="7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3" w:hanging="7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7" w:hanging="7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0" w:hanging="7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23" w:hanging="7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87" w:hanging="76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0"/>
      <w:numFmt w:val="decimal"/>
      <w:lvlText w:val="%1"/>
      <w:lvlJc w:val="left"/>
      <w:pPr>
        <w:ind w:left="1076" w:hanging="76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7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7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7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7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7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7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76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1076" w:hanging="76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4"/>
      <w:numFmt w:val="decimal"/>
      <w:lvlText w:val="%2"/>
      <w:lvlJc w:val="left"/>
      <w:pPr>
        <w:ind w:left="2170" w:hanging="1095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color w:val="666666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7" w:hanging="10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5" w:hanging="10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10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1" w:hanging="10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10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10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109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2242" w:hanging="193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19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19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2" w:hanging="19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6" w:hanging="19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19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19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19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19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4123" w:hanging="3816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38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2" w:hanging="38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08" w:hanging="38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04" w:hanging="38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0" w:hanging="38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96" w:hanging="38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38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8" w:hanging="381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1440" w:hanging="11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1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3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720" w:hanging="41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1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720" w:hanging="41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1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720" w:hanging="41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4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4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4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4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440" w:hanging="11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440" w:hanging="1132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position w:val="-1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1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1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1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749" w:hanging="550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/>
    </w:pPr>
    <w:rPr>
      <w:rFonts w:ascii="Helvetica" w:hAnsi="Helvetica" w:eastAsia="Helvetica" w:cs="Helvetic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288"/>
      <w:outlineLvl w:val="1"/>
    </w:pPr>
    <w:rPr>
      <w:rFonts w:ascii="Helvetica" w:hAnsi="Helvetica" w:eastAsia="Helvetica" w:cs="Helvetica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8"/>
      <w:outlineLvl w:val="2"/>
    </w:pPr>
    <w:rPr>
      <w:rFonts w:ascii="Helvetica" w:hAnsi="Helvetica" w:eastAsia="Helvetica" w:cs="Helvetica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4"/>
      <w:ind w:left="2242" w:hanging="3815"/>
      <w:outlineLvl w:val="3"/>
    </w:pPr>
    <w:rPr>
      <w:rFonts w:ascii="Helvetica" w:hAnsi="Helvetica" w:eastAsia="Helvetica" w:cs="Helvetic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2"/>
      <w:ind w:left="719" w:hanging="431"/>
    </w:pPr>
    <w:rPr>
      <w:rFonts w:ascii="Helvetica" w:hAnsi="Helvetica" w:eastAsia="Helvetica" w:cs="Helvetic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Helvetica" w:hAnsi="Helvetica" w:eastAsia="Helvetica" w:cs="Helvetic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butler@hawaii.edu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header" Target="header5.xml"/><Relationship Id="rId16" Type="http://schemas.openxmlformats.org/officeDocument/2006/relationships/footer" Target="footer6.xml"/><Relationship Id="rId17" Type="http://schemas.openxmlformats.org/officeDocument/2006/relationships/header" Target="header6.xml"/><Relationship Id="rId18" Type="http://schemas.openxmlformats.org/officeDocument/2006/relationships/footer" Target="footer7.xml"/><Relationship Id="rId19" Type="http://schemas.openxmlformats.org/officeDocument/2006/relationships/header" Target="header7.xml"/><Relationship Id="rId20" Type="http://schemas.openxmlformats.org/officeDocument/2006/relationships/footer" Target="footer8.xml"/><Relationship Id="rId21" Type="http://schemas.openxmlformats.org/officeDocument/2006/relationships/header" Target="header8.xml"/><Relationship Id="rId22" Type="http://schemas.openxmlformats.org/officeDocument/2006/relationships/footer" Target="footer9.xml"/><Relationship Id="rId23" Type="http://schemas.openxmlformats.org/officeDocument/2006/relationships/header" Target="header9.xml"/><Relationship Id="rId24" Type="http://schemas.openxmlformats.org/officeDocument/2006/relationships/footer" Target="footer10.xml"/><Relationship Id="rId25" Type="http://schemas.openxmlformats.org/officeDocument/2006/relationships/header" Target="header10.xml"/><Relationship Id="rId26" Type="http://schemas.openxmlformats.org/officeDocument/2006/relationships/footer" Target="footer11.xml"/><Relationship Id="rId27" Type="http://schemas.openxmlformats.org/officeDocument/2006/relationships/header" Target="header11.xml"/><Relationship Id="rId28" Type="http://schemas.openxmlformats.org/officeDocument/2006/relationships/footer" Target="footer12.xml"/><Relationship Id="rId29" Type="http://schemas.openxmlformats.org/officeDocument/2006/relationships/header" Target="header12.xml"/><Relationship Id="rId30" Type="http://schemas.openxmlformats.org/officeDocument/2006/relationships/footer" Target="footer13.xml"/><Relationship Id="rId31" Type="http://schemas.openxmlformats.org/officeDocument/2006/relationships/header" Target="header13.xml"/><Relationship Id="rId32" Type="http://schemas.openxmlformats.org/officeDocument/2006/relationships/footer" Target="footer14.xml"/><Relationship Id="rId33" Type="http://schemas.openxmlformats.org/officeDocument/2006/relationships/header" Target="header14.xml"/><Relationship Id="rId34" Type="http://schemas.openxmlformats.org/officeDocument/2006/relationships/footer" Target="footer15.xml"/><Relationship Id="rId35" Type="http://schemas.openxmlformats.org/officeDocument/2006/relationships/header" Target="header15.xml"/><Relationship Id="rId36" Type="http://schemas.openxmlformats.org/officeDocument/2006/relationships/footer" Target="footer16.xml"/><Relationship Id="rId37" Type="http://schemas.openxmlformats.org/officeDocument/2006/relationships/header" Target="header16.xml"/><Relationship Id="rId38" Type="http://schemas.openxmlformats.org/officeDocument/2006/relationships/footer" Target="footer17.xml"/><Relationship Id="rId39" Type="http://schemas.openxmlformats.org/officeDocument/2006/relationships/header" Target="header17.xml"/><Relationship Id="rId40" Type="http://schemas.openxmlformats.org/officeDocument/2006/relationships/footer" Target="footer18.xml"/><Relationship Id="rId41" Type="http://schemas.openxmlformats.org/officeDocument/2006/relationships/hyperlink" Target="http://www.ncbi.nlm.nih.gov/genbank/" TargetMode="External"/><Relationship Id="rId42" Type="http://schemas.openxmlformats.org/officeDocument/2006/relationships/header" Target="header18.xml"/><Relationship Id="rId43" Type="http://schemas.openxmlformats.org/officeDocument/2006/relationships/footer" Target="footer19.xml"/><Relationship Id="rId44" Type="http://schemas.openxmlformats.org/officeDocument/2006/relationships/header" Target="header19.xml"/><Relationship Id="rId45" Type="http://schemas.openxmlformats.org/officeDocument/2006/relationships/footer" Target="footer20.xml"/><Relationship Id="rId46" Type="http://schemas.openxmlformats.org/officeDocument/2006/relationships/header" Target="header20.xml"/><Relationship Id="rId47" Type="http://schemas.openxmlformats.org/officeDocument/2006/relationships/footer" Target="footer21.xml"/><Relationship Id="rId48" Type="http://schemas.openxmlformats.org/officeDocument/2006/relationships/header" Target="header21.xml"/><Relationship Id="rId49" Type="http://schemas.openxmlformats.org/officeDocument/2006/relationships/footer" Target="footer22.xml"/><Relationship Id="rId50" Type="http://schemas.openxmlformats.org/officeDocument/2006/relationships/header" Target="header22.xml"/><Relationship Id="rId51" Type="http://schemas.openxmlformats.org/officeDocument/2006/relationships/footer" Target="footer23.xml"/><Relationship Id="rId52" Type="http://schemas.openxmlformats.org/officeDocument/2006/relationships/header" Target="header23.xml"/><Relationship Id="rId53" Type="http://schemas.openxmlformats.org/officeDocument/2006/relationships/footer" Target="footer24.xml"/><Relationship Id="rId54" Type="http://schemas.openxmlformats.org/officeDocument/2006/relationships/header" Target="header24.xml"/><Relationship Id="rId55" Type="http://schemas.openxmlformats.org/officeDocument/2006/relationships/footer" Target="footer25.xml"/><Relationship Id="rId56" Type="http://schemas.openxmlformats.org/officeDocument/2006/relationships/header" Target="header25.xml"/><Relationship Id="rId57" Type="http://schemas.openxmlformats.org/officeDocument/2006/relationships/footer" Target="footer26.xml"/><Relationship Id="rId58" Type="http://schemas.openxmlformats.org/officeDocument/2006/relationships/header" Target="header26.xml"/><Relationship Id="rId59" Type="http://schemas.openxmlformats.org/officeDocument/2006/relationships/footer" Target="footer27.xml"/><Relationship Id="rId60" Type="http://schemas.openxmlformats.org/officeDocument/2006/relationships/header" Target="header27.xml"/><Relationship Id="rId61" Type="http://schemas.openxmlformats.org/officeDocument/2006/relationships/footer" Target="footer28.xml"/><Relationship Id="rId62" Type="http://schemas.openxmlformats.org/officeDocument/2006/relationships/header" Target="header28.xml"/><Relationship Id="rId63" Type="http://schemas.openxmlformats.org/officeDocument/2006/relationships/footer" Target="footer29.xml"/><Relationship Id="rId64" Type="http://schemas.openxmlformats.org/officeDocument/2006/relationships/header" Target="header29.xml"/><Relationship Id="rId65" Type="http://schemas.openxmlformats.org/officeDocument/2006/relationships/footer" Target="footer30.xml"/><Relationship Id="rId66" Type="http://schemas.openxmlformats.org/officeDocument/2006/relationships/header" Target="header30.xml"/><Relationship Id="rId67" Type="http://schemas.openxmlformats.org/officeDocument/2006/relationships/footer" Target="footer31.xml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oreo-taxonomy-herpetologica</dc:title>
  <dcterms:created xsi:type="dcterms:W3CDTF">2025-07-24T20:15:53Z</dcterms:created>
  <dcterms:modified xsi:type="dcterms:W3CDTF">2025-07-24T20:15:53Z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Pages</vt:lpwstr>
  </property>
  <property fmtid="{D5CDD505-2E9C-101B-9397-08002B2CF9AE}" pid="4" name="LastSaved">
    <vt:filetime>2025-07-24T00:00:00Z</vt:filetime>
  </property>
  <property fmtid="{D5CDD505-2E9C-101B-9397-08002B2CF9AE}" pid="5" name="Producer">
    <vt:lpwstr>macOS Version 14.6.1 (Build 23G93) Quartz PDFContext</vt:lpwstr>
  </property>
</Properties>
</file>