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2024-09-03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4" w:name="bring-with-you"/>
    <w:p>
      <w:pPr>
        <w:pStyle w:val="Heading2"/>
      </w:pPr>
      <w:r>
        <w:t xml:space="preserve">Bring with you:</w:t>
      </w:r>
    </w:p>
    <w:p>
      <w:pPr>
        <w:pStyle w:val="Compact"/>
        <w:numPr>
          <w:ilvl w:val="0"/>
          <w:numId w:val="1001"/>
        </w:numPr>
      </w:pPr>
      <w:r>
        <w:t xml:space="preserve">Your lab notebook</w:t>
      </w:r>
    </w:p>
    <w:p>
      <w:pPr>
        <w:pStyle w:val="Compact"/>
        <w:numPr>
          <w:ilvl w:val="0"/>
          <w:numId w:val="1001"/>
        </w:numPr>
      </w:pPr>
      <w:r>
        <w:t xml:space="preserve">A timing device (e.g. your phone)</w:t>
      </w:r>
    </w:p>
    <w:p>
      <w:pPr>
        <w:pStyle w:val="Compact"/>
        <w:numPr>
          <w:ilvl w:val="0"/>
          <w:numId w:val="1001"/>
        </w:numPr>
      </w:pPr>
      <w:r>
        <w:t xml:space="preserve">Sun screen, hat, and sunglasses. It will be hot and sunny!</w:t>
      </w:r>
    </w:p>
    <w:p>
      <w:pPr>
        <w:pStyle w:val="Compact"/>
        <w:numPr>
          <w:ilvl w:val="0"/>
          <w:numId w:val="1001"/>
        </w:numPr>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p>
      <w:pPr>
        <w:pStyle w:val="BodyText"/>
      </w:pPr>
      <w:r>
        <w:drawing>
          <wp:inline>
            <wp:extent cx="5334000" cy="8787063"/>
            <wp:effectExtent b="0" l="0" r="0" t="0"/>
            <wp:docPr descr="Map of the Honolulu Zoo"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hyperlink r:id="rId23">
        <w:r>
          <w:rPr>
            <w:rStyle w:val="Hyperlink"/>
          </w:rPr>
          <w:t xml:space="preserve">https://www.honoluluzoo.org</w:t>
        </w:r>
      </w:hyperlink>
    </w:p>
    <w:bookmarkEnd w:id="24"/>
    <w:bookmarkStart w:id="25" w:name="observe-animals"/>
    <w:p>
      <w:pPr>
        <w:pStyle w:val="Heading2"/>
      </w:pPr>
      <w:r>
        <w:t xml:space="preserve">Observe Animals</w:t>
      </w:r>
    </w:p>
    <w:p>
      <w:pPr>
        <w:pStyle w:val="FirstParagraph"/>
      </w:pPr>
      <w:r>
        <w:t xml:space="preserve">First, walk around the zoo, and do a mental scavengar hunt, noting as many as you can for each of mammals, birds, reptiles, and amphibians. What do you notice, do they tend to be herbivores/predators?, small/large?, sun-loving/shade-loving/nocturnal? (The zoo does not have a large collection of amphibians, so don’t miss the ectotherm house!). Weʻll discuss this at the end of class.</w:t>
      </w:r>
    </w:p>
    <w:bookmarkEnd w:id="25"/>
    <w:bookmarkStart w:id="32" w:name="focal-observation"/>
    <w:p>
      <w:pPr>
        <w:pStyle w:val="Heading1"/>
      </w:pPr>
      <w:r>
        <w:t xml:space="preserve">Focal Observation</w:t>
      </w:r>
    </w:p>
    <w:p>
      <w:pPr>
        <w:pStyle w:val="FirstParagraph"/>
      </w:pPr>
      <w:r>
        <w:t xml:space="preserve">As a group choose an animal to observe.</w:t>
      </w:r>
    </w:p>
    <w:bookmarkStart w:id="26" w:name="collect-data"/>
    <w:p>
      <w:pPr>
        <w:pStyle w:val="Heading2"/>
      </w:pPr>
      <w:r>
        <w:t xml:space="preserve">Collect Data:</w:t>
      </w:r>
    </w:p>
    <w:p>
      <w:pPr>
        <w:pStyle w:val="FirstParagraph"/>
      </w:pPr>
      <w:r>
        <w:rPr>
          <w:b/>
          <w:bCs/>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
          <w:iCs/>
        </w:rPr>
        <w:t xml:space="preserve">r^2</w:t>
      </w:r>
      <w:r>
        <w:t xml:space="preserve">length (use metric units!!)</w:t>
      </w:r>
    </w:p>
    <w:p>
      <w:pPr>
        <w:pStyle w:val="BodyText"/>
      </w:pPr>
      <w:r>
        <w:rPr>
          <w:b/>
          <w:bCs/>
        </w:rPr>
        <w:t xml:space="preserve">Behavior:</w:t>
      </w:r>
      <w:r>
        <w:t xml:space="preserve"> </w:t>
      </w:r>
      <w:r>
        <w:t xml:space="preserve">(focus on intensity of effort and time budget)</w:t>
      </w:r>
    </w:p>
    <w:p>
      <w:pPr>
        <w:pStyle w:val="Compact"/>
        <w:numPr>
          <w:ilvl w:val="0"/>
          <w:numId w:val="1002"/>
        </w:numPr>
      </w:pPr>
      <w:r>
        <w:t xml:space="preserve">10 min observation focal observation</w:t>
      </w:r>
    </w:p>
    <w:p>
      <w:pPr>
        <w:pStyle w:val="FirstParagraph"/>
      </w:pPr>
      <w:r>
        <w:t xml:space="preserve">Each group member will collect a 10 min focal observation. Record in your notebook everything your animal does during the 10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pStyle w:val="Compact"/>
        <w:numPr>
          <w:ilvl w:val="0"/>
          <w:numId w:val="1003"/>
        </w:numPr>
      </w:pPr>
      <w:r>
        <w:t xml:space="preserve">Also record general info: species, male/female/adult/juvenile etc., time of day, habitat and surroundings, any conspecifics nearby?</w:t>
      </w:r>
    </w:p>
    <w:p>
      <w:pPr>
        <w:pStyle w:val="Compact"/>
        <w:numPr>
          <w:ilvl w:val="0"/>
          <w:numId w:val="1003"/>
        </w:numPr>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pStyle w:val="Compact"/>
        <w:numPr>
          <w:ilvl w:val="0"/>
          <w:numId w:val="1003"/>
        </w:numPr>
      </w:pPr>
      <w:r>
        <w:t xml:space="preserve">Note any behaviors related to temperature exchange: Basking? Seeking shade? Pressing their body against a cool surface (conduction)? Enjoying strong wind (convection)? Wet? Etc.</w:t>
      </w:r>
    </w:p>
    <w:p>
      <w:pPr>
        <w:pStyle w:val="Compact"/>
        <w:numPr>
          <w:ilvl w:val="0"/>
          <w:numId w:val="1003"/>
        </w:numPr>
      </w:pPr>
      <w:r>
        <w:t xml:space="preserve">Take photos and videos that capture the essence of your animal or show something interesting.</w:t>
      </w:r>
    </w:p>
    <w:p>
      <w:pPr>
        <w:pStyle w:val="Compact"/>
        <w:numPr>
          <w:ilvl w:val="0"/>
          <w:numId w:val="1003"/>
        </w:numPr>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6"/>
    <w:bookmarkStart w:id="31" w:name="analysis"/>
    <w:p>
      <w:pPr>
        <w:pStyle w:val="Heading2"/>
      </w:pPr>
      <w:r>
        <w:rPr>
          <w:b/>
          <w:bCs/>
        </w:rPr>
        <w:t xml:space="preserve">Analysis:</w:t>
      </w:r>
    </w:p>
    <w:p>
      <w:pPr>
        <w:pStyle w:val="Compact"/>
        <w:numPr>
          <w:ilvl w:val="0"/>
          <w:numId w:val="1004"/>
        </w:numPr>
      </w:pPr>
      <w:r>
        <w:t xml:space="preserve">Construct a mass model for your animal.</w:t>
      </w:r>
      <w:r>
        <w:br/>
      </w:r>
    </w:p>
    <w:p>
      <w:pPr>
        <w:pStyle w:val="Compact"/>
        <w:numPr>
          <w:ilvl w:val="0"/>
          <w:numId w:val="1004"/>
        </w:numPr>
      </w:pPr>
      <w:r>
        <w:rPr>
          <w:b/>
          <w:bCs/>
        </w:rPr>
        <w:t xml:space="preserve">BMR</w:t>
      </w:r>
      <w:r>
        <w:t xml:space="preserve"> </w:t>
      </w:r>
      <w:r>
        <w:t xml:space="preserve">or</w:t>
      </w:r>
      <w:r>
        <w:t xml:space="preserve"> </w:t>
      </w:r>
      <w:r>
        <w:rPr>
          <w:b/>
          <w:bCs/>
        </w:rPr>
        <w:t xml:space="preserve">SMR</w:t>
      </w:r>
      <w:r>
        <w:t xml:space="preserve">. Choose an appropriate</w:t>
      </w:r>
      <w:r>
        <w:t xml:space="preserve"> </w:t>
      </w:r>
      <w:hyperlink r:id="rId27">
        <w:r>
          <w:rPr>
            <w:rStyle w:val="Hyperlink"/>
          </w:rPr>
          <w:t xml:space="preserve">scaling equation</w:t>
        </w:r>
      </w:hyperlink>
      <w:r>
        <w:t xml:space="preserve"> </w:t>
      </w:r>
      <w:r>
        <w:t xml:space="preserve">for BMR or SMR from Withers 1991 Table 4-5 and calculate the lowest metabolic rate for your animal. If an ectotherm, guestimate what the animal’s Tb is.</w:t>
      </w:r>
      <w:r>
        <w:br/>
      </w:r>
    </w:p>
    <w:p>
      <w:pPr>
        <w:pStyle w:val="Compact"/>
        <w:numPr>
          <w:ilvl w:val="0"/>
          <w:numId w:val="1004"/>
        </w:numPr>
      </w:pPr>
      <w:r>
        <w:rPr>
          <w:b/>
          <w:bCs/>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pStyle w:val="Compact"/>
        <w:numPr>
          <w:ilvl w:val="0"/>
          <w:numId w:val="1004"/>
        </w:numPr>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pStyle w:val="Compact"/>
        <w:numPr>
          <w:ilvl w:val="0"/>
          <w:numId w:val="1004"/>
        </w:numPr>
      </w:pPr>
      <w:r>
        <w:rPr>
          <w:b/>
          <w:bCs/>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p>
      <w:pPr>
        <w:pStyle w:val="CaptionedFigure"/>
      </w:pPr>
      <w:r>
        <w:drawing>
          <wp:inline>
            <wp:extent cx="4775200" cy="5461000"/>
            <wp:effectExtent b="0" l="0" r="0" t="0"/>
            <wp:docPr descr="Table 4-10 from Withers 1991" title="" id="29" name="Picture"/>
            <a:graphic>
              <a:graphicData uri="http://schemas.openxmlformats.org/drawingml/2006/picture">
                <pic:pic>
                  <pic:nvPicPr>
                    <pic:cNvPr descr="../../images/Table4-10.png" id="30" name="Picture"/>
                    <pic:cNvPicPr>
                      <a:picLocks noChangeArrowheads="1" noChangeAspect="1"/>
                    </pic:cNvPicPr>
                  </pic:nvPicPr>
                  <pic:blipFill>
                    <a:blip r:embed="rId28"/>
                    <a:stretch>
                      <a:fillRect/>
                    </a:stretch>
                  </pic:blipFill>
                  <pic:spPr bwMode="auto">
                    <a:xfrm>
                      <a:off x="0" y="0"/>
                      <a:ext cx="4775200" cy="5461000"/>
                    </a:xfrm>
                    <a:prstGeom prst="rect">
                      <a:avLst/>
                    </a:prstGeom>
                    <a:noFill/>
                    <a:ln w="9525">
                      <a:noFill/>
                      <a:headEnd/>
                      <a:tailEnd/>
                    </a:ln>
                  </pic:spPr>
                </pic:pic>
              </a:graphicData>
            </a:graphic>
          </wp:inline>
        </w:drawing>
      </w:r>
    </w:p>
    <w:p>
      <w:pPr>
        <w:pStyle w:val="ImageCaption"/>
      </w:pPr>
      <w:r>
        <w:t xml:space="preserve">Table 4-10 from Withers 1991</w:t>
      </w:r>
    </w:p>
    <w:bookmarkEnd w:id="31"/>
    <w:bookmarkEnd w:id="32"/>
    <w:bookmarkStart w:id="34" w:name="report"/>
    <w:p>
      <w:pPr>
        <w:pStyle w:val="Heading1"/>
      </w:pPr>
      <w:r>
        <w:rPr>
          <w:b/>
          <w:bCs/>
        </w:rPr>
        <w:t xml:space="preserve">Report:</w:t>
      </w:r>
    </w:p>
    <w:p>
      <w:pPr>
        <w:pStyle w:val="FirstParagraph"/>
      </w:pPr>
      <w:r>
        <w:t xml:space="preserve">Your assignment is to write a group short lab report with the following sections:</w:t>
      </w:r>
    </w:p>
    <w:p>
      <w:pPr>
        <w:pStyle w:val="BodyText"/>
      </w:pPr>
      <w:r>
        <w:rPr>
          <w:i/>
          <w:iCs/>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
          <w:iCs/>
        </w:rPr>
        <w:t xml:space="preserve">Methods (~2-3 concise paragraphs):</w:t>
      </w:r>
    </w:p>
    <w:p>
      <w:pPr>
        <w:pStyle w:val="Compact"/>
        <w:numPr>
          <w:ilvl w:val="0"/>
          <w:numId w:val="1005"/>
        </w:numPr>
      </w:pPr>
      <w:r>
        <w:t xml:space="preserve">State how you collected your data. “Focal observations were conducted… “</w:t>
      </w:r>
      <w:r>
        <w:br/>
      </w:r>
    </w:p>
    <w:p>
      <w:pPr>
        <w:pStyle w:val="Compact"/>
        <w:numPr>
          <w:ilvl w:val="0"/>
          <w:numId w:val="1005"/>
        </w:numPr>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
          <w:iCs/>
        </w:rPr>
        <w:t xml:space="preserve">Results (probably ~1-2 paragraphs, grouped by topic):</w:t>
      </w:r>
    </w:p>
    <w:p>
      <w:pPr>
        <w:pStyle w:val="Compact"/>
        <w:numPr>
          <w:ilvl w:val="0"/>
          <w:numId w:val="1006"/>
        </w:numPr>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pStyle w:val="Compact"/>
        <w:numPr>
          <w:ilvl w:val="0"/>
          <w:numId w:val="1006"/>
        </w:numPr>
      </w:pPr>
      <w:r>
        <w:t xml:space="preserve">Report your mass, and all MRʻs. Also report mass-specific BMR and DMR.</w:t>
      </w:r>
      <w:r>
        <w:br/>
      </w:r>
    </w:p>
    <w:p>
      <w:pPr>
        <w:pStyle w:val="Compact"/>
        <w:numPr>
          <w:ilvl w:val="0"/>
          <w:numId w:val="1006"/>
        </w:numPr>
      </w:pPr>
      <w:r>
        <w:t xml:space="preserve">Notes on the observed behavior of the animal.</w:t>
      </w:r>
      <w:r>
        <w:br/>
      </w:r>
    </w:p>
    <w:p>
      <w:pPr>
        <w:pStyle w:val="Compact"/>
        <w:numPr>
          <w:ilvl w:val="0"/>
          <w:numId w:val="1006"/>
        </w:numPr>
      </w:pPr>
      <w:r>
        <w:t xml:space="preserve">Include photos or video clips to help tell the story of your animal.</w:t>
      </w:r>
    </w:p>
    <w:p>
      <w:pPr>
        <w:pStyle w:val="FirstParagraph"/>
      </w:pPr>
      <w:r>
        <w:rPr>
          <w:i/>
          <w:iCs/>
        </w:rPr>
        <w:t xml:space="preserve">Discussion (1 or more paragraphs, depending on how much you have to say - no fluff!):</w:t>
      </w:r>
    </w:p>
    <w:p>
      <w:pPr>
        <w:pStyle w:val="Compact"/>
        <w:numPr>
          <w:ilvl w:val="0"/>
          <w:numId w:val="1007"/>
        </w:numPr>
      </w:pPr>
      <w:r>
        <w:t xml:space="preserve">A small discussion that sheds light on your findings. All in all, how would you characterize your animal? Is it an active animal or a sedentary animal?</w:t>
      </w:r>
      <w:r>
        <w:br/>
      </w:r>
    </w:p>
    <w:p>
      <w:pPr>
        <w:pStyle w:val="Compact"/>
        <w:numPr>
          <w:ilvl w:val="0"/>
          <w:numId w:val="1007"/>
        </w:numPr>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pStyle w:val="Compact"/>
        <w:numPr>
          <w:ilvl w:val="0"/>
          <w:numId w:val="1007"/>
        </w:numPr>
      </w:pPr>
      <w:r>
        <w:t xml:space="preserve">Comment on any temperature-regulation behaviors.</w:t>
      </w:r>
      <w:r>
        <w:br/>
      </w:r>
    </w:p>
    <w:p>
      <w:pPr>
        <w:pStyle w:val="Compact"/>
        <w:numPr>
          <w:ilvl w:val="0"/>
          <w:numId w:val="1007"/>
        </w:numPr>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
          <w:iCs/>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3" w:name="submit"/>
    <w:p>
      <w:pPr>
        <w:pStyle w:val="Heading2"/>
      </w:pPr>
      <w:r>
        <w:t xml:space="preserve">Submit:</w:t>
      </w:r>
    </w:p>
    <w:p>
      <w:pPr>
        <w:pStyle w:val="FirstParagraph"/>
      </w:pPr>
      <w:r>
        <w:t xml:space="preserve">Create a new folder with the animal you chose in the following parent folder: https://drive.google.com/drive/folders/1o_dXXYk2Hp4chmqorrgKhPu4qzUh4yCZ?usp=sharing Write up your mini-lab report as google doc and upload it into your folder together with the pictures and videos you took. Include your group member names in the report.</w:t>
      </w:r>
    </w:p>
    <w:p>
      <w:pPr>
        <w:pStyle w:val="BodyText"/>
      </w:pPr>
      <w:r>
        <w:rPr>
          <w:b/>
          <w:bCs/>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3"/>
    <w:bookmarkEnd w:id="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0" Target="media/rId20.png" /><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_rels/footnotes.xml.rels><?xml version="1.0" encoding="UTF-8"?><Relationships xmlns="http://schemas.openxmlformats.org/package/2006/relationships"><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2024-09-05T06:58:40Z</dcterms:created>
  <dcterms:modified xsi:type="dcterms:W3CDTF">2024-09-05T06:58:40Z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2024-09-03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