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Instructions - Individual Worksheet</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Sections (1) and (2) together are designed to guide you to building strong hypotheses, and (3) and (4) are mini-results and mini-discussion sections, respectively.</w:t>
            </w:r>
          </w:p>
          <w:p>
            <w:pPr>
              <w:pStyle w:val="Compact"/>
              <w:numPr>
                <w:ilvl w:val="0"/>
                <w:numId w:val="1001"/>
              </w:numPr>
            </w:pPr>
            <w:r>
              <w:t xml:space="preserve">You may use the Word template or just type up your worksheet for submission. Include the statements of purpose below. For section 2 demonstrate your understanding by writing a brief sentence for what you would expect to see in the data. Be concise, to the point (no extra words)! The Results and Discussion are in paragraph form.</w:t>
            </w:r>
          </w:p>
          <w:p>
            <w:pPr>
              <w:pStyle w:val="Compact"/>
              <w:numPr>
                <w:ilvl w:val="0"/>
                <w:numId w:val="1001"/>
              </w:numPr>
            </w:pPr>
            <w:r>
              <w:t xml:space="preserve">Notice how much we are emphasizing brief, concise, to the point!, and relevant.</w:t>
            </w:r>
            <w:r>
              <w:t xml:space="preserve"> </w:t>
            </w:r>
            <w:r>
              <w:rPr>
                <w:i/>
                <w:iCs/>
              </w:rPr>
              <w:t xml:space="preserve">Right, Relevant, Righteous!</w:t>
            </w:r>
          </w:p>
        </w:tc>
      </w:tr>
    </w:tbl>
    <w:bookmarkStart w:id="25" w:name="statements-of-purpose"/>
    <w:p>
      <w:pPr>
        <w:pStyle w:val="Heading2"/>
      </w:pPr>
      <w:r>
        <w:rPr>
          <w:b/>
          <w:bCs/>
        </w:rPr>
        <w:t xml:space="preserve">(1) Statements of Purpose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i/>
                <w:iCs/>
              </w:rPr>
              <w:t xml:space="preserve">In a scientific paper, the introduction builds to a statement of purpose (or hypotheses) in the final paragraph of the intro.</w:t>
            </w:r>
            <w:r>
              <w:t xml:space="preserve"> </w:t>
            </w:r>
            <w:r>
              <w:t xml:space="preserve">The statements you see below are examples appropriate here. Study them as examples to fill in the blanks and for future experiments where you will have to write your own. Notice that the physiological mechanisms and the associated variables are clearly stated, along with the hypothesized relationship between them (and experimental design if you can!). In a full paper (or lab report), you would introduce the mechanisms and connect the dots to the hypotheses in the paragraphs above.</w:t>
            </w:r>
          </w:p>
        </w:tc>
      </w:tr>
    </w:tbl>
    <w:p>
      <w:pPr>
        <w:pStyle w:val="BodyText"/>
      </w:pPr>
      <w:r>
        <w:rPr>
          <w:b/>
          <w:bCs/>
        </w:rPr>
        <w:t xml:space="preserve">Use these statements of purpose to frame your thinking about this lab, complete them as needed:</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5"/>
    <w:bookmarkStart w:id="29" w:name="X46732c7fd3aee082d925183ef0da6a4154cd2c5"/>
    <w:p>
      <w:pPr>
        <w:pStyle w:val="Heading2"/>
      </w:pPr>
      <w:r>
        <w:rPr>
          <w:b/>
          <w:bCs/>
        </w:rPr>
        <w:t xml:space="preserve">(2) Concept check: demonstrate your understanding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will we evaluate the hypotheses?</w:t>
            </w:r>
          </w:p>
        </w:tc>
      </w:tr>
      <w:tr>
        <w:trPr>
          <w:cantSplit/>
        </w:trPr>
        <w:tc>
          <w:tcPr>
            <w:tcMar>
              <w:top w:w="108" w:type="dxa"/>
              <w:bottom w:w="108" w:type="dxa"/>
            </w:tcMar>
          </w:tcPr>
          <w:p>
            <w:pPr>
              <w:pStyle w:val="BodyText"/>
            </w:pPr>
            <w:pPr>
              <w:spacing w:before="16"/>
            </w:pPr>
            <w:r>
              <w:rPr>
                <w:i/>
                <w:iCs/>
              </w:rPr>
              <w:t xml:space="preserve">What do you expect to see in the data if the hypothesis is true (if these mechanisms are occurring)? Be specific and relate back to observable parameters: (and relate to controls or confounding parameters, if appropriate).</w:t>
            </w:r>
            <w:r>
              <w:t xml:space="preserve"> </w:t>
            </w:r>
            <w:r>
              <w:t xml:space="preserve">Write a brief sentence for each:</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tc>
      </w:tr>
    </w:tbl>
    <w:bookmarkEnd w:id="29"/>
    <w:bookmarkStart w:id="30" w:name="mini-results"/>
    <w:p>
      <w:pPr>
        <w:pStyle w:val="Heading2"/>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 (remember to design each to address a hypothesis).</w:t>
      </w:r>
      <w:r>
        <w:t xml:space="preserve"> </w:t>
      </w:r>
      <w:r>
        <w:t xml:space="preserve">You may work together with your group to produce the figures or tables.</w:t>
      </w:r>
      <w:r>
        <w:t xml:space="preserve"> </w:t>
      </w:r>
      <w:r>
        <w:rPr>
          <w:b/>
          <w:bCs/>
        </w:rPr>
        <w:t xml:space="preserve">Write a paragraph</w:t>
      </w:r>
      <w:r>
        <w:t xml:space="preserve"> </w:t>
      </w:r>
      <w:r>
        <w:t xml:space="preserve">for the results with</w:t>
      </w:r>
      <w:r>
        <w:t xml:space="preserve"> </w:t>
      </w:r>
      <w:r>
        <w:rPr>
          <w:b/>
          <w:bCs/>
          <w:i/>
          <w:iCs/>
        </w:rPr>
        <w:t xml:space="preserve">~one sentence</w:t>
      </w:r>
      <w:r>
        <w:rPr>
          <w:i/>
          <w:iCs/>
        </w:rPr>
        <w:t xml:space="preserve"> </w:t>
      </w:r>
      <w:r>
        <w:rPr>
          <w:i/>
          <w:iCs/>
        </w:rPr>
        <w:t xml:space="preserve">pointing out what your data actually shows for each display item (refer in-text to each figure).</w:t>
      </w:r>
    </w:p>
    <w:bookmarkEnd w:id="30"/>
    <w:bookmarkStart w:id="31" w:name="mini-discussion"/>
    <w:p>
      <w:pPr>
        <w:pStyle w:val="Heading2"/>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Individual Worksheet for Lab 3: Peripheral Circulation and The Dive Response</dc:description>
  <cp:keywords/>
  <dcterms:created xsi:type="dcterms:W3CDTF">2024-09-08T03:10:30Z</dcterms:created>
  <dcterms:modified xsi:type="dcterms:W3CDTF">2024-09-08T03:10:30Z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