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Project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Digestion - 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Neurons/Synapses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 - 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Motor Control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Design 2 Feeding &amp; Digestion (by Monday, but first-in, first-out)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2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11/3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6">
              <w:r>
                <w:rPr>
                  <w:rStyle w:val="Hyperlink"/>
                </w:rPr>
                <w:t xml:space="preserve">Due Monday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2025-10-28T01:00:08Z</dcterms:created>
  <dcterms:modified xsi:type="dcterms:W3CDTF">2025-10-28T01:00:08Z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