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2025-12-03</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In lieu of a paper</w:t>
            </w:r>
          </w:p>
        </w:tc>
      </w:tr>
      <w:tr>
        <w:trPr>
          <w:cantSplit/>
        </w:trPr>
        <w:tc>
          <w:tcPr>
            <w:tcMar>
              <w:top w:w="108" w:type="dxa"/>
              <w:bottom w:w="108" w:type="dxa"/>
            </w:tcMar>
          </w:tcPr>
          <w:p>
            <w:pPr>
              <w:pStyle w:val="BodyText"/>
            </w:pPr>
            <w:pPr>
              <w:spacing w:before="16"/>
            </w:pPr>
            <w:r>
              <w:t xml:space="preserve">You will do a Presentation, Calculations, and an Abstract.</w:t>
            </w:r>
          </w:p>
          <w:p>
            <w:pPr>
              <w:pStyle w:val="Compact"/>
              <w:numPr>
                <w:ilvl w:val="0"/>
                <w:numId w:val="1001"/>
              </w:numPr>
            </w:pPr>
            <w:r>
              <w:t xml:space="preserve">Working with your partner, complete the modeling below.</w:t>
            </w:r>
          </w:p>
          <w:p>
            <w:pPr>
              <w:pStyle w:val="Compact"/>
              <w:numPr>
                <w:ilvl w:val="0"/>
                <w:numId w:val="1001"/>
              </w:numPr>
            </w:pPr>
            <w:r>
              <w:t xml:space="preserve">Give your final PRESENTATION at the last class,</w:t>
            </w:r>
          </w:p>
          <w:p>
            <w:pPr>
              <w:pStyle w:val="Compact"/>
              <w:numPr>
                <w:ilvl w:val="0"/>
                <w:numId w:val="1001"/>
              </w:numPr>
            </w:pPr>
            <w:r>
              <w:t xml:space="preserve">Submit your CALCULATIONS and an ABSTRACT by Dec 17th.</w:t>
            </w:r>
          </w:p>
          <w:p>
            <w:pPr>
              <w:pStyle w:val="Compact"/>
              <w:numPr>
                <w:ilvl w:val="1"/>
                <w:numId w:val="1002"/>
              </w:numPr>
            </w:pPr>
            <w:r>
              <w:t xml:space="preserve">Calculations must be written out neatly, (similar in size to 11pt font), with a few words of justification for each choice (equations, assumptions, etc.), and citation.</w:t>
            </w:r>
          </w:p>
          <w:p>
            <w:pPr>
              <w:pStyle w:val="Compact"/>
              <w:numPr>
                <w:ilvl w:val="1"/>
                <w:numId w:val="1002"/>
              </w:numPr>
            </w:pPr>
            <w:r>
              <w:t xml:space="preserve">Post in the Design 4 folder on the shared Google Drive.</w:t>
            </w:r>
          </w:p>
        </w:tc>
      </w:tr>
    </w:tbl>
    <w:bookmarkStart w:id="25"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3">
        <w:r>
          <w:rPr>
            <w:rStyle w:val="Hyperlink"/>
          </w:rPr>
          <w:t xml:space="preserve">pdf</w:t>
        </w:r>
      </w:hyperlink>
      <w:r>
        <w:t xml:space="preserve">] version of this sheet</w:t>
      </w:r>
      <w:r>
        <w:br/>
      </w:r>
      <w:r>
        <w:t xml:space="preserve">[</w:t>
      </w:r>
      <w:hyperlink r:id="rId24">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4.Osmoregulation.pdf" TargetMode="External" /><Relationship Type="http://schemas.openxmlformats.org/officeDocument/2006/relationships/hyperlink" Id="rId24"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3" Target="4.Osmoregulation.pdf" TargetMode="External" /><Relationship Type="http://schemas.openxmlformats.org/officeDocument/2006/relationships/hyperlink" Id="rId24"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2025-12-06T22:41:48Z</dcterms:created>
  <dcterms:modified xsi:type="dcterms:W3CDTF">2025-12-06T22:41:48Z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2025-12-03</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