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Cs/>
          <w:i/>
        </w:rPr>
        <w:t xml:space="preserve">You have a choice in Design 3 projects. You may choose to model [</w:t>
      </w:r>
      <w:hyperlink r:id="rId20">
        <w:r>
          <w:rPr>
            <w:rStyle w:val="Hyperlink"/>
            <w:iCs/>
            <w:i/>
          </w:rPr>
          <w:t xml:space="preserve">Circulation</w:t>
        </w:r>
      </w:hyperlink>
      <w:r>
        <w:rPr>
          <w:iCs/>
          <w:i/>
        </w:rPr>
        <w:t xml:space="preserve">] instead of Respiration, if you like.</w:t>
      </w:r>
    </w:p>
    <w:p>
      <w:pPr>
        <w:pStyle w:val="BodyText"/>
      </w:pPr>
      <w:r>
        <w:rPr>
          <w:bCs/>
          <w:b/>
        </w:rPr>
        <w:t xml:space="preserve">NOTE1:</w:t>
      </w:r>
      <w:r>
        <w:t xml:space="preserve"> </w:t>
      </w:r>
      <w:r>
        <w:t xml:space="preserve">See me for help early if you need assistance finding the data for the last two paragraphs of the assignment.</w:t>
      </w:r>
    </w:p>
    <w:p>
      <w:pPr>
        <w:pStyle w:val="BodyText"/>
      </w:pPr>
      <w:r>
        <w:rPr>
          <w:bCs/>
          <w:b/>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numPr>
          <w:ilvl w:val="0"/>
          <w:numId w:val="1001"/>
        </w:numPr>
        <w:pStyle w:val="Compact"/>
      </w:pPr>
      <w:r>
        <w:t xml:space="preserve">[</w:t>
      </w:r>
      <w:hyperlink r:id="rId21">
        <w:r>
          <w:rPr>
            <w:rStyle w:val="Hyperlink"/>
          </w:rPr>
          <w:t xml:space="preserve">Design 3 Process</w:t>
        </w:r>
      </w:hyperlink>
      <w:r>
        <w:t xml:space="preserve">] for helpful tips</w:t>
      </w:r>
    </w:p>
    <w:p>
      <w:pPr>
        <w:numPr>
          <w:ilvl w:val="0"/>
          <w:numId w:val="1001"/>
        </w:numPr>
        <w:pStyle w:val="Compact"/>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Cs/>
          <w:i/>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2023-12-02T04:35:15Z</dcterms:created>
  <dcterms:modified xsi:type="dcterms:W3CDTF">2023-12-02T04:35:15Z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