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62F05" w14:textId="77777777" w:rsidR="002C37E4" w:rsidRPr="00A34855" w:rsidRDefault="00505BA3" w:rsidP="003A701B">
      <w:pPr>
        <w:tabs>
          <w:tab w:val="left" w:pos="8250"/>
          <w:tab w:val="left" w:pos="8865"/>
        </w:tabs>
        <w:rPr>
          <w:rFonts w:ascii="DIN" w:hAnsi="DIN" w:cs="Times New Roman"/>
          <w:lang w:val="en-US"/>
        </w:rPr>
      </w:pPr>
      <w:r w:rsidRPr="00A34855">
        <w:rPr>
          <w:rFonts w:ascii="DIN" w:hAnsi="DIN" w:cs="Times New Roman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F025BA5" wp14:editId="1882B704">
            <wp:simplePos x="0" y="0"/>
            <wp:positionH relativeFrom="margin">
              <wp:posOffset>4040040</wp:posOffset>
            </wp:positionH>
            <wp:positionV relativeFrom="paragraph">
              <wp:posOffset>-438702</wp:posOffset>
            </wp:positionV>
            <wp:extent cx="2345454" cy="887973"/>
            <wp:effectExtent l="0" t="0" r="0" b="762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543" cy="88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13213">
        <w:rPr>
          <w:rFonts w:ascii="DIN" w:hAnsi="DIN" w:cs="Times New Roman"/>
          <w:lang w:val="en-US"/>
        </w:rPr>
        <w:t>Cotation</w:t>
      </w:r>
      <w:proofErr w:type="spellEnd"/>
      <w:r w:rsidR="00413213">
        <w:rPr>
          <w:rFonts w:ascii="DIN" w:hAnsi="DIN" w:cs="Times New Roman"/>
          <w:lang w:val="en-US"/>
        </w:rPr>
        <w:t xml:space="preserve"> N°: </w:t>
      </w:r>
      <w:bookmarkStart w:id="0" w:name="NumCotation"/>
      <w:bookmarkEnd w:id="0"/>
      <w:r w:rsidR="00573997" w:rsidRPr="00A34855">
        <w:rPr>
          <w:rFonts w:ascii="DIN" w:hAnsi="DIN" w:cs="Times New Roman"/>
          <w:lang w:val="en-US"/>
        </w:rPr>
        <w:tab/>
      </w:r>
      <w:r w:rsidR="003A701B" w:rsidRPr="00A34855">
        <w:rPr>
          <w:rFonts w:ascii="DIN" w:hAnsi="DIN" w:cs="Times New Roman"/>
          <w:lang w:val="en-US"/>
        </w:rPr>
        <w:tab/>
      </w:r>
    </w:p>
    <w:p w14:paraId="3EB6A3D0" w14:textId="77777777" w:rsidR="00F65415" w:rsidRPr="00A34855" w:rsidRDefault="00573997" w:rsidP="00573997">
      <w:pPr>
        <w:tabs>
          <w:tab w:val="left" w:pos="8250"/>
        </w:tabs>
        <w:rPr>
          <w:rFonts w:ascii="DIN" w:hAnsi="DIN" w:cs="Times New Roman"/>
          <w:lang w:val="en-US"/>
        </w:rPr>
      </w:pPr>
      <w:r w:rsidRPr="00A34855">
        <w:rPr>
          <w:rFonts w:ascii="DIN" w:hAnsi="DIN" w:cs="Times New Roman"/>
          <w:lang w:val="en-US"/>
        </w:rPr>
        <w:tab/>
      </w:r>
    </w:p>
    <w:p w14:paraId="7FB749F6" w14:textId="77777777" w:rsidR="00F65415" w:rsidRPr="00A34855" w:rsidRDefault="00F65415">
      <w:pPr>
        <w:rPr>
          <w:rFonts w:ascii="DIN" w:hAnsi="DIN" w:cs="Times New Roman"/>
          <w:lang w:val="en-US"/>
        </w:rPr>
      </w:pPr>
    </w:p>
    <w:p w14:paraId="359D55AF" w14:textId="77777777" w:rsidR="00F65415" w:rsidRPr="00A34855" w:rsidRDefault="00F65415">
      <w:pPr>
        <w:rPr>
          <w:rFonts w:ascii="DIN" w:hAnsi="DIN" w:cs="Times New Roman"/>
          <w:lang w:val="en-US"/>
        </w:rPr>
      </w:pPr>
    </w:p>
    <w:p w14:paraId="6FECE307" w14:textId="77777777" w:rsidR="00A97D7E" w:rsidRPr="00A34855" w:rsidRDefault="00A97D7E" w:rsidP="00A97D7E">
      <w:pPr>
        <w:framePr w:hSpace="141" w:wrap="around" w:vAnchor="page" w:hAnchor="margin" w:y="4006"/>
        <w:jc w:val="right"/>
        <w:rPr>
          <w:rFonts w:ascii="DIN" w:hAnsi="DIN" w:cs="Times New Roman"/>
          <w:sz w:val="32"/>
          <w:szCs w:val="32"/>
        </w:rPr>
      </w:pPr>
    </w:p>
    <w:p w14:paraId="6DCE762E" w14:textId="77777777" w:rsidR="002A3A91" w:rsidRPr="00A34855" w:rsidRDefault="002A3A91" w:rsidP="00A97D7E">
      <w:pPr>
        <w:framePr w:hSpace="141" w:wrap="around" w:vAnchor="page" w:hAnchor="margin" w:y="4006"/>
        <w:jc w:val="right"/>
        <w:rPr>
          <w:rFonts w:ascii="DIN" w:hAnsi="DIN" w:cs="Times New Roman"/>
          <w:sz w:val="32"/>
          <w:szCs w:val="32"/>
        </w:rPr>
      </w:pPr>
    </w:p>
    <w:p w14:paraId="2498BF9E" w14:textId="77777777" w:rsidR="002A3A91" w:rsidRPr="00A34855" w:rsidRDefault="002A3A91" w:rsidP="00A97D7E">
      <w:pPr>
        <w:framePr w:hSpace="141" w:wrap="around" w:vAnchor="page" w:hAnchor="margin" w:y="4006"/>
        <w:jc w:val="right"/>
        <w:rPr>
          <w:rFonts w:ascii="DIN" w:hAnsi="DIN" w:cs="Times New Roman"/>
          <w:sz w:val="32"/>
          <w:szCs w:val="32"/>
        </w:rPr>
      </w:pPr>
    </w:p>
    <w:p w14:paraId="12FBE273" w14:textId="77777777" w:rsidR="002A3A91" w:rsidRPr="00A34855" w:rsidRDefault="002A3A91" w:rsidP="00A97D7E">
      <w:pPr>
        <w:framePr w:hSpace="141" w:wrap="around" w:vAnchor="page" w:hAnchor="margin" w:y="4006"/>
        <w:jc w:val="right"/>
        <w:rPr>
          <w:rFonts w:ascii="DIN" w:hAnsi="DIN" w:cs="Times New Roman"/>
          <w:sz w:val="32"/>
          <w:szCs w:val="32"/>
        </w:rPr>
      </w:pPr>
    </w:p>
    <w:p w14:paraId="642B0548" w14:textId="77777777" w:rsidR="002A3A91" w:rsidRPr="00A34855" w:rsidRDefault="002A3A91" w:rsidP="00A97D7E">
      <w:pPr>
        <w:framePr w:hSpace="141" w:wrap="around" w:vAnchor="page" w:hAnchor="margin" w:y="4006"/>
        <w:jc w:val="right"/>
        <w:rPr>
          <w:rFonts w:ascii="DIN" w:hAnsi="DIN" w:cs="Times New Roman"/>
          <w:sz w:val="32"/>
          <w:szCs w:val="32"/>
        </w:rPr>
      </w:pPr>
    </w:p>
    <w:tbl>
      <w:tblPr>
        <w:tblStyle w:val="Grilledutableau"/>
        <w:tblpPr w:leftFromText="141" w:rightFromText="141" w:vertAnchor="page" w:horzAnchor="margin" w:tblpX="-176" w:tblpY="4006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9"/>
      </w:tblGrid>
      <w:tr w:rsidR="002A3A91" w:rsidRPr="00A34855" w14:paraId="0B1C3882" w14:textId="77777777" w:rsidTr="0048101E">
        <w:trPr>
          <w:trHeight w:val="2935"/>
        </w:trPr>
        <w:tc>
          <w:tcPr>
            <w:tcW w:w="10149" w:type="dxa"/>
          </w:tcPr>
          <w:p w14:paraId="61767B23" w14:textId="77777777" w:rsidR="0048101E" w:rsidRPr="00A34855" w:rsidRDefault="0048101E" w:rsidP="008C5D8A">
            <w:pPr>
              <w:jc w:val="center"/>
              <w:rPr>
                <w:rFonts w:ascii="DIN" w:hAnsi="DIN" w:cs="Times New Roman"/>
              </w:rPr>
            </w:pPr>
          </w:p>
          <w:p w14:paraId="195EE1B5" w14:textId="77777777" w:rsidR="008C5D8A" w:rsidRPr="00A34855" w:rsidRDefault="008C5D8A" w:rsidP="008C5D8A">
            <w:pPr>
              <w:tabs>
                <w:tab w:val="center" w:pos="4719"/>
                <w:tab w:val="right" w:pos="9438"/>
              </w:tabs>
              <w:jc w:val="center"/>
              <w:rPr>
                <w:rFonts w:ascii="DIN" w:hAnsi="DIN" w:cs="Times New Roman"/>
                <w:b/>
                <w:sz w:val="52"/>
                <w:szCs w:val="52"/>
              </w:rPr>
            </w:pPr>
          </w:p>
          <w:p w14:paraId="6805971F" w14:textId="77777777" w:rsidR="008C5D8A" w:rsidRPr="00A34855" w:rsidRDefault="008C5D8A" w:rsidP="008C5D8A">
            <w:pPr>
              <w:tabs>
                <w:tab w:val="center" w:pos="4719"/>
                <w:tab w:val="right" w:pos="9438"/>
              </w:tabs>
              <w:jc w:val="center"/>
              <w:rPr>
                <w:rFonts w:ascii="DIN" w:hAnsi="DIN" w:cs="Times New Roman"/>
                <w:b/>
                <w:sz w:val="52"/>
                <w:szCs w:val="52"/>
              </w:rPr>
            </w:pPr>
          </w:p>
          <w:p w14:paraId="39836D35" w14:textId="77777777" w:rsidR="008C5D8A" w:rsidRPr="00A34855" w:rsidRDefault="0048101E" w:rsidP="008C5D8A">
            <w:pPr>
              <w:tabs>
                <w:tab w:val="center" w:pos="4719"/>
                <w:tab w:val="right" w:pos="9438"/>
              </w:tabs>
              <w:jc w:val="center"/>
              <w:rPr>
                <w:rFonts w:ascii="DIN" w:hAnsi="DIN" w:cs="Times New Roman"/>
                <w:b/>
                <w:sz w:val="52"/>
                <w:szCs w:val="52"/>
              </w:rPr>
            </w:pPr>
            <w:r w:rsidRPr="00A34855">
              <w:rPr>
                <w:rFonts w:ascii="DIN" w:hAnsi="DIN" w:cs="Times New Roman"/>
                <w:b/>
                <w:sz w:val="52"/>
                <w:szCs w:val="52"/>
              </w:rPr>
              <w:t>DEVIS ASSURANCE</w:t>
            </w:r>
          </w:p>
          <w:p w14:paraId="02016825" w14:textId="77777777" w:rsidR="002A3A91" w:rsidRPr="00A34855" w:rsidRDefault="00E2049E" w:rsidP="008C5D8A">
            <w:pPr>
              <w:tabs>
                <w:tab w:val="center" w:pos="4719"/>
                <w:tab w:val="right" w:pos="9438"/>
              </w:tabs>
              <w:jc w:val="center"/>
              <w:rPr>
                <w:rFonts w:ascii="DIN" w:hAnsi="DIN" w:cs="Times New Roman"/>
                <w:sz w:val="44"/>
                <w:szCs w:val="44"/>
              </w:rPr>
            </w:pPr>
            <w:r w:rsidRPr="00A34855">
              <w:rPr>
                <w:rFonts w:ascii="DIN" w:hAnsi="DIN" w:cs="Times New Roman"/>
                <w:b/>
                <w:sz w:val="52"/>
                <w:szCs w:val="52"/>
              </w:rPr>
              <w:t>Tous Risques Chantier</w:t>
            </w:r>
          </w:p>
          <w:p w14:paraId="0B04F769" w14:textId="77777777" w:rsidR="002A3A91" w:rsidRPr="00A34855" w:rsidRDefault="002A3A91" w:rsidP="008C5D8A">
            <w:pPr>
              <w:jc w:val="center"/>
              <w:rPr>
                <w:rFonts w:ascii="DIN" w:hAnsi="DIN" w:cs="Times New Roman"/>
                <w:sz w:val="36"/>
                <w:szCs w:val="36"/>
              </w:rPr>
            </w:pPr>
          </w:p>
          <w:p w14:paraId="589431D1" w14:textId="77777777" w:rsidR="002A3A91" w:rsidRPr="00A34855" w:rsidRDefault="002A3A91" w:rsidP="008C5D8A">
            <w:pPr>
              <w:jc w:val="center"/>
              <w:rPr>
                <w:rFonts w:ascii="DIN" w:hAnsi="DIN" w:cs="Times New Roman"/>
                <w:sz w:val="36"/>
                <w:szCs w:val="36"/>
              </w:rPr>
            </w:pPr>
          </w:p>
          <w:p w14:paraId="4847F203" w14:textId="77777777" w:rsidR="0056287A" w:rsidRPr="00A34855" w:rsidRDefault="0056287A" w:rsidP="008C5D8A">
            <w:pPr>
              <w:jc w:val="center"/>
              <w:rPr>
                <w:rFonts w:ascii="DIN" w:hAnsi="DIN" w:cs="Times New Roman"/>
                <w:bCs/>
                <w:sz w:val="32"/>
                <w:szCs w:val="32"/>
              </w:rPr>
            </w:pPr>
          </w:p>
        </w:tc>
      </w:tr>
      <w:tr w:rsidR="008C5D8A" w:rsidRPr="00A34855" w14:paraId="10E21373" w14:textId="77777777" w:rsidTr="0048101E">
        <w:trPr>
          <w:trHeight w:val="2935"/>
        </w:trPr>
        <w:tc>
          <w:tcPr>
            <w:tcW w:w="10149" w:type="dxa"/>
          </w:tcPr>
          <w:p w14:paraId="54B0776A" w14:textId="77777777" w:rsidR="008C5D8A" w:rsidRPr="00A34855" w:rsidRDefault="008C5D8A" w:rsidP="0048101E">
            <w:pPr>
              <w:rPr>
                <w:rFonts w:ascii="DIN" w:hAnsi="DIN" w:cs="Times New Roman"/>
              </w:rPr>
            </w:pPr>
            <w:r w:rsidRPr="00A34855">
              <w:rPr>
                <w:rFonts w:ascii="DIN" w:hAnsi="DIN" w:cs="Times New Roman"/>
                <w:noProof/>
                <w:lang w:eastAsia="fr-FR"/>
              </w:rPr>
              <w:drawing>
                <wp:anchor distT="0" distB="0" distL="114300" distR="114300" simplePos="0" relativeHeight="251665408" behindDoc="1" locked="0" layoutInCell="1" allowOverlap="1" wp14:anchorId="69B3C17C" wp14:editId="30129242">
                  <wp:simplePos x="0" y="0"/>
                  <wp:positionH relativeFrom="margin">
                    <wp:posOffset>1520395</wp:posOffset>
                  </wp:positionH>
                  <wp:positionV relativeFrom="margin">
                    <wp:posOffset>-2966</wp:posOffset>
                  </wp:positionV>
                  <wp:extent cx="3236797" cy="2385915"/>
                  <wp:effectExtent l="6350" t="0" r="8255" b="825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236797" cy="238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C10D282" w14:textId="77777777" w:rsidR="008C5D8A" w:rsidRPr="00A34855" w:rsidRDefault="00A97D7E">
      <w:pPr>
        <w:rPr>
          <w:rFonts w:ascii="DIN" w:hAnsi="DIN" w:cs="Times New Roman"/>
        </w:rPr>
      </w:pPr>
      <w:r w:rsidRPr="00A34855">
        <w:rPr>
          <w:rFonts w:ascii="DIN" w:hAnsi="DIN" w:cs="Times New Roman"/>
          <w:sz w:val="32"/>
          <w:szCs w:val="32"/>
        </w:rPr>
        <w:t xml:space="preserve">                       </w:t>
      </w:r>
    </w:p>
    <w:p w14:paraId="3C6893C1" w14:textId="77777777" w:rsidR="008C5D8A" w:rsidRPr="00A34855" w:rsidRDefault="008C5D8A">
      <w:pPr>
        <w:rPr>
          <w:rFonts w:ascii="DIN" w:hAnsi="DIN" w:cs="Times New Roman"/>
        </w:rPr>
      </w:pPr>
    </w:p>
    <w:p w14:paraId="12F91461" w14:textId="77777777" w:rsidR="006318B2" w:rsidRPr="00A34855" w:rsidRDefault="006318B2">
      <w:pPr>
        <w:rPr>
          <w:rFonts w:ascii="DIN" w:hAnsi="DIN" w:cs="Times New Roman"/>
        </w:rPr>
      </w:pPr>
    </w:p>
    <w:p w14:paraId="788F88BA" w14:textId="77777777" w:rsidR="006318B2" w:rsidRPr="00A34855" w:rsidRDefault="006318B2">
      <w:pPr>
        <w:rPr>
          <w:rFonts w:ascii="DIN" w:hAnsi="DIN" w:cs="Times New Roman"/>
        </w:rPr>
      </w:pPr>
    </w:p>
    <w:p w14:paraId="357D5051" w14:textId="77777777" w:rsidR="006318B2" w:rsidRPr="00A34855" w:rsidRDefault="008C5D8A">
      <w:pPr>
        <w:rPr>
          <w:rFonts w:ascii="DIN" w:hAnsi="DIN" w:cs="Times New Roman"/>
        </w:rPr>
      </w:pPr>
      <w:r w:rsidRPr="00A34855">
        <w:rPr>
          <w:rFonts w:ascii="DIN" w:hAnsi="DI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1AA25" wp14:editId="306921D0">
                <wp:simplePos x="0" y="0"/>
                <wp:positionH relativeFrom="margin">
                  <wp:posOffset>2353310</wp:posOffset>
                </wp:positionH>
                <wp:positionV relativeFrom="paragraph">
                  <wp:posOffset>20955</wp:posOffset>
                </wp:positionV>
                <wp:extent cx="3940810" cy="657225"/>
                <wp:effectExtent l="0" t="0" r="2540" b="952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1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A5B47" w14:textId="77777777" w:rsidR="005C7DD8" w:rsidRDefault="005C7DD8" w:rsidP="00BA7829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803D00">
                              <w:rPr>
                                <w:rFonts w:cs="Times New Roma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7651CC">
                              <w:rPr>
                                <w:rFonts w:cs="Times New Roman"/>
                              </w:rPr>
                              <w:t>CASABLANCA le</w:t>
                            </w:r>
                            <w:r w:rsidR="00BF2CDE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3D3A07">
                              <w:rPr>
                                <w:rFonts w:cs="Times New Roman"/>
                              </w:rPr>
                              <w:fldChar w:fldCharType="begin"/>
                            </w:r>
                            <w:r w:rsidR="003D3A07">
                              <w:rPr>
                                <w:rFonts w:cs="Times New Roman"/>
                              </w:rPr>
                              <w:instrText xml:space="preserve"> TIME \@ "dd/MM/yyyy" </w:instrText>
                            </w:r>
                            <w:r w:rsidR="003D3A07"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 w:rsidR="005F5953">
                              <w:rPr>
                                <w:rFonts w:cs="Times New Roman"/>
                                <w:noProof/>
                              </w:rPr>
                              <w:t>17/12/2024</w:t>
                            </w:r>
                            <w:r w:rsidR="003D3A07">
                              <w:rPr>
                                <w:rFonts w:cs="Times New Roman"/>
                              </w:rPr>
                              <w:fldChar w:fldCharType="end"/>
                            </w:r>
                            <w:r w:rsidRPr="00803D00">
                              <w:rPr>
                                <w:rFonts w:cs="Times New Roman"/>
                              </w:rPr>
                              <w:t xml:space="preserve">                                           </w:t>
                            </w:r>
                          </w:p>
                          <w:p w14:paraId="48ECA941" w14:textId="77777777" w:rsidR="005C7DD8" w:rsidRPr="00803D00" w:rsidRDefault="005C7DD8" w:rsidP="00BA7829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803D00">
                              <w:rPr>
                                <w:rFonts w:cs="Times New Roman"/>
                              </w:rPr>
                              <w:t>Ce devis est valable pour une période de 30 jours</w:t>
                            </w:r>
                          </w:p>
                          <w:p w14:paraId="3A260332" w14:textId="77777777" w:rsidR="005C7DD8" w:rsidRDefault="005C7D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1AA2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5.3pt;margin-top:1.65pt;width:310.3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" stroked="f">
                <v:textbox>
                  <w:txbxContent>
                    <w:p w14:paraId="79DA5B47" w14:textId="77777777" w:rsidR="005C7DD8" w:rsidRDefault="005C7DD8" w:rsidP="00BA7829">
                      <w:pPr>
                        <w:jc w:val="right"/>
                        <w:rPr>
                          <w:rFonts w:cs="Times New Roman"/>
                        </w:rPr>
                      </w:pPr>
                      <w:r w:rsidRPr="00803D00">
                        <w:rPr>
                          <w:rFonts w:cs="Times New Roman"/>
                        </w:rPr>
                        <w:t xml:space="preserve">                                                    </w:t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7651CC">
                        <w:rPr>
                          <w:rFonts w:cs="Times New Roman"/>
                        </w:rPr>
                        <w:t>CASABLANCA le</w:t>
                      </w:r>
                      <w:r w:rsidR="00BF2CDE">
                        <w:rPr>
                          <w:rFonts w:cs="Times New Roman"/>
                        </w:rPr>
                        <w:t xml:space="preserve"> </w:t>
                      </w:r>
                      <w:r w:rsidR="003D3A07">
                        <w:rPr>
                          <w:rFonts w:cs="Times New Roman"/>
                        </w:rPr>
                        <w:fldChar w:fldCharType="begin"/>
                      </w:r>
                      <w:r w:rsidR="003D3A07">
                        <w:rPr>
                          <w:rFonts w:cs="Times New Roman"/>
                        </w:rPr>
                        <w:instrText xml:space="preserve"> TIME \@ "dd/MM/yyyy" </w:instrText>
                      </w:r>
                      <w:r w:rsidR="003D3A07">
                        <w:rPr>
                          <w:rFonts w:cs="Times New Roman"/>
                        </w:rPr>
                        <w:fldChar w:fldCharType="separate"/>
                      </w:r>
                      <w:r w:rsidR="005F5953">
                        <w:rPr>
                          <w:rFonts w:cs="Times New Roman"/>
                          <w:noProof/>
                        </w:rPr>
                        <w:t>17/12/2024</w:t>
                      </w:r>
                      <w:r w:rsidR="003D3A07">
                        <w:rPr>
                          <w:rFonts w:cs="Times New Roman"/>
                        </w:rPr>
                        <w:fldChar w:fldCharType="end"/>
                      </w:r>
                      <w:r w:rsidRPr="00803D00">
                        <w:rPr>
                          <w:rFonts w:cs="Times New Roman"/>
                        </w:rPr>
                        <w:t xml:space="preserve">                                           </w:t>
                      </w:r>
                    </w:p>
                    <w:p w14:paraId="48ECA941" w14:textId="77777777" w:rsidR="005C7DD8" w:rsidRPr="00803D00" w:rsidRDefault="005C7DD8" w:rsidP="00BA7829">
                      <w:pPr>
                        <w:jc w:val="right"/>
                        <w:rPr>
                          <w:rFonts w:cs="Times New Roman"/>
                        </w:rPr>
                      </w:pPr>
                      <w:r w:rsidRPr="00803D00">
                        <w:rPr>
                          <w:rFonts w:cs="Times New Roman"/>
                        </w:rPr>
                        <w:t>Ce devis est valable pour une période de 30 jours</w:t>
                      </w:r>
                    </w:p>
                    <w:p w14:paraId="3A260332" w14:textId="77777777" w:rsidR="005C7DD8" w:rsidRDefault="005C7DD8"/>
                  </w:txbxContent>
                </v:textbox>
                <w10:wrap anchorx="margin"/>
              </v:shape>
            </w:pict>
          </mc:Fallback>
        </mc:AlternateContent>
      </w:r>
    </w:p>
    <w:p w14:paraId="237EF9EF" w14:textId="77777777" w:rsidR="006318B2" w:rsidRPr="00A34855" w:rsidRDefault="006318B2">
      <w:pPr>
        <w:rPr>
          <w:rFonts w:ascii="DIN" w:hAnsi="DIN" w:cs="Times New Roman"/>
        </w:rPr>
      </w:pPr>
    </w:p>
    <w:p w14:paraId="59471CBD" w14:textId="77777777" w:rsidR="00503832" w:rsidRPr="00A34855" w:rsidRDefault="00803D00" w:rsidP="008C5D8A">
      <w:pPr>
        <w:jc w:val="center"/>
        <w:rPr>
          <w:rFonts w:ascii="DIN" w:hAnsi="DIN" w:cs="Times New Roman"/>
          <w:sz w:val="28"/>
          <w:szCs w:val="28"/>
        </w:rPr>
      </w:pPr>
      <w:r w:rsidRPr="00A34855">
        <w:rPr>
          <w:rFonts w:ascii="DIN" w:hAnsi="DIN" w:cs="Times New Roman"/>
        </w:rPr>
        <w:t xml:space="preserve">                                                                                                                                  </w:t>
      </w:r>
    </w:p>
    <w:p w14:paraId="1826737A" w14:textId="77777777" w:rsidR="006C48B2" w:rsidRPr="00A34855" w:rsidRDefault="006C48B2" w:rsidP="00505BA3">
      <w:pPr>
        <w:rPr>
          <w:rFonts w:ascii="DIN" w:hAnsi="DIN" w:cs="Times New Roman"/>
          <w:b/>
        </w:rPr>
      </w:pPr>
      <w:r w:rsidRPr="00A34855">
        <w:rPr>
          <w:rFonts w:ascii="DIN" w:hAnsi="DIN" w:cs="Times New Roman"/>
          <w:b/>
        </w:rPr>
        <w:t xml:space="preserve">                                             </w:t>
      </w:r>
    </w:p>
    <w:p w14:paraId="1628C99E" w14:textId="77777777" w:rsidR="008C5D8A" w:rsidRPr="00A34855" w:rsidRDefault="008C5D8A" w:rsidP="00142265">
      <w:pPr>
        <w:rPr>
          <w:rFonts w:ascii="DIN" w:hAnsi="DIN" w:cs="Times New Roman"/>
          <w:b/>
        </w:rPr>
      </w:pPr>
    </w:p>
    <w:p w14:paraId="35CB7203" w14:textId="77777777" w:rsidR="008C5D8A" w:rsidRPr="00A34855" w:rsidRDefault="008C5D8A" w:rsidP="00142265">
      <w:pPr>
        <w:rPr>
          <w:rFonts w:ascii="DIN" w:hAnsi="DIN" w:cs="Times New Roman"/>
          <w:b/>
        </w:rPr>
      </w:pPr>
    </w:p>
    <w:p w14:paraId="58E1BF18" w14:textId="77777777" w:rsidR="00142265" w:rsidRPr="00A34855" w:rsidRDefault="002A0CB4" w:rsidP="00142265">
      <w:pPr>
        <w:rPr>
          <w:rFonts w:ascii="DIN" w:hAnsi="DIN" w:cs="Times New Roman"/>
          <w:b/>
        </w:rPr>
      </w:pPr>
      <w:r w:rsidRPr="00A34855">
        <w:rPr>
          <w:rFonts w:ascii="DIN" w:hAnsi="DI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2F045" wp14:editId="3F085A63">
                <wp:simplePos x="0" y="0"/>
                <wp:positionH relativeFrom="column">
                  <wp:posOffset>2226310</wp:posOffset>
                </wp:positionH>
                <wp:positionV relativeFrom="paragraph">
                  <wp:posOffset>76200</wp:posOffset>
                </wp:positionV>
                <wp:extent cx="1737360" cy="754380"/>
                <wp:effectExtent l="0" t="4445" r="0" b="317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6A21C" w14:textId="77777777" w:rsidR="005C7DD8" w:rsidRPr="009E1FA5" w:rsidRDefault="005C7DD8" w:rsidP="006C48B2">
                            <w:pPr>
                              <w:spacing w:after="0" w:line="240" w:lineRule="auto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9E1FA5">
                              <w:rPr>
                                <w:sz w:val="16"/>
                                <w:szCs w:val="16"/>
                              </w:rPr>
                              <w:t>C.N.S.S. :113 6680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95FC1D" w14:textId="77777777" w:rsidR="005C7DD8" w:rsidRPr="009E1FA5" w:rsidRDefault="005C7DD8" w:rsidP="005E24E7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9E1FA5">
                              <w:rPr>
                                <w:sz w:val="16"/>
                                <w:szCs w:val="16"/>
                              </w:rPr>
                              <w:t>R.C. : Casa 5825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</w:p>
                          <w:p w14:paraId="5EF5CCC2" w14:textId="77777777" w:rsidR="005C7DD8" w:rsidRPr="009E1FA5" w:rsidRDefault="005C7DD8" w:rsidP="006C48B2">
                            <w:pPr>
                              <w:spacing w:after="0" w:line="240" w:lineRule="auto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9E1FA5">
                              <w:rPr>
                                <w:sz w:val="16"/>
                                <w:szCs w:val="16"/>
                              </w:rPr>
                              <w:t>T.P : 35770111</w:t>
                            </w:r>
                          </w:p>
                          <w:p w14:paraId="16BD21B8" w14:textId="77777777" w:rsidR="005C7DD8" w:rsidRDefault="005C7DD8" w:rsidP="006C48B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 w:rsidRPr="009E1FA5">
                              <w:rPr>
                                <w:sz w:val="16"/>
                                <w:szCs w:val="16"/>
                              </w:rPr>
                              <w:t>I.F. :1084016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2F045" id="Text Box 8" o:spid="_x0000_s1027" type="#_x0000_t202" style="position:absolute;margin-left:175.3pt;margin-top:6pt;width:136.8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" stroked="f">
                <v:textbox>
                  <w:txbxContent>
                    <w:p w14:paraId="6C56A21C" w14:textId="77777777" w:rsidR="005C7DD8" w:rsidRPr="009E1FA5" w:rsidRDefault="005C7DD8" w:rsidP="006C48B2">
                      <w:pPr>
                        <w:spacing w:after="0" w:line="240" w:lineRule="auto"/>
                        <w:ind w:left="720"/>
                        <w:rPr>
                          <w:sz w:val="16"/>
                          <w:szCs w:val="16"/>
                        </w:rPr>
                      </w:pPr>
                      <w:r w:rsidRPr="009E1FA5">
                        <w:rPr>
                          <w:sz w:val="16"/>
                          <w:szCs w:val="16"/>
                        </w:rPr>
                        <w:t>C.N.S.S. :113 6680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95FC1D" w14:textId="77777777" w:rsidR="005C7DD8" w:rsidRPr="009E1FA5" w:rsidRDefault="005C7DD8" w:rsidP="005E24E7">
                      <w:pPr>
                        <w:spacing w:after="0" w:line="240" w:lineRule="auto"/>
                        <w:ind w:left="720"/>
                        <w:jc w:val="both"/>
                        <w:rPr>
                          <w:sz w:val="16"/>
                          <w:szCs w:val="16"/>
                        </w:rPr>
                      </w:pPr>
                      <w:r w:rsidRPr="009E1FA5">
                        <w:rPr>
                          <w:sz w:val="16"/>
                          <w:szCs w:val="16"/>
                        </w:rPr>
                        <w:t>R.C. : Casa 5825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</w:p>
                    <w:p w14:paraId="5EF5CCC2" w14:textId="77777777" w:rsidR="005C7DD8" w:rsidRPr="009E1FA5" w:rsidRDefault="005C7DD8" w:rsidP="006C48B2">
                      <w:pPr>
                        <w:spacing w:after="0" w:line="240" w:lineRule="auto"/>
                        <w:ind w:left="720"/>
                        <w:rPr>
                          <w:sz w:val="16"/>
                          <w:szCs w:val="16"/>
                        </w:rPr>
                      </w:pPr>
                      <w:r w:rsidRPr="009E1FA5">
                        <w:rPr>
                          <w:sz w:val="16"/>
                          <w:szCs w:val="16"/>
                        </w:rPr>
                        <w:t>T.P : 35770111</w:t>
                      </w:r>
                    </w:p>
                    <w:p w14:paraId="16BD21B8" w14:textId="77777777" w:rsidR="005C7DD8" w:rsidRDefault="005C7DD8" w:rsidP="006C48B2">
                      <w:pPr>
                        <w:spacing w:after="0" w:line="240" w:lineRule="auto"/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</w:t>
                      </w:r>
                      <w:r w:rsidRPr="009E1FA5">
                        <w:rPr>
                          <w:sz w:val="16"/>
                          <w:szCs w:val="16"/>
                        </w:rPr>
                        <w:t>I.F. :1084016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34855">
        <w:rPr>
          <w:rFonts w:ascii="DIN" w:hAnsi="DI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06134" wp14:editId="5E1DEE8A">
                <wp:simplePos x="0" y="0"/>
                <wp:positionH relativeFrom="column">
                  <wp:posOffset>-203200</wp:posOffset>
                </wp:positionH>
                <wp:positionV relativeFrom="paragraph">
                  <wp:posOffset>122555</wp:posOffset>
                </wp:positionV>
                <wp:extent cx="2162810" cy="628650"/>
                <wp:effectExtent l="0" t="3175" r="254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1A69" w14:textId="77777777" w:rsidR="005C7DD8" w:rsidRPr="009E1FA5" w:rsidRDefault="005C7DD8" w:rsidP="006C48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E1FA5">
                              <w:rPr>
                                <w:sz w:val="16"/>
                                <w:szCs w:val="16"/>
                              </w:rPr>
                              <w:t>Société  Anonyme</w:t>
                            </w:r>
                            <w:proofErr w:type="gramEnd"/>
                            <w:r w:rsidRPr="009E1FA5">
                              <w:rPr>
                                <w:sz w:val="16"/>
                                <w:szCs w:val="16"/>
                              </w:rPr>
                              <w:t xml:space="preserve"> au capital de 250.000.000 de Dirhams- Entreprise régie par la loi N°17-99 portant code des Assurances. ICE : 000230942000017</w:t>
                            </w:r>
                          </w:p>
                          <w:p w14:paraId="7B2EE1EB" w14:textId="77777777" w:rsidR="005C7DD8" w:rsidRPr="00765B8C" w:rsidRDefault="005C7DD8" w:rsidP="006C48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06134" id="Text Box 7" o:spid="_x0000_s1028" type="#_x0000_t202" style="position:absolute;margin-left:-16pt;margin-top:9.65pt;width:170.3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" stroked="f">
                <v:textbox>
                  <w:txbxContent>
                    <w:p w14:paraId="10111A69" w14:textId="77777777" w:rsidR="005C7DD8" w:rsidRPr="009E1FA5" w:rsidRDefault="005C7DD8" w:rsidP="006C48B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E1FA5">
                        <w:rPr>
                          <w:sz w:val="16"/>
                          <w:szCs w:val="16"/>
                        </w:rPr>
                        <w:t>Société  Anonyme</w:t>
                      </w:r>
                      <w:proofErr w:type="gramEnd"/>
                      <w:r w:rsidRPr="009E1FA5">
                        <w:rPr>
                          <w:sz w:val="16"/>
                          <w:szCs w:val="16"/>
                        </w:rPr>
                        <w:t xml:space="preserve"> au capital de 250.000.000 de Dirhams- Entreprise régie par la loi N°17-99 portant code des Assurances. ICE : 000230942000017</w:t>
                      </w:r>
                    </w:p>
                    <w:p w14:paraId="7B2EE1EB" w14:textId="77777777" w:rsidR="005C7DD8" w:rsidRPr="00765B8C" w:rsidRDefault="005C7DD8" w:rsidP="006C48B2"/>
                  </w:txbxContent>
                </v:textbox>
              </v:shape>
            </w:pict>
          </mc:Fallback>
        </mc:AlternateContent>
      </w:r>
      <w:r w:rsidRPr="00A34855">
        <w:rPr>
          <w:rFonts w:ascii="DIN" w:hAnsi="DI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51E7E" wp14:editId="057F9301">
                <wp:simplePos x="0" y="0"/>
                <wp:positionH relativeFrom="column">
                  <wp:posOffset>4743450</wp:posOffset>
                </wp:positionH>
                <wp:positionV relativeFrom="paragraph">
                  <wp:posOffset>76200</wp:posOffset>
                </wp:positionV>
                <wp:extent cx="1740535" cy="709930"/>
                <wp:effectExtent l="0" t="4445" r="254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0BD6D" w14:textId="77777777" w:rsidR="005C7DD8" w:rsidRDefault="005C7DD8" w:rsidP="006C48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181, BD. D’</w:t>
                            </w:r>
                            <w:r w:rsidR="008C5D8A">
                              <w:rPr>
                                <w:sz w:val="16"/>
                                <w:szCs w:val="16"/>
                              </w:rPr>
                              <w:t>ANFA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-Casablanca</w:t>
                            </w:r>
                          </w:p>
                          <w:p w14:paraId="559FDC42" w14:textId="77777777" w:rsidR="005C7DD8" w:rsidRDefault="005C7DD8" w:rsidP="006C48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Tél : 05 22 95 78 78(LG)</w:t>
                            </w:r>
                          </w:p>
                          <w:p w14:paraId="70D1ABC3" w14:textId="77777777" w:rsidR="005C7DD8" w:rsidRDefault="005C7DD8" w:rsidP="006C48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Fax : 05 22 36 07 96</w:t>
                            </w:r>
                          </w:p>
                          <w:p w14:paraId="36B7453C" w14:textId="77777777" w:rsidR="005C7DD8" w:rsidRPr="009E1FA5" w:rsidRDefault="005C7DD8" w:rsidP="006C48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www.sanad.ma</w:t>
                            </w:r>
                          </w:p>
                          <w:p w14:paraId="2FE7F021" w14:textId="77777777" w:rsidR="005C7DD8" w:rsidRDefault="005C7DD8" w:rsidP="006C48B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51E7E" id="Text Box 9" o:spid="_x0000_s1029" type="#_x0000_t202" style="position:absolute;margin-left:373.5pt;margin-top:6pt;width:137.05pt;height:5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" stroked="f">
                <v:textbox>
                  <w:txbxContent>
                    <w:p w14:paraId="53F0BD6D" w14:textId="77777777" w:rsidR="005C7DD8" w:rsidRDefault="005C7DD8" w:rsidP="006C48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181, BD. D’</w:t>
                      </w:r>
                      <w:r w:rsidR="008C5D8A">
                        <w:rPr>
                          <w:sz w:val="16"/>
                          <w:szCs w:val="16"/>
                        </w:rPr>
                        <w:t>ANFA</w:t>
                      </w:r>
                      <w:r>
                        <w:rPr>
                          <w:sz w:val="16"/>
                          <w:szCs w:val="16"/>
                        </w:rPr>
                        <w:t>-Casablanca</w:t>
                      </w:r>
                    </w:p>
                    <w:p w14:paraId="559FDC42" w14:textId="77777777" w:rsidR="005C7DD8" w:rsidRDefault="005C7DD8" w:rsidP="006C48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Tél : 05 22 95 78 78(LG)</w:t>
                      </w:r>
                    </w:p>
                    <w:p w14:paraId="70D1ABC3" w14:textId="77777777" w:rsidR="005C7DD8" w:rsidRDefault="005C7DD8" w:rsidP="006C48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Fax : 05 22 36 07 96</w:t>
                      </w:r>
                    </w:p>
                    <w:p w14:paraId="36B7453C" w14:textId="77777777" w:rsidR="005C7DD8" w:rsidRPr="009E1FA5" w:rsidRDefault="005C7DD8" w:rsidP="006C48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www.sanad.ma</w:t>
                      </w:r>
                    </w:p>
                    <w:p w14:paraId="2FE7F021" w14:textId="77777777" w:rsidR="005C7DD8" w:rsidRDefault="005C7DD8" w:rsidP="006C48B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76CEC09" w14:textId="77777777" w:rsidR="00012D2C" w:rsidRPr="00A34855" w:rsidRDefault="00012D2C" w:rsidP="006318B2">
      <w:pPr>
        <w:jc w:val="both"/>
        <w:rPr>
          <w:rFonts w:ascii="DIN" w:hAnsi="DIN"/>
        </w:rPr>
      </w:pPr>
    </w:p>
    <w:p w14:paraId="58A7F9D2" w14:textId="77777777" w:rsidR="006318B2" w:rsidRPr="00A12126" w:rsidRDefault="006318B2" w:rsidP="006318B2">
      <w:pPr>
        <w:jc w:val="both"/>
        <w:rPr>
          <w:rFonts w:ascii="DIN" w:hAnsi="DIN" w:cstheme="majorHAnsi"/>
        </w:rPr>
      </w:pPr>
      <w:r w:rsidRPr="00A12126">
        <w:rPr>
          <w:rFonts w:ascii="DIN" w:hAnsi="DIN" w:cstheme="majorHAnsi"/>
        </w:rPr>
        <w:lastRenderedPageBreak/>
        <w:t>Messieurs,</w:t>
      </w:r>
    </w:p>
    <w:p w14:paraId="3F27E45A" w14:textId="77777777" w:rsidR="00AF54BC" w:rsidRPr="00A12126" w:rsidRDefault="006318B2" w:rsidP="00726CB7">
      <w:pPr>
        <w:jc w:val="both"/>
        <w:rPr>
          <w:rFonts w:ascii="DIN" w:hAnsi="DIN" w:cstheme="majorHAnsi"/>
        </w:rPr>
      </w:pPr>
      <w:r w:rsidRPr="00A12126">
        <w:rPr>
          <w:rFonts w:ascii="DIN" w:hAnsi="DIN" w:cstheme="majorHAnsi"/>
        </w:rPr>
        <w:t>Nous avons le plaisir de vous communiquer ci-après, nos meilleures conditi</w:t>
      </w:r>
      <w:r w:rsidR="00796183" w:rsidRPr="00A12126">
        <w:rPr>
          <w:rFonts w:ascii="DIN" w:hAnsi="DIN" w:cstheme="majorHAnsi"/>
        </w:rPr>
        <w:t xml:space="preserve">ons tarifaires et de </w:t>
      </w:r>
      <w:r w:rsidR="001B2391" w:rsidRPr="00A12126">
        <w:rPr>
          <w:rFonts w:ascii="DIN" w:hAnsi="DIN" w:cstheme="majorHAnsi"/>
        </w:rPr>
        <w:t>garanties</w:t>
      </w:r>
      <w:r w:rsidR="007A560F" w:rsidRPr="00A12126">
        <w:rPr>
          <w:rFonts w:ascii="DIN" w:hAnsi="DIN" w:cstheme="majorHAnsi"/>
        </w:rPr>
        <w:t> :</w:t>
      </w:r>
    </w:p>
    <w:tbl>
      <w:tblPr>
        <w:tblW w:w="105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1"/>
        <w:gridCol w:w="190"/>
      </w:tblGrid>
      <w:tr w:rsidR="008C5D8A" w:rsidRPr="00A12126" w14:paraId="57FB1666" w14:textId="77777777" w:rsidTr="00D0684B">
        <w:trPr>
          <w:trHeight w:val="286"/>
        </w:trPr>
        <w:tc>
          <w:tcPr>
            <w:tcW w:w="10351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14:paraId="78701C38" w14:textId="77777777" w:rsidR="008C5D8A" w:rsidRPr="00A12126" w:rsidRDefault="008C5D8A" w:rsidP="005C7DD8">
            <w:pPr>
              <w:spacing w:after="0" w:line="240" w:lineRule="auto"/>
              <w:rPr>
                <w:rFonts w:ascii="DIN" w:eastAsia="Times New Roman" w:hAnsi="DIN" w:cstheme="majorHAnsi"/>
                <w:b/>
                <w:bCs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 xml:space="preserve">I- IDENTIFICATION DU PROJET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F79424" w14:textId="77777777" w:rsidR="008C5D8A" w:rsidRPr="00A12126" w:rsidRDefault="008C5D8A" w:rsidP="005C7DD8">
            <w:pPr>
              <w:spacing w:after="0" w:line="240" w:lineRule="auto"/>
              <w:rPr>
                <w:rFonts w:ascii="DIN" w:eastAsia="Times New Roman" w:hAnsi="DIN" w:cstheme="majorHAnsi"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lang w:eastAsia="fr-FR"/>
              </w:rPr>
              <w:t> </w:t>
            </w:r>
          </w:p>
        </w:tc>
      </w:tr>
    </w:tbl>
    <w:p w14:paraId="5697217E" w14:textId="77777777" w:rsidR="00E2049E" w:rsidRPr="00A12126" w:rsidRDefault="00E2049E" w:rsidP="00E2049E">
      <w:pPr>
        <w:spacing w:after="0" w:line="240" w:lineRule="auto"/>
        <w:jc w:val="both"/>
        <w:rPr>
          <w:rFonts w:ascii="DIN" w:hAnsi="DIN"/>
          <w:u w:val="single"/>
        </w:rPr>
      </w:pPr>
    </w:p>
    <w:p w14:paraId="7EECC1D3" w14:textId="77777777" w:rsidR="00E2049E" w:rsidRPr="00A12126" w:rsidRDefault="00E2049E" w:rsidP="00E2049E">
      <w:pPr>
        <w:spacing w:after="0" w:line="240" w:lineRule="auto"/>
        <w:jc w:val="both"/>
        <w:rPr>
          <w:rFonts w:ascii="DIN" w:hAnsi="DIN"/>
        </w:rPr>
      </w:pPr>
      <w:r w:rsidRPr="00A12126">
        <w:rPr>
          <w:rFonts w:ascii="DIN" w:hAnsi="DIN"/>
        </w:rPr>
        <w:t>-</w:t>
      </w:r>
      <w:r w:rsidRPr="00A12126">
        <w:rPr>
          <w:rFonts w:ascii="DIN" w:hAnsi="DIN"/>
          <w:u w:val="single"/>
        </w:rPr>
        <w:t>Souscripteur</w:t>
      </w:r>
      <w:r w:rsidRPr="00A12126">
        <w:rPr>
          <w:rFonts w:ascii="DIN" w:hAnsi="DIN"/>
        </w:rPr>
        <w:t> : </w:t>
      </w:r>
      <w:bookmarkStart w:id="1" w:name="Souscripteur"/>
      <w:r w:rsidR="00464DFC" w:rsidRPr="00A12126">
        <w:rPr>
          <w:rFonts w:ascii="DIN" w:hAnsi="DIN"/>
        </w:rPr>
        <w:t>STE</w:t>
      </w:r>
      <w:r w:rsidR="00E71E28" w:rsidRPr="00A12126">
        <w:rPr>
          <w:rFonts w:ascii="DIN" w:hAnsi="DIN"/>
        </w:rPr>
        <w:t xml:space="preserve"> </w:t>
      </w:r>
      <w:r w:rsidR="00292F18" w:rsidRPr="00A12126">
        <w:rPr>
          <w:rFonts w:ascii="DIN" w:hAnsi="DIN"/>
        </w:rPr>
        <w:t>ABOU HAFID</w:t>
      </w:r>
      <w:r w:rsidR="00EA64E0" w:rsidRPr="00A12126">
        <w:rPr>
          <w:rFonts w:ascii="DIN" w:hAnsi="DIN"/>
        </w:rPr>
        <w:t xml:space="preserve"> SARL</w:t>
      </w:r>
      <w:bookmarkEnd w:id="1"/>
    </w:p>
    <w:p w14:paraId="5BD4C0CC" w14:textId="77777777" w:rsidR="00E2049E" w:rsidRPr="00A12126" w:rsidRDefault="00E2049E" w:rsidP="00E2049E">
      <w:pPr>
        <w:spacing w:after="0" w:line="240" w:lineRule="auto"/>
        <w:jc w:val="both"/>
        <w:rPr>
          <w:rFonts w:ascii="DIN" w:hAnsi="DIN"/>
        </w:rPr>
      </w:pPr>
      <w:r w:rsidRPr="00A12126">
        <w:rPr>
          <w:rFonts w:ascii="DIN" w:hAnsi="DIN"/>
        </w:rPr>
        <w:t>-</w:t>
      </w:r>
      <w:r w:rsidRPr="00A12126">
        <w:rPr>
          <w:rFonts w:ascii="DIN" w:hAnsi="DIN"/>
          <w:u w:val="single"/>
        </w:rPr>
        <w:t>Adresse</w:t>
      </w:r>
      <w:r w:rsidRPr="00A12126">
        <w:rPr>
          <w:rFonts w:ascii="DIN" w:hAnsi="DIN"/>
          <w:b/>
          <w:u w:val="single"/>
        </w:rPr>
        <w:t> </w:t>
      </w:r>
      <w:r w:rsidR="00B0147C" w:rsidRPr="00A12126">
        <w:rPr>
          <w:rFonts w:ascii="DIN" w:hAnsi="DIN"/>
          <w:bCs/>
          <w:u w:val="single"/>
        </w:rPr>
        <w:t>du souscripteur</w:t>
      </w:r>
      <w:r w:rsidR="00B0147C" w:rsidRPr="00A12126">
        <w:rPr>
          <w:rFonts w:ascii="DIN" w:hAnsi="DIN"/>
          <w:bCs/>
        </w:rPr>
        <w:t xml:space="preserve"> </w:t>
      </w:r>
      <w:r w:rsidRPr="00A12126">
        <w:rPr>
          <w:rFonts w:ascii="DIN" w:hAnsi="DIN"/>
        </w:rPr>
        <w:t xml:space="preserve">: </w:t>
      </w:r>
      <w:r w:rsidR="00FA2DE6" w:rsidRPr="00A12126">
        <w:rPr>
          <w:rFonts w:ascii="DIN" w:hAnsi="DIN" w:cs="Arial"/>
          <w:color w:val="202124"/>
          <w:shd w:val="clear" w:color="auto" w:fill="FFFFFF"/>
        </w:rPr>
        <w:t>​</w:t>
      </w:r>
      <w:bookmarkStart w:id="2" w:name="Adress_Souscripteur"/>
      <w:r w:rsidR="00CD35D8" w:rsidRPr="00A12126">
        <w:rPr>
          <w:rFonts w:ascii="DIN" w:hAnsi="DIN"/>
        </w:rPr>
        <w:t>19 DB KAA MEZOUED HAY SSMBA MEKNES</w:t>
      </w:r>
      <w:bookmarkEnd w:id="2"/>
    </w:p>
    <w:p w14:paraId="0BF549C6" w14:textId="77777777" w:rsidR="00FF1EEC" w:rsidRPr="00A12126" w:rsidRDefault="00E2049E" w:rsidP="00B677D1">
      <w:pPr>
        <w:spacing w:after="0" w:line="240" w:lineRule="auto"/>
        <w:jc w:val="both"/>
        <w:rPr>
          <w:rFonts w:ascii="DIN" w:hAnsi="DIN"/>
        </w:rPr>
      </w:pPr>
      <w:r w:rsidRPr="00A12126">
        <w:rPr>
          <w:rFonts w:ascii="DIN" w:hAnsi="DIN"/>
          <w:u w:val="single"/>
        </w:rPr>
        <w:t>-</w:t>
      </w:r>
      <w:r w:rsidR="006575C0" w:rsidRPr="00A12126">
        <w:rPr>
          <w:rFonts w:ascii="DIN" w:hAnsi="DIN"/>
          <w:u w:val="single"/>
        </w:rPr>
        <w:t xml:space="preserve">Nature </w:t>
      </w:r>
      <w:r w:rsidR="00EF5EC1" w:rsidRPr="00A12126">
        <w:rPr>
          <w:rFonts w:ascii="DIN" w:hAnsi="DIN"/>
          <w:u w:val="single"/>
        </w:rPr>
        <w:t>des travaux :</w:t>
      </w:r>
      <w:r w:rsidR="00EF5EC1" w:rsidRPr="00A12126">
        <w:rPr>
          <w:rFonts w:ascii="DIN" w:hAnsi="DIN"/>
        </w:rPr>
        <w:t xml:space="preserve"> </w:t>
      </w:r>
      <w:bookmarkStart w:id="3" w:name="Nature_Travaux"/>
      <w:r w:rsidR="00EF5EC1" w:rsidRPr="00A12126">
        <w:rPr>
          <w:rFonts w:ascii="DIN" w:hAnsi="DIN"/>
        </w:rPr>
        <w:t xml:space="preserve">Travaux de construction du collège AL ATLAS à la Commune de MEJJAT </w:t>
      </w:r>
    </w:p>
    <w:p w14:paraId="5C1BE77A" w14:textId="77777777" w:rsidR="00EF5EC1" w:rsidRPr="00A12126" w:rsidRDefault="00EF5EC1" w:rsidP="00FF1EEC">
      <w:pPr>
        <w:spacing w:after="0" w:line="240" w:lineRule="auto"/>
        <w:jc w:val="both"/>
        <w:rPr>
          <w:rFonts w:ascii="DIN" w:hAnsi="DIN"/>
          <w:u w:val="single"/>
        </w:rPr>
      </w:pPr>
      <w:proofErr w:type="gramStart"/>
      <w:r w:rsidRPr="00A12126">
        <w:rPr>
          <w:rFonts w:ascii="DIN" w:hAnsi="DIN"/>
        </w:rPr>
        <w:t>préfecture</w:t>
      </w:r>
      <w:proofErr w:type="gramEnd"/>
      <w:r w:rsidRPr="00A12126">
        <w:rPr>
          <w:rFonts w:ascii="DIN" w:hAnsi="DIN"/>
        </w:rPr>
        <w:t xml:space="preserve"> de MEKNES-Marché N° 61/MEK/2021</w:t>
      </w:r>
      <w:bookmarkEnd w:id="3"/>
    </w:p>
    <w:p w14:paraId="358C1627" w14:textId="77777777" w:rsidR="00FF1EEC" w:rsidRPr="00A12126" w:rsidRDefault="00EF5EC1" w:rsidP="00E2049E">
      <w:pPr>
        <w:spacing w:after="0" w:line="240" w:lineRule="auto"/>
        <w:jc w:val="both"/>
        <w:rPr>
          <w:rFonts w:ascii="DIN" w:hAnsi="DIN"/>
        </w:rPr>
      </w:pPr>
      <w:r w:rsidRPr="00A12126">
        <w:rPr>
          <w:rFonts w:ascii="DIN" w:hAnsi="DIN"/>
          <w:u w:val="single"/>
        </w:rPr>
        <w:t>-S</w:t>
      </w:r>
      <w:r w:rsidR="006575C0" w:rsidRPr="00A12126">
        <w:rPr>
          <w:rFonts w:ascii="DIN" w:hAnsi="DIN"/>
          <w:u w:val="single"/>
        </w:rPr>
        <w:t>ituation des travaux</w:t>
      </w:r>
      <w:r w:rsidR="00E2049E" w:rsidRPr="00A12126">
        <w:rPr>
          <w:rFonts w:ascii="DIN" w:hAnsi="DIN"/>
        </w:rPr>
        <w:t xml:space="preserve"> : </w:t>
      </w:r>
      <w:bookmarkStart w:id="4" w:name="Situation_chantier"/>
      <w:r w:rsidRPr="00A12126">
        <w:rPr>
          <w:rFonts w:ascii="DIN" w:hAnsi="DIN"/>
        </w:rPr>
        <w:t>COMMUNE KELAA- KELAA SRAGHNA - Marc</w:t>
      </w:r>
      <w:r w:rsidR="00464DFC" w:rsidRPr="00A12126">
        <w:rPr>
          <w:rFonts w:ascii="DIN" w:hAnsi="DIN"/>
        </w:rPr>
        <w:t xml:space="preserve">hé N° </w:t>
      </w:r>
      <w:r w:rsidR="00500C52" w:rsidRPr="00A12126">
        <w:rPr>
          <w:rFonts w:ascii="DIN" w:hAnsi="DIN"/>
        </w:rPr>
        <w:t>61/MEK/2021</w:t>
      </w:r>
      <w:bookmarkEnd w:id="4"/>
      <w:r w:rsidR="00FF1EEC" w:rsidRPr="00A12126">
        <w:rPr>
          <w:rFonts w:ascii="DIN" w:hAnsi="DIN"/>
        </w:rPr>
        <w:t xml:space="preserve"> </w:t>
      </w:r>
    </w:p>
    <w:p w14:paraId="5A3AA00C" w14:textId="77777777" w:rsidR="00E2049E" w:rsidRPr="00A12126" w:rsidRDefault="00E2049E" w:rsidP="00E2049E">
      <w:pPr>
        <w:spacing w:after="0" w:line="240" w:lineRule="auto"/>
        <w:jc w:val="both"/>
        <w:rPr>
          <w:rFonts w:ascii="DIN" w:hAnsi="DIN"/>
        </w:rPr>
      </w:pPr>
      <w:r w:rsidRPr="00A12126">
        <w:rPr>
          <w:rFonts w:ascii="DIN" w:hAnsi="DIN"/>
        </w:rPr>
        <w:t>-</w:t>
      </w:r>
      <w:r w:rsidRPr="00A12126">
        <w:rPr>
          <w:rFonts w:ascii="DIN" w:hAnsi="DIN"/>
          <w:u w:val="single"/>
        </w:rPr>
        <w:t>Date début des travaux</w:t>
      </w:r>
      <w:r w:rsidRPr="00A12126">
        <w:rPr>
          <w:rFonts w:ascii="DIN" w:hAnsi="DIN"/>
        </w:rPr>
        <w:t> :</w:t>
      </w:r>
      <w:r w:rsidR="00EB2C2B" w:rsidRPr="00A12126">
        <w:rPr>
          <w:rFonts w:ascii="DIN" w:hAnsi="DIN"/>
        </w:rPr>
        <w:t xml:space="preserve"> </w:t>
      </w:r>
      <w:bookmarkStart w:id="5" w:name="Début_travaux"/>
      <w:r w:rsidR="00292F18" w:rsidRPr="00A12126">
        <w:rPr>
          <w:rFonts w:ascii="DIN" w:hAnsi="DIN"/>
        </w:rPr>
        <w:t>0</w:t>
      </w:r>
      <w:r w:rsidR="00ED43A4" w:rsidRPr="00A12126">
        <w:rPr>
          <w:rFonts w:ascii="DIN" w:hAnsi="DIN"/>
        </w:rPr>
        <w:t>3</w:t>
      </w:r>
      <w:r w:rsidR="00292F18" w:rsidRPr="00A12126">
        <w:rPr>
          <w:rFonts w:ascii="DIN" w:hAnsi="DIN"/>
        </w:rPr>
        <w:t>/02/2022</w:t>
      </w:r>
      <w:bookmarkEnd w:id="5"/>
      <w:r w:rsidRPr="00A12126">
        <w:rPr>
          <w:rFonts w:ascii="DIN" w:hAnsi="DIN"/>
        </w:rPr>
        <w:t xml:space="preserve"> (Franc de tout sinistre </w:t>
      </w:r>
      <w:r w:rsidR="00BA697D" w:rsidRPr="00A12126">
        <w:rPr>
          <w:rFonts w:ascii="DIN" w:hAnsi="DIN"/>
        </w:rPr>
        <w:t>au</w:t>
      </w:r>
      <w:r w:rsidRPr="00A12126">
        <w:rPr>
          <w:rFonts w:ascii="DIN" w:hAnsi="DIN"/>
        </w:rPr>
        <w:t xml:space="preserve"> jour de </w:t>
      </w:r>
      <w:r w:rsidR="00BA697D" w:rsidRPr="00A12126">
        <w:rPr>
          <w:rFonts w:ascii="DIN" w:hAnsi="DIN"/>
        </w:rPr>
        <w:t>votre</w:t>
      </w:r>
      <w:r w:rsidRPr="00A12126">
        <w:rPr>
          <w:rFonts w:ascii="DIN" w:hAnsi="DIN"/>
        </w:rPr>
        <w:t xml:space="preserve"> confirmation).</w:t>
      </w:r>
    </w:p>
    <w:p w14:paraId="161AC9F3" w14:textId="77777777" w:rsidR="00E2049E" w:rsidRPr="00A12126" w:rsidRDefault="00E2049E" w:rsidP="00E2049E">
      <w:pPr>
        <w:spacing w:after="0" w:line="240" w:lineRule="auto"/>
        <w:jc w:val="both"/>
        <w:rPr>
          <w:rFonts w:ascii="DIN" w:hAnsi="DIN"/>
        </w:rPr>
      </w:pPr>
      <w:r w:rsidRPr="00A12126">
        <w:rPr>
          <w:rFonts w:ascii="DIN" w:hAnsi="DIN"/>
        </w:rPr>
        <w:t>-</w:t>
      </w:r>
      <w:r w:rsidRPr="00A12126">
        <w:rPr>
          <w:rFonts w:ascii="DIN" w:hAnsi="DIN"/>
          <w:u w:val="single"/>
        </w:rPr>
        <w:t>Durée des travaux</w:t>
      </w:r>
      <w:r w:rsidRPr="00A12126">
        <w:rPr>
          <w:rFonts w:ascii="DIN" w:hAnsi="DIN"/>
        </w:rPr>
        <w:t xml:space="preserve"> :  </w:t>
      </w:r>
      <w:bookmarkStart w:id="6" w:name="Durée_travaux"/>
      <w:r w:rsidR="00732A70" w:rsidRPr="00A12126">
        <w:rPr>
          <w:rFonts w:ascii="DIN" w:hAnsi="DIN"/>
        </w:rPr>
        <w:t>12</w:t>
      </w:r>
      <w:bookmarkEnd w:id="6"/>
      <w:r w:rsidR="00732A70" w:rsidRPr="00A12126">
        <w:rPr>
          <w:rFonts w:ascii="DIN" w:hAnsi="DIN"/>
        </w:rPr>
        <w:t xml:space="preserve"> </w:t>
      </w:r>
    </w:p>
    <w:p w14:paraId="1CC21DBC" w14:textId="77777777" w:rsidR="00E2049E" w:rsidRPr="00A12126" w:rsidRDefault="00E2049E" w:rsidP="00E2049E">
      <w:pPr>
        <w:spacing w:after="0" w:line="240" w:lineRule="auto"/>
        <w:jc w:val="both"/>
        <w:rPr>
          <w:rFonts w:ascii="DIN" w:hAnsi="DIN" w:cstheme="majorHAnsi"/>
        </w:rPr>
      </w:pPr>
    </w:p>
    <w:tbl>
      <w:tblPr>
        <w:tblW w:w="10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3"/>
        <w:gridCol w:w="2423"/>
        <w:gridCol w:w="1565"/>
        <w:gridCol w:w="196"/>
      </w:tblGrid>
      <w:tr w:rsidR="003D556C" w:rsidRPr="00A12126" w14:paraId="3C065AF3" w14:textId="77777777" w:rsidTr="008C5D8A">
        <w:trPr>
          <w:trHeight w:val="286"/>
        </w:trPr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14:paraId="5DFB8073" w14:textId="77777777" w:rsidR="003D556C" w:rsidRPr="00A12126" w:rsidRDefault="003D556C" w:rsidP="00E2049E">
            <w:pPr>
              <w:spacing w:after="0" w:line="240" w:lineRule="auto"/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>II- GARANTIE</w:t>
            </w:r>
            <w:r w:rsidR="002E2E56"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 xml:space="preserve">S ACCORDEES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14:paraId="147B9CBD" w14:textId="77777777" w:rsidR="003D556C" w:rsidRPr="00A12126" w:rsidRDefault="003D556C" w:rsidP="005C7DD8">
            <w:pPr>
              <w:spacing w:after="0" w:line="240" w:lineRule="auto"/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14:paraId="6538B3C8" w14:textId="77777777" w:rsidR="003D556C" w:rsidRPr="00A12126" w:rsidRDefault="003D556C" w:rsidP="005C7DD8">
            <w:pPr>
              <w:spacing w:after="0" w:line="240" w:lineRule="auto"/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55F78B" w14:textId="77777777" w:rsidR="003D556C" w:rsidRPr="00A12126" w:rsidRDefault="003D556C" w:rsidP="005C7DD8">
            <w:pPr>
              <w:spacing w:after="0" w:line="240" w:lineRule="auto"/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> </w:t>
            </w:r>
          </w:p>
        </w:tc>
      </w:tr>
    </w:tbl>
    <w:p w14:paraId="5ADBF2BE" w14:textId="77777777" w:rsidR="00E07337" w:rsidRPr="00A12126" w:rsidRDefault="00E07337" w:rsidP="002E2E56">
      <w:pPr>
        <w:spacing w:after="0" w:line="240" w:lineRule="auto"/>
        <w:jc w:val="both"/>
        <w:rPr>
          <w:rFonts w:ascii="DIN" w:hAnsi="DIN" w:cstheme="majorHAnsi"/>
          <w:b/>
          <w:u w:val="single"/>
        </w:rPr>
      </w:pPr>
    </w:p>
    <w:tbl>
      <w:tblPr>
        <w:tblW w:w="1041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9"/>
        <w:gridCol w:w="5387"/>
        <w:gridCol w:w="1559"/>
      </w:tblGrid>
      <w:tr w:rsidR="002E660A" w:rsidRPr="00A12126" w14:paraId="46687396" w14:textId="77777777" w:rsidTr="005B134A">
        <w:trPr>
          <w:trHeight w:val="460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42FC5464" w14:textId="77777777" w:rsidR="002E660A" w:rsidRPr="00A12126" w:rsidRDefault="002E660A" w:rsidP="00AC31FA">
            <w:pPr>
              <w:spacing w:after="0" w:line="240" w:lineRule="auto"/>
              <w:rPr>
                <w:rFonts w:ascii="DIN" w:eastAsia="Times New Roman" w:hAnsi="DIN" w:cs="Calibri"/>
                <w:b/>
                <w:bCs/>
                <w:color w:val="FFFFFF" w:themeColor="background1"/>
                <w:lang w:eastAsia="fr-FR"/>
              </w:rPr>
            </w:pPr>
            <w:r w:rsidRPr="00A12126">
              <w:rPr>
                <w:rFonts w:ascii="DIN" w:eastAsia="Times New Roman" w:hAnsi="DIN" w:cs="Calibri"/>
                <w:b/>
                <w:bCs/>
                <w:color w:val="FFFFFF" w:themeColor="background1"/>
                <w:lang w:eastAsia="fr-FR"/>
              </w:rPr>
              <w:t>GARANTIES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53E5359" w14:textId="77777777" w:rsidR="002E660A" w:rsidRPr="00A12126" w:rsidRDefault="002E660A" w:rsidP="00AC31FA">
            <w:pPr>
              <w:spacing w:after="0" w:line="240" w:lineRule="auto"/>
              <w:rPr>
                <w:rFonts w:ascii="DIN" w:eastAsia="Times New Roman" w:hAnsi="DIN" w:cs="Calibri"/>
                <w:b/>
                <w:bCs/>
                <w:color w:val="FFFFFF" w:themeColor="background1"/>
                <w:lang w:eastAsia="fr-FR"/>
              </w:rPr>
            </w:pPr>
            <w:r w:rsidRPr="00A12126">
              <w:rPr>
                <w:rFonts w:ascii="DIN" w:eastAsia="Times New Roman" w:hAnsi="DIN" w:cs="Calibri"/>
                <w:b/>
                <w:bCs/>
                <w:color w:val="FFFFFF" w:themeColor="background1"/>
                <w:lang w:eastAsia="fr-FR"/>
              </w:rPr>
              <w:t>LIMITES &amp; CAPITAUX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3106110" w14:textId="77777777" w:rsidR="002E660A" w:rsidRPr="00A12126" w:rsidRDefault="002E660A" w:rsidP="00AC31FA">
            <w:pPr>
              <w:spacing w:after="0" w:line="240" w:lineRule="auto"/>
              <w:rPr>
                <w:rFonts w:ascii="DIN" w:eastAsia="Times New Roman" w:hAnsi="DIN" w:cs="Calibri"/>
                <w:b/>
                <w:bCs/>
                <w:color w:val="FFFFFF" w:themeColor="background1"/>
                <w:lang w:eastAsia="fr-FR"/>
              </w:rPr>
            </w:pPr>
            <w:r w:rsidRPr="00A12126">
              <w:rPr>
                <w:rFonts w:ascii="DIN" w:eastAsia="Times New Roman" w:hAnsi="DIN" w:cs="Calibri"/>
                <w:b/>
                <w:bCs/>
                <w:color w:val="FFFFFF" w:themeColor="background1"/>
                <w:lang w:eastAsia="fr-FR"/>
              </w:rPr>
              <w:t>FRANCHISE</w:t>
            </w:r>
            <w:r w:rsidR="00D516C2" w:rsidRPr="00A12126">
              <w:rPr>
                <w:rFonts w:ascii="DIN" w:eastAsia="Times New Roman" w:hAnsi="DIN" w:cs="Calibri"/>
                <w:b/>
                <w:bCs/>
                <w:color w:val="FFFFFF" w:themeColor="background1"/>
                <w:lang w:eastAsia="fr-FR"/>
              </w:rPr>
              <w:t xml:space="preserve"> PAR SINISTRE</w:t>
            </w:r>
            <w:r w:rsidR="00DF68BE" w:rsidRPr="00A12126">
              <w:rPr>
                <w:rFonts w:ascii="DIN" w:eastAsia="Times New Roman" w:hAnsi="DIN" w:cs="Calibri"/>
                <w:b/>
                <w:bCs/>
                <w:color w:val="FFFFFF" w:themeColor="background1"/>
                <w:lang w:eastAsia="fr-FR"/>
              </w:rPr>
              <w:t>/DH</w:t>
            </w:r>
          </w:p>
        </w:tc>
      </w:tr>
      <w:tr w:rsidR="002E660A" w:rsidRPr="00A12126" w14:paraId="14237864" w14:textId="77777777" w:rsidTr="005B134A">
        <w:trPr>
          <w:trHeight w:val="564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13FD" w14:textId="77777777" w:rsidR="002E660A" w:rsidRPr="00A12126" w:rsidRDefault="002E660A" w:rsidP="00D2273A">
            <w:pPr>
              <w:spacing w:before="240" w:after="0" w:line="240" w:lineRule="auto"/>
              <w:rPr>
                <w:rFonts w:ascii="DIN" w:eastAsia="Times New Roman" w:hAnsi="DIN" w:cs="Calibri"/>
                <w:color w:val="000000"/>
                <w:lang w:eastAsia="fr-FR"/>
              </w:rPr>
            </w:pPr>
            <w:r w:rsidRPr="00A12126">
              <w:rPr>
                <w:rFonts w:ascii="DIN" w:eastAsia="Times New Roman" w:hAnsi="DIN" w:cs="Calibri"/>
                <w:color w:val="000000"/>
                <w:lang w:eastAsia="fr-FR"/>
              </w:rPr>
              <w:t>Dommages à l’ouvrage.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AA39" w14:textId="77777777" w:rsidR="002E660A" w:rsidRPr="00A12126" w:rsidRDefault="002E660A" w:rsidP="00D2273A">
            <w:pPr>
              <w:spacing w:before="240" w:after="0" w:line="240" w:lineRule="auto"/>
              <w:rPr>
                <w:rFonts w:ascii="DIN" w:eastAsia="Times New Roman" w:hAnsi="DIN" w:cs="Calibri"/>
                <w:color w:val="000000"/>
                <w:lang w:eastAsia="fr-FR"/>
              </w:rPr>
            </w:pPr>
            <w:bookmarkStart w:id="7" w:name="Montant_travaux"/>
            <w:r w:rsidRPr="00A12126">
              <w:rPr>
                <w:rFonts w:ascii="DIN" w:eastAsia="Times New Roman" w:hAnsi="DIN" w:cs="Calibri"/>
                <w:color w:val="000000"/>
                <w:lang w:eastAsia="fr-FR"/>
              </w:rPr>
              <w:t>9 320 892,50</w:t>
            </w:r>
            <w:bookmarkEnd w:id="7"/>
            <w:r w:rsidRPr="00A12126">
              <w:rPr>
                <w:rFonts w:ascii="DIN" w:eastAsia="Times New Roman" w:hAnsi="DIN" w:cs="Calibri"/>
                <w:color w:val="000000"/>
                <w:lang w:eastAsia="fr-FR"/>
              </w:rPr>
              <w:t xml:space="preserve"> DH </w:t>
            </w:r>
            <w:bookmarkStart w:id="8" w:name="TTC"/>
            <w:r w:rsidRPr="00A12126">
              <w:rPr>
                <w:rFonts w:ascii="DIN" w:eastAsia="Times New Roman" w:hAnsi="DIN" w:cs="Calibri"/>
                <w:color w:val="000000"/>
                <w:lang w:eastAsia="fr-FR"/>
              </w:rPr>
              <w:t>T.T.C</w:t>
            </w:r>
            <w:bookmarkEnd w:id="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2D3A53" w14:textId="77777777" w:rsidR="002E660A" w:rsidRPr="00A12126" w:rsidRDefault="00D2273A" w:rsidP="00D2273A">
            <w:pPr>
              <w:spacing w:before="240" w:after="0" w:line="240" w:lineRule="auto"/>
              <w:rPr>
                <w:rFonts w:ascii="DIN" w:eastAsia="Times New Roman" w:hAnsi="DIN" w:cs="Calibri"/>
                <w:color w:val="000000"/>
                <w:lang w:eastAsia="fr-FR"/>
              </w:rPr>
            </w:pPr>
            <w:bookmarkStart w:id="9" w:name="Franchise_DO"/>
            <w:r w:rsidRPr="00A12126">
              <w:rPr>
                <w:rFonts w:ascii="DIN" w:eastAsia="Times New Roman" w:hAnsi="DIN" w:cs="Calibri"/>
                <w:color w:val="000000"/>
                <w:lang w:eastAsia="fr-FR"/>
              </w:rPr>
              <w:t>50 000</w:t>
            </w:r>
            <w:bookmarkEnd w:id="9"/>
          </w:p>
        </w:tc>
      </w:tr>
    </w:tbl>
    <w:p w14:paraId="2FCE5FEF" w14:textId="77777777" w:rsidR="003E1086" w:rsidRPr="00A12126" w:rsidRDefault="003E1086" w:rsidP="002E2E56">
      <w:pPr>
        <w:spacing w:after="0" w:line="240" w:lineRule="auto"/>
        <w:jc w:val="both"/>
        <w:rPr>
          <w:rFonts w:ascii="DIN" w:hAnsi="DIN" w:cstheme="majorHAnsi"/>
          <w:b/>
          <w:u w:val="single"/>
        </w:rPr>
      </w:pPr>
    </w:p>
    <w:tbl>
      <w:tblPr>
        <w:tblW w:w="10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2"/>
        <w:gridCol w:w="2381"/>
        <w:gridCol w:w="1537"/>
        <w:gridCol w:w="198"/>
      </w:tblGrid>
      <w:tr w:rsidR="00E2049E" w:rsidRPr="00A12126" w14:paraId="48B99E55" w14:textId="77777777" w:rsidTr="00BA7C71">
        <w:trPr>
          <w:trHeight w:val="366"/>
        </w:trPr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14:paraId="1B4311DE" w14:textId="77777777" w:rsidR="00E2049E" w:rsidRPr="00A12126" w:rsidRDefault="00E2049E" w:rsidP="00B52808">
            <w:pPr>
              <w:spacing w:after="0" w:line="240" w:lineRule="auto"/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>III- CONDITIONS TARIFAIRES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14:paraId="77113468" w14:textId="77777777" w:rsidR="00E2049E" w:rsidRPr="00A12126" w:rsidRDefault="00E2049E" w:rsidP="00B52808">
            <w:pPr>
              <w:spacing w:after="0" w:line="240" w:lineRule="auto"/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14:paraId="6A1473EA" w14:textId="77777777" w:rsidR="00E2049E" w:rsidRPr="00A12126" w:rsidRDefault="00E2049E" w:rsidP="00B52808">
            <w:pPr>
              <w:spacing w:after="0" w:line="240" w:lineRule="auto"/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</w:pPr>
            <w:r w:rsidRPr="00A12126">
              <w:rPr>
                <w:rFonts w:ascii="DIN" w:eastAsia="Times New Roman" w:hAnsi="DIN" w:cstheme="majorHAnsi"/>
                <w:b/>
                <w:bCs/>
                <w:color w:val="FF0000"/>
                <w:lang w:eastAsia="fr-FR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AFB4D8" w14:textId="77777777" w:rsidR="00E2049E" w:rsidRPr="00A12126" w:rsidRDefault="00E2049E" w:rsidP="00B52808">
            <w:pPr>
              <w:spacing w:after="0" w:line="240" w:lineRule="auto"/>
              <w:rPr>
                <w:rFonts w:ascii="DIN" w:eastAsia="Times New Roman" w:hAnsi="DIN" w:cs="Arial"/>
                <w:lang w:eastAsia="fr-FR"/>
              </w:rPr>
            </w:pPr>
            <w:r w:rsidRPr="00A12126">
              <w:rPr>
                <w:rFonts w:ascii="DIN" w:eastAsia="Times New Roman" w:hAnsi="DIN" w:cs="Arial"/>
                <w:lang w:eastAsia="fr-FR"/>
              </w:rPr>
              <w:t> </w:t>
            </w:r>
          </w:p>
        </w:tc>
      </w:tr>
    </w:tbl>
    <w:p w14:paraId="13FBF0E2" w14:textId="77777777" w:rsidR="00E2049E" w:rsidRPr="00A12126" w:rsidRDefault="00E2049E" w:rsidP="00E2049E">
      <w:pPr>
        <w:pStyle w:val="Default"/>
        <w:rPr>
          <w:rFonts w:ascii="DIN" w:hAnsi="DIN" w:cs="Times New Roman"/>
          <w:b/>
          <w:sz w:val="22"/>
          <w:szCs w:val="22"/>
        </w:rPr>
      </w:pPr>
    </w:p>
    <w:p w14:paraId="4354C4F3" w14:textId="77777777" w:rsidR="00E4125D" w:rsidRDefault="00E4125D" w:rsidP="00CD09D0">
      <w:pPr>
        <w:pStyle w:val="Paragraphedeliste"/>
        <w:numPr>
          <w:ilvl w:val="0"/>
          <w:numId w:val="38"/>
        </w:numPr>
        <w:jc w:val="both"/>
        <w:rPr>
          <w:rFonts w:ascii="DIN" w:hAnsi="DIN" w:cs="Times New Roman"/>
          <w:b/>
        </w:rPr>
      </w:pPr>
      <w:bookmarkStart w:id="10" w:name="Titre_Taux_Prime"/>
      <w:r>
        <w:rPr>
          <w:rFonts w:ascii="DIN" w:hAnsi="DIN" w:cs="Times New Roman"/>
          <w:b/>
        </w:rPr>
        <w:t xml:space="preserve">Taux de prime : </w:t>
      </w:r>
      <w:bookmarkStart w:id="11" w:name="Taux_Prime"/>
      <w:r>
        <w:rPr>
          <w:rFonts w:ascii="DIN" w:hAnsi="DIN" w:cs="Times New Roman"/>
          <w:b/>
        </w:rPr>
        <w:t>2</w:t>
      </w:r>
      <w:bookmarkEnd w:id="11"/>
      <w:r>
        <w:rPr>
          <w:rFonts w:ascii="DIN" w:hAnsi="DIN" w:cs="Times New Roman"/>
          <w:b/>
        </w:rPr>
        <w:t xml:space="preserve"> </w:t>
      </w:r>
      <w:r w:rsidR="00B70AD6">
        <w:rPr>
          <w:rFonts w:ascii="DIN" w:hAnsi="DIN" w:cs="Times New Roman"/>
          <w:b/>
        </w:rPr>
        <w:t>%</w:t>
      </w:r>
      <w:proofErr w:type="gramStart"/>
      <w:r w:rsidR="00B70AD6">
        <w:rPr>
          <w:rFonts w:ascii="DIN" w:hAnsi="DIN" w:cs="Times New Roman"/>
          <w:b/>
        </w:rPr>
        <w:t>°</w:t>
      </w:r>
      <w:r>
        <w:rPr>
          <w:rFonts w:ascii="DIN" w:hAnsi="DIN" w:cs="Times New Roman"/>
          <w:b/>
        </w:rPr>
        <w:t>(</w:t>
      </w:r>
      <w:proofErr w:type="gramEnd"/>
      <w:r>
        <w:rPr>
          <w:rFonts w:ascii="DIN" w:hAnsi="DIN" w:cs="Times New Roman"/>
          <w:b/>
        </w:rPr>
        <w:t>pour mille)</w:t>
      </w:r>
    </w:p>
    <w:bookmarkEnd w:id="10"/>
    <w:p w14:paraId="2614769F" w14:textId="77777777" w:rsidR="00E2049E" w:rsidRPr="00CD09D0" w:rsidRDefault="00BA7C71" w:rsidP="00CD09D0">
      <w:pPr>
        <w:pStyle w:val="Paragraphedeliste"/>
        <w:numPr>
          <w:ilvl w:val="0"/>
          <w:numId w:val="38"/>
        </w:numPr>
        <w:jc w:val="both"/>
        <w:rPr>
          <w:rFonts w:ascii="DIN" w:hAnsi="DIN" w:cs="Times New Roman"/>
          <w:b/>
        </w:rPr>
      </w:pPr>
      <w:r w:rsidRPr="00CD09D0">
        <w:rPr>
          <w:rFonts w:ascii="DIN" w:hAnsi="DIN" w:cs="Times New Roman"/>
          <w:b/>
        </w:rPr>
        <w:t xml:space="preserve">Prime nette </w:t>
      </w:r>
      <w:bookmarkStart w:id="12" w:name="Devis_Prime_Forfait"/>
      <w:r w:rsidRPr="00CD09D0">
        <w:rPr>
          <w:rFonts w:ascii="DIN" w:hAnsi="DIN" w:cs="Times New Roman"/>
          <w:b/>
        </w:rPr>
        <w:t xml:space="preserve">forfaitaire </w:t>
      </w:r>
      <w:bookmarkEnd w:id="12"/>
      <w:r w:rsidRPr="00CD09D0">
        <w:rPr>
          <w:rFonts w:ascii="DIN" w:hAnsi="DIN" w:cs="Times New Roman"/>
          <w:b/>
        </w:rPr>
        <w:t>(</w:t>
      </w:r>
      <w:r w:rsidR="00A65F0F" w:rsidRPr="00CD09D0">
        <w:rPr>
          <w:rFonts w:ascii="DIN" w:hAnsi="DIN" w:cs="Times New Roman"/>
          <w:b/>
        </w:rPr>
        <w:t>T</w:t>
      </w:r>
      <w:r w:rsidR="00D2273A" w:rsidRPr="00CD09D0">
        <w:rPr>
          <w:rFonts w:ascii="DIN" w:hAnsi="DIN" w:cs="Times New Roman"/>
          <w:b/>
        </w:rPr>
        <w:t xml:space="preserve">axes &amp; </w:t>
      </w:r>
      <w:r w:rsidR="00A65F0F" w:rsidRPr="00CD09D0">
        <w:rPr>
          <w:rFonts w:ascii="DIN" w:hAnsi="DIN" w:cs="Times New Roman"/>
          <w:b/>
        </w:rPr>
        <w:t>F</w:t>
      </w:r>
      <w:r w:rsidR="00D2273A" w:rsidRPr="00CD09D0">
        <w:rPr>
          <w:rFonts w:ascii="DIN" w:hAnsi="DIN" w:cs="Times New Roman"/>
          <w:b/>
        </w:rPr>
        <w:t>rais en sus</w:t>
      </w:r>
      <w:r w:rsidR="00A65F0F" w:rsidRPr="00CD09D0">
        <w:rPr>
          <w:rFonts w:ascii="DIN" w:hAnsi="DIN" w:cs="Times New Roman"/>
          <w:b/>
        </w:rPr>
        <w:t xml:space="preserve"> - </w:t>
      </w:r>
      <w:r w:rsidRPr="00CD09D0">
        <w:rPr>
          <w:rFonts w:ascii="DIN" w:hAnsi="DIN" w:cs="Times New Roman"/>
          <w:b/>
        </w:rPr>
        <w:t xml:space="preserve">Hors EVCAT) : </w:t>
      </w:r>
      <w:bookmarkStart w:id="13" w:name="PrimeNette"/>
      <w:r w:rsidR="001D5D1E" w:rsidRPr="00CD09D0">
        <w:rPr>
          <w:rFonts w:ascii="DIN" w:hAnsi="DIN" w:cs="Times New Roman"/>
          <w:b/>
        </w:rPr>
        <w:t>9</w:t>
      </w:r>
      <w:r w:rsidR="009B452E" w:rsidRPr="00CD09D0">
        <w:rPr>
          <w:rFonts w:ascii="DIN" w:hAnsi="DIN" w:cs="Times New Roman"/>
          <w:b/>
        </w:rPr>
        <w:t> </w:t>
      </w:r>
      <w:r w:rsidR="0071028A" w:rsidRPr="00CD09D0">
        <w:rPr>
          <w:rFonts w:ascii="DIN" w:hAnsi="DIN" w:cs="Times New Roman"/>
          <w:b/>
        </w:rPr>
        <w:t>0</w:t>
      </w:r>
      <w:r w:rsidR="009B452E" w:rsidRPr="00CD09D0">
        <w:rPr>
          <w:rFonts w:ascii="DIN" w:hAnsi="DIN" w:cs="Times New Roman"/>
          <w:b/>
        </w:rPr>
        <w:t>00,00</w:t>
      </w:r>
      <w:bookmarkEnd w:id="13"/>
      <w:r w:rsidR="009B452E" w:rsidRPr="00CD09D0">
        <w:rPr>
          <w:rFonts w:ascii="DIN" w:hAnsi="DIN" w:cs="Times New Roman"/>
          <w:b/>
        </w:rPr>
        <w:t xml:space="preserve"> </w:t>
      </w:r>
      <w:r w:rsidRPr="00CD09D0">
        <w:rPr>
          <w:rFonts w:ascii="DIN" w:hAnsi="DIN" w:cs="Times New Roman"/>
          <w:b/>
        </w:rPr>
        <w:t>DH</w:t>
      </w:r>
      <w:r w:rsidR="00A65F0F" w:rsidRPr="00CD09D0">
        <w:rPr>
          <w:rFonts w:ascii="DIN" w:hAnsi="DIN" w:cs="Times New Roman"/>
          <w:b/>
        </w:rPr>
        <w:t>.</w:t>
      </w:r>
    </w:p>
    <w:p w14:paraId="7A176B27" w14:textId="77777777" w:rsidR="00D46100" w:rsidRPr="00CD09D0" w:rsidRDefault="00D46100" w:rsidP="00CD09D0">
      <w:pPr>
        <w:pStyle w:val="Paragraphedeliste"/>
        <w:numPr>
          <w:ilvl w:val="0"/>
          <w:numId w:val="38"/>
        </w:numPr>
        <w:jc w:val="both"/>
        <w:rPr>
          <w:rFonts w:ascii="DIN" w:hAnsi="DIN" w:cs="Times New Roman"/>
          <w:b/>
          <w:lang w:val="en-GB"/>
        </w:rPr>
      </w:pPr>
      <w:r w:rsidRPr="00CD09D0">
        <w:rPr>
          <w:rFonts w:ascii="DIN" w:hAnsi="DIN" w:cs="Times New Roman"/>
          <w:b/>
          <w:lang w:val="en-GB"/>
        </w:rPr>
        <w:t xml:space="preserve">Prime </w:t>
      </w:r>
      <w:r w:rsidR="00CD09D0" w:rsidRPr="00CD09D0">
        <w:rPr>
          <w:rFonts w:ascii="DIN" w:hAnsi="DIN" w:cs="Times New Roman"/>
          <w:b/>
          <w:lang w:val="en-GB"/>
        </w:rPr>
        <w:t>EVCAT:</w:t>
      </w:r>
      <w:r w:rsidRPr="00CD09D0">
        <w:rPr>
          <w:rFonts w:ascii="DIN" w:hAnsi="DIN" w:cs="Times New Roman"/>
          <w:b/>
          <w:lang w:val="en-GB"/>
        </w:rPr>
        <w:t xml:space="preserve"> </w:t>
      </w:r>
      <w:bookmarkStart w:id="14" w:name="Prime_EVCAT"/>
      <w:r w:rsidRPr="00CD09D0">
        <w:rPr>
          <w:rFonts w:ascii="DIN" w:hAnsi="DIN" w:cs="Times New Roman"/>
          <w:b/>
          <w:lang w:val="en-GB"/>
        </w:rPr>
        <w:t>612,00</w:t>
      </w:r>
      <w:bookmarkEnd w:id="14"/>
      <w:r w:rsidRPr="00CD09D0">
        <w:rPr>
          <w:rFonts w:ascii="DIN" w:hAnsi="DIN" w:cs="Times New Roman"/>
          <w:b/>
          <w:lang w:val="en-GB"/>
        </w:rPr>
        <w:t xml:space="preserve"> DHS</w:t>
      </w:r>
    </w:p>
    <w:p w14:paraId="6F76BC9D" w14:textId="77777777" w:rsidR="00D46100" w:rsidRPr="00CD09D0" w:rsidRDefault="00D46100" w:rsidP="00CD09D0">
      <w:pPr>
        <w:pStyle w:val="Paragraphedeliste"/>
        <w:numPr>
          <w:ilvl w:val="0"/>
          <w:numId w:val="38"/>
        </w:numPr>
        <w:jc w:val="both"/>
        <w:rPr>
          <w:rFonts w:ascii="DIN" w:hAnsi="DIN" w:cs="Times New Roman"/>
          <w:b/>
          <w:lang w:val="en-GB"/>
        </w:rPr>
      </w:pPr>
      <w:r w:rsidRPr="00CD09D0">
        <w:rPr>
          <w:rFonts w:ascii="DIN" w:hAnsi="DIN" w:cs="Times New Roman"/>
          <w:b/>
          <w:lang w:val="en-GB"/>
        </w:rPr>
        <w:t xml:space="preserve">Prime </w:t>
      </w:r>
      <w:proofErr w:type="spellStart"/>
      <w:r w:rsidRPr="00CD09D0">
        <w:rPr>
          <w:rFonts w:ascii="DIN" w:hAnsi="DIN" w:cs="Times New Roman"/>
          <w:b/>
          <w:lang w:val="en-GB"/>
        </w:rPr>
        <w:t>totale</w:t>
      </w:r>
      <w:proofErr w:type="spellEnd"/>
      <w:r w:rsidRPr="00CD09D0">
        <w:rPr>
          <w:rFonts w:ascii="DIN" w:hAnsi="DIN" w:cs="Times New Roman"/>
          <w:b/>
          <w:lang w:val="en-GB"/>
        </w:rPr>
        <w:t xml:space="preserve"> y </w:t>
      </w:r>
      <w:proofErr w:type="spellStart"/>
      <w:r w:rsidRPr="00CD09D0">
        <w:rPr>
          <w:rFonts w:ascii="DIN" w:hAnsi="DIN" w:cs="Times New Roman"/>
          <w:b/>
          <w:lang w:val="en-GB"/>
        </w:rPr>
        <w:t>compris</w:t>
      </w:r>
      <w:proofErr w:type="spellEnd"/>
      <w:r w:rsidRPr="00CD09D0">
        <w:rPr>
          <w:rFonts w:ascii="DIN" w:hAnsi="DIN" w:cs="Times New Roman"/>
          <w:b/>
          <w:lang w:val="en-GB"/>
        </w:rPr>
        <w:t xml:space="preserve"> </w:t>
      </w:r>
      <w:r w:rsidR="00CD09D0" w:rsidRPr="00CD09D0">
        <w:rPr>
          <w:rFonts w:ascii="DIN" w:hAnsi="DIN" w:cs="Times New Roman"/>
          <w:b/>
          <w:lang w:val="en-GB"/>
        </w:rPr>
        <w:t>EVCAT:</w:t>
      </w:r>
      <w:r w:rsidRPr="00CD09D0">
        <w:rPr>
          <w:rFonts w:ascii="DIN" w:hAnsi="DIN" w:cs="Times New Roman"/>
          <w:b/>
          <w:lang w:val="en-GB"/>
        </w:rPr>
        <w:t xml:space="preserve"> </w:t>
      </w:r>
      <w:bookmarkStart w:id="15" w:name="Prime_Totale"/>
      <w:r w:rsidRPr="00CD09D0">
        <w:rPr>
          <w:rFonts w:ascii="DIN" w:hAnsi="DIN" w:cs="Times New Roman"/>
          <w:b/>
          <w:lang w:val="en-GB"/>
        </w:rPr>
        <w:t>11 078,80</w:t>
      </w:r>
      <w:bookmarkEnd w:id="15"/>
      <w:r w:rsidRPr="00CD09D0">
        <w:rPr>
          <w:rFonts w:ascii="DIN" w:hAnsi="DIN" w:cs="Times New Roman"/>
          <w:b/>
          <w:lang w:val="en-GB"/>
        </w:rPr>
        <w:t xml:space="preserve"> DHS. </w:t>
      </w:r>
    </w:p>
    <w:sectPr w:rsidR="00D46100" w:rsidRPr="00CD09D0" w:rsidSect="00505BA3">
      <w:headerReference w:type="default" r:id="rId10"/>
      <w:footerReference w:type="default" r:id="rId11"/>
      <w:pgSz w:w="11906" w:h="16838"/>
      <w:pgMar w:top="1440" w:right="1080" w:bottom="1440" w:left="1080" w:header="170" w:footer="680" w:gutter="0"/>
      <w:pgBorders w:display="firstPage" w:offsetFrom="page">
        <w:top w:val="single" w:sz="36" w:space="24" w:color="0070C0"/>
        <w:left w:val="single" w:sz="36" w:space="24" w:color="0070C0"/>
        <w:bottom w:val="single" w:sz="36" w:space="24" w:color="0070C0"/>
        <w:right w:val="single" w:sz="36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D92A5" w14:textId="77777777" w:rsidR="0070418F" w:rsidRDefault="0070418F" w:rsidP="00F65415">
      <w:pPr>
        <w:spacing w:after="0" w:line="240" w:lineRule="auto"/>
      </w:pPr>
      <w:r>
        <w:separator/>
      </w:r>
    </w:p>
  </w:endnote>
  <w:endnote w:type="continuationSeparator" w:id="0">
    <w:p w14:paraId="25EDD01D" w14:textId="77777777" w:rsidR="0070418F" w:rsidRDefault="0070418F" w:rsidP="00F6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248595"/>
      <w:docPartObj>
        <w:docPartGallery w:val="Page Numbers (Bottom of Page)"/>
        <w:docPartUnique/>
      </w:docPartObj>
    </w:sdtPr>
    <w:sdtContent>
      <w:p w14:paraId="24DB224B" w14:textId="77777777" w:rsidR="005C7DD8" w:rsidRDefault="005C7DD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CDE">
          <w:rPr>
            <w:noProof/>
          </w:rPr>
          <w:t>3</w:t>
        </w:r>
        <w:r>
          <w:fldChar w:fldCharType="end"/>
        </w:r>
      </w:p>
    </w:sdtContent>
  </w:sdt>
  <w:p w14:paraId="05BF4D20" w14:textId="77777777" w:rsidR="005C7DD8" w:rsidRDefault="005C7D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B3AA0" w14:textId="77777777" w:rsidR="0070418F" w:rsidRDefault="0070418F" w:rsidP="00F65415">
      <w:pPr>
        <w:spacing w:after="0" w:line="240" w:lineRule="auto"/>
      </w:pPr>
      <w:r>
        <w:separator/>
      </w:r>
    </w:p>
  </w:footnote>
  <w:footnote w:type="continuationSeparator" w:id="0">
    <w:p w14:paraId="64E845A0" w14:textId="77777777" w:rsidR="0070418F" w:rsidRDefault="0070418F" w:rsidP="00F6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65552" w14:textId="77777777" w:rsidR="008C5D8A" w:rsidRDefault="008C5D8A" w:rsidP="00505BA3">
    <w:pPr>
      <w:pStyle w:val="En-tte"/>
      <w:ind w:left="7080"/>
    </w:pPr>
  </w:p>
  <w:p w14:paraId="11742ED1" w14:textId="77777777" w:rsidR="008C5D8A" w:rsidRDefault="008C5D8A" w:rsidP="00505BA3">
    <w:pPr>
      <w:pStyle w:val="En-tte"/>
      <w:ind w:left="7080"/>
    </w:pPr>
  </w:p>
  <w:p w14:paraId="3134BD80" w14:textId="77777777" w:rsidR="005C7DD8" w:rsidRDefault="00505BA3" w:rsidP="00505BA3">
    <w:pPr>
      <w:pStyle w:val="En-tte"/>
      <w:ind w:left="7080"/>
    </w:pPr>
    <w:r>
      <w:rPr>
        <w:noProof/>
        <w:lang w:eastAsia="fr-FR"/>
      </w:rPr>
      <w:drawing>
        <wp:inline distT="0" distB="0" distL="0" distR="0" wp14:anchorId="114F3FB5" wp14:editId="284BAA8B">
          <wp:extent cx="2063354" cy="782261"/>
          <wp:effectExtent l="0" t="0" r="0" b="0"/>
          <wp:docPr id="1949212239" name="Image 1949212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éléchargem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4300" cy="797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56AC78" w14:textId="77777777" w:rsidR="008C5D8A" w:rsidRDefault="008C5D8A" w:rsidP="00505BA3">
    <w:pPr>
      <w:pStyle w:val="En-tte"/>
      <w:ind w:left="7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296"/>
    <w:multiLevelType w:val="hybridMultilevel"/>
    <w:tmpl w:val="B6986A80"/>
    <w:lvl w:ilvl="0" w:tplc="3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056"/>
    <w:multiLevelType w:val="hybridMultilevel"/>
    <w:tmpl w:val="024EB9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90C4F"/>
    <w:multiLevelType w:val="hybridMultilevel"/>
    <w:tmpl w:val="CDA2391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A16C35"/>
    <w:multiLevelType w:val="hybridMultilevel"/>
    <w:tmpl w:val="19A6726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1BC0242"/>
    <w:multiLevelType w:val="hybridMultilevel"/>
    <w:tmpl w:val="B9687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848BF"/>
    <w:multiLevelType w:val="hybridMultilevel"/>
    <w:tmpl w:val="250EE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F3037"/>
    <w:multiLevelType w:val="hybridMultilevel"/>
    <w:tmpl w:val="C7A0E1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391D"/>
    <w:multiLevelType w:val="hybridMultilevel"/>
    <w:tmpl w:val="987A2BF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5B7D8B"/>
    <w:multiLevelType w:val="hybridMultilevel"/>
    <w:tmpl w:val="9B7A3602"/>
    <w:lvl w:ilvl="0" w:tplc="B6C89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E4799"/>
    <w:multiLevelType w:val="hybridMultilevel"/>
    <w:tmpl w:val="E17AAC3A"/>
    <w:lvl w:ilvl="0" w:tplc="040C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0" w15:restartNumberingAfterBreak="0">
    <w:nsid w:val="1F594249"/>
    <w:multiLevelType w:val="hybridMultilevel"/>
    <w:tmpl w:val="E7CC1F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922F7"/>
    <w:multiLevelType w:val="hybridMultilevel"/>
    <w:tmpl w:val="8480A398"/>
    <w:lvl w:ilvl="0" w:tplc="04A8E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4EDB"/>
    <w:multiLevelType w:val="hybridMultilevel"/>
    <w:tmpl w:val="D7FC6E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035C2"/>
    <w:multiLevelType w:val="hybridMultilevel"/>
    <w:tmpl w:val="D2603EEC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9001150"/>
    <w:multiLevelType w:val="hybridMultilevel"/>
    <w:tmpl w:val="BA4A50C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05AAA"/>
    <w:multiLevelType w:val="hybridMultilevel"/>
    <w:tmpl w:val="D6B462FE"/>
    <w:lvl w:ilvl="0" w:tplc="A3E64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B2516"/>
    <w:multiLevelType w:val="hybridMultilevel"/>
    <w:tmpl w:val="FD86B65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FB223F"/>
    <w:multiLevelType w:val="hybridMultilevel"/>
    <w:tmpl w:val="1D942E8A"/>
    <w:lvl w:ilvl="0" w:tplc="53BCA8C6">
      <w:start w:val="2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469"/>
    <w:multiLevelType w:val="hybridMultilevel"/>
    <w:tmpl w:val="AAA87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B1822"/>
    <w:multiLevelType w:val="hybridMultilevel"/>
    <w:tmpl w:val="0696093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2214DB"/>
    <w:multiLevelType w:val="hybridMultilevel"/>
    <w:tmpl w:val="78EA0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A6F80"/>
    <w:multiLevelType w:val="hybridMultilevel"/>
    <w:tmpl w:val="E8DC049E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5C3186"/>
    <w:multiLevelType w:val="hybridMultilevel"/>
    <w:tmpl w:val="3594B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531EE"/>
    <w:multiLevelType w:val="hybridMultilevel"/>
    <w:tmpl w:val="7DCEC13E"/>
    <w:lvl w:ilvl="0" w:tplc="DF0686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F3BA0"/>
    <w:multiLevelType w:val="hybridMultilevel"/>
    <w:tmpl w:val="4B706E6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6E5920"/>
    <w:multiLevelType w:val="hybridMultilevel"/>
    <w:tmpl w:val="B3044902"/>
    <w:lvl w:ilvl="0" w:tplc="5032EB7C">
      <w:start w:val="1"/>
      <w:numFmt w:val="bullet"/>
      <w:lvlText w:val="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C7034"/>
    <w:multiLevelType w:val="hybridMultilevel"/>
    <w:tmpl w:val="584601E2"/>
    <w:lvl w:ilvl="0" w:tplc="A67A0AE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9457F"/>
    <w:multiLevelType w:val="hybridMultilevel"/>
    <w:tmpl w:val="B35EAF3A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7FE7D0F"/>
    <w:multiLevelType w:val="hybridMultilevel"/>
    <w:tmpl w:val="DA7A2DF0"/>
    <w:lvl w:ilvl="0" w:tplc="A79474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623BD"/>
    <w:multiLevelType w:val="hybridMultilevel"/>
    <w:tmpl w:val="98601E8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462A02"/>
    <w:multiLevelType w:val="hybridMultilevel"/>
    <w:tmpl w:val="75D26F1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5560F4"/>
    <w:multiLevelType w:val="hybridMultilevel"/>
    <w:tmpl w:val="6C92B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17574"/>
    <w:multiLevelType w:val="hybridMultilevel"/>
    <w:tmpl w:val="5A943CB4"/>
    <w:lvl w:ilvl="0" w:tplc="A85EBDC2">
      <w:start w:val="2"/>
      <w:numFmt w:val="bullet"/>
      <w:lvlText w:val="-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EB27433"/>
    <w:multiLevelType w:val="hybridMultilevel"/>
    <w:tmpl w:val="1D46758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3C201E"/>
    <w:multiLevelType w:val="hybridMultilevel"/>
    <w:tmpl w:val="B4303028"/>
    <w:lvl w:ilvl="0" w:tplc="F20C3C32">
      <w:start w:val="1"/>
      <w:numFmt w:val="lowerLetter"/>
      <w:lvlText w:val="%1-"/>
      <w:lvlJc w:val="left"/>
      <w:pPr>
        <w:ind w:left="644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5" w15:restartNumberingAfterBreak="0">
    <w:nsid w:val="7A51422E"/>
    <w:multiLevelType w:val="hybridMultilevel"/>
    <w:tmpl w:val="EF6A77A8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 w15:restartNumberingAfterBreak="0">
    <w:nsid w:val="7BE673AE"/>
    <w:multiLevelType w:val="hybridMultilevel"/>
    <w:tmpl w:val="7332C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74E90"/>
    <w:multiLevelType w:val="hybridMultilevel"/>
    <w:tmpl w:val="E530DDD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E51B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2C71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1E516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6E3BB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2CB3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A88A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2B596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AFE6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6937556">
    <w:abstractNumId w:val="20"/>
  </w:num>
  <w:num w:numId="2" w16cid:durableId="1918175558">
    <w:abstractNumId w:val="25"/>
  </w:num>
  <w:num w:numId="3" w16cid:durableId="2088769976">
    <w:abstractNumId w:val="3"/>
  </w:num>
  <w:num w:numId="4" w16cid:durableId="1452506381">
    <w:abstractNumId w:val="34"/>
  </w:num>
  <w:num w:numId="5" w16cid:durableId="874001931">
    <w:abstractNumId w:val="27"/>
  </w:num>
  <w:num w:numId="6" w16cid:durableId="797991735">
    <w:abstractNumId w:val="14"/>
  </w:num>
  <w:num w:numId="7" w16cid:durableId="1708531917">
    <w:abstractNumId w:val="4"/>
  </w:num>
  <w:num w:numId="8" w16cid:durableId="1400860550">
    <w:abstractNumId w:val="21"/>
  </w:num>
  <w:num w:numId="9" w16cid:durableId="1144784142">
    <w:abstractNumId w:val="10"/>
  </w:num>
  <w:num w:numId="10" w16cid:durableId="1724672130">
    <w:abstractNumId w:val="32"/>
  </w:num>
  <w:num w:numId="11" w16cid:durableId="975993965">
    <w:abstractNumId w:val="18"/>
  </w:num>
  <w:num w:numId="12" w16cid:durableId="56442197">
    <w:abstractNumId w:val="13"/>
  </w:num>
  <w:num w:numId="13" w16cid:durableId="496501220">
    <w:abstractNumId w:val="36"/>
  </w:num>
  <w:num w:numId="14" w16cid:durableId="1023550533">
    <w:abstractNumId w:val="37"/>
  </w:num>
  <w:num w:numId="15" w16cid:durableId="2024941607">
    <w:abstractNumId w:val="35"/>
  </w:num>
  <w:num w:numId="16" w16cid:durableId="1799838184">
    <w:abstractNumId w:val="33"/>
  </w:num>
  <w:num w:numId="17" w16cid:durableId="1996761686">
    <w:abstractNumId w:val="9"/>
  </w:num>
  <w:num w:numId="18" w16cid:durableId="647050666">
    <w:abstractNumId w:val="28"/>
  </w:num>
  <w:num w:numId="19" w16cid:durableId="76870080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56540844">
    <w:abstractNumId w:val="22"/>
  </w:num>
  <w:num w:numId="21" w16cid:durableId="1889687810">
    <w:abstractNumId w:val="11"/>
  </w:num>
  <w:num w:numId="22" w16cid:durableId="1624069755">
    <w:abstractNumId w:val="7"/>
  </w:num>
  <w:num w:numId="23" w16cid:durableId="1877428344">
    <w:abstractNumId w:val="24"/>
  </w:num>
  <w:num w:numId="24" w16cid:durableId="1119570076">
    <w:abstractNumId w:val="2"/>
  </w:num>
  <w:num w:numId="25" w16cid:durableId="1496410292">
    <w:abstractNumId w:val="19"/>
  </w:num>
  <w:num w:numId="26" w16cid:durableId="1704397982">
    <w:abstractNumId w:val="1"/>
  </w:num>
  <w:num w:numId="27" w16cid:durableId="987631215">
    <w:abstractNumId w:val="30"/>
  </w:num>
  <w:num w:numId="28" w16cid:durableId="475220594">
    <w:abstractNumId w:val="6"/>
  </w:num>
  <w:num w:numId="29" w16cid:durableId="775053614">
    <w:abstractNumId w:val="12"/>
  </w:num>
  <w:num w:numId="30" w16cid:durableId="1584953921">
    <w:abstractNumId w:val="29"/>
  </w:num>
  <w:num w:numId="31" w16cid:durableId="953906142">
    <w:abstractNumId w:val="8"/>
  </w:num>
  <w:num w:numId="32" w16cid:durableId="891773118">
    <w:abstractNumId w:val="26"/>
  </w:num>
  <w:num w:numId="33" w16cid:durableId="1996909008">
    <w:abstractNumId w:val="15"/>
  </w:num>
  <w:num w:numId="34" w16cid:durableId="1884558897">
    <w:abstractNumId w:val="0"/>
  </w:num>
  <w:num w:numId="35" w16cid:durableId="1267229487">
    <w:abstractNumId w:val="5"/>
  </w:num>
  <w:num w:numId="36" w16cid:durableId="75174988">
    <w:abstractNumId w:val="17"/>
  </w:num>
  <w:num w:numId="37" w16cid:durableId="770709538">
    <w:abstractNumId w:val="23"/>
  </w:num>
  <w:num w:numId="38" w16cid:durableId="25008792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3"/>
    <w:rsid w:val="00004ABC"/>
    <w:rsid w:val="00012D2C"/>
    <w:rsid w:val="000161C3"/>
    <w:rsid w:val="00026AB8"/>
    <w:rsid w:val="00031732"/>
    <w:rsid w:val="000359C1"/>
    <w:rsid w:val="00035E97"/>
    <w:rsid w:val="0003743F"/>
    <w:rsid w:val="00046E80"/>
    <w:rsid w:val="00047D2A"/>
    <w:rsid w:val="00063D72"/>
    <w:rsid w:val="00080ADE"/>
    <w:rsid w:val="00084305"/>
    <w:rsid w:val="00091527"/>
    <w:rsid w:val="000A2C18"/>
    <w:rsid w:val="000A5D9B"/>
    <w:rsid w:val="000A6C90"/>
    <w:rsid w:val="000B0FA5"/>
    <w:rsid w:val="000B1A3F"/>
    <w:rsid w:val="000C2052"/>
    <w:rsid w:val="000C2152"/>
    <w:rsid w:val="000E213F"/>
    <w:rsid w:val="000E780F"/>
    <w:rsid w:val="000F3ED6"/>
    <w:rsid w:val="00100BD4"/>
    <w:rsid w:val="00101263"/>
    <w:rsid w:val="001036AF"/>
    <w:rsid w:val="001114C0"/>
    <w:rsid w:val="001121F3"/>
    <w:rsid w:val="001152BA"/>
    <w:rsid w:val="00127226"/>
    <w:rsid w:val="00130ADB"/>
    <w:rsid w:val="00131AC3"/>
    <w:rsid w:val="001341D7"/>
    <w:rsid w:val="001379BF"/>
    <w:rsid w:val="00142265"/>
    <w:rsid w:val="001430BD"/>
    <w:rsid w:val="001447A0"/>
    <w:rsid w:val="00146F59"/>
    <w:rsid w:val="00151142"/>
    <w:rsid w:val="001562A6"/>
    <w:rsid w:val="00160FBF"/>
    <w:rsid w:val="00161542"/>
    <w:rsid w:val="00162486"/>
    <w:rsid w:val="00165368"/>
    <w:rsid w:val="00165DA6"/>
    <w:rsid w:val="00184638"/>
    <w:rsid w:val="0019284D"/>
    <w:rsid w:val="00194C45"/>
    <w:rsid w:val="00194DA8"/>
    <w:rsid w:val="001A2A41"/>
    <w:rsid w:val="001B01F7"/>
    <w:rsid w:val="001B2391"/>
    <w:rsid w:val="001C2857"/>
    <w:rsid w:val="001C4743"/>
    <w:rsid w:val="001C689E"/>
    <w:rsid w:val="001D5D1E"/>
    <w:rsid w:val="001E0919"/>
    <w:rsid w:val="001E3701"/>
    <w:rsid w:val="001E43F9"/>
    <w:rsid w:val="001E5F29"/>
    <w:rsid w:val="001E7337"/>
    <w:rsid w:val="001F571C"/>
    <w:rsid w:val="001F71FB"/>
    <w:rsid w:val="0020448C"/>
    <w:rsid w:val="00216495"/>
    <w:rsid w:val="00227859"/>
    <w:rsid w:val="00233E72"/>
    <w:rsid w:val="002345FE"/>
    <w:rsid w:val="002351D5"/>
    <w:rsid w:val="002356C7"/>
    <w:rsid w:val="0023612F"/>
    <w:rsid w:val="00237A0E"/>
    <w:rsid w:val="00237BF3"/>
    <w:rsid w:val="002414BE"/>
    <w:rsid w:val="002515F2"/>
    <w:rsid w:val="00251C99"/>
    <w:rsid w:val="00263881"/>
    <w:rsid w:val="00264A87"/>
    <w:rsid w:val="0026768C"/>
    <w:rsid w:val="002705BC"/>
    <w:rsid w:val="00272E78"/>
    <w:rsid w:val="00273913"/>
    <w:rsid w:val="00275633"/>
    <w:rsid w:val="00275B28"/>
    <w:rsid w:val="00292F18"/>
    <w:rsid w:val="002965ED"/>
    <w:rsid w:val="002A0AE0"/>
    <w:rsid w:val="002A0CB4"/>
    <w:rsid w:val="002A3A91"/>
    <w:rsid w:val="002B2567"/>
    <w:rsid w:val="002B62E7"/>
    <w:rsid w:val="002B69F7"/>
    <w:rsid w:val="002C0540"/>
    <w:rsid w:val="002C37E4"/>
    <w:rsid w:val="002C532C"/>
    <w:rsid w:val="002C5EDD"/>
    <w:rsid w:val="002D450F"/>
    <w:rsid w:val="002D4EF2"/>
    <w:rsid w:val="002E117B"/>
    <w:rsid w:val="002E1FC4"/>
    <w:rsid w:val="002E2E56"/>
    <w:rsid w:val="002E660A"/>
    <w:rsid w:val="002F477F"/>
    <w:rsid w:val="00313EB8"/>
    <w:rsid w:val="003257D7"/>
    <w:rsid w:val="003326EF"/>
    <w:rsid w:val="00332B2A"/>
    <w:rsid w:val="003353CF"/>
    <w:rsid w:val="00347554"/>
    <w:rsid w:val="00350DEA"/>
    <w:rsid w:val="00351D40"/>
    <w:rsid w:val="00352DF0"/>
    <w:rsid w:val="003658D2"/>
    <w:rsid w:val="0036703F"/>
    <w:rsid w:val="00372AA0"/>
    <w:rsid w:val="003802A1"/>
    <w:rsid w:val="0038647E"/>
    <w:rsid w:val="00390525"/>
    <w:rsid w:val="003922B3"/>
    <w:rsid w:val="00397641"/>
    <w:rsid w:val="00397695"/>
    <w:rsid w:val="003A03F6"/>
    <w:rsid w:val="003A3A64"/>
    <w:rsid w:val="003A3DB2"/>
    <w:rsid w:val="003A66E4"/>
    <w:rsid w:val="003A701B"/>
    <w:rsid w:val="003B43B8"/>
    <w:rsid w:val="003B4DFD"/>
    <w:rsid w:val="003B6998"/>
    <w:rsid w:val="003C3CAB"/>
    <w:rsid w:val="003D28F7"/>
    <w:rsid w:val="003D3A07"/>
    <w:rsid w:val="003D556C"/>
    <w:rsid w:val="003D7474"/>
    <w:rsid w:val="003E1086"/>
    <w:rsid w:val="003E149A"/>
    <w:rsid w:val="003E1846"/>
    <w:rsid w:val="003E2610"/>
    <w:rsid w:val="003E547E"/>
    <w:rsid w:val="00411EA9"/>
    <w:rsid w:val="00413213"/>
    <w:rsid w:val="0041373C"/>
    <w:rsid w:val="00415454"/>
    <w:rsid w:val="00415C40"/>
    <w:rsid w:val="00421610"/>
    <w:rsid w:val="00421BE2"/>
    <w:rsid w:val="00424D69"/>
    <w:rsid w:val="00426F0B"/>
    <w:rsid w:val="004270A3"/>
    <w:rsid w:val="0043170F"/>
    <w:rsid w:val="00433081"/>
    <w:rsid w:val="00434EF2"/>
    <w:rsid w:val="00440C5F"/>
    <w:rsid w:val="00446A9C"/>
    <w:rsid w:val="00463C82"/>
    <w:rsid w:val="00464DFC"/>
    <w:rsid w:val="004660CC"/>
    <w:rsid w:val="00466BD8"/>
    <w:rsid w:val="0048065A"/>
    <w:rsid w:val="0048101E"/>
    <w:rsid w:val="00487B28"/>
    <w:rsid w:val="00492C7D"/>
    <w:rsid w:val="00494661"/>
    <w:rsid w:val="00497E07"/>
    <w:rsid w:val="004A3421"/>
    <w:rsid w:val="004A6141"/>
    <w:rsid w:val="004B2014"/>
    <w:rsid w:val="004B3E41"/>
    <w:rsid w:val="004B6D73"/>
    <w:rsid w:val="004C35E0"/>
    <w:rsid w:val="004D0D52"/>
    <w:rsid w:val="004D1CEB"/>
    <w:rsid w:val="004E1246"/>
    <w:rsid w:val="004E3EC8"/>
    <w:rsid w:val="004E56A1"/>
    <w:rsid w:val="004F02E5"/>
    <w:rsid w:val="004F7F9D"/>
    <w:rsid w:val="00500540"/>
    <w:rsid w:val="00500C52"/>
    <w:rsid w:val="00503832"/>
    <w:rsid w:val="0050546E"/>
    <w:rsid w:val="00505BA3"/>
    <w:rsid w:val="005069CF"/>
    <w:rsid w:val="0051490F"/>
    <w:rsid w:val="00516998"/>
    <w:rsid w:val="00527F86"/>
    <w:rsid w:val="00531614"/>
    <w:rsid w:val="00540A9A"/>
    <w:rsid w:val="005467B7"/>
    <w:rsid w:val="00554D61"/>
    <w:rsid w:val="0056287A"/>
    <w:rsid w:val="00567962"/>
    <w:rsid w:val="00573549"/>
    <w:rsid w:val="00573997"/>
    <w:rsid w:val="00573B2B"/>
    <w:rsid w:val="00582D10"/>
    <w:rsid w:val="00584315"/>
    <w:rsid w:val="005855CB"/>
    <w:rsid w:val="00586031"/>
    <w:rsid w:val="005929E5"/>
    <w:rsid w:val="005A29CD"/>
    <w:rsid w:val="005A4E01"/>
    <w:rsid w:val="005A7F7B"/>
    <w:rsid w:val="005B134A"/>
    <w:rsid w:val="005B5B9D"/>
    <w:rsid w:val="005C54BC"/>
    <w:rsid w:val="005C7DD8"/>
    <w:rsid w:val="005E0B11"/>
    <w:rsid w:val="005E24E7"/>
    <w:rsid w:val="005F01E4"/>
    <w:rsid w:val="005F265C"/>
    <w:rsid w:val="005F283B"/>
    <w:rsid w:val="005F5953"/>
    <w:rsid w:val="00600B48"/>
    <w:rsid w:val="0060354A"/>
    <w:rsid w:val="00614358"/>
    <w:rsid w:val="0061444C"/>
    <w:rsid w:val="00614E57"/>
    <w:rsid w:val="00616E58"/>
    <w:rsid w:val="00617350"/>
    <w:rsid w:val="006318B2"/>
    <w:rsid w:val="00632FD8"/>
    <w:rsid w:val="0063380C"/>
    <w:rsid w:val="0063502E"/>
    <w:rsid w:val="006364A0"/>
    <w:rsid w:val="00637671"/>
    <w:rsid w:val="00637D57"/>
    <w:rsid w:val="006418D4"/>
    <w:rsid w:val="006423C0"/>
    <w:rsid w:val="00646628"/>
    <w:rsid w:val="00646874"/>
    <w:rsid w:val="00656D20"/>
    <w:rsid w:val="006575C0"/>
    <w:rsid w:val="00660E0D"/>
    <w:rsid w:val="00667853"/>
    <w:rsid w:val="00670AED"/>
    <w:rsid w:val="00671DA2"/>
    <w:rsid w:val="00674DA6"/>
    <w:rsid w:val="0068237A"/>
    <w:rsid w:val="00682393"/>
    <w:rsid w:val="0068557B"/>
    <w:rsid w:val="00687180"/>
    <w:rsid w:val="00692BD7"/>
    <w:rsid w:val="00695083"/>
    <w:rsid w:val="006A3795"/>
    <w:rsid w:val="006A4137"/>
    <w:rsid w:val="006A6026"/>
    <w:rsid w:val="006B0212"/>
    <w:rsid w:val="006C2CC4"/>
    <w:rsid w:val="006C48B2"/>
    <w:rsid w:val="006C4AFE"/>
    <w:rsid w:val="006C7EB0"/>
    <w:rsid w:val="006E2940"/>
    <w:rsid w:val="006E677F"/>
    <w:rsid w:val="006F1098"/>
    <w:rsid w:val="006F1371"/>
    <w:rsid w:val="006F4E10"/>
    <w:rsid w:val="006F5549"/>
    <w:rsid w:val="0070418F"/>
    <w:rsid w:val="00705E11"/>
    <w:rsid w:val="007069C1"/>
    <w:rsid w:val="0071028A"/>
    <w:rsid w:val="0071033E"/>
    <w:rsid w:val="00712629"/>
    <w:rsid w:val="00724384"/>
    <w:rsid w:val="00724520"/>
    <w:rsid w:val="00726CB7"/>
    <w:rsid w:val="00726DA8"/>
    <w:rsid w:val="00732A70"/>
    <w:rsid w:val="00733404"/>
    <w:rsid w:val="007356A9"/>
    <w:rsid w:val="00762365"/>
    <w:rsid w:val="00762A57"/>
    <w:rsid w:val="007651CC"/>
    <w:rsid w:val="00765B5E"/>
    <w:rsid w:val="0076679D"/>
    <w:rsid w:val="00767A5C"/>
    <w:rsid w:val="0077166D"/>
    <w:rsid w:val="00773419"/>
    <w:rsid w:val="007752B2"/>
    <w:rsid w:val="0077548F"/>
    <w:rsid w:val="0078091A"/>
    <w:rsid w:val="00786296"/>
    <w:rsid w:val="007871C1"/>
    <w:rsid w:val="007915E7"/>
    <w:rsid w:val="007955D8"/>
    <w:rsid w:val="00796183"/>
    <w:rsid w:val="007A52A5"/>
    <w:rsid w:val="007A560F"/>
    <w:rsid w:val="007B488F"/>
    <w:rsid w:val="007D0703"/>
    <w:rsid w:val="007D210A"/>
    <w:rsid w:val="007D56D5"/>
    <w:rsid w:val="007E5FFD"/>
    <w:rsid w:val="007E7954"/>
    <w:rsid w:val="007F0382"/>
    <w:rsid w:val="007F05ED"/>
    <w:rsid w:val="007F46FF"/>
    <w:rsid w:val="00800522"/>
    <w:rsid w:val="00803D00"/>
    <w:rsid w:val="008051BF"/>
    <w:rsid w:val="00810496"/>
    <w:rsid w:val="0081152F"/>
    <w:rsid w:val="00811755"/>
    <w:rsid w:val="00813B12"/>
    <w:rsid w:val="00814342"/>
    <w:rsid w:val="008331B9"/>
    <w:rsid w:val="00844422"/>
    <w:rsid w:val="0085350C"/>
    <w:rsid w:val="008633B6"/>
    <w:rsid w:val="008636BE"/>
    <w:rsid w:val="0086634B"/>
    <w:rsid w:val="008666CC"/>
    <w:rsid w:val="00867895"/>
    <w:rsid w:val="0088446F"/>
    <w:rsid w:val="00885B88"/>
    <w:rsid w:val="00891EB1"/>
    <w:rsid w:val="00894D7D"/>
    <w:rsid w:val="008A24D9"/>
    <w:rsid w:val="008A2F46"/>
    <w:rsid w:val="008A6251"/>
    <w:rsid w:val="008B0814"/>
    <w:rsid w:val="008B1B74"/>
    <w:rsid w:val="008C0089"/>
    <w:rsid w:val="008C0CE3"/>
    <w:rsid w:val="008C37D9"/>
    <w:rsid w:val="008C4A84"/>
    <w:rsid w:val="008C5D8A"/>
    <w:rsid w:val="008D0A6E"/>
    <w:rsid w:val="008D3045"/>
    <w:rsid w:val="008D74C2"/>
    <w:rsid w:val="008D7576"/>
    <w:rsid w:val="008D75E7"/>
    <w:rsid w:val="008E59B1"/>
    <w:rsid w:val="008F1D7A"/>
    <w:rsid w:val="00905115"/>
    <w:rsid w:val="00914F69"/>
    <w:rsid w:val="00916589"/>
    <w:rsid w:val="00917CDB"/>
    <w:rsid w:val="009226C1"/>
    <w:rsid w:val="00923D2E"/>
    <w:rsid w:val="00927CA7"/>
    <w:rsid w:val="00934D3E"/>
    <w:rsid w:val="00935648"/>
    <w:rsid w:val="00941DA2"/>
    <w:rsid w:val="0094663B"/>
    <w:rsid w:val="00955D2E"/>
    <w:rsid w:val="00965B30"/>
    <w:rsid w:val="0096627A"/>
    <w:rsid w:val="00974540"/>
    <w:rsid w:val="0098069A"/>
    <w:rsid w:val="0098665C"/>
    <w:rsid w:val="00986D34"/>
    <w:rsid w:val="00987B7E"/>
    <w:rsid w:val="009A1F9F"/>
    <w:rsid w:val="009A2E82"/>
    <w:rsid w:val="009A6D49"/>
    <w:rsid w:val="009B452E"/>
    <w:rsid w:val="009B68E9"/>
    <w:rsid w:val="009D5571"/>
    <w:rsid w:val="009E175D"/>
    <w:rsid w:val="009E27D5"/>
    <w:rsid w:val="009E5075"/>
    <w:rsid w:val="009E612D"/>
    <w:rsid w:val="009F0BDE"/>
    <w:rsid w:val="009F1DC8"/>
    <w:rsid w:val="009F26D3"/>
    <w:rsid w:val="00A12126"/>
    <w:rsid w:val="00A2048A"/>
    <w:rsid w:val="00A26C65"/>
    <w:rsid w:val="00A34855"/>
    <w:rsid w:val="00A34B8D"/>
    <w:rsid w:val="00A50A47"/>
    <w:rsid w:val="00A5430D"/>
    <w:rsid w:val="00A54639"/>
    <w:rsid w:val="00A65F0F"/>
    <w:rsid w:val="00A67A3E"/>
    <w:rsid w:val="00A67F28"/>
    <w:rsid w:val="00A73E12"/>
    <w:rsid w:val="00A74A93"/>
    <w:rsid w:val="00A8208B"/>
    <w:rsid w:val="00A82585"/>
    <w:rsid w:val="00A832A4"/>
    <w:rsid w:val="00A8344F"/>
    <w:rsid w:val="00A9111B"/>
    <w:rsid w:val="00A941E8"/>
    <w:rsid w:val="00A9452D"/>
    <w:rsid w:val="00A9514A"/>
    <w:rsid w:val="00A97D7E"/>
    <w:rsid w:val="00AB019B"/>
    <w:rsid w:val="00AB1929"/>
    <w:rsid w:val="00AB398D"/>
    <w:rsid w:val="00AC46D7"/>
    <w:rsid w:val="00AC652B"/>
    <w:rsid w:val="00AC7BBE"/>
    <w:rsid w:val="00AD5BED"/>
    <w:rsid w:val="00AE4975"/>
    <w:rsid w:val="00AE55B6"/>
    <w:rsid w:val="00AE60D4"/>
    <w:rsid w:val="00AF108B"/>
    <w:rsid w:val="00AF438B"/>
    <w:rsid w:val="00AF54BC"/>
    <w:rsid w:val="00B0147C"/>
    <w:rsid w:val="00B043C6"/>
    <w:rsid w:val="00B05C5F"/>
    <w:rsid w:val="00B07C12"/>
    <w:rsid w:val="00B3124F"/>
    <w:rsid w:val="00B31FD4"/>
    <w:rsid w:val="00B32C84"/>
    <w:rsid w:val="00B5056F"/>
    <w:rsid w:val="00B5229F"/>
    <w:rsid w:val="00B56876"/>
    <w:rsid w:val="00B6445C"/>
    <w:rsid w:val="00B677D1"/>
    <w:rsid w:val="00B70305"/>
    <w:rsid w:val="00B70AD6"/>
    <w:rsid w:val="00B8507D"/>
    <w:rsid w:val="00B86E39"/>
    <w:rsid w:val="00B91145"/>
    <w:rsid w:val="00B92BAF"/>
    <w:rsid w:val="00B94702"/>
    <w:rsid w:val="00B9633D"/>
    <w:rsid w:val="00BA3261"/>
    <w:rsid w:val="00BA3BA5"/>
    <w:rsid w:val="00BA697D"/>
    <w:rsid w:val="00BA7829"/>
    <w:rsid w:val="00BA78E4"/>
    <w:rsid w:val="00BA7C71"/>
    <w:rsid w:val="00BB0BC2"/>
    <w:rsid w:val="00BB3EC6"/>
    <w:rsid w:val="00BD10B8"/>
    <w:rsid w:val="00BD5D3C"/>
    <w:rsid w:val="00BE5ED6"/>
    <w:rsid w:val="00BF2CDE"/>
    <w:rsid w:val="00BF6BDE"/>
    <w:rsid w:val="00C00461"/>
    <w:rsid w:val="00C167DE"/>
    <w:rsid w:val="00C24AF1"/>
    <w:rsid w:val="00C259FE"/>
    <w:rsid w:val="00C46091"/>
    <w:rsid w:val="00C466FF"/>
    <w:rsid w:val="00C5141F"/>
    <w:rsid w:val="00C52EA4"/>
    <w:rsid w:val="00C53EC0"/>
    <w:rsid w:val="00C57C71"/>
    <w:rsid w:val="00C642C2"/>
    <w:rsid w:val="00C70CEF"/>
    <w:rsid w:val="00C7457F"/>
    <w:rsid w:val="00C7695A"/>
    <w:rsid w:val="00C8354A"/>
    <w:rsid w:val="00C85C00"/>
    <w:rsid w:val="00C863DF"/>
    <w:rsid w:val="00C87C4D"/>
    <w:rsid w:val="00C90948"/>
    <w:rsid w:val="00C927EC"/>
    <w:rsid w:val="00C92A54"/>
    <w:rsid w:val="00CA1FC5"/>
    <w:rsid w:val="00CA2820"/>
    <w:rsid w:val="00CA7D31"/>
    <w:rsid w:val="00CB37D1"/>
    <w:rsid w:val="00CC52C5"/>
    <w:rsid w:val="00CD09D0"/>
    <w:rsid w:val="00CD1F6E"/>
    <w:rsid w:val="00CD35D8"/>
    <w:rsid w:val="00CD3972"/>
    <w:rsid w:val="00CE6D6D"/>
    <w:rsid w:val="00CF39DB"/>
    <w:rsid w:val="00CF4AF4"/>
    <w:rsid w:val="00CF50AA"/>
    <w:rsid w:val="00CF7D64"/>
    <w:rsid w:val="00D007B4"/>
    <w:rsid w:val="00D022AA"/>
    <w:rsid w:val="00D11221"/>
    <w:rsid w:val="00D1129F"/>
    <w:rsid w:val="00D13485"/>
    <w:rsid w:val="00D15BE9"/>
    <w:rsid w:val="00D17C81"/>
    <w:rsid w:val="00D20D03"/>
    <w:rsid w:val="00D21E86"/>
    <w:rsid w:val="00D22307"/>
    <w:rsid w:val="00D2273A"/>
    <w:rsid w:val="00D25303"/>
    <w:rsid w:val="00D34E58"/>
    <w:rsid w:val="00D356E9"/>
    <w:rsid w:val="00D46100"/>
    <w:rsid w:val="00D46D26"/>
    <w:rsid w:val="00D516C2"/>
    <w:rsid w:val="00D51DCA"/>
    <w:rsid w:val="00D57224"/>
    <w:rsid w:val="00D638D2"/>
    <w:rsid w:val="00D66739"/>
    <w:rsid w:val="00D855D8"/>
    <w:rsid w:val="00D87A9B"/>
    <w:rsid w:val="00DA2A69"/>
    <w:rsid w:val="00DB1EA9"/>
    <w:rsid w:val="00DC4B96"/>
    <w:rsid w:val="00DC5443"/>
    <w:rsid w:val="00DD486F"/>
    <w:rsid w:val="00DD4B16"/>
    <w:rsid w:val="00DD52E8"/>
    <w:rsid w:val="00DF68BE"/>
    <w:rsid w:val="00E04052"/>
    <w:rsid w:val="00E043BB"/>
    <w:rsid w:val="00E06E89"/>
    <w:rsid w:val="00E07337"/>
    <w:rsid w:val="00E13014"/>
    <w:rsid w:val="00E13F71"/>
    <w:rsid w:val="00E1631B"/>
    <w:rsid w:val="00E176AF"/>
    <w:rsid w:val="00E2049E"/>
    <w:rsid w:val="00E2163E"/>
    <w:rsid w:val="00E2311B"/>
    <w:rsid w:val="00E25BBB"/>
    <w:rsid w:val="00E3151F"/>
    <w:rsid w:val="00E36F33"/>
    <w:rsid w:val="00E4125D"/>
    <w:rsid w:val="00E414A4"/>
    <w:rsid w:val="00E434DF"/>
    <w:rsid w:val="00E4397F"/>
    <w:rsid w:val="00E506FB"/>
    <w:rsid w:val="00E52D06"/>
    <w:rsid w:val="00E56668"/>
    <w:rsid w:val="00E6176B"/>
    <w:rsid w:val="00E61B4F"/>
    <w:rsid w:val="00E6590F"/>
    <w:rsid w:val="00E71E28"/>
    <w:rsid w:val="00E770D6"/>
    <w:rsid w:val="00E85D79"/>
    <w:rsid w:val="00E866E6"/>
    <w:rsid w:val="00E93489"/>
    <w:rsid w:val="00E956CC"/>
    <w:rsid w:val="00EA244E"/>
    <w:rsid w:val="00EA64E0"/>
    <w:rsid w:val="00EB18CC"/>
    <w:rsid w:val="00EB1A5E"/>
    <w:rsid w:val="00EB263F"/>
    <w:rsid w:val="00EB2C2B"/>
    <w:rsid w:val="00EB3A95"/>
    <w:rsid w:val="00EB530F"/>
    <w:rsid w:val="00EB75F7"/>
    <w:rsid w:val="00EC245A"/>
    <w:rsid w:val="00EC4399"/>
    <w:rsid w:val="00EC63E1"/>
    <w:rsid w:val="00EC76B2"/>
    <w:rsid w:val="00ED43A4"/>
    <w:rsid w:val="00EE2D57"/>
    <w:rsid w:val="00EF2B9A"/>
    <w:rsid w:val="00EF5EC1"/>
    <w:rsid w:val="00EF6414"/>
    <w:rsid w:val="00F025AD"/>
    <w:rsid w:val="00F03BF4"/>
    <w:rsid w:val="00F1201C"/>
    <w:rsid w:val="00F1206D"/>
    <w:rsid w:val="00F1225B"/>
    <w:rsid w:val="00F15A1A"/>
    <w:rsid w:val="00F25E29"/>
    <w:rsid w:val="00F25F5D"/>
    <w:rsid w:val="00F32AC7"/>
    <w:rsid w:val="00F420F6"/>
    <w:rsid w:val="00F51B88"/>
    <w:rsid w:val="00F57FB9"/>
    <w:rsid w:val="00F614C6"/>
    <w:rsid w:val="00F65415"/>
    <w:rsid w:val="00F72233"/>
    <w:rsid w:val="00F84F6D"/>
    <w:rsid w:val="00F853FC"/>
    <w:rsid w:val="00F85890"/>
    <w:rsid w:val="00F87A94"/>
    <w:rsid w:val="00FA1004"/>
    <w:rsid w:val="00FA2DE6"/>
    <w:rsid w:val="00FA30A4"/>
    <w:rsid w:val="00FA3347"/>
    <w:rsid w:val="00FA568E"/>
    <w:rsid w:val="00FB5D3A"/>
    <w:rsid w:val="00FB6767"/>
    <w:rsid w:val="00FC5E51"/>
    <w:rsid w:val="00FD1612"/>
    <w:rsid w:val="00FD1A2A"/>
    <w:rsid w:val="00FD52CB"/>
    <w:rsid w:val="00FD7360"/>
    <w:rsid w:val="00FE4BDC"/>
    <w:rsid w:val="00FF1403"/>
    <w:rsid w:val="00FF1EEC"/>
    <w:rsid w:val="00FF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B7450"/>
  <w15:docId w15:val="{73BC93AA-B25D-4B3C-A79B-F3327722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6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415"/>
  </w:style>
  <w:style w:type="paragraph" w:styleId="Pieddepage">
    <w:name w:val="footer"/>
    <w:basedOn w:val="Normal"/>
    <w:link w:val="PieddepageCar"/>
    <w:uiPriority w:val="99"/>
    <w:unhideWhenUsed/>
    <w:rsid w:val="00F6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415"/>
  </w:style>
  <w:style w:type="paragraph" w:customStyle="1" w:styleId="Default">
    <w:name w:val="Default"/>
    <w:rsid w:val="007D56D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F438B"/>
    <w:pPr>
      <w:ind w:left="720"/>
      <w:contextualSpacing/>
    </w:pPr>
  </w:style>
  <w:style w:type="paragraph" w:customStyle="1" w:styleId="Paragraphedeliste1">
    <w:name w:val="Paragraphe de liste1"/>
    <w:basedOn w:val="Normal"/>
    <w:rsid w:val="00941DA2"/>
    <w:pPr>
      <w:spacing w:after="0" w:line="240" w:lineRule="auto"/>
      <w:ind w:left="720"/>
    </w:pPr>
    <w:rPr>
      <w:rFonts w:ascii="Times New Roman" w:eastAsia="Calibri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7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uveau%20dossier\QUICK_LAN_Beta\MODEL_DEVIS_TRC_ATLANTASANAD_V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B5A3-6BCC-409A-BD20-55407833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MODEL_DEVIS_TRC_ATLANTASANAD_V1</Template>
  <TotalTime>5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 BOUKHARI Mustapha</dc:creator>
  <cp:lastModifiedBy>EL BOUKHARI Mustapha</cp:lastModifiedBy>
  <cp:revision>1</cp:revision>
  <cp:lastPrinted>2020-10-02T08:22:00Z</cp:lastPrinted>
  <dcterms:created xsi:type="dcterms:W3CDTF">2024-12-17T13:03:00Z</dcterms:created>
  <dcterms:modified xsi:type="dcterms:W3CDTF">2024-12-17T13:08:00Z</dcterms:modified>
</cp:coreProperties>
</file>