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sz w:val="24"/>
        </w:rPr>
        <w:t>Data utworzenia: 2025-09-04 08:23</w:t>
      </w:r>
    </w:p>
    <w:p>
      <w:pPr>
        <w:jc w:val="center"/>
      </w:pPr>
      <w:r>
        <w:rPr>
          <w:b/>
          <w:color w:val="0056B3"/>
          <w:sz w:val="48"/>
        </w:rPr>
        <w:t>Zlecenie - Szwalnia</w:t>
      </w:r>
    </w:p>
    <w:p>
      <w:pPr>
        <w:jc w:val="center"/>
      </w:pPr>
      <w:r>
        <w:rPr>
          <w:b/>
          <w:sz w:val="32"/>
        </w:rPr>
        <w:t>Nr zlecenia: 2025/09/04-1</w:t>
      </w:r>
    </w:p>
    <w:p/>
    <w:p>
      <w:r>
        <w:rPr>
          <w:b/>
        </w:rPr>
        <w:t xml:space="preserve">Klient: </w:t>
      </w:r>
      <w:r>
        <w:rPr>
          <w:sz w:val="24"/>
        </w:rPr>
        <w:t>TERMOORGANIKA</w:t>
      </w:r>
    </w:p>
    <w:p>
      <w:r>
        <w:rPr>
          <w:b/>
        </w:rPr>
        <w:t xml:space="preserve">Opis: </w:t>
      </w:r>
      <w:r>
        <w:rPr>
          <w:sz w:val="24"/>
        </w:rPr>
        <w:t>SPODNIE SĄ POTRZEBNE,</w:t>
        <w:br/>
        <w:br/>
        <w:t>NA JUŻ!</w:t>
        <w:br/>
        <w:br/>
        <w:t>JAK ZWYKLE</w:t>
      </w:r>
    </w:p>
    <w:p>
      <w:r>
        <w:rPr>
          <w:b/>
        </w:rPr>
        <w:t xml:space="preserve">Tkanina: </w:t>
      </w:r>
      <w:r>
        <w:rPr>
          <w:sz w:val="24"/>
        </w:rPr>
        <w:t>POLIKOTON</w:t>
      </w:r>
    </w:p>
    <w:p>
      <w:r>
        <w:rPr>
          <w:b/>
        </w:rPr>
        <w:t xml:space="preserve">Logowanie: </w:t>
      </w:r>
      <w:r>
        <w:rPr>
          <w:sz w:val="24"/>
        </w:rPr>
        <w:t>NADRUK NA GOTOWYM</w:t>
      </w:r>
    </w:p>
    <w:p>
      <w:r>
        <w:rPr>
          <w:b/>
        </w:rPr>
        <w:t xml:space="preserve">Termin: </w:t>
      </w:r>
      <w:r>
        <w:rPr>
          <w:sz w:val="24"/>
        </w:rPr>
        <w:t>2025-09-20</w:t>
      </w:r>
    </w:p>
    <w:p>
      <w:r>
        <w:rPr>
          <w:b/>
        </w:rPr>
        <w:t xml:space="preserve">Zlecający: </w:t>
      </w:r>
      <w:r>
        <w:rPr>
          <w:sz w:val="24"/>
        </w:rPr>
        <w:t>MATEUSZ</w:t>
      </w:r>
    </w:p>
    <w:p/>
    <w:p>
      <w:pPr>
        <w:pStyle w:val="Heading2"/>
      </w:pPr>
      <w:r>
        <w:t>Produkty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Produkt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Rozmiar</w:t>
            </w:r>
          </w:p>
        </w:tc>
        <w:tc>
          <w:tcPr>
            <w:tcW w:type="dxa" w:w="2880"/>
          </w:tcPr>
          <w:p>
            <w:r>
              <w:rPr>
                <w:b/>
              </w:rPr>
              <w:t>Ilość</w:t>
            </w:r>
          </w:p>
        </w:tc>
      </w:tr>
      <w:tr>
        <w:tc>
          <w:tcPr>
            <w:tcW w:type="dxa" w:w="2880"/>
          </w:tcPr>
          <w:p>
            <w:r>
              <w:t>SPODNIE OGRODNICZKI TERMOORGANIKA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SPODNIE OGRODNICZKI TERMOORGANIKA</w:t>
            </w:r>
          </w:p>
        </w:tc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SPODNIE OGRODNICZKI TERMOORGANIKA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</w:tbl>
    <w:p/>
    <w:p>
      <w:pPr>
        <w:pStyle w:val="Heading2"/>
      </w:pPr>
      <w:r>
        <w:t>Podsumowanie materiałów dla zlecenia:</w:t>
      </w:r>
    </w:p>
    <w:p>
      <w:pPr>
        <w:pStyle w:val="ListBullet"/>
      </w:pPr>
      <w:r>
        <w:t>POLIKOTON: 63 metra</w:t>
      </w:r>
    </w:p>
    <w:p>
      <w:pPr>
        <w:pStyle w:val="ListBullet"/>
      </w:pPr>
      <w:r>
        <w:t>GUMA: 70 ,0</w:t>
      </w:r>
    </w:p>
    <w:p>
      <w:pPr>
        <w:pStyle w:val="ListBullet"/>
      </w:pPr>
      <w:r>
        <w:t xml:space="preserve">GUZIKI: 140 </w:t>
      </w:r>
    </w:p>
    <w:p>
      <w:pPr>
        <w:pStyle w:val="ListBullet"/>
      </w:pPr>
      <w:r>
        <w:t xml:space="preserve">SPRINGI: 210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