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sz w:val="24"/>
        </w:rPr>
        <w:t>Data utworzenia: 2025-09-11 11:48</w:t>
      </w:r>
    </w:p>
    <w:p>
      <w:pPr>
        <w:jc w:val="center"/>
      </w:pPr>
      <w:r>
        <w:rPr>
          <w:b/>
          <w:color w:val="0056B3"/>
          <w:sz w:val="48"/>
        </w:rPr>
        <w:t>Zlecenie - Szwalnia</w:t>
      </w:r>
    </w:p>
    <w:p>
      <w:pPr>
        <w:jc w:val="center"/>
      </w:pPr>
      <w:r>
        <w:rPr>
          <w:b/>
          <w:sz w:val="32"/>
        </w:rPr>
        <w:t>Nr zlecenia: 2025/09/11-6</w:t>
      </w:r>
    </w:p>
    <w:p/>
    <w:p>
      <w:r>
        <w:rPr>
          <w:b/>
        </w:rPr>
        <w:t xml:space="preserve">Klient: </w:t>
      </w:r>
      <w:r>
        <w:rPr>
          <w:sz w:val="24"/>
        </w:rPr>
        <w:t>AGROSNOVA</w:t>
      </w:r>
    </w:p>
    <w:p>
      <w:r>
        <w:rPr>
          <w:b/>
        </w:rPr>
        <w:t xml:space="preserve">Opis: </w:t>
      </w:r>
      <w:r>
        <w:rPr>
          <w:sz w:val="24"/>
        </w:rPr>
        <w:t>BLUZA</w:t>
      </w:r>
    </w:p>
    <w:p>
      <w:r>
        <w:rPr>
          <w:b/>
        </w:rPr>
        <w:t xml:space="preserve">Tkanina: </w:t>
      </w:r>
      <w:r>
        <w:rPr>
          <w:sz w:val="24"/>
        </w:rPr>
        <w:t>D280 DRELICH CPN</w:t>
      </w:r>
    </w:p>
    <w:p>
      <w:r>
        <w:rPr>
          <w:b/>
        </w:rPr>
        <w:t xml:space="preserve">Logowanie: </w:t>
      </w:r>
      <w:r>
        <w:rPr>
          <w:sz w:val="24"/>
        </w:rPr>
        <w:t>LOGO</w:t>
      </w:r>
    </w:p>
    <w:p>
      <w:r>
        <w:rPr>
          <w:b/>
        </w:rPr>
        <w:t xml:space="preserve">Termin: </w:t>
      </w:r>
      <w:r>
        <w:rPr>
          <w:sz w:val="24"/>
        </w:rPr>
        <w:t>2025-09-26</w:t>
      </w:r>
    </w:p>
    <w:p>
      <w:r>
        <w:rPr>
          <w:b/>
        </w:rPr>
        <w:t xml:space="preserve">Zlecający: </w:t>
      </w:r>
      <w:r>
        <w:rPr>
          <w:sz w:val="24"/>
        </w:rPr>
        <w:t>SZEF</w:t>
      </w:r>
    </w:p>
    <w:p/>
    <w:p>
      <w:pPr>
        <w:pStyle w:val="Heading2"/>
      </w:pPr>
      <w:r>
        <w:t>Produkty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Produkt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Rozmiar</w:t>
            </w:r>
          </w:p>
        </w:tc>
        <w:tc>
          <w:tcPr>
            <w:tcW w:type="dxa" w:w="2880"/>
          </w:tcPr>
          <w:p>
            <w:r>
              <w:rPr>
                <w:b/>
              </w:rPr>
              <w:t>Ilość</w:t>
            </w:r>
          </w:p>
        </w:tc>
      </w:tr>
      <w:tr>
        <w:tc>
          <w:tcPr>
            <w:tcW w:type="dxa" w:w="2880"/>
          </w:tcPr>
          <w:p>
            <w:r>
              <w:t>BLUZA_AGROSNOVA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BLUZA_AGROSNOVA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BLUZA_AGROSNOVA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</w:tbl>
    <w:p/>
    <w:p>
      <w:pPr>
        <w:pStyle w:val="Heading2"/>
      </w:pPr>
      <w:r>
        <w:t>Podsumowanie materiałów dla zlecenia:</w:t>
      </w:r>
    </w:p>
    <w:p>
      <w:pPr>
        <w:pStyle w:val="ListBullet"/>
      </w:pPr>
      <w:r>
        <w:t>D280 DRELICH CPN: 19.20 metra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