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032AC" w:rsidRDefault="00A032AC" w:rsidP="00A032AC">
      <w:r>
        <w:t>Katie McCorkell</w:t>
      </w:r>
    </w:p>
    <w:p w:rsidR="00A032AC" w:rsidRDefault="00A032AC" w:rsidP="00A032AC">
      <w:r>
        <w:t xml:space="preserve">Kmccork 0822555 </w:t>
      </w:r>
    </w:p>
    <w:p w:rsidR="00A032AC" w:rsidRDefault="00A032AC" w:rsidP="00A032AC">
      <w:r>
        <w:t xml:space="preserve">Machine Learning 446 </w:t>
      </w:r>
    </w:p>
    <w:p w:rsidR="00A032AC" w:rsidRDefault="00A032AC" w:rsidP="00A032AC">
      <w:r>
        <w:t>Winter 2014</w:t>
      </w:r>
    </w:p>
    <w:p w:rsidR="00A032AC" w:rsidRDefault="00A032AC" w:rsidP="00A032AC">
      <w:r>
        <w:t xml:space="preserve">Homework 3 </w:t>
      </w:r>
    </w:p>
    <w:p w:rsidR="00A032AC" w:rsidRDefault="00061C4F" w:rsidP="00A032AC">
      <w:r>
        <w:br w:type="page"/>
      </w:r>
    </w:p>
    <w:p w:rsidR="00A032AC" w:rsidRPr="00BC1479" w:rsidRDefault="00A032AC" w:rsidP="00A032AC">
      <w:pPr>
        <w:rPr>
          <w:b/>
        </w:rPr>
      </w:pPr>
      <w:r w:rsidRPr="00BC1479">
        <w:rPr>
          <w:b/>
        </w:rPr>
        <w:t>Problem 2: Textbook problems re: Neural Networks</w:t>
      </w:r>
    </w:p>
    <w:p w:rsidR="00A032AC" w:rsidRDefault="00A032AC" w:rsidP="00A032AC"/>
    <w:p w:rsidR="00A032AC" w:rsidRDefault="004452F4" w:rsidP="00A032AC">
      <w:pPr>
        <w:rPr>
          <w:b/>
        </w:rPr>
      </w:pPr>
      <w:r>
        <w:rPr>
          <w:b/>
        </w:rPr>
        <w:t>MITCHELL</w:t>
      </w:r>
      <w:r w:rsidR="00A032AC" w:rsidRPr="00BC1479">
        <w:rPr>
          <w:b/>
        </w:rPr>
        <w:t>, 4.5</w:t>
      </w:r>
    </w:p>
    <w:p w:rsidR="00A032AC" w:rsidRDefault="00A032AC" w:rsidP="00A032AC">
      <w:pPr>
        <w:rPr>
          <w:b/>
        </w:rPr>
      </w:pPr>
    </w:p>
    <w:p w:rsidR="00A032AC" w:rsidRDefault="00A032AC" w:rsidP="00A032AC">
      <w:pPr>
        <w:rPr>
          <w:noProof/>
        </w:rPr>
      </w:pPr>
      <w:r>
        <w:t xml:space="preserve">The gradient descent algorithm should be implemented as in the course lecture slides </w:t>
      </w:r>
      <w:r>
        <w:rPr>
          <w:noProof/>
        </w:rPr>
        <w:t xml:space="preserve">on Nueral Networks, slide 15, however a different formula for </w:t>
      </w:r>
      <w:r>
        <w:rPr>
          <w:rFonts w:ascii="Cambria" w:hAnsi="Cambria"/>
          <w:noProof/>
        </w:rPr>
        <w:t>∆</w:t>
      </w:r>
      <w:r>
        <w:rPr>
          <w:noProof/>
        </w:rPr>
        <w:t>w</w:t>
      </w:r>
      <w:r>
        <w:rPr>
          <w:noProof/>
          <w:vertAlign w:val="subscript"/>
        </w:rPr>
        <w:t>i</w:t>
      </w:r>
      <w:r>
        <w:rPr>
          <w:noProof/>
        </w:rPr>
        <w:t xml:space="preserve"> should be used. </w:t>
      </w:r>
    </w:p>
    <w:p w:rsidR="00A032AC" w:rsidRDefault="00A032AC" w:rsidP="00A032A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56236" cy="2311400"/>
            <wp:effectExtent l="25400" t="0" r="0" b="0"/>
            <wp:docPr id="3" name="Picture 2" descr="Macintosh HD:Users:Katie:Desktop:Winter2014:Machine Learning:HW3Writeup:g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tie:Desktop:Winter2014:Machine Learning:HW3Writeup:gd.tif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36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AC" w:rsidRDefault="00A032AC" w:rsidP="00A032AC">
      <w:pPr>
        <w:rPr>
          <w:bCs/>
          <w:noProof/>
        </w:rPr>
      </w:pPr>
      <w:r>
        <w:rPr>
          <w:noProof/>
        </w:rPr>
        <w:t xml:space="preserve"> </w:t>
      </w:r>
      <w:r>
        <w:rPr>
          <w:rFonts w:ascii="Cambria" w:hAnsi="Cambria"/>
          <w:noProof/>
        </w:rPr>
        <w:t>∆</w:t>
      </w:r>
      <w:r>
        <w:rPr>
          <w:noProof/>
        </w:rPr>
        <w:t>w</w:t>
      </w:r>
      <w:r>
        <w:rPr>
          <w:noProof/>
          <w:vertAlign w:val="subscript"/>
        </w:rPr>
        <w:t>i</w:t>
      </w:r>
      <w:r>
        <w:rPr>
          <w:noProof/>
        </w:rPr>
        <w:t xml:space="preserve"> should be equal to –</w:t>
      </w:r>
      <w:r w:rsidRPr="00A032AC">
        <w:rPr>
          <w:bCs/>
          <w:noProof/>
        </w:rPr>
        <w:t>ŋ</w:t>
      </w:r>
      <w:r>
        <w:rPr>
          <w:bCs/>
          <w:noProof/>
        </w:rPr>
        <w:t xml:space="preserve"> (</w:t>
      </w:r>
      <w:r w:rsidRPr="00A032AC">
        <w:rPr>
          <w:bCs/>
          <w:noProof/>
          <w:position w:val="-26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5pt;height:31.35pt" o:ole="">
            <v:imagedata r:id="rId5" r:pict="rId6" o:title=""/>
          </v:shape>
          <o:OLEObject Type="Embed" ProgID="Equation.3" ShapeID="_x0000_i1025" DrawAspect="Content" ObjectID="_1328441293" r:id="rId7"/>
        </w:object>
      </w:r>
      <w:r>
        <w:rPr>
          <w:bCs/>
          <w:noProof/>
        </w:rPr>
        <w:t>) as before, but a different value should be used for</w:t>
      </w:r>
      <w:r w:rsidRPr="00A032AC">
        <w:rPr>
          <w:bCs/>
          <w:noProof/>
          <w:position w:val="-26"/>
        </w:rPr>
        <w:object w:dxaOrig="420" w:dyaOrig="620">
          <v:shape id="_x0000_i1026" type="#_x0000_t75" style="width:21.35pt;height:31.35pt" o:ole="">
            <v:imagedata r:id="rId8" r:pict="rId9" o:title=""/>
          </v:shape>
          <o:OLEObject Type="Embed" ProgID="Equation.3" ShapeID="_x0000_i1026" DrawAspect="Content" ObjectID="_1328441294" r:id="rId10"/>
        </w:object>
      </w:r>
      <w:r>
        <w:rPr>
          <w:bCs/>
          <w:noProof/>
        </w:rPr>
        <w:t>.</w:t>
      </w:r>
    </w:p>
    <w:p w:rsidR="00A032AC" w:rsidRDefault="00A032AC" w:rsidP="00A032AC">
      <w:pPr>
        <w:spacing w:line="360" w:lineRule="auto"/>
        <w:rPr>
          <w:bCs/>
          <w:noProof/>
        </w:rPr>
      </w:pPr>
    </w:p>
    <w:p w:rsidR="00A032AC" w:rsidRDefault="00A032AC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27" type="#_x0000_t75" style="width:21.35pt;height:31.35pt" o:ole="">
            <v:imagedata r:id="rId11" r:pict="rId12" o:title=""/>
          </v:shape>
          <o:OLEObject Type="Embed" ProgID="Equation.3" ShapeID="_x0000_i1027" DrawAspect="Content" ObjectID="_1328441295" r:id="rId13"/>
        </w:object>
      </w:r>
      <w:r>
        <w:rPr>
          <w:bCs/>
          <w:noProof/>
        </w:rPr>
        <w:t xml:space="preserve"> should be derived as follows </w:t>
      </w:r>
    </w:p>
    <w:p w:rsidR="00A032AC" w:rsidRDefault="00A032AC" w:rsidP="001D4328">
      <w:pPr>
        <w:tabs>
          <w:tab w:val="left" w:pos="2133"/>
        </w:tabs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28" type="#_x0000_t75" style="width:21.35pt;height:31.35pt" o:ole="">
            <v:imagedata r:id="rId14" r:pict="rId15" o:title=""/>
          </v:shape>
          <o:OLEObject Type="Embed" ProgID="Equation.3" ShapeID="_x0000_i1028" DrawAspect="Content" ObjectID="_1328441296" r:id="rId16"/>
        </w:object>
      </w:r>
      <w:r>
        <w:rPr>
          <w:bCs/>
          <w:noProof/>
        </w:rPr>
        <w:t xml:space="preserve"> = </w:t>
      </w:r>
      <w:r w:rsidRPr="00A032AC">
        <w:rPr>
          <w:bCs/>
          <w:noProof/>
          <w:position w:val="-26"/>
        </w:rPr>
        <w:object w:dxaOrig="740" w:dyaOrig="620">
          <v:shape id="_x0000_i1029" type="#_x0000_t75" style="width:37.35pt;height:31.35pt" o:ole="">
            <v:imagedata r:id="rId17" r:pict="rId18" o:title=""/>
          </v:shape>
          <o:OLEObject Type="Embed" ProgID="Equation.3" ShapeID="_x0000_i1029" DrawAspect="Content" ObjectID="_1328441297" r:id="rId19"/>
        </w:object>
      </w:r>
      <w:r>
        <w:rPr>
          <w:bCs/>
          <w:noProof/>
        </w:rPr>
        <w:t xml:space="preserve"> </w:t>
      </w:r>
      <w:r>
        <w:rPr>
          <w:bCs/>
          <w:noProof/>
        </w:rPr>
        <w:tab/>
      </w:r>
    </w:p>
    <w:p w:rsidR="00827807" w:rsidRDefault="00827807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30" type="#_x0000_t75" style="width:21.35pt;height:31.35pt" o:ole="">
            <v:imagedata r:id="rId20" r:pict="rId21" o:title=""/>
          </v:shape>
          <o:OLEObject Type="Embed" ProgID="Equation.3" ShapeID="_x0000_i1030" DrawAspect="Content" ObjectID="_1328441298" r:id="rId22"/>
        </w:object>
      </w:r>
      <w:r w:rsidR="00A032AC">
        <w:rPr>
          <w:bCs/>
          <w:noProof/>
        </w:rPr>
        <w:t xml:space="preserve"> = </w:t>
      </w:r>
      <w:r w:rsidR="001D4328" w:rsidRPr="00A032AC">
        <w:rPr>
          <w:bCs/>
          <w:noProof/>
          <w:position w:val="-28"/>
        </w:rPr>
        <w:object w:dxaOrig="1940" w:dyaOrig="640">
          <v:shape id="_x0000_i1031" type="#_x0000_t75" style="width:97.35pt;height:32pt" o:ole="">
            <v:imagedata r:id="rId23" r:pict="rId24" o:title=""/>
          </v:shape>
          <o:OLEObject Type="Embed" ProgID="Equation.3" ShapeID="_x0000_i1031" DrawAspect="Content" ObjectID="_1328441299" r:id="rId25"/>
        </w:object>
      </w:r>
      <w:r w:rsidR="00A032AC">
        <w:rPr>
          <w:bCs/>
          <w:noProof/>
        </w:rPr>
        <w:t xml:space="preserve"> </w:t>
      </w:r>
      <w:r>
        <w:rPr>
          <w:bCs/>
          <w:noProof/>
        </w:rPr>
        <w:tab/>
      </w:r>
      <w:r>
        <w:rPr>
          <w:bCs/>
          <w:noProof/>
        </w:rPr>
        <w:tab/>
        <w:t xml:space="preserve">where </w:t>
      </w:r>
      <w:r w:rsidRPr="00827807">
        <w:rPr>
          <w:bCs/>
          <w:noProof/>
          <w:position w:val="-8"/>
        </w:rPr>
        <w:object w:dxaOrig="260" w:dyaOrig="280">
          <v:shape id="_x0000_i1032" type="#_x0000_t75" style="width:13.35pt;height:14pt" o:ole="">
            <v:imagedata r:id="rId26" r:pict="rId27" o:title=""/>
          </v:shape>
          <o:OLEObject Type="Embed" ProgID="Equation.3" ShapeID="_x0000_i1032" DrawAspect="Content" ObjectID="_1328441300" r:id="rId28"/>
        </w:object>
      </w:r>
      <w:r>
        <w:rPr>
          <w:bCs/>
          <w:noProof/>
        </w:rPr>
        <w:t xml:space="preserve"> is the o given in problem 4.5</w:t>
      </w:r>
      <w:r w:rsidR="005D2ACE">
        <w:rPr>
          <w:bCs/>
          <w:noProof/>
        </w:rPr>
        <w:t xml:space="preserve">, see next page </w:t>
      </w:r>
    </w:p>
    <w:p w:rsidR="001D4328" w:rsidRDefault="00827807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33" type="#_x0000_t75" style="width:21.35pt;height:31.35pt" o:ole="">
            <v:imagedata r:id="rId29" r:pict="rId30" o:title=""/>
          </v:shape>
          <o:OLEObject Type="Embed" ProgID="Equation.3" ShapeID="_x0000_i1033" DrawAspect="Content" ObjectID="_1328441301" r:id="rId31"/>
        </w:object>
      </w:r>
      <w:r>
        <w:rPr>
          <w:bCs/>
          <w:noProof/>
        </w:rPr>
        <w:t xml:space="preserve">= </w:t>
      </w:r>
      <w:r w:rsidRPr="00A032AC">
        <w:rPr>
          <w:bCs/>
          <w:noProof/>
          <w:position w:val="-28"/>
        </w:rPr>
        <w:object w:dxaOrig="2760" w:dyaOrig="640">
          <v:shape id="_x0000_i1034" type="#_x0000_t75" style="width:138pt;height:32pt" o:ole="">
            <v:imagedata r:id="rId32" r:pict="rId33" o:title=""/>
          </v:shape>
          <o:OLEObject Type="Embed" ProgID="Equation.3" ShapeID="_x0000_i1034" DrawAspect="Content" ObjectID="_1328441302" r:id="rId34"/>
        </w:object>
      </w:r>
    </w:p>
    <w:p w:rsidR="00A032AC" w:rsidRDefault="001D4328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35" type="#_x0000_t75" style="width:21.35pt;height:31.35pt" o:ole="">
            <v:imagedata r:id="rId35" r:pict="rId36" o:title=""/>
          </v:shape>
          <o:OLEObject Type="Embed" ProgID="Equation.3" ShapeID="_x0000_i1035" DrawAspect="Content" ObjectID="_1328441303" r:id="rId37"/>
        </w:object>
      </w:r>
      <w:r>
        <w:rPr>
          <w:bCs/>
          <w:noProof/>
        </w:rPr>
        <w:t xml:space="preserve"> = </w:t>
      </w:r>
      <w:r w:rsidRPr="00A032AC">
        <w:rPr>
          <w:bCs/>
          <w:noProof/>
          <w:position w:val="-28"/>
        </w:rPr>
        <w:object w:dxaOrig="3960" w:dyaOrig="640">
          <v:shape id="_x0000_i1036" type="#_x0000_t75" style="width:198pt;height:32pt" o:ole="">
            <v:imagedata r:id="rId38" r:pict="rId39" o:title=""/>
          </v:shape>
          <o:OLEObject Type="Embed" ProgID="Equation.3" ShapeID="_x0000_i1036" DrawAspect="Content" ObjectID="_1328441304" r:id="rId40"/>
        </w:object>
      </w:r>
    </w:p>
    <w:p w:rsidR="00A032AC" w:rsidRDefault="00C26368" w:rsidP="001D4328">
      <w:pPr>
        <w:tabs>
          <w:tab w:val="left" w:pos="2133"/>
        </w:tabs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37" type="#_x0000_t75" style="width:21.35pt;height:31.35pt" o:ole="">
            <v:imagedata r:id="rId41" r:pict="rId42" o:title=""/>
          </v:shape>
          <o:OLEObject Type="Embed" ProgID="Equation.3" ShapeID="_x0000_i1037" DrawAspect="Content" ObjectID="_1328441305" r:id="rId43"/>
        </w:object>
      </w:r>
      <w:r>
        <w:rPr>
          <w:bCs/>
          <w:noProof/>
        </w:rPr>
        <w:t xml:space="preserve"> = </w:t>
      </w:r>
      <w:r w:rsidRPr="00A032AC">
        <w:rPr>
          <w:bCs/>
          <w:noProof/>
          <w:position w:val="-28"/>
        </w:rPr>
        <w:object w:dxaOrig="2660" w:dyaOrig="560">
          <v:shape id="_x0000_i1038" type="#_x0000_t75" style="width:133.35pt;height:28pt" o:ole="">
            <v:imagedata r:id="rId44" r:pict="rId45" o:title=""/>
          </v:shape>
          <o:OLEObject Type="Embed" ProgID="Equation.3" ShapeID="_x0000_i1038" DrawAspect="Content" ObjectID="_1328441306" r:id="rId46"/>
        </w:object>
      </w:r>
    </w:p>
    <w:p w:rsidR="00A032AC" w:rsidRPr="005E4FAF" w:rsidRDefault="00061C4F" w:rsidP="001D4328">
      <w:pPr>
        <w:spacing w:line="480" w:lineRule="auto"/>
        <w:rPr>
          <w:b/>
          <w:noProof/>
        </w:rPr>
      </w:pPr>
      <w:r>
        <w:rPr>
          <w:bCs/>
          <w:noProof/>
        </w:rPr>
        <w:br w:type="page"/>
      </w:r>
      <w:r w:rsidR="005E4FAF" w:rsidRPr="00827807">
        <w:rPr>
          <w:bCs/>
          <w:noProof/>
          <w:position w:val="-8"/>
        </w:rPr>
        <w:object w:dxaOrig="260" w:dyaOrig="280">
          <v:shape id="_x0000_i1039" type="#_x0000_t75" style="width:13.35pt;height:14pt" o:ole="">
            <v:imagedata r:id="rId47" r:pict="rId48" o:title=""/>
          </v:shape>
          <o:OLEObject Type="Embed" ProgID="Equation.3" ShapeID="_x0000_i1039" DrawAspect="Content" ObjectID="_1328441307" r:id="rId49"/>
        </w:object>
      </w:r>
      <w:r>
        <w:rPr>
          <w:bCs/>
          <w:noProof/>
        </w:rPr>
        <w:t xml:space="preserve"> refers to </w:t>
      </w:r>
      <w:r w:rsidR="005E4FAF">
        <w:rPr>
          <w:bCs/>
          <w:noProof/>
        </w:rPr>
        <w:t>the equation given in the problem:</w:t>
      </w:r>
      <w:r w:rsidR="005E4FAF" w:rsidRPr="00827807">
        <w:rPr>
          <w:bCs/>
          <w:noProof/>
          <w:position w:val="-8"/>
        </w:rPr>
        <w:object w:dxaOrig="3140" w:dyaOrig="320">
          <v:shape id="_x0000_i1040" type="#_x0000_t75" style="width:157.35pt;height:16pt" o:ole="">
            <v:imagedata r:id="rId50" r:pict="rId51" o:title=""/>
          </v:shape>
          <o:OLEObject Type="Embed" ProgID="Equation.3" ShapeID="_x0000_i1040" DrawAspect="Content" ObjectID="_1328441308" r:id="rId52"/>
        </w:object>
      </w:r>
    </w:p>
    <w:p w:rsidR="005E4FAF" w:rsidRDefault="005E4FAF" w:rsidP="00827807">
      <w:pPr>
        <w:spacing w:line="360" w:lineRule="auto"/>
        <w:rPr>
          <w:bCs/>
          <w:noProof/>
        </w:rPr>
      </w:pPr>
      <w:r>
        <w:t xml:space="preserve">This can be rewritten as </w:t>
      </w:r>
      <w:r w:rsidRPr="005E4FAF">
        <w:rPr>
          <w:bCs/>
          <w:noProof/>
          <w:position w:val="-12"/>
        </w:rPr>
        <w:object w:dxaOrig="2080" w:dyaOrig="360">
          <v:shape id="_x0000_i1041" type="#_x0000_t75" style="width:104pt;height:18pt" o:ole="">
            <v:imagedata r:id="rId53" r:pict="rId54" o:title=""/>
          </v:shape>
          <o:OLEObject Type="Embed" ProgID="Equation.3" ShapeID="_x0000_i1041" DrawAspect="Content" ObjectID="_1328441309" r:id="rId55"/>
        </w:object>
      </w:r>
    </w:p>
    <w:p w:rsidR="005E4FAF" w:rsidRDefault="005E4FAF" w:rsidP="00827807">
      <w:pPr>
        <w:spacing w:line="360" w:lineRule="auto"/>
        <w:rPr>
          <w:bCs/>
          <w:noProof/>
        </w:rPr>
      </w:pPr>
      <w:r>
        <w:rPr>
          <w:bCs/>
          <w:noProof/>
        </w:rPr>
        <w:t xml:space="preserve">Thus, the derivative of this with respect to weight i, for any </w:t>
      </w:r>
      <w:r w:rsidRPr="00827807">
        <w:rPr>
          <w:bCs/>
          <w:noProof/>
          <w:position w:val="-8"/>
        </w:rPr>
        <w:object w:dxaOrig="280" w:dyaOrig="280">
          <v:shape id="_x0000_i1042" type="#_x0000_t75" style="width:14pt;height:14pt" o:ole="">
            <v:imagedata r:id="rId56" r:pict="rId57" o:title=""/>
          </v:shape>
          <o:OLEObject Type="Embed" ProgID="Equation.3" ShapeID="_x0000_i1042" DrawAspect="Content" ObjectID="_1328441310" r:id="rId58"/>
        </w:object>
      </w:r>
      <w:r>
        <w:rPr>
          <w:bCs/>
          <w:noProof/>
        </w:rPr>
        <w:t xml:space="preserve"> is </w:t>
      </w:r>
      <w:r w:rsidRPr="005E4FAF">
        <w:rPr>
          <w:bCs/>
          <w:noProof/>
          <w:position w:val="-10"/>
        </w:rPr>
        <w:object w:dxaOrig="1160" w:dyaOrig="340">
          <v:shape id="_x0000_i1043" type="#_x0000_t75" style="width:58pt;height:17.35pt" o:ole="">
            <v:imagedata r:id="rId59" r:pict="rId60" o:title=""/>
          </v:shape>
          <o:OLEObject Type="Embed" ProgID="Equation.3" ShapeID="_x0000_i1043" DrawAspect="Content" ObjectID="_1328441311" r:id="rId61"/>
        </w:object>
      </w:r>
    </w:p>
    <w:p w:rsidR="00B241AB" w:rsidRDefault="005E4FAF" w:rsidP="00827807">
      <w:pPr>
        <w:spacing w:line="360" w:lineRule="auto"/>
        <w:rPr>
          <w:bCs/>
          <w:noProof/>
        </w:rPr>
      </w:pPr>
      <w:r>
        <w:rPr>
          <w:bCs/>
          <w:noProof/>
        </w:rPr>
        <w:t xml:space="preserve">Since only the i terms remain after taking the derivative with repsect to weight i. </w:t>
      </w:r>
    </w:p>
    <w:p w:rsidR="004452F4" w:rsidRDefault="00B241AB" w:rsidP="00827807">
      <w:pPr>
        <w:spacing w:line="360" w:lineRule="auto"/>
        <w:rPr>
          <w:bCs/>
          <w:noProof/>
        </w:rPr>
      </w:pPr>
      <w:r>
        <w:rPr>
          <w:bCs/>
          <w:noProof/>
        </w:rPr>
        <w:t xml:space="preserve">This is used in my work on the previous page. </w:t>
      </w:r>
    </w:p>
    <w:p w:rsidR="004452F4" w:rsidRDefault="004452F4" w:rsidP="00827807">
      <w:pPr>
        <w:spacing w:line="360" w:lineRule="auto"/>
        <w:rPr>
          <w:sz w:val="24"/>
        </w:rPr>
      </w:pPr>
    </w:p>
    <w:p w:rsidR="004452F4" w:rsidRDefault="004452F4" w:rsidP="004452F4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MITCHELL, 4.10 </w:t>
      </w:r>
    </w:p>
    <w:p w:rsidR="00A032AC" w:rsidRPr="004452F4" w:rsidRDefault="004452F4" w:rsidP="004452F4">
      <w:pPr>
        <w:spacing w:line="360" w:lineRule="auto"/>
        <w:rPr>
          <w:rFonts w:ascii="Times New Roman" w:hAnsi="Times New Roman"/>
          <w:bCs/>
          <w:noProof/>
          <w:sz w:val="24"/>
        </w:rPr>
      </w:pPr>
      <w:r w:rsidRPr="004452F4">
        <w:rPr>
          <w:rFonts w:ascii="Times New Roman" w:hAnsi="Times New Roman"/>
          <w:sz w:val="24"/>
        </w:rPr>
        <w:t>This can be implemented by multiplying each weight by the constant (1-2γ</w:t>
      </w:r>
      <w:r w:rsidRPr="004452F4">
        <w:rPr>
          <w:rFonts w:ascii="Times New Roman" w:hAnsi="Times New Roman"/>
          <w:bCs/>
          <w:noProof/>
          <w:sz w:val="24"/>
        </w:rPr>
        <w:t>ŋ</w:t>
      </w:r>
      <w:r>
        <w:rPr>
          <w:rFonts w:ascii="Times New Roman" w:hAnsi="Times New Roman"/>
          <w:bCs/>
          <w:noProof/>
          <w:sz w:val="24"/>
        </w:rPr>
        <w:t xml:space="preserve">) upon each iteration. </w:t>
      </w:r>
    </w:p>
    <w:sectPr w:rsidR="00A032AC" w:rsidRPr="004452F4" w:rsidSect="00C263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BC1479"/>
    <w:rsid w:val="00061C4F"/>
    <w:rsid w:val="001D4328"/>
    <w:rsid w:val="00256A98"/>
    <w:rsid w:val="004452F4"/>
    <w:rsid w:val="005D2ACE"/>
    <w:rsid w:val="005E4FAF"/>
    <w:rsid w:val="00827807"/>
    <w:rsid w:val="00A032AC"/>
    <w:rsid w:val="00B241AB"/>
    <w:rsid w:val="00BC1479"/>
    <w:rsid w:val="00C2636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D20F4"/>
    <w:rPr>
      <w:sz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14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479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C14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479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8.png"/><Relationship Id="rId15" Type="http://schemas.openxmlformats.org/officeDocument/2006/relationships/image" Target="media/image9.pict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10.png"/><Relationship Id="rId18" Type="http://schemas.openxmlformats.org/officeDocument/2006/relationships/image" Target="media/image11.pict"/><Relationship Id="rId19" Type="http://schemas.openxmlformats.org/officeDocument/2006/relationships/oleObject" Target="embeddings/Microsoft_Equation5.bin"/><Relationship Id="rId63" Type="http://schemas.openxmlformats.org/officeDocument/2006/relationships/theme" Target="theme/theme1.xml"/><Relationship Id="rId50" Type="http://schemas.openxmlformats.org/officeDocument/2006/relationships/image" Target="media/image32.png"/><Relationship Id="rId51" Type="http://schemas.openxmlformats.org/officeDocument/2006/relationships/image" Target="media/image33.pict"/><Relationship Id="rId52" Type="http://schemas.openxmlformats.org/officeDocument/2006/relationships/oleObject" Target="embeddings/Microsoft_Equation16.bin"/><Relationship Id="rId53" Type="http://schemas.openxmlformats.org/officeDocument/2006/relationships/image" Target="media/image34.png"/><Relationship Id="rId54" Type="http://schemas.openxmlformats.org/officeDocument/2006/relationships/image" Target="media/image35.pict"/><Relationship Id="rId55" Type="http://schemas.openxmlformats.org/officeDocument/2006/relationships/oleObject" Target="embeddings/Microsoft_Equation17.bin"/><Relationship Id="rId56" Type="http://schemas.openxmlformats.org/officeDocument/2006/relationships/image" Target="media/image36.png"/><Relationship Id="rId57" Type="http://schemas.openxmlformats.org/officeDocument/2006/relationships/image" Target="media/image37.pict"/><Relationship Id="rId58" Type="http://schemas.openxmlformats.org/officeDocument/2006/relationships/oleObject" Target="embeddings/Microsoft_Equation18.bin"/><Relationship Id="rId59" Type="http://schemas.openxmlformats.org/officeDocument/2006/relationships/image" Target="media/image38.png"/><Relationship Id="rId40" Type="http://schemas.openxmlformats.org/officeDocument/2006/relationships/oleObject" Target="embeddings/Microsoft_Equation12.bin"/><Relationship Id="rId41" Type="http://schemas.openxmlformats.org/officeDocument/2006/relationships/image" Target="media/image26.png"/><Relationship Id="rId42" Type="http://schemas.openxmlformats.org/officeDocument/2006/relationships/image" Target="media/image27.pict"/><Relationship Id="rId43" Type="http://schemas.openxmlformats.org/officeDocument/2006/relationships/oleObject" Target="embeddings/Microsoft_Equation13.bin"/><Relationship Id="rId44" Type="http://schemas.openxmlformats.org/officeDocument/2006/relationships/image" Target="media/image28.png"/><Relationship Id="rId45" Type="http://schemas.openxmlformats.org/officeDocument/2006/relationships/image" Target="media/image29.pict"/><Relationship Id="rId46" Type="http://schemas.openxmlformats.org/officeDocument/2006/relationships/oleObject" Target="embeddings/Microsoft_Equation14.bin"/><Relationship Id="rId47" Type="http://schemas.openxmlformats.org/officeDocument/2006/relationships/image" Target="media/image30.png"/><Relationship Id="rId48" Type="http://schemas.openxmlformats.org/officeDocument/2006/relationships/image" Target="media/image31.pict"/><Relationship Id="rId49" Type="http://schemas.openxmlformats.org/officeDocument/2006/relationships/oleObject" Target="embeddings/Microsoft_Equation15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ict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4.png"/><Relationship Id="rId9" Type="http://schemas.openxmlformats.org/officeDocument/2006/relationships/image" Target="media/image5.pict"/><Relationship Id="rId30" Type="http://schemas.openxmlformats.org/officeDocument/2006/relationships/image" Target="media/image19.pict"/><Relationship Id="rId31" Type="http://schemas.openxmlformats.org/officeDocument/2006/relationships/oleObject" Target="embeddings/Microsoft_Equation9.bin"/><Relationship Id="rId32" Type="http://schemas.openxmlformats.org/officeDocument/2006/relationships/image" Target="media/image20.png"/><Relationship Id="rId33" Type="http://schemas.openxmlformats.org/officeDocument/2006/relationships/image" Target="media/image21.pict"/><Relationship Id="rId34" Type="http://schemas.openxmlformats.org/officeDocument/2006/relationships/oleObject" Target="embeddings/Microsoft_Equation10.bin"/><Relationship Id="rId35" Type="http://schemas.openxmlformats.org/officeDocument/2006/relationships/image" Target="media/image22.png"/><Relationship Id="rId36" Type="http://schemas.openxmlformats.org/officeDocument/2006/relationships/image" Target="media/image23.pict"/><Relationship Id="rId37" Type="http://schemas.openxmlformats.org/officeDocument/2006/relationships/oleObject" Target="embeddings/Microsoft_Equation11.bin"/><Relationship Id="rId38" Type="http://schemas.openxmlformats.org/officeDocument/2006/relationships/image" Target="media/image24.png"/><Relationship Id="rId39" Type="http://schemas.openxmlformats.org/officeDocument/2006/relationships/image" Target="media/image25.pict"/><Relationship Id="rId20" Type="http://schemas.openxmlformats.org/officeDocument/2006/relationships/image" Target="media/image12.png"/><Relationship Id="rId21" Type="http://schemas.openxmlformats.org/officeDocument/2006/relationships/image" Target="media/image13.pict"/><Relationship Id="rId22" Type="http://schemas.openxmlformats.org/officeDocument/2006/relationships/oleObject" Target="embeddings/Microsoft_Equation6.bin"/><Relationship Id="rId23" Type="http://schemas.openxmlformats.org/officeDocument/2006/relationships/image" Target="media/image14.png"/><Relationship Id="rId24" Type="http://schemas.openxmlformats.org/officeDocument/2006/relationships/image" Target="media/image15.pict"/><Relationship Id="rId25" Type="http://schemas.openxmlformats.org/officeDocument/2006/relationships/oleObject" Target="embeddings/Microsoft_Equation7.bin"/><Relationship Id="rId26" Type="http://schemas.openxmlformats.org/officeDocument/2006/relationships/image" Target="media/image16.png"/><Relationship Id="rId27" Type="http://schemas.openxmlformats.org/officeDocument/2006/relationships/image" Target="media/image17.pict"/><Relationship Id="rId28" Type="http://schemas.openxmlformats.org/officeDocument/2006/relationships/oleObject" Target="embeddings/Microsoft_Equation8.bin"/><Relationship Id="rId29" Type="http://schemas.openxmlformats.org/officeDocument/2006/relationships/image" Target="media/image18.png"/><Relationship Id="rId60" Type="http://schemas.openxmlformats.org/officeDocument/2006/relationships/image" Target="media/image39.pict"/><Relationship Id="rId61" Type="http://schemas.openxmlformats.org/officeDocument/2006/relationships/oleObject" Target="embeddings/Microsoft_Equation19.bin"/><Relationship Id="rId62" Type="http://schemas.openxmlformats.org/officeDocument/2006/relationships/fontTable" Target="fontTable.xml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6.png"/><Relationship Id="rId12" Type="http://schemas.openxmlformats.org/officeDocument/2006/relationships/image" Target="media/image7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189</Words>
  <Characters>1082</Characters>
  <Application>Microsoft Macintosh Word</Application>
  <DocSecurity>0</DocSecurity>
  <Lines>9</Lines>
  <Paragraphs>2</Paragraphs>
  <ScaleCrop>false</ScaleCrop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Kathleen McCorkell</cp:lastModifiedBy>
  <cp:revision>9</cp:revision>
  <dcterms:created xsi:type="dcterms:W3CDTF">2014-02-22T21:17:00Z</dcterms:created>
  <dcterms:modified xsi:type="dcterms:W3CDTF">2014-02-22T22:42:00Z</dcterms:modified>
</cp:coreProperties>
</file>