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 1"/>
        <w:spacing w:after="100"/>
      </w:pPr>
      <w:r>
        <w:t xml:space="preserve">Course: Coding II | Unit 4: File I/O &amp; Data Processing | Day 6: Custom Exceptions</w:t>
      </w:r>
    </w:p>
    <w:p>
      <w:pPr>
        <w:spacing w:after="400"/>
      </w:pPr>
      <w:r>
        <w:t xml:space="preserve">Duration: 60 minutes | TN Standard: 9-12.CCI.3</w:t>
      </w:r>
    </w:p>
    <w:p>
      <w:pPr>
        <w:pStyle w:val="Heading1"/>
        <w:spacing w:after="200"/>
      </w:pPr>
      <w:r>
        <w:t xml:space="preserve">Learning Objective</w:t>
      </w:r>
    </w:p>
    <w:p>
      <w:pPr>
        <w:spacing w:after="400"/>
      </w:pPr>
      <w:r>
        <w:t xml:space="preserve">I can create and use custom exception classes.</w:t>
      </w:r>
    </w:p>
    <w:p>
      <w:pPr>
        <w:pStyle w:val="Heading1"/>
        <w:spacing w:after="200"/>
      </w:pPr>
      <w:r>
        <w:t xml:space="preserve">Materials Needed</w:t>
      </w:r>
    </w:p>
    <w:p>
      <w:pPr>
        <w:spacing w:line="240"/>
      </w:pPr>
      <w:r>
        <w:t xml:space="preserve">Python IDE (VS Code, PyCharm, or Replit)</w:t>
      </w:r>
    </w:p>
    <w:p>
      <w:pPr>
        <w:spacing w:line="240"/>
      </w:pPr>
      <w:r>
        <w:t xml:space="preserve">Computers with Python 3.8+</w:t>
      </w:r>
    </w:p>
    <w:p>
      <w:pPr>
        <w:spacing w:after="400" w:line="240"/>
      </w:pPr>
      <w:r>
        <w:t xml:space="preserve">Practice problem handout</w:t>
      </w:r>
    </w:p>
    <w:p>
      <w:pPr>
        <w:pStyle w:val="Heading1"/>
        <w:spacing w:after="200"/>
      </w:pPr>
      <w:r>
        <w:t xml:space="preserve">Lesson Sequence (60 minutes)</w:t>
      </w:r>
    </w:p>
    <w:p>
      <w:pPr>
        <w:pStyle w:val="Heading2"/>
        <w:spacing w:after="200"/>
      </w:pPr>
      <w:r>
        <w:t xml:space="preserve">Warm-Up (10 minutes)</w:t>
      </w:r>
    </w:p>
    <w:p>
      <w:pPr>
        <w:spacing w:after="400"/>
      </w:pPr>
      <w:r>
        <w:t xml:space="preserve">Review: Connect today's lesson on Custom Exceptions to prior knowledge. Ask students: "Have you seen this pattern before? Where might this be useful?"</w:t>
      </w:r>
    </w:p>
    <w:p>
      <w:pPr>
        <w:pStyle w:val="Heading2"/>
        <w:spacing w:after="200"/>
      </w:pPr>
      <w:r>
        <w:t xml:space="preserve">Direct Instruction (15 minutes)</w:t>
      </w:r>
    </w:p>
    <w:p>
      <w:pPr>
        <w:spacing w:after="200"/>
      </w:pPr>
      <w:r>
        <w:t xml:space="preserve">Introduce the key concepts of Custom Exceptions. Explain the "why" and "when to use" this approach.</w:t>
      </w:r>
    </w:p>
    <w:p>
      <w:pPr>
        <w:pStyle w:val="Heading3"/>
        <w:spacing w:after="100"/>
      </w:pPr>
      <w:r>
        <w:t xml:space="preserve">Code Example 1:</w:t>
      </w:r>
    </w:p>
    <w:p>
      <w:pPr>
        <w:pStyle w:val="List Bullet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pacing w:after="200"/>
      </w:pPr>
      <w:r>
        <w:t xml:space="preserve"># Define custom exception
class InsufficientFundsError(Exception):
    pass
class InvalidAgeError(Exception):
    def __init__(self, age):
        self.age = age
        super().__init__(f"Age {age} is invalid")
# Use custom exception
class BankAccount:
    def __init__(self, balance):
        self.balance = balance
    def withdraw(self, amount):
        if amount &gt; self.balance:
            raise InsufficientFundsError("Not enough money!")
        self.balance -= amount
account = BankAccount(100)
try:
    account.withdraw(200)
except InsufficientFundsError as e:
    print(f"Error: {e}")
# Catching custom exceptions
def validate_age(age):
    if age &lt; 0 or age &gt; 150:
        raise InvalidAgeError(age)
try:
    validate_age(-5)
except InvalidAgeError as e:
    print(f"Error: {e}")</w:t>
      </w:r>
    </w:p>
    <w:p/>
    <w:p>
      <w:pPr>
        <w:pStyle w:val="Heading2"/>
        <w:spacing w:after="200"/>
      </w:pPr>
      <w:r>
        <w:t xml:space="preserve">Guided Practice (15 minutes)</w:t>
      </w:r>
    </w:p>
    <w:p>
      <w:pPr>
        <w:spacing w:after="400"/>
      </w:pPr>
      <w:r>
        <w:t xml:space="preserve">Work through practice problems together as a class. Model the thinking process step-by-step. Have students code along at their computers.</w:t>
      </w:r>
    </w:p>
    <w:p>
      <w:pPr>
        <w:pStyle w:val="Heading2"/>
        <w:spacing w:after="200"/>
      </w:pPr>
      <w:r>
        <w:t xml:space="preserve">Independent Practice (15 minutes)</w:t>
      </w:r>
    </w:p>
    <w:p>
      <w:pPr>
        <w:spacing w:after="200"/>
      </w:pPr>
      <w:r>
        <w:t xml:space="preserve">Students work on practice problems individually:</w:t>
      </w:r>
    </w:p>
    <w:p>
      <w:pPr>
        <w:spacing w:after="400"/>
      </w:pPr>
      <w:r>
        <w:t xml:space="preserve">Circulate to provide support and check for understanding.</w:t>
      </w:r>
    </w:p>
    <w:p>
      <w:pPr>
        <w:pStyle w:val="Heading2"/>
        <w:spacing w:after="200"/>
      </w:pPr>
      <w:r>
        <w:t xml:space="preserve">Closure / Exit Ticket (5 minutes)</w:t>
      </w:r>
    </w:p>
    <w:p>
      <w:pPr>
        <w:spacing w:after="400"/>
      </w:pPr>
      <w:r>
        <w:t xml:space="preserve">Ask students: "What is one challenge you faced today? How could you solve it?" or "Explain today's main concept to a partner."</w:t>
      </w:r>
    </w:p>
    <w:p>
      <w:pPr>
        <w:pStyle w:val="Heading1"/>
        <w:spacing w:after="200"/>
      </w:pPr>
      <w:r>
        <w:t xml:space="preserve">Differentiation</w:t>
      </w:r>
    </w:p>
    <w:p>
      <w:pPr>
        <w:spacing w:after="200"/>
      </w:pPr>
      <w:r>
        <w:t xml:space="preserve">For Students Needing Support: Provide simplified problem templates with blanks to fill in. Pair with peer mentor.</w:t>
      </w:r>
    </w:p>
    <w:p>
      <w:pPr>
        <w:spacing w:after="400"/>
      </w:pPr>
      <w:r>
        <w:t xml:space="preserve">For Students Ready for Challenge: Introduce advanced variations of the problem. Have them explain their solution to classmates.</w:t>
      </w:r>
    </w:p>
    <w:p>
      <w:pPr>
        <w:pStyle w:val="Heading1"/>
        <w:spacing w:after="200"/>
      </w:pPr>
      <w:r>
        <w:t xml:space="preserve">Teacher Notes</w:t>
      </w:r>
    </w:p>
    <w:p>
      <w:pPr>
        <w:spacing w:after="200"/>
      </w:pPr>
      <w:r>
        <w:t xml:space="preserve">_________________________________________________________________</w:t>
      </w:r>
    </w:p>
    <w:p>
      <w:pPr>
        <w:spacing w:after="200"/>
      </w:pPr>
      <w:r>
        <w:t xml:space="preserve">_________________________________________________________________</w:t>
      </w:r>
    </w:p>
    <w:p>
      <w:pPr>
        <w:spacing w:after="400"/>
      </w:pPr>
      <w:r>
        <w:t xml:space="preserve">_________________________________________________________________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Page 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t xml:space="preserve">Coding II | Unit 4: File I/O &amp; Data Processing | Day 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2026-03-13T03:06:32.536Z</dcterms:created>
  <dcterms:modified xsi:type="dcterms:W3CDTF">2026-03-13T03:06:32.536Z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