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Day 21 (Friday) -- Nested Conditionals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Learning Target</w:t>
      </w:r>
    </w:p>
    <w:p>
      <w:pPr>
        <w:spacing w:before="60" w:after="60"/>
      </w:pPr>
      <w:r>
        <w:rPr>
          <w:sz w:val="24"/>
          <w:szCs w:val="24"/>
        </w:rPr>
        <w:t xml:space="preserve">I can write nested if statements to handle complex decision trees.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Mini Lesson (15 min)</w:t>
      </w:r>
    </w:p>
    <w:p>
      <w:pPr>
        <w:spacing w:before="60" w:after="60"/>
      </w:pPr>
      <w:r>
        <w:rPr>
          <w:sz w:val="24"/>
          <w:szCs w:val="24"/>
        </w:rPr>
        <w:t xml:space="preserve">Nested conditionals: an if inside another if.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if outer_condition: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if inner_condition: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    # both True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else: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    # outer True, inner False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else: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# outer False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age = int(input("Age: "))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member = input("Member? (yes/no): ")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if age &gt;= 18: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if member == 'yes':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    print("Full access")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else: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    print("Guest access")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else: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print("Must be 18+")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Guided Practice (15 min)</w:t>
      </w:r>
    </w:p>
    <w:p>
      <w:pPr>
        <w:spacing w:before="60" w:after="60"/>
      </w:pPr>
      <w:r>
        <w:rPr>
          <w:sz w:val="24"/>
          <w:szCs w:val="24"/>
        </w:rPr>
        <w:t xml:space="preserve">Draw the decision tree for the example above on the board.</w:t>
      </w:r>
    </w:p>
    <w:p>
      <w:pPr>
        <w:spacing w:before="60" w:after="60"/>
      </w:pPr>
      <w:r>
        <w:rPr>
          <w:sz w:val="24"/>
          <w:szCs w:val="24"/>
        </w:rPr>
        <w:t xml:space="preserve">Ask: How could you rewrite this using 'and'? When would nesting be clearer than 'and'?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Main Activity (15-20 min)</w:t>
      </w:r>
    </w:p>
    <w:p>
      <w:pPr>
        <w:spacing w:before="60" w:after="60"/>
      </w:pPr>
      <w:r>
        <w:rPr>
          <w:sz w:val="24"/>
          <w:szCs w:val="24"/>
        </w:rPr>
        <w:t xml:space="preserve">Scholarship Qualifier -- students build a nested conditional program: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Check if GPA &gt;= 3.5 (required)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If yes, check if they are also a senior (grade == 12)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If senior with high GPA: 'Full scholarship'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If non-senior with high GPA: 'Merit scholarship'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If GPA &lt; 3.5: 'Does not qualify'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Add an additional check for financial need using a nested structure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Exit Ticket</w:t>
      </w:r>
    </w:p>
    <w:p>
      <w:pPr>
        <w:spacing w:before="60" w:after="60"/>
      </w:pPr>
      <w:r>
        <w:rPr>
          <w:sz w:val="24"/>
          <w:szCs w:val="24"/>
        </w:rPr>
        <w:t xml:space="preserve">Draw a flowchart (on paper) for: 'If it is raining AND cold, wear a coat and umbrella. If raining but not cold, just an umbrella. Otherwise, no gear needed.'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Optional Homework / TimeKiller</w:t>
      </w:r>
    </w:p>
    <w:p>
      <w:pPr>
        <w:spacing w:before="60" w:after="60"/>
      </w:pPr>
      <w:r>
        <w:rPr>
          <w:sz w:val="24"/>
          <w:szCs w:val="24"/>
        </w:rPr>
        <w:t xml:space="preserve">Convert your flowchart from the exit ticket into working Python code.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2026-03-11T19:30:17.426Z</dcterms:created>
  <dcterms:modified xsi:type="dcterms:W3CDTF">2026-03-11T19:30:17.426Z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