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17 (Wednesday) -- if Statements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if statements to make programs respond to conditions.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if statement structure: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condition: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# indented code runs if True</w:t>
      </w:r>
    </w:p>
    <w:p>
      <w:pPr>
        <w:spacing w:before="60" w:after="60"/>
      </w:pPr>
      <w:r>
        <w:rPr>
          <w:sz w:val="24"/>
          <w:szCs w:val="24"/>
        </w:rPr>
        <w:t xml:space="preserve">Python uses INDENTATION (4 spaces) -- not braces!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age = int(input("Enter your age: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age &gt;= 16: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print("You can drive!")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The condition must be True for the indented block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Nothing happens if the condition is False (no else yet)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Grade Checker -- build step by step: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grade = int(input("Enter your grade: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grade &gt;= 90: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print("You have an A!")</w:t>
      </w:r>
    </w:p>
    <w:p>
      <w:pPr>
        <w:spacing w:before="60" w:after="60"/>
      </w:pPr>
      <w:r>
        <w:rPr>
          <w:sz w:val="24"/>
          <w:szCs w:val="24"/>
        </w:rPr>
        <w:t xml:space="preserve">Ask: What happens when you enter 85? 95?</w:t>
      </w:r>
    </w:p>
    <w:p>
      <w:pPr>
        <w:spacing w:before="60" w:after="60"/>
      </w:pPr>
      <w:r>
        <w:rPr>
          <w:sz w:val="24"/>
          <w:szCs w:val="24"/>
        </w:rPr>
        <w:t xml:space="preserve">Show what happens with bad indentation.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Conditional Checkpoint Program -- Students write a program with 3 separate if statements that check: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If the user is old enough to vote (&gt;= 18)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If a test score is passing (&gt;= 70)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If a password is long enough (&gt;= 8 characters using len())</w:t>
      </w:r>
    </w:p>
    <w:p>
      <w:pPr>
        <w:spacing w:before="60" w:after="60"/>
      </w:pPr>
      <w:r>
        <w:rPr>
          <w:sz w:val="24"/>
          <w:szCs w:val="24"/>
        </w:rPr>
        <w:t xml:space="preserve">Each if block should print a specific message when True.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Why is indentation important in Python? What happens if you forget to indent?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checks if a number entered by the user is positive, then separately checks if it is greater than 100.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2026-03-11T19:30:17.404Z</dcterms:created>
  <dcterms:modified xsi:type="dcterms:W3CDTF">2026-03-11T19:30:17.404Z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