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1B7A4A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Coding II — Full Year</w:t>
            </w:r>
            <w:r>
              <w:rPr>
                <w:rFonts w:ascii="Arial" w:cs="Arial" w:eastAsia="Arial" w:hAnsi="Arial"/>
                <w:sz w:val="16"/>
                <w:szCs w:val="16"/>
              </w:rPr>
              <w:br/>
              <w:t xml:space="preserve"/>
            </w:r>
            <w:r>
              <w:rPr>
                <w:rFonts w:ascii="Arial" w:cs="Arial" w:eastAsia="Arial" w:hAnsi="Arial"/>
                <w:color w:val="A8D5BA"/>
                <w:sz w:val="16"/>
                <w:szCs w:val="16"/>
              </w:rPr>
              <w:t xml:space="preserve">Unit 3 - Advanced Functions &amp; Algorithms</w:t>
            </w:r>
          </w:p>
        </w:tc>
      </w:tr>
    </w:tbl>
    <w:p>
      <w:pPr>
        <w:spacing w:after="120"/>
      </w:pPr>
    </w:p>
    <w:p>
      <w:pPr>
        <w:spacing w:after="80"/>
      </w:pPr>
      <w:r>
        <w:rPr>
          <w:rFonts w:ascii="Arial" w:cs="Arial" w:eastAsia="Arial" w:hAnsi="Arial"/>
          <w:b/>
          <w:bCs/>
          <w:color w:val="1B7A4A"/>
          <w:sz w:val="32"/>
          <w:szCs w:val="32"/>
        </w:rPr>
        <w:t xml:space="preserve">Day 2: Passing Functions as Arguments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Learning Target: </w:t>
            </w:r>
            <w:r>
              <w:rPr>
                <w:rFonts w:ascii="Arial" w:cs="Arial" w:eastAsia="Arial" w:hAnsi="Arial"/>
                <w:sz w:val="22"/>
                <w:szCs w:val="22"/>
              </w:rPr>
              <w:t xml:space="preserve">I can pass functions (including lambdas) as arguments to other functions and use them to customize behavior.</w:t>
            </w:r>
          </w:p>
        </w:tc>
      </w:tr>
    </w:tbl>
    <w:p>
      <w:pPr>
        <w:spacing w:after="200"/>
      </w:pPr>
    </w:p>
    <w:p>
      <w:pPr>
        <w:pBdr>
          <w:bottom w:val="single" w:color="1B7A4A" w:sz="4" w:space="4"/>
        </w:pBdr>
        <w:spacing w:after="100" w:before="120"/>
      </w:pPr>
      <w:r>
        <w:rPr>
          <w:rFonts w:ascii="Arial" w:cs="Arial" w:eastAsia="Arial" w:hAnsi="Arial"/>
          <w:b/>
          <w:bCs/>
          <w:color w:val="1B7A4A"/>
          <w:sz w:val="24"/>
          <w:szCs w:val="24"/>
        </w:rPr>
        <w:t xml:space="preserve">Lesson Structure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7560"/>
      </w:tblGrid>
      <w:tr>
        <w:tc>
          <w:tcPr>
            <w:tcW w:type="dxa" w:w="1800"/>
            <w:tcBorders>
              <w:top w:val="single" w:color="1B7A4A" w:sz="1"/>
              <w:left w:val="single" w:color="1B7A4A" w:sz="1"/>
              <w:bottom w:val="single" w:color="1B7A4A" w:sz="1"/>
              <w:right w:val="single" w:color="1B7A4A" w:sz="1"/>
            </w:tcBorders>
            <w:shd w:fill="1B7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Time</w:t>
            </w:r>
          </w:p>
        </w:tc>
        <w:tc>
          <w:tcPr>
            <w:tcW w:type="dxa" w:w="7560"/>
            <w:tcBorders>
              <w:top w:val="single" w:color="1B7A4A" w:sz="1"/>
              <w:left w:val="single" w:color="1B7A4A" w:sz="1"/>
              <w:bottom w:val="single" w:color="1B7A4A" w:sz="1"/>
              <w:right w:val="single" w:color="1B7A4A" w:sz="1"/>
            </w:tcBorders>
            <w:shd w:fill="1B7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Activity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5 min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Bell Ringer / Review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Quick Write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(3 min — written or verbal):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    Think about Passing Functions as Arguments. Where might you use this in a real project, and why would it matter?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Vocabulary Preview —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terms we'll use today: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    • Functions as First-Class Objects   •   Callback Function   •   Higher-Order Function   •   Key Point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444444"/>
                <w:sz w:val="20"/>
                <w:szCs w:val="20"/>
              </w:rPr>
              <w:t xml:space="preserve">Today’s Goal: By the end of class you will be able to pass functions (including lambdas) as arguments to other functions and use them to customize behavior.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55555"/>
                <w:sz w:val="20"/>
                <w:szCs w:val="20"/>
              </w:rPr>
              <w:t xml:space="preserve">→ Pair-share your response, then 2–3 students share with the class.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15 min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Mini Lesson: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Passing Functions as Arguments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/>
                <w:bCs/>
                <w:i/>
                <w:iCs/>
                <w:color w:val="000000"/>
                <w:sz w:val="20"/>
                <w:szCs w:val="20"/>
              </w:rPr>
              <w:t xml:space="preserve">Learning Target: </w:t>
            </w: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333333"/>
                <w:sz w:val="20"/>
                <w:szCs w:val="20"/>
              </w:rPr>
              <w:t xml:space="preserve">I can pass functions (including lambdas) as arguments to other functions and use them to customize behavior.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Functions as First-Class Objects — In Python, functions are objects just like integers or strings. You can assign them to variables, pass them to other functions, and return them from functions.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Callback Function — A function passed to another function to be called later. The receiving function "calls back" to your function at an appropriate time.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Vocabulary: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Functions as First-Class Objects, Callback Function, Higher-Order Function, Key Point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/>
                <w:bCs/>
                <w:i/>
                <w:iCs/>
                <w:color w:val="555555"/>
                <w:sz w:val="20"/>
                <w:szCs w:val="20"/>
              </w:rPr>
              <w:t xml:space="preserve">→ Live Demo — </w:t>
            </w: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55555"/>
                <w:sz w:val="20"/>
                <w:szCs w:val="20"/>
              </w:rPr>
              <w:t xml:space="preserve">type examples as students follow along in their own editor.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/>
                <w:bCs/>
                <w:i/>
                <w:iCs/>
                <w:color w:val="555555"/>
                <w:sz w:val="20"/>
                <w:szCs w:val="20"/>
              </w:rPr>
              <w:t xml:space="preserve">→ Check for Understanding: </w:t>
            </w: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55555"/>
                <w:sz w:val="20"/>
                <w:szCs w:val="20"/>
              </w:rPr>
              <w:t xml:space="preserve">pause and cold-call: “Can someone explain what we just did in their own words?”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15 min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Guided Practice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Step 1: Create a function called process_numbers that takes a list of numbers and a function, then applies the function to each number and returns the list of results.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55555"/>
                <w:sz w:val="20"/>
                <w:szCs w:val="20"/>
              </w:rPr>
              <w:t xml:space="preserve">→ Teacher models — students try alongside, then compare results.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15–20 min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Independent Practice / Code Along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    Work through problems from the day's exercise set.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55555"/>
                <w:sz w:val="20"/>
                <w:szCs w:val="20"/>
              </w:rPr>
              <w:t xml:space="preserve">→ Teacher circulates — offer hints, check for understanding.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5 min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Exit Ticket / Wrap-Up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What is one important thing you learned about Passing Functions as Arguments today? How would you explain it to someone?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55555"/>
                <w:sz w:val="20"/>
                <w:szCs w:val="20"/>
              </w:rPr>
              <w:t xml:space="preserve">→ 3–2–1: Name 3 things learned, 2 new vocab words, 1 question you still have.</w:t>
            </w:r>
          </w:p>
        </w:tc>
      </w:tr>
    </w:tbl>
    <w:p>
      <w:pPr>
        <w:spacing w:after="200"/>
      </w:pPr>
    </w:p>
    <w:p>
      <w:pPr>
        <w:pBdr>
          <w:bottom w:val="single" w:color="1B7A4A" w:sz="4" w:space="4"/>
        </w:pBdr>
        <w:spacing w:after="100" w:before="120"/>
      </w:pPr>
      <w:r>
        <w:rPr>
          <w:rFonts w:ascii="Arial" w:cs="Arial" w:eastAsia="Arial" w:hAnsi="Arial"/>
          <w:b/>
          <w:bCs/>
          <w:color w:val="1B7A4A"/>
          <w:sz w:val="24"/>
          <w:szCs w:val="24"/>
        </w:rPr>
        <w:t xml:space="preserve">Key Concepts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Functions as First-Class Objects — In Python, functions are objects just like integers or strings. You can assign them to variables, pass them to other functions, and return them from functions.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Callback Function — A function passed to another function to be called later. The receiving function "calls back" to your function at an appropriate time.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Higher-Order Function — A function that takes one or more functions as arguments, or returns a function. Examples: sorted(), map(), filter().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Key Point: When passing a function, don't include parentheses! sorted(items, key=len) passes the len function itself, while sorted(items, key=len()) tries to call len() immediately (which will error).</w:t>
      </w:r>
    </w:p>
    <w:p>
      <w:pPr>
        <w:spacing w:after="160"/>
      </w:pPr>
    </w:p>
    <w:p>
      <w:pPr>
        <w:pBdr>
          <w:bottom w:val="single" w:color="1B7A4A" w:sz="4" w:space="4"/>
        </w:pBdr>
        <w:spacing w:after="100" w:before="120"/>
      </w:pPr>
      <w:r>
        <w:rPr>
          <w:rFonts w:ascii="Arial" w:cs="Arial" w:eastAsia="Arial" w:hAnsi="Arial"/>
          <w:b/>
          <w:bCs/>
          <w:color w:val="1B7A4A"/>
          <w:sz w:val="24"/>
          <w:szCs w:val="24"/>
        </w:rPr>
        <w:t xml:space="preserve">Code Examples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numbers = [3, 1, 4, 1, 5, 9, 2, 6]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sorted_numbers = sorted(numbers)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print(sorted_numbers)  # Output: [1, 1, 2, 3, 4, 5, 6, 9]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numbers_with_negatives = [3, -5, 2, -1, 4]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sorted_by_absolute = sorted(numbers_with_negatives, key=abs)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print(sorted_by_absolute)  # Output: [-1, 2, 3, -5, 4]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def apply_operation(x, y, operation):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"""Takes two numbers and a function, applies the function to them"""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return operation(x, y)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result = apply_operation(10, 5, lambda a, b: a + b)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print(result)  # Output: 15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result = apply_operation(10, 5, lambda a, b: a * b)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print(result)  # Output: 50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words = ["banana", "pie", "zoo", "a"]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sorted_by_length = sorted(words, key=len)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print(sorted_by_length)  # Output: ['a', 'pie', 'zoo', 'banana']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sorted_by_last = sorted(words, key=lambda w: w[-1])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print(sorted_by_last)  # Output: ['banana', 'pie', 'a', 'zoo']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def repeat_operation(func, value, times):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"""Repeatedly apply a function"""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result = value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for _ in range(times):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result = func(result)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return result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double = lambda x: x * 2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final_value = repeat_operation(double, 2, 5)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print(final_value)  # Output: 64 (2 -&gt; 4 -&gt; 8 -&gt; 16 -&gt; 32 -&gt; 64)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students = [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{"name": "Alice", "grade": 11, "gpa": 3.8},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{"name": "Bob", "grade": 10, "gpa": 3.5},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{"name": "Charlie", "grade": 11, "gpa": 3.9},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]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by_gpa = sorted(students, key=lambda student: student["gpa"])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print(by_gpa[0]["name"])  # Output: Bob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by_name = sorted(students, key=lambda s: s["name"])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print(by_name[0]["name"])  # Output: Alice</w:t>
            </w:r>
          </w:p>
        </w:tc>
      </w:tr>
    </w:tbl>
    <w:p>
      <w:pPr>
        <w:spacing w:after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def process_numbers(numbers, func):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return [func(num) for num in numbers]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result = process_numbers([1, 2, 3], lambda x: x * 2)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print(result)  # Should print: [2, 4, 6]</w:t>
            </w:r>
          </w:p>
        </w:tc>
      </w:tr>
    </w:tbl>
    <w:p>
      <w:pPr>
        <w:spacing w:after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people = [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{"name": "Emma", "age": 25},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{"name": "David", "age": 20},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{"name": "Charlie", "age": 23},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]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sorted_people = sorted(people, key=lambda p: p["age"])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print(sorted_people[0]["name"])  # Should print: David</w:t>
            </w:r>
          </w:p>
        </w:tc>
      </w:tr>
    </w:tbl>
    <w:p>
      <w:pPr>
        <w:spacing w:after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def filter_by_condition(items, condition):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return [item for item in items if condition(item)]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numbers = [1, 5, 3, 8, 2, 9, 4]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evens = filter_by_condition(numbers, lambda x: x % 2 == 0)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print(evens)  # Should print: [8, 2, 4]</w:t>
            </w:r>
          </w:p>
        </w:tc>
      </w:tr>
    </w:tbl>
    <w:p>
      <w:pPr>
        <w:spacing w:after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scores = [("Alice", 85), ("Bob", 92), ("Charlie", 78)]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sorted_scores = sorted(scores, key=lambda s: s[1], reverse=True)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print(sorted_scores[0])  # Should print: ('Bob', 92)</w:t>
            </w:r>
          </w:p>
        </w:tc>
      </w:tr>
    </w:tbl>
    <w:p>
      <w:pPr>
        <w:spacing w:after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def apply_twice(func, value):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return func(func(value))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result = apply_twice(lambda x: x + 5, 10)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print(result)  # Output: 20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def conditional_map(items, condition, transform):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return [transform(item) for item in items if condition(item)]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numbers = [1, 2, 3, 4, 5, 6]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result = conditional_map(numbers, lambda x: x &gt; 2, lambda x: x * 10)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print(result)  # Output: [30, 40, 50, 60]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students = [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{"name": "Alice", "grade": 11},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{"name": "Bob", "grade": 10},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{"name": "Charlie", "grade": 11},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]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sorted_students = sorted(students, key=lambda s: (-s["grade"], s["name"]))</w:t>
            </w:r>
          </w:p>
        </w:tc>
      </w:tr>
    </w:tbl>
    <w:p>
      <w:pPr>
        <w:spacing w:after="120"/>
      </w:pPr>
    </w:p>
    <w:p>
      <w:pPr>
        <w:pBdr>
          <w:bottom w:val="single" w:color="1B7A4A" w:sz="4" w:space="4"/>
        </w:pBdr>
        <w:spacing w:after="100" w:before="120"/>
      </w:pPr>
      <w:r>
        <w:rPr>
          <w:rFonts w:ascii="Arial" w:cs="Arial" w:eastAsia="Arial" w:hAnsi="Arial"/>
          <w:b/>
          <w:bCs/>
          <w:color w:val="1B7A4A"/>
          <w:sz w:val="24"/>
          <w:szCs w:val="24"/>
        </w:rPr>
        <w:t xml:space="preserve">Guided Practice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Step 1: Create a function called process_numbers that takes a list of numbers and a function, then applies the function to each number and returns the list of results.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Step 2: Use the sorted() function to sort this list of dictionaries by the "age" key: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Step 3: Write a function that takes a list and a comparison function, and returns only items that pass the comparison.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Step 4: Sort a list of tuples (name, score) by score in descending order.</w:t>
      </w:r>
    </w:p>
    <w:p>
      <w:pPr>
        <w:spacing w:after="160"/>
      </w:pPr>
    </w:p>
    <w:p>
      <w:pPr>
        <w:spacing w:before="300"/>
      </w:pPr>
    </w:p>
    <w:p>
      <w:pPr>
        <w:pBdr>
          <w:top w:val="single" w:color="1B7A4A" w:sz="6" w:space="8"/>
        </w:pBdr>
        <w:spacing w:before="200"/>
      </w:pPr>
      <w:r>
        <w:rPr>
          <w:rFonts w:ascii="Arial" w:cs="Arial" w:eastAsia="Arial" w:hAnsi="Arial"/>
          <w:i/>
          <w:iCs/>
          <w:color w:val="808080"/>
          <w:sz w:val="16"/>
          <w:szCs w:val="16"/>
        </w:rPr>
        <w:t xml:space="preserve">Coding II — Full Year Curriculum</w:t>
      </w:r>
    </w:p>
    <w:sectPr>
      <w:pgSz w:w="12240" w:h="15840" w:orient="portrait"/>
      <w:pgMar w:top="1080" w:right="1200" w:bottom="1080" w:left="12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2026-03-30T15:59:08.574Z</dcterms:created>
  <dcterms:modified xsi:type="dcterms:W3CDTF">2026-03-30T15:59:08.574Z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