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F8611" w14:textId="77777777" w:rsidR="009C3CFA" w:rsidRPr="009C3CFA" w:rsidRDefault="009C3CFA" w:rsidP="009C3CFA">
      <w:pPr>
        <w:rPr>
          <w:b/>
          <w:bCs/>
        </w:rPr>
      </w:pPr>
      <w:r w:rsidRPr="009C3CFA">
        <w:rPr>
          <w:b/>
          <w:bCs/>
        </w:rPr>
        <w:t>Outline of Programming Work on Implementation of Security Design</w:t>
      </w:r>
    </w:p>
    <w:p w14:paraId="11B719A3" w14:textId="77777777" w:rsidR="009C3CFA" w:rsidRPr="009C3CFA" w:rsidRDefault="009C3CFA" w:rsidP="009C3CFA">
      <w:pPr>
        <w:rPr>
          <w:b/>
          <w:bCs/>
        </w:rPr>
      </w:pPr>
      <w:r w:rsidRPr="009C3CFA">
        <w:rPr>
          <w:b/>
          <w:bCs/>
        </w:rPr>
        <w:t>Introduction</w:t>
      </w:r>
    </w:p>
    <w:p w14:paraId="385F456D" w14:textId="77777777" w:rsidR="009C3CFA" w:rsidRPr="009C3CFA" w:rsidRDefault="009C3CFA" w:rsidP="009C3CFA">
      <w:r w:rsidRPr="009C3CFA">
        <w:t>This outline details the programming work for implementing security design as part of an individual programming activity. The focus areas include identifying potential threats, selecting appropriate security libraries, and outlining a comprehensive test plan. This submission is intended for formative feedback and will contribute to the summative assessment.</w:t>
      </w:r>
    </w:p>
    <w:p w14:paraId="39F73DD1" w14:textId="77777777" w:rsidR="009C3CFA" w:rsidRPr="009C3CFA" w:rsidRDefault="009C3CFA" w:rsidP="009C3CFA">
      <w:pPr>
        <w:rPr>
          <w:b/>
          <w:bCs/>
        </w:rPr>
      </w:pPr>
      <w:r w:rsidRPr="009C3CFA">
        <w:rPr>
          <w:b/>
          <w:bCs/>
        </w:rPr>
        <w:t>Threat Analysis</w:t>
      </w:r>
    </w:p>
    <w:p w14:paraId="5D0B3EE2" w14:textId="77777777" w:rsidR="009C3CFA" w:rsidRPr="009C3CFA" w:rsidRDefault="009C3CFA" w:rsidP="009C3CFA">
      <w:r w:rsidRPr="009C3CFA">
        <w:t>To create a secure system, it is essential to identify and understand potential threats. The primary threats addressed include:</w:t>
      </w:r>
    </w:p>
    <w:p w14:paraId="13785AA4" w14:textId="77777777" w:rsidR="009C3CFA" w:rsidRPr="009C3CFA" w:rsidRDefault="009C3CFA" w:rsidP="009C3CFA">
      <w:pPr>
        <w:numPr>
          <w:ilvl w:val="0"/>
          <w:numId w:val="1"/>
        </w:numPr>
      </w:pPr>
      <w:r w:rsidRPr="009C3CFA">
        <w:rPr>
          <w:b/>
          <w:bCs/>
        </w:rPr>
        <w:t>Data Breaches</w:t>
      </w:r>
      <w:r w:rsidRPr="009C3CFA">
        <w:t>: Preventing unauthorized access to sensitive information such as personal user data and financial records.</w:t>
      </w:r>
    </w:p>
    <w:p w14:paraId="0B3A06B2" w14:textId="77777777" w:rsidR="009C3CFA" w:rsidRPr="009C3CFA" w:rsidRDefault="009C3CFA" w:rsidP="009C3CFA">
      <w:pPr>
        <w:numPr>
          <w:ilvl w:val="0"/>
          <w:numId w:val="1"/>
        </w:numPr>
      </w:pPr>
      <w:r w:rsidRPr="009C3CFA">
        <w:rPr>
          <w:b/>
          <w:bCs/>
        </w:rPr>
        <w:t>Phishing Attacks</w:t>
      </w:r>
      <w:r w:rsidRPr="009C3CFA">
        <w:t>: Protecting users from deceptive attempts to obtain sensitive information by posing as a legitimate entity.</w:t>
      </w:r>
    </w:p>
    <w:p w14:paraId="4C1F8838" w14:textId="77777777" w:rsidR="009C3CFA" w:rsidRPr="009C3CFA" w:rsidRDefault="009C3CFA" w:rsidP="009C3CFA">
      <w:pPr>
        <w:numPr>
          <w:ilvl w:val="0"/>
          <w:numId w:val="1"/>
        </w:numPr>
      </w:pPr>
      <w:r w:rsidRPr="009C3CFA">
        <w:rPr>
          <w:b/>
          <w:bCs/>
        </w:rPr>
        <w:t>Malware</w:t>
      </w:r>
      <w:r w:rsidRPr="009C3CFA">
        <w:t>: Mitigating risks from malicious software like viruses, worms, and ransomware aimed at damaging or disrupting the system.</w:t>
      </w:r>
    </w:p>
    <w:p w14:paraId="70B9B6F7" w14:textId="77777777" w:rsidR="009C3CFA" w:rsidRPr="009C3CFA" w:rsidRDefault="009C3CFA" w:rsidP="009C3CFA">
      <w:pPr>
        <w:numPr>
          <w:ilvl w:val="0"/>
          <w:numId w:val="1"/>
        </w:numPr>
      </w:pPr>
      <w:r w:rsidRPr="009C3CFA">
        <w:rPr>
          <w:b/>
          <w:bCs/>
        </w:rPr>
        <w:t>Denial of Service (DoS) Attacks</w:t>
      </w:r>
      <w:r w:rsidRPr="009C3CFA">
        <w:t>: Ensuring the system remains available to legitimate users by defending against attempts to overload it.</w:t>
      </w:r>
    </w:p>
    <w:p w14:paraId="1FAD0DC8" w14:textId="77777777" w:rsidR="009C3CFA" w:rsidRPr="009C3CFA" w:rsidRDefault="009C3CFA" w:rsidP="009C3CFA">
      <w:pPr>
        <w:numPr>
          <w:ilvl w:val="0"/>
          <w:numId w:val="1"/>
        </w:numPr>
      </w:pPr>
      <w:r w:rsidRPr="009C3CFA">
        <w:rPr>
          <w:b/>
          <w:bCs/>
        </w:rPr>
        <w:t>SQL Injection</w:t>
      </w:r>
      <w:r w:rsidRPr="009C3CFA">
        <w:t>: Securing the database from unauthorized SQL commands that exploit vulnerabilities in the database layer.</w:t>
      </w:r>
    </w:p>
    <w:p w14:paraId="4CF6626F" w14:textId="77777777" w:rsidR="009C3CFA" w:rsidRPr="009C3CFA" w:rsidRDefault="009C3CFA" w:rsidP="009C3CFA">
      <w:pPr>
        <w:rPr>
          <w:b/>
          <w:bCs/>
        </w:rPr>
      </w:pPr>
      <w:r w:rsidRPr="009C3CFA">
        <w:rPr>
          <w:b/>
          <w:bCs/>
        </w:rPr>
        <w:t>Libraries to be Used</w:t>
      </w:r>
    </w:p>
    <w:p w14:paraId="232B1FAE" w14:textId="77777777" w:rsidR="009C3CFA" w:rsidRPr="009C3CFA" w:rsidRDefault="009C3CFA" w:rsidP="009C3CFA">
      <w:r w:rsidRPr="009C3CFA">
        <w:t>The implementation will utilize the following libraries to enhance security:</w:t>
      </w:r>
    </w:p>
    <w:p w14:paraId="486B2A81" w14:textId="77777777" w:rsidR="009C3CFA" w:rsidRPr="009C3CFA" w:rsidRDefault="009C3CFA" w:rsidP="009C3CFA">
      <w:pPr>
        <w:numPr>
          <w:ilvl w:val="0"/>
          <w:numId w:val="2"/>
        </w:numPr>
      </w:pPr>
      <w:proofErr w:type="spellStart"/>
      <w:r w:rsidRPr="009C3CFA">
        <w:rPr>
          <w:b/>
          <w:bCs/>
        </w:rPr>
        <w:t>BCrypt</w:t>
      </w:r>
      <w:proofErr w:type="spellEnd"/>
      <w:r w:rsidRPr="009C3CFA">
        <w:t>: For secure password hashing to protect user credentials.</w:t>
      </w:r>
    </w:p>
    <w:p w14:paraId="524A7DF7" w14:textId="77777777" w:rsidR="009C3CFA" w:rsidRPr="009C3CFA" w:rsidRDefault="009C3CFA" w:rsidP="009C3CFA">
      <w:pPr>
        <w:numPr>
          <w:ilvl w:val="0"/>
          <w:numId w:val="2"/>
        </w:numPr>
      </w:pPr>
      <w:r w:rsidRPr="009C3CFA">
        <w:rPr>
          <w:b/>
          <w:bCs/>
        </w:rPr>
        <w:t>JWT (JSON Web Tokens)</w:t>
      </w:r>
      <w:r w:rsidRPr="009C3CFA">
        <w:t>: To implement secure authentication and authorization mechanisms.</w:t>
      </w:r>
    </w:p>
    <w:p w14:paraId="0ECF442D" w14:textId="77777777" w:rsidR="009C3CFA" w:rsidRPr="009C3CFA" w:rsidRDefault="009C3CFA" w:rsidP="009C3CFA">
      <w:pPr>
        <w:numPr>
          <w:ilvl w:val="0"/>
          <w:numId w:val="2"/>
        </w:numPr>
      </w:pPr>
      <w:r w:rsidRPr="009C3CFA">
        <w:rPr>
          <w:b/>
          <w:bCs/>
        </w:rPr>
        <w:t>Express-Rate-Limit</w:t>
      </w:r>
      <w:r w:rsidRPr="009C3CFA">
        <w:t>: To prevent DoS attacks by limiting the number of requests from a single IP address.</w:t>
      </w:r>
    </w:p>
    <w:p w14:paraId="407724DA" w14:textId="77777777" w:rsidR="009C3CFA" w:rsidRPr="009C3CFA" w:rsidRDefault="009C3CFA" w:rsidP="009C3CFA">
      <w:pPr>
        <w:numPr>
          <w:ilvl w:val="0"/>
          <w:numId w:val="2"/>
        </w:numPr>
      </w:pPr>
      <w:r w:rsidRPr="009C3CFA">
        <w:rPr>
          <w:b/>
          <w:bCs/>
        </w:rPr>
        <w:t>Helmet</w:t>
      </w:r>
      <w:r w:rsidRPr="009C3CFA">
        <w:t>: To secure HTTP headers and protect the application from common web vulnerabilities.</w:t>
      </w:r>
    </w:p>
    <w:p w14:paraId="35CD8302" w14:textId="77777777" w:rsidR="009C3CFA" w:rsidRPr="009C3CFA" w:rsidRDefault="009C3CFA" w:rsidP="009C3CFA">
      <w:pPr>
        <w:numPr>
          <w:ilvl w:val="0"/>
          <w:numId w:val="2"/>
        </w:numPr>
      </w:pPr>
      <w:r w:rsidRPr="009C3CFA">
        <w:rPr>
          <w:b/>
          <w:bCs/>
        </w:rPr>
        <w:t>Validator</w:t>
      </w:r>
      <w:r w:rsidRPr="009C3CFA">
        <w:t>: For validating and sanitizing user inputs to prevent injection attacks.</w:t>
      </w:r>
    </w:p>
    <w:p w14:paraId="2827A5F7" w14:textId="77777777" w:rsidR="009C3CFA" w:rsidRPr="009C3CFA" w:rsidRDefault="009C3CFA" w:rsidP="009C3CFA">
      <w:pPr>
        <w:numPr>
          <w:ilvl w:val="0"/>
          <w:numId w:val="2"/>
        </w:numPr>
      </w:pPr>
      <w:r w:rsidRPr="009C3CFA">
        <w:rPr>
          <w:b/>
          <w:bCs/>
        </w:rPr>
        <w:t>Mongoose</w:t>
      </w:r>
      <w:r w:rsidRPr="009C3CFA">
        <w:t>: For secure interaction with the MongoDB database, ensuring data integrity and security.</w:t>
      </w:r>
    </w:p>
    <w:p w14:paraId="1416BE17" w14:textId="77777777" w:rsidR="009C3CFA" w:rsidRPr="009C3CFA" w:rsidRDefault="009C3CFA" w:rsidP="009C3CFA">
      <w:pPr>
        <w:rPr>
          <w:b/>
          <w:bCs/>
        </w:rPr>
      </w:pPr>
      <w:r w:rsidRPr="009C3CFA">
        <w:rPr>
          <w:b/>
          <w:bCs/>
        </w:rPr>
        <w:t>Test Plan</w:t>
      </w:r>
    </w:p>
    <w:p w14:paraId="4787252A" w14:textId="77777777" w:rsidR="009C3CFA" w:rsidRPr="009C3CFA" w:rsidRDefault="009C3CFA" w:rsidP="009C3CFA">
      <w:r w:rsidRPr="009C3CFA">
        <w:t>The test plan ensures that the security measures are effective and the system is resilient against attacks. The plan includes:</w:t>
      </w:r>
    </w:p>
    <w:p w14:paraId="26A98790" w14:textId="77777777" w:rsidR="009C3CFA" w:rsidRPr="009C3CFA" w:rsidRDefault="009C3CFA" w:rsidP="009C3CFA">
      <w:pPr>
        <w:numPr>
          <w:ilvl w:val="0"/>
          <w:numId w:val="3"/>
        </w:numPr>
      </w:pPr>
      <w:r w:rsidRPr="009C3CFA">
        <w:rPr>
          <w:b/>
          <w:bCs/>
        </w:rPr>
        <w:t>Unit Testing</w:t>
      </w:r>
      <w:r w:rsidRPr="009C3CFA">
        <w:t>: Testing individual components and functions to ensure they behave as expected.</w:t>
      </w:r>
    </w:p>
    <w:p w14:paraId="50C267D8" w14:textId="77777777" w:rsidR="009C3CFA" w:rsidRPr="009C3CFA" w:rsidRDefault="009C3CFA" w:rsidP="009C3CFA">
      <w:pPr>
        <w:numPr>
          <w:ilvl w:val="1"/>
          <w:numId w:val="3"/>
        </w:numPr>
      </w:pPr>
      <w:r w:rsidRPr="009C3CFA">
        <w:lastRenderedPageBreak/>
        <w:t>Tools: Mocha, Chai</w:t>
      </w:r>
    </w:p>
    <w:p w14:paraId="4D169CB7" w14:textId="77777777" w:rsidR="009C3CFA" w:rsidRPr="009C3CFA" w:rsidRDefault="009C3CFA" w:rsidP="009C3CFA">
      <w:pPr>
        <w:numPr>
          <w:ilvl w:val="1"/>
          <w:numId w:val="3"/>
        </w:numPr>
      </w:pPr>
      <w:r w:rsidRPr="009C3CFA">
        <w:t>Focus: Authentication functions, data validation, and encryption methods.</w:t>
      </w:r>
    </w:p>
    <w:p w14:paraId="7786EAC0" w14:textId="77777777" w:rsidR="009C3CFA" w:rsidRPr="009C3CFA" w:rsidRDefault="009C3CFA" w:rsidP="009C3CFA">
      <w:pPr>
        <w:numPr>
          <w:ilvl w:val="0"/>
          <w:numId w:val="3"/>
        </w:numPr>
      </w:pPr>
      <w:r w:rsidRPr="009C3CFA">
        <w:rPr>
          <w:b/>
          <w:bCs/>
        </w:rPr>
        <w:t>Integration Testing</w:t>
      </w:r>
      <w:r w:rsidRPr="009C3CFA">
        <w:t>: Testing the integration of various modules to ensure they work together securely.</w:t>
      </w:r>
    </w:p>
    <w:p w14:paraId="0DE8B287" w14:textId="77777777" w:rsidR="009C3CFA" w:rsidRPr="009C3CFA" w:rsidRDefault="009C3CFA" w:rsidP="009C3CFA">
      <w:pPr>
        <w:numPr>
          <w:ilvl w:val="1"/>
          <w:numId w:val="3"/>
        </w:numPr>
      </w:pPr>
      <w:r w:rsidRPr="009C3CFA">
        <w:t>Tools: Jest</w:t>
      </w:r>
    </w:p>
    <w:p w14:paraId="33159260" w14:textId="77777777" w:rsidR="009C3CFA" w:rsidRPr="009C3CFA" w:rsidRDefault="009C3CFA" w:rsidP="009C3CFA">
      <w:pPr>
        <w:numPr>
          <w:ilvl w:val="1"/>
          <w:numId w:val="3"/>
        </w:numPr>
      </w:pPr>
      <w:r w:rsidRPr="009C3CFA">
        <w:t>Focus: User registration and login processes, database interactions, and API endpoints.</w:t>
      </w:r>
    </w:p>
    <w:p w14:paraId="5D9D4297" w14:textId="77777777" w:rsidR="009C3CFA" w:rsidRPr="009C3CFA" w:rsidRDefault="009C3CFA" w:rsidP="009C3CFA">
      <w:pPr>
        <w:numPr>
          <w:ilvl w:val="0"/>
          <w:numId w:val="3"/>
        </w:numPr>
      </w:pPr>
      <w:r w:rsidRPr="009C3CFA">
        <w:rPr>
          <w:b/>
          <w:bCs/>
        </w:rPr>
        <w:t>Penetration Testing</w:t>
      </w:r>
      <w:r w:rsidRPr="009C3CFA">
        <w:t>: Simulating cyber-attacks to identify vulnerabilities and weaknesses in the system.</w:t>
      </w:r>
    </w:p>
    <w:p w14:paraId="75109343" w14:textId="77777777" w:rsidR="009C3CFA" w:rsidRPr="009C3CFA" w:rsidRDefault="009C3CFA" w:rsidP="009C3CFA">
      <w:pPr>
        <w:numPr>
          <w:ilvl w:val="1"/>
          <w:numId w:val="3"/>
        </w:numPr>
      </w:pPr>
      <w:r w:rsidRPr="009C3CFA">
        <w:t>Tools: OWASP ZAP, Burp Suite</w:t>
      </w:r>
    </w:p>
    <w:p w14:paraId="17EE6D93" w14:textId="77777777" w:rsidR="009C3CFA" w:rsidRPr="009C3CFA" w:rsidRDefault="009C3CFA" w:rsidP="009C3CFA">
      <w:pPr>
        <w:numPr>
          <w:ilvl w:val="1"/>
          <w:numId w:val="3"/>
        </w:numPr>
      </w:pPr>
      <w:r w:rsidRPr="009C3CFA">
        <w:t>Focus: SQL injection, XSS (Cross-Site Scripting), CSRF (Cross-Site Request Forgery), and DoS attacks.</w:t>
      </w:r>
    </w:p>
    <w:p w14:paraId="30EE5A2C" w14:textId="77777777" w:rsidR="009C3CFA" w:rsidRPr="009C3CFA" w:rsidRDefault="009C3CFA" w:rsidP="009C3CFA">
      <w:pPr>
        <w:numPr>
          <w:ilvl w:val="0"/>
          <w:numId w:val="3"/>
        </w:numPr>
      </w:pPr>
      <w:r w:rsidRPr="009C3CFA">
        <w:rPr>
          <w:b/>
          <w:bCs/>
        </w:rPr>
        <w:t>Load Testing</w:t>
      </w:r>
      <w:r w:rsidRPr="009C3CFA">
        <w:t>: Assessing the system's performance under high load to ensure it can handle peak traffic securely.</w:t>
      </w:r>
    </w:p>
    <w:p w14:paraId="4306258C" w14:textId="77777777" w:rsidR="009C3CFA" w:rsidRPr="009C3CFA" w:rsidRDefault="009C3CFA" w:rsidP="009C3CFA">
      <w:pPr>
        <w:numPr>
          <w:ilvl w:val="1"/>
          <w:numId w:val="3"/>
        </w:numPr>
      </w:pPr>
      <w:r w:rsidRPr="009C3CFA">
        <w:t>Tools: Apache JMeter</w:t>
      </w:r>
    </w:p>
    <w:p w14:paraId="5DDB4459" w14:textId="77777777" w:rsidR="009C3CFA" w:rsidRPr="009C3CFA" w:rsidRDefault="009C3CFA" w:rsidP="009C3CFA">
      <w:pPr>
        <w:numPr>
          <w:ilvl w:val="1"/>
          <w:numId w:val="3"/>
        </w:numPr>
      </w:pPr>
      <w:r w:rsidRPr="009C3CFA">
        <w:t>Focus: Response times, error rates, and system stability under stress.</w:t>
      </w:r>
    </w:p>
    <w:p w14:paraId="3FD9F807" w14:textId="77777777" w:rsidR="009C3CFA" w:rsidRPr="009C3CFA" w:rsidRDefault="009C3CFA" w:rsidP="009C3CFA">
      <w:pPr>
        <w:numPr>
          <w:ilvl w:val="0"/>
          <w:numId w:val="3"/>
        </w:numPr>
      </w:pPr>
      <w:r w:rsidRPr="009C3CFA">
        <w:rPr>
          <w:b/>
          <w:bCs/>
        </w:rPr>
        <w:t>User Acceptance Testing (UAT)</w:t>
      </w:r>
      <w:r w:rsidRPr="009C3CFA">
        <w:t>: Ensuring the system meets the security requirements and expectations of the end-users.</w:t>
      </w:r>
    </w:p>
    <w:p w14:paraId="280CFB63" w14:textId="77777777" w:rsidR="009C3CFA" w:rsidRPr="009C3CFA" w:rsidRDefault="009C3CFA" w:rsidP="009C3CFA">
      <w:pPr>
        <w:numPr>
          <w:ilvl w:val="1"/>
          <w:numId w:val="3"/>
        </w:numPr>
      </w:pPr>
      <w:r w:rsidRPr="009C3CFA">
        <w:t>Involves: Real users testing the system in a controlled environment.</w:t>
      </w:r>
    </w:p>
    <w:p w14:paraId="1514CC73" w14:textId="77777777" w:rsidR="009C3CFA" w:rsidRPr="009C3CFA" w:rsidRDefault="009C3CFA" w:rsidP="009C3CFA">
      <w:pPr>
        <w:numPr>
          <w:ilvl w:val="1"/>
          <w:numId w:val="3"/>
        </w:numPr>
      </w:pPr>
      <w:r w:rsidRPr="009C3CFA">
        <w:t>Focus: Usability, security features, and overall user experience.</w:t>
      </w:r>
    </w:p>
    <w:p w14:paraId="59F41631" w14:textId="77777777" w:rsidR="009C3CFA" w:rsidRPr="009C3CFA" w:rsidRDefault="009C3CFA" w:rsidP="009C3CFA">
      <w:pPr>
        <w:rPr>
          <w:b/>
          <w:bCs/>
        </w:rPr>
      </w:pPr>
      <w:r w:rsidRPr="009C3CFA">
        <w:rPr>
          <w:b/>
          <w:bCs/>
        </w:rPr>
        <w:t>Conclusion</w:t>
      </w:r>
    </w:p>
    <w:p w14:paraId="04043B68" w14:textId="77777777" w:rsidR="009C3CFA" w:rsidRPr="009C3CFA" w:rsidRDefault="009C3CFA" w:rsidP="009C3CFA">
      <w:r w:rsidRPr="009C3CFA">
        <w:t>The outlined implementation of security design involves a thorough threat analysis, the use of robust security libraries, and a comprehensive test plan. This approach ensures that the system is secure, resilient, and capable of protecting sensitive data. Feedback from this formative assessment will be crucial for refining and enhancing the final implementation.</w:t>
      </w:r>
    </w:p>
    <w:p w14:paraId="3167C3F2" w14:textId="77777777" w:rsidR="009C3CFA" w:rsidRPr="009C3CFA" w:rsidRDefault="009C3CFA" w:rsidP="009C3CFA">
      <w:pPr>
        <w:rPr>
          <w:b/>
          <w:bCs/>
        </w:rPr>
      </w:pPr>
      <w:r w:rsidRPr="009C3CFA">
        <w:rPr>
          <w:b/>
          <w:bCs/>
        </w:rPr>
        <w:t>References</w:t>
      </w:r>
    </w:p>
    <w:p w14:paraId="74D4F978" w14:textId="77777777" w:rsidR="009C3CFA" w:rsidRPr="009C3CFA" w:rsidRDefault="009C3CFA" w:rsidP="009C3CFA">
      <w:pPr>
        <w:numPr>
          <w:ilvl w:val="0"/>
          <w:numId w:val="4"/>
        </w:numPr>
      </w:pPr>
      <w:r w:rsidRPr="009C3CFA">
        <w:t xml:space="preserve">Connolly, T., &amp; Begg, C. (2005). </w:t>
      </w:r>
      <w:r w:rsidRPr="009C3CFA">
        <w:rPr>
          <w:i/>
          <w:iCs/>
        </w:rPr>
        <w:t>Database Systems: A Practical Approach to Design, Implementation, and Management</w:t>
      </w:r>
      <w:r w:rsidRPr="009C3CFA">
        <w:t>. Reading: Pearson/Addison Wesley.</w:t>
      </w:r>
    </w:p>
    <w:p w14:paraId="297379A4" w14:textId="77777777" w:rsidR="009C3CFA" w:rsidRPr="009C3CFA" w:rsidRDefault="009C3CFA" w:rsidP="009C3CFA">
      <w:pPr>
        <w:numPr>
          <w:ilvl w:val="0"/>
          <w:numId w:val="4"/>
        </w:numPr>
      </w:pPr>
      <w:r w:rsidRPr="009C3CFA">
        <w:t xml:space="preserve">Howard, M., &amp; LeBlanc, D. (2003). </w:t>
      </w:r>
      <w:r w:rsidRPr="009C3CFA">
        <w:rPr>
          <w:i/>
          <w:iCs/>
        </w:rPr>
        <w:t>Writing Secure Code</w:t>
      </w:r>
      <w:r w:rsidRPr="009C3CFA">
        <w:t>. 2nd ed. Microsoft Press.</w:t>
      </w:r>
    </w:p>
    <w:p w14:paraId="4E0E4498" w14:textId="77777777" w:rsidR="009C3CFA" w:rsidRPr="009C3CFA" w:rsidRDefault="009C3CFA" w:rsidP="009C3CFA">
      <w:pPr>
        <w:numPr>
          <w:ilvl w:val="0"/>
          <w:numId w:val="4"/>
        </w:numPr>
      </w:pPr>
      <w:r w:rsidRPr="009C3CFA">
        <w:t xml:space="preserve">Phillips, D. (2018). </w:t>
      </w:r>
      <w:r w:rsidRPr="009C3CFA">
        <w:rPr>
          <w:i/>
          <w:iCs/>
        </w:rPr>
        <w:t>Python Object-Oriented Programming: Build Robust and Maintainable Object-Oriented Python Applications and Libraries</w:t>
      </w:r>
      <w:r w:rsidRPr="009C3CFA">
        <w:t xml:space="preserve">. 4th ed. </w:t>
      </w:r>
      <w:proofErr w:type="spellStart"/>
      <w:r w:rsidRPr="009C3CFA">
        <w:t>Packt</w:t>
      </w:r>
      <w:proofErr w:type="spellEnd"/>
      <w:r w:rsidRPr="009C3CFA">
        <w:t xml:space="preserve"> Publishing.</w:t>
      </w:r>
    </w:p>
    <w:p w14:paraId="146A6805" w14:textId="77777777" w:rsidR="009C3CFA" w:rsidRPr="009C3CFA" w:rsidRDefault="009C3CFA" w:rsidP="009C3CFA">
      <w:pPr>
        <w:numPr>
          <w:ilvl w:val="0"/>
          <w:numId w:val="4"/>
        </w:numPr>
      </w:pPr>
      <w:proofErr w:type="spellStart"/>
      <w:r w:rsidRPr="009C3CFA">
        <w:t>Shostack</w:t>
      </w:r>
      <w:proofErr w:type="spellEnd"/>
      <w:r w:rsidRPr="009C3CFA">
        <w:t xml:space="preserve">, A. (2014). </w:t>
      </w:r>
      <w:r w:rsidRPr="009C3CFA">
        <w:rPr>
          <w:i/>
          <w:iCs/>
        </w:rPr>
        <w:t xml:space="preserve">Threat </w:t>
      </w:r>
      <w:proofErr w:type="spellStart"/>
      <w:r w:rsidRPr="009C3CFA">
        <w:rPr>
          <w:i/>
          <w:iCs/>
        </w:rPr>
        <w:t>Modeling</w:t>
      </w:r>
      <w:proofErr w:type="spellEnd"/>
      <w:r w:rsidRPr="009C3CFA">
        <w:rPr>
          <w:i/>
          <w:iCs/>
        </w:rPr>
        <w:t>: Designing for Security</w:t>
      </w:r>
      <w:r w:rsidRPr="009C3CFA">
        <w:t>. Indianapolis: Wiley.</w:t>
      </w:r>
    </w:p>
    <w:p w14:paraId="51253167" w14:textId="77777777" w:rsidR="009C3CFA" w:rsidRPr="009C3CFA" w:rsidRDefault="009C3CFA" w:rsidP="009C3CFA">
      <w:pPr>
        <w:numPr>
          <w:ilvl w:val="0"/>
          <w:numId w:val="4"/>
        </w:numPr>
      </w:pPr>
      <w:r w:rsidRPr="009C3CFA">
        <w:t xml:space="preserve">Severance, C. (2016). </w:t>
      </w:r>
      <w:r w:rsidRPr="009C3CFA">
        <w:rPr>
          <w:i/>
          <w:iCs/>
        </w:rPr>
        <w:t>Python for Everybody: Exploring Data Using Python 3</w:t>
      </w:r>
      <w:r w:rsidRPr="009C3CFA">
        <w:t>.</w:t>
      </w:r>
    </w:p>
    <w:p w14:paraId="54B2970E" w14:textId="77777777" w:rsidR="00887D32" w:rsidRDefault="00887D32"/>
    <w:sectPr w:rsidR="0088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A753C"/>
    <w:multiLevelType w:val="multilevel"/>
    <w:tmpl w:val="B9907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C09D1"/>
    <w:multiLevelType w:val="multilevel"/>
    <w:tmpl w:val="7068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F5102"/>
    <w:multiLevelType w:val="multilevel"/>
    <w:tmpl w:val="1056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63009"/>
    <w:multiLevelType w:val="multilevel"/>
    <w:tmpl w:val="FAC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6755810">
    <w:abstractNumId w:val="1"/>
  </w:num>
  <w:num w:numId="2" w16cid:durableId="1615283662">
    <w:abstractNumId w:val="2"/>
  </w:num>
  <w:num w:numId="3" w16cid:durableId="254439851">
    <w:abstractNumId w:val="0"/>
  </w:num>
  <w:num w:numId="4" w16cid:durableId="1778021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FA"/>
    <w:rsid w:val="005D1007"/>
    <w:rsid w:val="00710796"/>
    <w:rsid w:val="00887D32"/>
    <w:rsid w:val="009C3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C1B4"/>
  <w15:chartTrackingRefBased/>
  <w15:docId w15:val="{81A8DAE2-B9F6-4E39-928E-EF5EEF31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CFA"/>
    <w:rPr>
      <w:rFonts w:eastAsiaTheme="majorEastAsia" w:cstheme="majorBidi"/>
      <w:color w:val="272727" w:themeColor="text1" w:themeTint="D8"/>
    </w:rPr>
  </w:style>
  <w:style w:type="paragraph" w:styleId="Title">
    <w:name w:val="Title"/>
    <w:basedOn w:val="Normal"/>
    <w:next w:val="Normal"/>
    <w:link w:val="TitleChar"/>
    <w:uiPriority w:val="10"/>
    <w:qFormat/>
    <w:rsid w:val="009C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CFA"/>
    <w:pPr>
      <w:spacing w:before="160"/>
      <w:jc w:val="center"/>
    </w:pPr>
    <w:rPr>
      <w:i/>
      <w:iCs/>
      <w:color w:val="404040" w:themeColor="text1" w:themeTint="BF"/>
    </w:rPr>
  </w:style>
  <w:style w:type="character" w:customStyle="1" w:styleId="QuoteChar">
    <w:name w:val="Quote Char"/>
    <w:basedOn w:val="DefaultParagraphFont"/>
    <w:link w:val="Quote"/>
    <w:uiPriority w:val="29"/>
    <w:rsid w:val="009C3CFA"/>
    <w:rPr>
      <w:i/>
      <w:iCs/>
      <w:color w:val="404040" w:themeColor="text1" w:themeTint="BF"/>
    </w:rPr>
  </w:style>
  <w:style w:type="paragraph" w:styleId="ListParagraph">
    <w:name w:val="List Paragraph"/>
    <w:basedOn w:val="Normal"/>
    <w:uiPriority w:val="34"/>
    <w:qFormat/>
    <w:rsid w:val="009C3CFA"/>
    <w:pPr>
      <w:ind w:left="720"/>
      <w:contextualSpacing/>
    </w:pPr>
  </w:style>
  <w:style w:type="character" w:styleId="IntenseEmphasis">
    <w:name w:val="Intense Emphasis"/>
    <w:basedOn w:val="DefaultParagraphFont"/>
    <w:uiPriority w:val="21"/>
    <w:qFormat/>
    <w:rsid w:val="009C3CFA"/>
    <w:rPr>
      <w:i/>
      <w:iCs/>
      <w:color w:val="0F4761" w:themeColor="accent1" w:themeShade="BF"/>
    </w:rPr>
  </w:style>
  <w:style w:type="paragraph" w:styleId="IntenseQuote">
    <w:name w:val="Intense Quote"/>
    <w:basedOn w:val="Normal"/>
    <w:next w:val="Normal"/>
    <w:link w:val="IntenseQuoteChar"/>
    <w:uiPriority w:val="30"/>
    <w:qFormat/>
    <w:rsid w:val="009C3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CFA"/>
    <w:rPr>
      <w:i/>
      <w:iCs/>
      <w:color w:val="0F4761" w:themeColor="accent1" w:themeShade="BF"/>
    </w:rPr>
  </w:style>
  <w:style w:type="character" w:styleId="IntenseReference">
    <w:name w:val="Intense Reference"/>
    <w:basedOn w:val="DefaultParagraphFont"/>
    <w:uiPriority w:val="32"/>
    <w:qFormat/>
    <w:rsid w:val="009C3C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1</cp:revision>
  <dcterms:created xsi:type="dcterms:W3CDTF">2024-05-26T00:02:00Z</dcterms:created>
  <dcterms:modified xsi:type="dcterms:W3CDTF">2024-05-26T00:04:00Z</dcterms:modified>
</cp:coreProperties>
</file>