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D1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The X-</w:t>
      </w:r>
      <w:proofErr w:type="gramStart"/>
      <w:r w:rsidRPr="00D268D1">
        <w:rPr>
          <w:rFonts w:asciiTheme="majorBidi" w:hAnsiTheme="majorBidi" w:cstheme="majorBidi"/>
          <w:sz w:val="32"/>
          <w:szCs w:val="32"/>
          <w:lang w:val="en-US"/>
        </w:rPr>
        <w:t>]</w:t>
      </w:r>
      <w:r>
        <w:rPr>
          <w:rFonts w:asciiTheme="majorBidi" w:hAnsiTheme="majorBidi" w:cstheme="majorBidi"/>
          <w:sz w:val="32"/>
          <w:szCs w:val="32"/>
          <w:lang w:val="en-US"/>
        </w:rPr>
        <w:t>5</w:t>
      </w:r>
      <w:proofErr w:type="gramEnd"/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 is a single-place, rocket-power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ed airplane designed for flight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at hypersonic speeds and extreme altitudes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. The airplane is carried aloft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under the right wing of a B-52 and is l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aunched at an altitude of about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45000 </w:t>
      </w:r>
      <w:proofErr w:type="spellStart"/>
      <w:r w:rsidRPr="00D268D1">
        <w:rPr>
          <w:rFonts w:asciiTheme="majorBidi" w:hAnsiTheme="majorBidi" w:cstheme="majorBidi"/>
          <w:sz w:val="32"/>
          <w:szCs w:val="32"/>
          <w:lang w:val="en-US"/>
        </w:rPr>
        <w:t>ft</w:t>
      </w:r>
      <w:proofErr w:type="spellEnd"/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 and a Mach number of about 0.80. </w:t>
      </w:r>
    </w:p>
    <w:p w:rsidR="00D268D1" w:rsidRPr="00D268D1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After launch</w:t>
      </w:r>
      <w:r w:rsidR="00B3673E">
        <w:rPr>
          <w:rFonts w:asciiTheme="majorBidi" w:hAnsiTheme="majorBidi" w:cstheme="majorBidi"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the X-J5 performs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a powered flight mission</w:t>
      </w:r>
      <w:r w:rsidR="00B3673E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followed by a decele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ration glide prior to vectoring for a landing. With this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operational techni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que, the airplane is capable of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attaining a Mach number of 6 and can be flown to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and recovered from an altitude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in excess of 300</w:t>
      </w:r>
      <w:r w:rsidR="00B3673E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000 feet.</w:t>
      </w:r>
    </w:p>
    <w:p w:rsidR="00D268D1" w:rsidRPr="00D268D1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Flights to high altitudes have been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made with all three of the X-J5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airplanes in two configurations: the basic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and the ventral off. The basic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configuration is considered here.</w:t>
      </w:r>
    </w:p>
    <w:p w:rsidR="00D268D1" w:rsidRDefault="00D268D1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Aerodynamic control is provided t</w:t>
      </w:r>
      <w:r>
        <w:rPr>
          <w:rFonts w:asciiTheme="majorBidi" w:hAnsiTheme="majorBidi" w:cstheme="majorBidi"/>
          <w:sz w:val="32"/>
          <w:szCs w:val="32"/>
          <w:lang w:val="en-US"/>
        </w:rPr>
        <w:t>hrough conventional aerodynamic surfaces</w:t>
      </w:r>
      <w:r w:rsidR="00BA22A7">
        <w:rPr>
          <w:rFonts w:asciiTheme="majorBidi" w:hAnsiTheme="majorBidi" w:cstheme="majorBidi"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with vertical surfac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es used for yaw control and the horizontal tail for both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pitch and roll control. </w:t>
      </w:r>
    </w:p>
    <w:p w:rsidR="00D268D1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All of the aerodynami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c control surfaces are actuated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by irreversible hydraulic systems. Control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force is provided by bungee for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pilot feel. </w:t>
      </w:r>
    </w:p>
    <w:p w:rsidR="00D268D1" w:rsidRDefault="00D268D1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A conventional center stick is u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sed for pitch and roll control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and rudder pedals are used for yaw control; however</w:t>
      </w:r>
      <w:r w:rsidR="00BA22A7">
        <w:rPr>
          <w:rFonts w:asciiTheme="majorBidi" w:hAnsiTheme="majorBidi" w:cstheme="majorBidi"/>
          <w:sz w:val="32"/>
          <w:szCs w:val="32"/>
          <w:lang w:val="en-US"/>
        </w:rPr>
        <w:t>,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 a side-locate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d stick is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provided for control of pitc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h and roll in high-acceleration environments at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the option of the pilot. </w:t>
      </w:r>
    </w:p>
    <w:p w:rsidR="00D268D1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Most of the X-15 m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issions have been made with the side stick_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although the pilots used the cente</w:t>
      </w:r>
      <w:r>
        <w:rPr>
          <w:rFonts w:asciiTheme="majorBidi" w:hAnsiTheme="majorBidi" w:cstheme="majorBidi"/>
          <w:sz w:val="32"/>
          <w:szCs w:val="32"/>
          <w:lang w:val="en-US"/>
        </w:rPr>
        <w:t>r stick on their first flights.</w:t>
      </w:r>
    </w:p>
    <w:p w:rsidR="00D268D1" w:rsidRPr="00D268D1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Only the center stick control is shown here.</w:t>
      </w:r>
    </w:p>
    <w:p w:rsidR="00B3673E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The augmentation system shown in this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report consists of angular rate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feedback loops about all three axes. </w:t>
      </w:r>
    </w:p>
    <w:p w:rsidR="00D268D1" w:rsidRDefault="000E3BA9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F0F4E" wp14:editId="620B0E2F">
                <wp:simplePos x="0" y="0"/>
                <wp:positionH relativeFrom="column">
                  <wp:posOffset>5208905</wp:posOffset>
                </wp:positionH>
                <wp:positionV relativeFrom="paragraph">
                  <wp:posOffset>130810</wp:posOffset>
                </wp:positionV>
                <wp:extent cx="209550" cy="76200"/>
                <wp:effectExtent l="0" t="19050" r="38100" b="3810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62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CC7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410.15pt;margin-top:10.3pt;width:16.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" adj="17673" fillcolor="#5b9bd5" strokecolor="#41719c" strokeweight="1pt"/>
            </w:pict>
          </mc:Fallback>
        </mc:AlternateContent>
      </w:r>
      <w:r w:rsidR="00B3673E">
        <w:rPr>
          <w:rFonts w:asciiTheme="majorBidi" w:hAnsiTheme="majorBidi" w:cstheme="maj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6F91C" wp14:editId="60CF9B9C">
                <wp:simplePos x="0" y="0"/>
                <wp:positionH relativeFrom="column">
                  <wp:posOffset>2256155</wp:posOffset>
                </wp:positionH>
                <wp:positionV relativeFrom="paragraph">
                  <wp:posOffset>130810</wp:posOffset>
                </wp:positionV>
                <wp:extent cx="215900" cy="69850"/>
                <wp:effectExtent l="0" t="19050" r="31750" b="44450"/>
                <wp:wrapNone/>
                <wp:docPr id="2" name="Flèche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9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A062" id="Flèche droite 2" o:spid="_x0000_s1026" type="#_x0000_t13" style="position:absolute;margin-left:177.65pt;margin-top:10.3pt;width:17pt;height: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" adj="18106" fillcolor="#5b9bd5 [3204]" strokecolor="#1f4d78 [1604]" strokeweight="1pt"/>
            </w:pict>
          </mc:Fallback>
        </mc:AlternateContent>
      </w:r>
      <w:r w:rsidR="00D268D1" w:rsidRPr="00D268D1">
        <w:rPr>
          <w:rFonts w:asciiTheme="majorBidi" w:hAnsiTheme="majorBidi" w:cstheme="majorBidi"/>
          <w:sz w:val="32"/>
          <w:szCs w:val="32"/>
          <w:lang w:val="en-US"/>
        </w:rPr>
        <w:t>I</w:t>
      </w:r>
      <w:r w:rsidR="00D268D1">
        <w:rPr>
          <w:rFonts w:asciiTheme="majorBidi" w:hAnsiTheme="majorBidi" w:cstheme="majorBidi"/>
          <w:sz w:val="32"/>
          <w:szCs w:val="32"/>
          <w:lang w:val="en-US"/>
        </w:rPr>
        <w:t xml:space="preserve">n addition to the normal </w:t>
      </w:r>
      <w:r w:rsidR="00B3673E">
        <w:rPr>
          <w:rFonts w:asciiTheme="majorBidi" w:hAnsiTheme="majorBidi" w:cstheme="majorBidi"/>
          <w:sz w:val="32"/>
          <w:szCs w:val="32"/>
          <w:lang w:val="en-US"/>
        </w:rPr>
        <w:t xml:space="preserve">p       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  <w:lang w:val="en-US"/>
              </w:rPr>
              <m:t>δ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  <w:lang w:val="en-US"/>
              </w:rPr>
              <m:t>a</m:t>
            </m:r>
          </m:sub>
        </m:sSub>
      </m:oMath>
      <w:r w:rsidR="00B3673E">
        <w:rPr>
          <w:rFonts w:asciiTheme="majorBidi" w:eastAsiaTheme="minorEastAsia" w:hAnsiTheme="majorBidi" w:cstheme="majorBidi"/>
          <w:sz w:val="32"/>
          <w:szCs w:val="32"/>
          <w:lang w:val="en-US"/>
        </w:rPr>
        <w:t xml:space="preserve">  </w:t>
      </w:r>
      <w:r w:rsidR="00D268D1">
        <w:rPr>
          <w:rFonts w:asciiTheme="majorBidi" w:hAnsiTheme="majorBidi" w:cstheme="majorBidi"/>
          <w:sz w:val="32"/>
          <w:szCs w:val="32"/>
          <w:lang w:val="en-US"/>
        </w:rPr>
        <w:t xml:space="preserve">roll </w:t>
      </w:r>
      <w:r w:rsidR="00D268D1" w:rsidRPr="00D268D1">
        <w:rPr>
          <w:rFonts w:asciiTheme="majorBidi" w:hAnsiTheme="majorBidi" w:cstheme="majorBidi"/>
          <w:sz w:val="32"/>
          <w:szCs w:val="32"/>
          <w:lang w:val="en-US"/>
        </w:rPr>
        <w:t>SAS loop</w:t>
      </w:r>
      <w:r w:rsidR="00B3673E">
        <w:rPr>
          <w:rFonts w:asciiTheme="majorBidi" w:hAnsiTheme="majorBidi" w:cstheme="majorBidi"/>
          <w:sz w:val="32"/>
          <w:szCs w:val="32"/>
          <w:lang w:val="en-US"/>
        </w:rPr>
        <w:t>,</w:t>
      </w:r>
      <w:r w:rsidR="00D268D1" w:rsidRPr="00D268D1">
        <w:rPr>
          <w:rFonts w:asciiTheme="majorBidi" w:hAnsiTheme="majorBidi" w:cstheme="majorBidi"/>
          <w:sz w:val="32"/>
          <w:szCs w:val="32"/>
          <w:lang w:val="en-US"/>
        </w:rPr>
        <w:t xml:space="preserve"> there is an </w:t>
      </w:r>
      <w:r w:rsidR="00B3673E">
        <w:rPr>
          <w:rFonts w:asciiTheme="majorBidi" w:hAnsiTheme="majorBidi" w:cstheme="majorBidi"/>
          <w:sz w:val="32"/>
          <w:szCs w:val="32"/>
          <w:lang w:val="en-US"/>
        </w:rPr>
        <w:t xml:space="preserve">r         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  <w:lang w:val="en-US"/>
              </w:rPr>
              <m:t>δ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  <w:lang w:val="en-US"/>
              </w:rPr>
              <m:t>r</m:t>
            </m:r>
          </m:sub>
        </m:sSub>
      </m:oMath>
      <w:r w:rsidR="00B3673E">
        <w:rPr>
          <w:rFonts w:asciiTheme="majorBidi" w:hAnsiTheme="majorBidi" w:cstheme="majorBidi"/>
          <w:sz w:val="32"/>
          <w:szCs w:val="32"/>
          <w:lang w:val="en-US"/>
        </w:rPr>
        <w:t xml:space="preserve">        </w:t>
      </w:r>
      <w:r w:rsidR="00D268D1" w:rsidRPr="00D268D1">
        <w:rPr>
          <w:rFonts w:asciiTheme="majorBidi" w:hAnsiTheme="majorBidi" w:cstheme="majorBidi"/>
          <w:sz w:val="32"/>
          <w:szCs w:val="32"/>
          <w:lang w:val="en-US"/>
        </w:rPr>
        <w:t xml:space="preserve">a feedback known as the YAR loop. </w:t>
      </w:r>
    </w:p>
    <w:p w:rsidR="00B3673E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The gains for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each SAS loop are manually set by the pilot. </w:t>
      </w:r>
    </w:p>
    <w:p w:rsidR="00D268D1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The SAS-on transfer functions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given for th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is airplane assume maximum gain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settings for each loop. </w:t>
      </w:r>
    </w:p>
    <w:p w:rsidR="00D268D1" w:rsidRPr="00D268D1" w:rsidRDefault="00D268D1" w:rsidP="00B367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This may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not have been realistic for actual flights.</w:t>
      </w:r>
    </w:p>
    <w:p w:rsidR="00CD4961" w:rsidRDefault="00D268D1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D268D1">
        <w:rPr>
          <w:rFonts w:asciiTheme="majorBidi" w:hAnsiTheme="majorBidi" w:cstheme="majorBidi"/>
          <w:sz w:val="32"/>
          <w:szCs w:val="32"/>
          <w:lang w:val="en-US"/>
        </w:rPr>
        <w:t>The flight conditions considered for this airplane are all for str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aight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and level trimmed flight. This is definitely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unrealistic for this airplane_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however</w:t>
      </w:r>
      <w:r w:rsidR="00BA22A7">
        <w:rPr>
          <w:rFonts w:asciiTheme="majorBidi" w:hAnsiTheme="majorBidi" w:cstheme="majorBidi"/>
          <w:sz w:val="32"/>
          <w:szCs w:val="32"/>
          <w:lang w:val="en-US"/>
        </w:rPr>
        <w:t>,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 xml:space="preserve"> the intent here is to show gener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al speed and altitude variation </w:t>
      </w:r>
      <w:r w:rsidRPr="00D268D1">
        <w:rPr>
          <w:rFonts w:asciiTheme="majorBidi" w:hAnsiTheme="majorBidi" w:cstheme="majorBidi"/>
          <w:sz w:val="32"/>
          <w:szCs w:val="32"/>
          <w:lang w:val="en-US"/>
        </w:rPr>
        <w:t>effects.</w:t>
      </w:r>
    </w:p>
    <w:p w:rsidR="00614A0C" w:rsidRDefault="00614A0C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614A0C" w:rsidRDefault="00614A0C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614A0C" w:rsidRDefault="00614A0C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614A0C">
        <w:rPr>
          <w:rFonts w:asciiTheme="majorBidi" w:hAnsiTheme="majorBidi" w:cstheme="majorBidi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332" cy="5092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61" cy="50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3C" w:rsidRDefault="0073203C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73203C" w:rsidRPr="009E6BEF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en-US" w:eastAsia="fr-FR"/>
        </w:rPr>
      </w:pPr>
      <w:r w:rsidRPr="009E6BEF">
        <w:rPr>
          <w:rFonts w:ascii="Times New Roman" w:hAnsi="Times New Roman" w:cs="Times New Roman"/>
          <w:b/>
          <w:bCs/>
          <w:noProof/>
          <w:sz w:val="32"/>
          <w:szCs w:val="32"/>
          <w:lang w:val="en-US" w:eastAsia="fr-FR"/>
        </w:rPr>
        <w:t>Nominal configuration :</w:t>
      </w:r>
    </w:p>
    <w:p w:rsidR="0073203C" w:rsidRPr="009E6BEF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32"/>
          <w:szCs w:val="32"/>
          <w:lang w:val="en-US" w:eastAsia="fr-FR"/>
        </w:rPr>
      </w:pPr>
    </w:p>
    <w:p w:rsidR="0073203C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Aircraft mass m = 7063 kg</w:t>
      </w:r>
    </w:p>
    <w:p w:rsidR="0073203C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73203C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Gravity center location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CG</m:t>
                </m:r>
              </m:sub>
            </m:sSub>
          </m:e>
        </m:acc>
        <m:r>
          <w:rPr>
            <w:rFonts w:ascii="Cambria Math" w:hAnsi="Cambria Math" w:cs="Times New Roman"/>
            <w:sz w:val="32"/>
            <w:szCs w:val="32"/>
            <w:lang w:val="en-US"/>
          </w:rPr>
          <m:t>=0.22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</w:p>
    <w:p w:rsidR="0073203C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73203C" w:rsidRPr="00F750CF" w:rsidRDefault="00013F43" w:rsidP="00CB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=4951.7 kg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:rsidR="0073203C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73203C" w:rsidRPr="00F750CF" w:rsidRDefault="00013F43" w:rsidP="00CB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YY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=108511 kg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:rsidR="0073203C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73203C" w:rsidRPr="00F750CF" w:rsidRDefault="00013F43" w:rsidP="00CB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ZZ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=111224 kg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:rsidR="0073203C" w:rsidRDefault="0073203C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73203C" w:rsidRPr="0073366D" w:rsidRDefault="00013F43" w:rsidP="00CB29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XZ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=122  kg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</m:oMath>
      </m:oMathPara>
    </w:p>
    <w:p w:rsidR="0073366D" w:rsidRDefault="0073366D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73366D" w:rsidRDefault="0073366D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:rsidR="0073366D" w:rsidRPr="00346108" w:rsidRDefault="0073366D" w:rsidP="00732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73366D">
        <w:rPr>
          <w:rFonts w:ascii="Times New Roman" w:eastAsiaTheme="minorEastAsia" w:hAnsi="Times New Roman" w:cs="Times New Roman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073650" cy="2921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3C" w:rsidRDefault="0073203C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7432AF" w:rsidRDefault="007432A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tbl>
      <w:tblPr>
        <w:tblW w:w="5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1200"/>
        <w:gridCol w:w="1200"/>
      </w:tblGrid>
      <w:tr w:rsidR="008C7C35" w:rsidRPr="008C7C35" w:rsidTr="00682BEA">
        <w:trPr>
          <w:gridAfter w:val="2"/>
          <w:wAfter w:w="2400" w:type="dxa"/>
          <w:trHeight w:val="37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  <w:t>Flight conditions</w:t>
            </w:r>
          </w:p>
        </w:tc>
      </w:tr>
      <w:tr w:rsidR="008C7C35" w:rsidRPr="008C7C35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Altitude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12192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m</w:t>
            </w:r>
          </w:p>
        </w:tc>
      </w:tr>
      <w:tr w:rsidR="008C7C35" w:rsidRPr="008C7C35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air </w:t>
            </w:r>
            <w:proofErr w:type="spellStart"/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density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0.302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kg/m3</w:t>
            </w:r>
          </w:p>
        </w:tc>
      </w:tr>
      <w:tr w:rsidR="008C7C35" w:rsidRPr="008C7C35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speed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235.9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m/s</w:t>
            </w:r>
          </w:p>
        </w:tc>
      </w:tr>
      <w:tr w:rsidR="008C7C35" w:rsidRPr="008C7C35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Mach </w:t>
            </w:r>
            <w:proofErr w:type="spellStart"/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number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0.80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</w:p>
        </w:tc>
      </w:tr>
      <w:tr w:rsidR="008C7C35" w:rsidRPr="008C7C35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initial attitude </w:t>
            </w:r>
            <w:proofErr w:type="spellStart"/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theta</w:t>
            </w:r>
            <w:proofErr w:type="spellEnd"/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7.5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C7C35" w:rsidRPr="008C7C35" w:rsidRDefault="008C7C35" w:rsidP="008C7C3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8C7C3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deg</w:t>
            </w:r>
            <w:proofErr w:type="spellEnd"/>
          </w:p>
        </w:tc>
      </w:tr>
    </w:tbl>
    <w:p w:rsidR="007432AF" w:rsidRDefault="007432A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682BEA" w:rsidRDefault="00682BEA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tbl>
      <w:tblPr>
        <w:tblW w:w="5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1200"/>
        <w:gridCol w:w="1200"/>
      </w:tblGrid>
      <w:tr w:rsidR="00682BEA" w:rsidRPr="00682BEA" w:rsidTr="00682BEA">
        <w:trPr>
          <w:gridAfter w:val="2"/>
          <w:wAfter w:w="2400" w:type="dxa"/>
          <w:trHeight w:val="37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682BEA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  <w:t>Geometric</w:t>
            </w:r>
            <w:proofErr w:type="spellEnd"/>
            <w:r w:rsidRPr="00682BEA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  <w:t xml:space="preserve"> data</w:t>
            </w:r>
          </w:p>
        </w:tc>
      </w:tr>
      <w:tr w:rsidR="00682BEA" w:rsidRPr="00682BEA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wing</w:t>
            </w:r>
            <w:proofErr w:type="spellEnd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area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18.58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m2</w:t>
            </w:r>
          </w:p>
        </w:tc>
      </w:tr>
      <w:tr w:rsidR="00682BEA" w:rsidRPr="00682BEA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wing</w:t>
            </w:r>
            <w:proofErr w:type="spellEnd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span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6.82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m</w:t>
            </w:r>
          </w:p>
        </w:tc>
      </w:tr>
      <w:tr w:rsidR="00682BEA" w:rsidRPr="00682BEA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wing</w:t>
            </w:r>
            <w:proofErr w:type="spellEnd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mean</w:t>
            </w:r>
            <w:proofErr w:type="spellEnd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chord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3.13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m</w:t>
            </w:r>
          </w:p>
        </w:tc>
      </w:tr>
      <w:tr w:rsidR="00682BEA" w:rsidRPr="00682BEA" w:rsidTr="00682BEA">
        <w:trPr>
          <w:trHeight w:val="290"/>
          <w:jc w:val="center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Aspect ratio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682BE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2.50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82BEA" w:rsidRPr="00682BEA" w:rsidRDefault="00682BEA" w:rsidP="00682BE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</w:p>
        </w:tc>
      </w:tr>
      <w:tr w:rsidR="00682BEA" w:rsidRPr="00682BEA" w:rsidTr="00682BEA">
        <w:trPr>
          <w:trHeight w:val="290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BEA" w:rsidRPr="00682BEA" w:rsidRDefault="00682BEA" w:rsidP="00992FC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Oswald factor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BEA" w:rsidRPr="00682BEA" w:rsidRDefault="00682BEA" w:rsidP="00013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  <w:r w:rsidR="00013F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.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93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2BEA" w:rsidRPr="00682BEA" w:rsidRDefault="00682BEA" w:rsidP="00992FC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</w:p>
        </w:tc>
      </w:tr>
    </w:tbl>
    <w:p w:rsidR="00682BEA" w:rsidRDefault="00682BEA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tbl>
      <w:tblPr>
        <w:tblW w:w="4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0"/>
        <w:gridCol w:w="1020"/>
      </w:tblGrid>
      <w:tr w:rsidR="00D45743" w:rsidRPr="00D45743" w:rsidTr="00D45743">
        <w:trPr>
          <w:gridAfter w:val="1"/>
          <w:wAfter w:w="1020" w:type="dxa"/>
          <w:trHeight w:val="370"/>
          <w:jc w:val="center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D45743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  <w:t>Steady</w:t>
            </w:r>
            <w:proofErr w:type="spellEnd"/>
            <w:r w:rsidRPr="00D45743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  <w:t xml:space="preserve"> state conditions</w:t>
            </w:r>
          </w:p>
        </w:tc>
      </w:tr>
      <w:tr w:rsidR="00D45743" w:rsidRPr="00D45743" w:rsidTr="00D45743">
        <w:trPr>
          <w:trHeight w:val="290"/>
          <w:jc w:val="center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CL0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0.42</w:t>
            </w:r>
          </w:p>
        </w:tc>
      </w:tr>
      <w:tr w:rsidR="00D45743" w:rsidRPr="00D45743" w:rsidTr="00D45743">
        <w:trPr>
          <w:trHeight w:val="290"/>
          <w:jc w:val="center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CD0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0.13</w:t>
            </w:r>
          </w:p>
        </w:tc>
      </w:tr>
      <w:tr w:rsidR="00D45743" w:rsidRPr="00D45743" w:rsidTr="00D45743">
        <w:trPr>
          <w:trHeight w:val="290"/>
          <w:jc w:val="center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CTx0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0.025</w:t>
            </w:r>
          </w:p>
        </w:tc>
      </w:tr>
      <w:tr w:rsidR="00D45743" w:rsidRPr="00D45743" w:rsidTr="00D45743">
        <w:trPr>
          <w:trHeight w:val="290"/>
          <w:jc w:val="center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Cm0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D45743" w:rsidRPr="00D45743" w:rsidTr="00D45743">
        <w:trPr>
          <w:trHeight w:val="290"/>
          <w:jc w:val="center"/>
        </w:trPr>
        <w:tc>
          <w:tcPr>
            <w:tcW w:w="343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Cmt0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45743" w:rsidRPr="00D45743" w:rsidRDefault="00D45743" w:rsidP="00D457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D4574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</w:tbl>
    <w:p w:rsidR="00D45743" w:rsidRDefault="00D45743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F64E7F" w:rsidRDefault="00F64E7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F64E7F" w:rsidRDefault="00F64E7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tbl>
      <w:tblPr>
        <w:tblW w:w="4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3"/>
        <w:gridCol w:w="967"/>
      </w:tblGrid>
      <w:tr w:rsidR="00F64E7F" w:rsidRPr="00F64E7F" w:rsidTr="00F64E7F">
        <w:trPr>
          <w:gridAfter w:val="1"/>
          <w:wAfter w:w="967" w:type="dxa"/>
          <w:trHeight w:val="37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F64E7F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  <w:t>Aerodynamic</w:t>
            </w:r>
            <w:proofErr w:type="spellEnd"/>
            <w:r w:rsidRPr="00F64E7F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F64E7F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lang w:eastAsia="fr-FR"/>
              </w:rPr>
              <w:t>deravatives</w:t>
            </w:r>
            <w:proofErr w:type="spellEnd"/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Cmu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-0.1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Cm alpha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-1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Cm alpha dot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-1.6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Cmq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-12.5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Cm t u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Cm t alpha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lang w:eastAsia="fr-FR"/>
              </w:rPr>
            </w:pP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C L u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C </w:t>
            </w:r>
            <w:proofErr w:type="spellStart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L alpha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4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C </w:t>
            </w:r>
            <w:proofErr w:type="spellStart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L alpha</w:t>
            </w:r>
            <w:proofErr w:type="spellEnd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dot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proofErr w:type="spellStart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CLq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lang w:eastAsia="fr-FR"/>
              </w:rPr>
            </w:pP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C D u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 D alpha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0.8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 D alpha dot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C </w:t>
            </w:r>
            <w:proofErr w:type="spellStart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Dq</w:t>
            </w:r>
            <w:proofErr w:type="spellEnd"/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lang w:eastAsia="fr-FR"/>
              </w:rPr>
            </w:pP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C T u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C </w:t>
            </w:r>
            <w:proofErr w:type="spellStart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L</w:t>
            </w:r>
            <w:proofErr w:type="spellEnd"/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 xml:space="preserve"> delta 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1.1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 D delta 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0</w:t>
            </w:r>
          </w:p>
        </w:tc>
      </w:tr>
      <w:tr w:rsidR="00F64E7F" w:rsidRPr="00F64E7F" w:rsidTr="00F64E7F">
        <w:trPr>
          <w:trHeight w:val="290"/>
          <w:jc w:val="center"/>
        </w:trPr>
        <w:tc>
          <w:tcPr>
            <w:tcW w:w="3793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C m delta e</w:t>
            </w:r>
          </w:p>
        </w:tc>
        <w:tc>
          <w:tcPr>
            <w:tcW w:w="967" w:type="dxa"/>
            <w:shd w:val="clear" w:color="auto" w:fill="auto"/>
            <w:noWrap/>
            <w:vAlign w:val="bottom"/>
            <w:hideMark/>
          </w:tcPr>
          <w:p w:rsidR="00F64E7F" w:rsidRPr="00F64E7F" w:rsidRDefault="00F64E7F" w:rsidP="00F64E7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</w:pPr>
            <w:r w:rsidRPr="00F64E7F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eastAsia="fr-FR"/>
              </w:rPr>
              <w:t>-1.5</w:t>
            </w:r>
          </w:p>
        </w:tc>
      </w:tr>
    </w:tbl>
    <w:p w:rsidR="00F64E7F" w:rsidRDefault="00F64E7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AF231C" w:rsidRDefault="00AF231C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F64E7F" w:rsidRDefault="00F64E7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F64E7F" w:rsidRDefault="00F64E7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F64E7F" w:rsidRDefault="00F64E7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:rsidR="000E6E20" w:rsidRDefault="000E6E20" w:rsidP="000E6E20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 w:bidi="ar-SY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 w:bidi="ar-SY"/>
        </w:rPr>
        <w:lastRenderedPageBreak/>
        <w:t xml:space="preserve">Longitudinal Dynamic Stability </w:t>
      </w:r>
    </w:p>
    <w:p w:rsidR="000E6E20" w:rsidRDefault="000E6E20" w:rsidP="000E6E20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 w:bidi="ar-SY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  <w:lang w:val="en-US" w:bidi="ar-SY"/>
        </w:rPr>
        <w:t>of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  <w:lang w:val="en-US" w:bidi="ar-SY"/>
        </w:rPr>
        <w:t xml:space="preserve"> Airplane </w:t>
      </w:r>
    </w:p>
    <w:p w:rsidR="000E6E20" w:rsidRDefault="000E6E20" w:rsidP="000E6E20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 w:bidi="ar-SY"/>
        </w:rPr>
      </w:pPr>
    </w:p>
    <w:p w:rsidR="000E6E20" w:rsidRDefault="000E6E20" w:rsidP="000E6E20">
      <w:pPr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The objective of this homework is to study the stability modes of an aircraft which we knew his geometric, inertial and aerodynamic data.</w:t>
      </w:r>
    </w:p>
    <w:p w:rsidR="000E6E20" w:rsidRDefault="000E6E20" w:rsidP="000E6E20">
      <w:pPr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 xml:space="preserve">For attempting this objective, you will find by using </w:t>
      </w:r>
      <w:proofErr w:type="spellStart"/>
      <w:r>
        <w:rPr>
          <w:rFonts w:asciiTheme="majorBidi" w:hAnsiTheme="majorBidi" w:cstheme="majorBidi"/>
          <w:sz w:val="28"/>
          <w:szCs w:val="28"/>
          <w:lang w:val="en-US" w:bidi="ar-SY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  <w:lang w:val="en-US" w:bidi="ar-SY"/>
        </w:rPr>
        <w:t>:</w:t>
      </w:r>
    </w:p>
    <w:p w:rsidR="000E6E20" w:rsidRDefault="000E6E20" w:rsidP="000E6E20">
      <w:pPr>
        <w:pStyle w:val="Paragraphedeliste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Equations of longitudinal motion.</w:t>
      </w:r>
    </w:p>
    <w:p w:rsidR="000E6E20" w:rsidRDefault="000E6E20" w:rsidP="000E6E20">
      <w:pPr>
        <w:pStyle w:val="Paragraphedeliste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The matrix A of aircraft</w:t>
      </w:r>
    </w:p>
    <w:p w:rsidR="000E6E20" w:rsidRDefault="000E6E20" w:rsidP="000E6E20">
      <w:pPr>
        <w:pStyle w:val="Paragraphedeliste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The characteristic equation</w:t>
      </w:r>
    </w:p>
    <w:p w:rsidR="000E6E20" w:rsidRDefault="000E6E20" w:rsidP="000E6E20">
      <w:pPr>
        <w:pStyle w:val="Paragraphedeliste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The eigenvalues (roots of equation) of the system</w:t>
      </w:r>
    </w:p>
    <w:p w:rsidR="000E6E20" w:rsidRDefault="000E6E20" w:rsidP="000E6E20">
      <w:pPr>
        <w:pStyle w:val="Paragraphedeliste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Different modes of longitudinal stability</w:t>
      </w:r>
    </w:p>
    <w:p w:rsidR="000E6E20" w:rsidRDefault="000E6E20" w:rsidP="000E6E20">
      <w:pPr>
        <w:pStyle w:val="Paragraphedeliste"/>
        <w:numPr>
          <w:ilvl w:val="1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Short period mode (Natural Frequency, Damping Factor)</w:t>
      </w:r>
    </w:p>
    <w:p w:rsidR="000E6E20" w:rsidRDefault="000E6E20" w:rsidP="000E6E20">
      <w:pPr>
        <w:pStyle w:val="Paragraphedeliste"/>
        <w:numPr>
          <w:ilvl w:val="1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 w:bidi="ar-SY"/>
        </w:rPr>
        <w:t>Phegoid</w:t>
      </w:r>
      <w:proofErr w:type="spellEnd"/>
      <w:r>
        <w:rPr>
          <w:rFonts w:asciiTheme="majorBidi" w:hAnsiTheme="majorBidi" w:cstheme="majorBidi"/>
          <w:sz w:val="28"/>
          <w:szCs w:val="28"/>
          <w:lang w:val="en-US" w:bidi="ar-SY"/>
        </w:rPr>
        <w:t xml:space="preserve"> mode (Natural Frequency, Damping Factor)</w:t>
      </w:r>
    </w:p>
    <w:p w:rsidR="000E6E20" w:rsidRDefault="000E6E20" w:rsidP="000E6E20">
      <w:pPr>
        <w:pStyle w:val="Paragraphedeliste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Curves of longitudinal motion:</w:t>
      </w:r>
    </w:p>
    <w:p w:rsidR="000E6E20" w:rsidRDefault="000E6E20" w:rsidP="000E6E20">
      <w:pPr>
        <w:pStyle w:val="Paragraphedeliste"/>
        <w:numPr>
          <w:ilvl w:val="1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Axial velocity in function of time</w:t>
      </w:r>
    </w:p>
    <w:p w:rsidR="000E6E20" w:rsidRDefault="000E6E20" w:rsidP="000E6E20">
      <w:pPr>
        <w:pStyle w:val="Paragraphedeliste"/>
        <w:numPr>
          <w:ilvl w:val="1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Angle of attack</w:t>
      </w:r>
    </w:p>
    <w:p w:rsidR="000E6E20" w:rsidRDefault="000E6E20" w:rsidP="000E6E20">
      <w:pPr>
        <w:pStyle w:val="Paragraphedeliste"/>
        <w:numPr>
          <w:ilvl w:val="1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 xml:space="preserve">Pitch rate </w:t>
      </w:r>
    </w:p>
    <w:p w:rsidR="000E6E20" w:rsidRDefault="000E6E20" w:rsidP="000E6E20">
      <w:pPr>
        <w:pStyle w:val="Paragraphedeliste"/>
        <w:numPr>
          <w:ilvl w:val="1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>Pitch angle</w:t>
      </w:r>
    </w:p>
    <w:p w:rsidR="000E6E20" w:rsidRDefault="000E6E20" w:rsidP="000E6E20">
      <w:pPr>
        <w:pStyle w:val="Paragraphedeliste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sz w:val="28"/>
          <w:szCs w:val="28"/>
          <w:lang w:val="en-US" w:bidi="ar-SY"/>
        </w:rPr>
      </w:pPr>
      <w:r>
        <w:rPr>
          <w:rFonts w:asciiTheme="majorBidi" w:hAnsiTheme="majorBidi" w:cstheme="majorBidi"/>
          <w:sz w:val="28"/>
          <w:szCs w:val="28"/>
          <w:lang w:val="en-US" w:bidi="ar-SY"/>
        </w:rPr>
        <w:t xml:space="preserve">Transfer Functions of Each variable </w:t>
      </w:r>
    </w:p>
    <w:p w:rsidR="00F64E7F" w:rsidRPr="00D268D1" w:rsidRDefault="00F64E7F" w:rsidP="00BA22A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sectPr w:rsidR="00F64E7F" w:rsidRPr="00D26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D2540"/>
    <w:multiLevelType w:val="hybridMultilevel"/>
    <w:tmpl w:val="8BB29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D1"/>
    <w:rsid w:val="00013F43"/>
    <w:rsid w:val="000E3BA9"/>
    <w:rsid w:val="000E6E20"/>
    <w:rsid w:val="00614A0C"/>
    <w:rsid w:val="00682BEA"/>
    <w:rsid w:val="0073203C"/>
    <w:rsid w:val="0073366D"/>
    <w:rsid w:val="007432AF"/>
    <w:rsid w:val="008C7C35"/>
    <w:rsid w:val="00AF231C"/>
    <w:rsid w:val="00B3673E"/>
    <w:rsid w:val="00BA22A7"/>
    <w:rsid w:val="00CB2996"/>
    <w:rsid w:val="00CD4961"/>
    <w:rsid w:val="00D268D1"/>
    <w:rsid w:val="00D45743"/>
    <w:rsid w:val="00EA17ED"/>
    <w:rsid w:val="00F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4986D-8557-44D3-A5D9-6B1D2AAB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673E"/>
    <w:rPr>
      <w:color w:val="808080"/>
    </w:rPr>
  </w:style>
  <w:style w:type="paragraph" w:styleId="Paragraphedeliste">
    <w:name w:val="List Paragraph"/>
    <w:basedOn w:val="Normal"/>
    <w:uiPriority w:val="34"/>
    <w:qFormat/>
    <w:rsid w:val="000E6E20"/>
    <w:pPr>
      <w:bidi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ipsa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ipsa</dc:creator>
  <cp:keywords/>
  <dc:description/>
  <cp:lastModifiedBy>ipsa</cp:lastModifiedBy>
  <cp:revision>15</cp:revision>
  <dcterms:created xsi:type="dcterms:W3CDTF">2020-04-05T12:35:00Z</dcterms:created>
  <dcterms:modified xsi:type="dcterms:W3CDTF">2020-04-05T15:09:00Z</dcterms:modified>
</cp:coreProperties>
</file>