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Names:</w:t>
      </w:r>
      <w:r w:rsidDel="00000000" w:rsidR="00000000" w:rsidRPr="00000000">
        <w:rPr>
          <w:rtl w:val="0"/>
        </w:rPr>
        <w:t xml:space="preserve"> Monica Chen, Steven Luk, Brian Vera</w:t>
      </w:r>
    </w:p>
    <w:p w:rsidR="00000000" w:rsidDel="00000000" w:rsidP="00000000" w:rsidRDefault="00000000" w:rsidRPr="00000000" w14:paraId="00000002">
      <w:pPr>
        <w:rPr/>
      </w:pPr>
      <w:r w:rsidDel="00000000" w:rsidR="00000000" w:rsidRPr="00000000">
        <w:rPr>
          <w:b w:val="1"/>
          <w:rtl w:val="0"/>
        </w:rPr>
        <w:t xml:space="preserve">Project Title: </w:t>
      </w:r>
      <w:r w:rsidDel="00000000" w:rsidR="00000000" w:rsidRPr="00000000">
        <w:rPr>
          <w:rtl w:val="0"/>
        </w:rPr>
        <w:t xml:space="preserve">Alcohol Consumption vs Happiness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Dataset:</w:t>
      </w:r>
      <w:r w:rsidDel="00000000" w:rsidR="00000000" w:rsidRPr="00000000">
        <w:rPr>
          <w:rtl w:val="0"/>
        </w:rPr>
        <w:t xml:space="preserve"> </w:t>
      </w:r>
      <w:hyperlink r:id="rId6">
        <w:r w:rsidDel="00000000" w:rsidR="00000000" w:rsidRPr="00000000">
          <w:rPr>
            <w:color w:val="1155cc"/>
            <w:u w:val="single"/>
            <w:rtl w:val="0"/>
          </w:rPr>
          <w:t xml:space="preserve">https://www.kaggle.com/marcospessotto/happiness-and-alcohol-consumption</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 </w:t>
      </w:r>
    </w:p>
    <w:p w:rsidR="00000000" w:rsidDel="00000000" w:rsidP="00000000" w:rsidRDefault="00000000" w:rsidRPr="00000000" w14:paraId="00000007">
      <w:pPr>
        <w:rPr/>
      </w:pPr>
      <w:r w:rsidDel="00000000" w:rsidR="00000000" w:rsidRPr="00000000">
        <w:rPr>
          <w:rtl w:val="0"/>
        </w:rPr>
        <w:t xml:space="preserve">We will be looking into countries happiness scores and if there is any relation to the level of alcohol consumed within that country. If there is any correlation, do countries that have lower happiness scores consume less alcohol? We would like to also investigate the levels within each country to display the relationship between alcohol consumption and HDI, the happiness index, which is measured using Housing, Income, Community, etc.</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t xml:space="preserve">Our dataset provides information about various social and economic indexes, including the happiness score, Human Development Index (HDI), and the Gross Domestic Product (GDP) of a country in addition to the amount of beer, wine, and spirits consumed per capita in each country in 2016. The dataset includes a list of 122 countries in different regions of the world, including Sub-Saharan Africa, Western Europe, North America, etc. </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Questions: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Do countries that consume more alcohol have a higher happiness score?</w:t>
      </w:r>
    </w:p>
    <w:p w:rsidR="00000000" w:rsidDel="00000000" w:rsidP="00000000" w:rsidRDefault="00000000" w:rsidRPr="00000000" w14:paraId="0000000D">
      <w:pPr>
        <w:ind w:left="1440" w:firstLine="0"/>
        <w:rPr/>
      </w:pPr>
      <w:r w:rsidDel="00000000" w:rsidR="00000000" w:rsidRPr="00000000">
        <w:rPr>
          <w:b w:val="1"/>
          <w:rtl w:val="0"/>
        </w:rPr>
        <w:t xml:space="preserve">Data Visualization Plan: </w:t>
      </w:r>
      <w:r w:rsidDel="00000000" w:rsidR="00000000" w:rsidRPr="00000000">
        <w:rPr>
          <w:rtl w:val="0"/>
        </w:rPr>
        <w:t xml:space="preserve">Create a scatter plot comparing HDI and the amount of alcohol consumption per capita in each country.</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Is there a correlation between the preferred type of alcohol in a region and the region’s happiness score?</w:t>
      </w:r>
    </w:p>
    <w:p w:rsidR="00000000" w:rsidDel="00000000" w:rsidP="00000000" w:rsidRDefault="00000000" w:rsidRPr="00000000" w14:paraId="0000000F">
      <w:pPr>
        <w:ind w:left="1440" w:firstLine="0"/>
        <w:rPr/>
      </w:pPr>
      <w:r w:rsidDel="00000000" w:rsidR="00000000" w:rsidRPr="00000000">
        <w:rPr>
          <w:b w:val="1"/>
          <w:rtl w:val="0"/>
        </w:rPr>
        <w:t xml:space="preserve">Data Visualization Plan: </w:t>
      </w:r>
      <w:r w:rsidDel="00000000" w:rsidR="00000000" w:rsidRPr="00000000">
        <w:rPr>
          <w:rtl w:val="0"/>
        </w:rPr>
        <w:t xml:space="preserve">Create a map coloring regions by the average happiness score and when the user clicks on the region, a popup will appear showing the preferred alcohol in the region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Does a country’s Human Development Index (HDI) have an effect on the alcohol consumption per capita?</w:t>
      </w:r>
    </w:p>
    <w:p w:rsidR="00000000" w:rsidDel="00000000" w:rsidP="00000000" w:rsidRDefault="00000000" w:rsidRPr="00000000" w14:paraId="00000011">
      <w:pPr>
        <w:ind w:left="1440" w:firstLine="0"/>
        <w:rPr/>
      </w:pPr>
      <w:r w:rsidDel="00000000" w:rsidR="00000000" w:rsidRPr="00000000">
        <w:rPr>
          <w:b w:val="1"/>
          <w:rtl w:val="0"/>
        </w:rPr>
        <w:t xml:space="preserve">Data Visualization Plan: </w:t>
      </w:r>
      <w:r w:rsidDel="00000000" w:rsidR="00000000" w:rsidRPr="00000000">
        <w:rPr>
          <w:rtl w:val="0"/>
        </w:rPr>
        <w:t xml:space="preserve">Create a scatter plot comparing HDI and the amount of alcohol consumption per capita in each country.</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marcospessotto/happiness-and-alcohol-consum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