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45C" w:rsidRPr="00A3245C" w:rsidRDefault="00A3245C" w:rsidP="00A3245C">
      <w:pPr>
        <w:rPr>
          <w:rFonts w:eastAsia="Times New Roman"/>
          <w:b/>
          <w:bCs/>
        </w:rPr>
      </w:pPr>
      <w:r w:rsidRPr="00A3245C">
        <w:rPr>
          <w:rFonts w:eastAsia="Times New Roman"/>
          <w:b/>
          <w:bCs/>
        </w:rPr>
        <w:t xml:space="preserve">Can you tell us what is used to do the geocoding? Is it an ESRI product or service?  </w:t>
      </w:r>
    </w:p>
    <w:p w:rsidR="00A3245C" w:rsidRPr="00A3245C" w:rsidRDefault="00A3245C" w:rsidP="00A3245C">
      <w:pPr>
        <w:rPr>
          <w:rFonts w:eastAsia="Times New Roman"/>
        </w:rPr>
      </w:pPr>
      <w:r>
        <w:t>We need to publish the locators to ArcGIS server and runs as rest service.</w:t>
      </w:r>
      <w:r>
        <w:rPr>
          <w:rFonts w:eastAsia="Times New Roman"/>
        </w:rPr>
        <w:t xml:space="preserve"> </w:t>
      </w:r>
      <w:r>
        <w:t>ESRI StreetMap Premium Dataset</w:t>
      </w:r>
    </w:p>
    <w:p w:rsidR="00B8787D" w:rsidRDefault="00B8787D"/>
    <w:p w:rsidR="00A3245C" w:rsidRDefault="00A3245C"/>
    <w:p w:rsidR="00A3245C" w:rsidRPr="00A3245C" w:rsidRDefault="00A3245C" w:rsidP="00A3245C">
      <w:pPr>
        <w:rPr>
          <w:rFonts w:eastAsia="Times New Roman"/>
          <w:b/>
          <w:bCs/>
        </w:rPr>
      </w:pPr>
      <w:r w:rsidRPr="00A3245C">
        <w:rPr>
          <w:rFonts w:eastAsia="Times New Roman"/>
          <w:b/>
          <w:bCs/>
        </w:rPr>
        <w:t>Where do the overlays come from and what information do they provide?</w:t>
      </w:r>
    </w:p>
    <w:p w:rsidR="00A3245C" w:rsidRDefault="00A3245C">
      <w:r w:rsidRPr="00A3245C">
        <w:t>It was old census shapefiles from census 2010. Mostly the census block, tract, FIPS code info.</w:t>
      </w:r>
    </w:p>
    <w:p w:rsidR="00A3245C" w:rsidRDefault="00A3245C"/>
    <w:p w:rsidR="00A3245C" w:rsidRDefault="00A3245C"/>
    <w:p w:rsidR="00A3245C" w:rsidRDefault="00A3245C">
      <w:r w:rsidRPr="00A3245C">
        <w:rPr>
          <w:b/>
          <w:bCs/>
        </w:rPr>
        <w:t xml:space="preserve">Is there any information available about “scoring” or cut points that are used for the longitude/latitude to be including in the death data file. </w:t>
      </w:r>
    </w:p>
    <w:p w:rsidR="00A3245C" w:rsidRDefault="00A3245C">
      <w:r w:rsidRPr="00A3245C">
        <w:t>Yes, the geocoding result has the score field, max is 100, unmatch address is 0</w:t>
      </w:r>
      <w:r>
        <w:t xml:space="preserve">. </w:t>
      </w:r>
    </w:p>
    <w:p w:rsidR="00A3245C" w:rsidRDefault="00A3245C" w:rsidP="00A3245C">
      <w:r>
        <w:t>UCSD only includes matches with scores 75 and over. They also don’t include centroid matches, only matches with designations of point address or street address.</w:t>
      </w:r>
    </w:p>
    <w:p w:rsidR="00A3245C" w:rsidRDefault="00A3245C"/>
    <w:sectPr w:rsidR="00A3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F5D26"/>
    <w:multiLevelType w:val="hybridMultilevel"/>
    <w:tmpl w:val="A144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93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5C"/>
    <w:rsid w:val="000006E2"/>
    <w:rsid w:val="001E26E3"/>
    <w:rsid w:val="004265CC"/>
    <w:rsid w:val="00A3245C"/>
    <w:rsid w:val="00B8787D"/>
    <w:rsid w:val="00C45E91"/>
    <w:rsid w:val="00D8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FA9E2-7E0A-4214-B97C-937A1D44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5C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5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Shuo@CDPH</dc:creator>
  <cp:keywords/>
  <dc:description/>
  <cp:lastModifiedBy>Chen, Shuo@CDPH</cp:lastModifiedBy>
  <cp:revision>2</cp:revision>
  <dcterms:created xsi:type="dcterms:W3CDTF">2024-04-05T20:45:00Z</dcterms:created>
  <dcterms:modified xsi:type="dcterms:W3CDTF">2024-04-05T21:05:00Z</dcterms:modified>
</cp:coreProperties>
</file>