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E97C8" w14:textId="77777777" w:rsidR="00B945E8" w:rsidRDefault="00B945E8" w:rsidP="00B945E8">
      <w:pPr>
        <w:spacing w:after="0"/>
      </w:pPr>
      <w:r>
        <w:t>FC Data Request List:</w:t>
      </w:r>
    </w:p>
    <w:p w14:paraId="5731BA29" w14:textId="77777777" w:rsidR="00B945E8" w:rsidRDefault="00B945E8" w:rsidP="00B945E8">
      <w:pPr>
        <w:spacing w:after="0"/>
      </w:pPr>
    </w:p>
    <w:p w14:paraId="322A4FEA" w14:textId="34FC3839" w:rsidR="00EF0926" w:rsidRDefault="00EF0926" w:rsidP="00B945E8">
      <w:pPr>
        <w:pStyle w:val="ListParagraph"/>
        <w:numPr>
          <w:ilvl w:val="1"/>
          <w:numId w:val="1"/>
        </w:numPr>
        <w:spacing w:after="0"/>
      </w:pPr>
      <w:r>
        <w:t>Leading causes of death – top 3 (biggest traditional) rank</w:t>
      </w:r>
    </w:p>
    <w:p w14:paraId="29BF886B" w14:textId="756B5860" w:rsidR="00B945E8" w:rsidRDefault="001D0BD0" w:rsidP="00B945E8">
      <w:pPr>
        <w:pStyle w:val="ListParagraph"/>
        <w:numPr>
          <w:ilvl w:val="1"/>
          <w:numId w:val="1"/>
        </w:numPr>
        <w:spacing w:after="0"/>
      </w:pPr>
      <w:r>
        <w:t xml:space="preserve">Leading causes of death </w:t>
      </w:r>
      <w:r w:rsidR="00B945E8">
        <w:t>– top 5</w:t>
      </w:r>
      <w:r>
        <w:t xml:space="preserve"> </w:t>
      </w:r>
      <w:r w:rsidR="00B945E8">
        <w:t>(top level) – rank list</w:t>
      </w:r>
    </w:p>
    <w:p w14:paraId="73EDD02B" w14:textId="27499490" w:rsidR="00EF0926" w:rsidRDefault="00EF0926" w:rsidP="00B945E8">
      <w:pPr>
        <w:pStyle w:val="ListParagraph"/>
        <w:numPr>
          <w:ilvl w:val="1"/>
          <w:numId w:val="1"/>
        </w:numPr>
        <w:spacing w:after="0"/>
      </w:pPr>
      <w:r>
        <w:t xml:space="preserve">Leading causes of deaths top 5 conditions within the top 3 or 5 buckets </w:t>
      </w:r>
    </w:p>
    <w:p w14:paraId="4CD532E6" w14:textId="77777777" w:rsidR="000D703D" w:rsidRDefault="000D703D" w:rsidP="000D703D">
      <w:pPr>
        <w:pStyle w:val="ListParagraph"/>
        <w:spacing w:after="0"/>
        <w:ind w:left="1080"/>
      </w:pPr>
    </w:p>
    <w:p w14:paraId="33E13C53" w14:textId="0F36E3CA" w:rsidR="00B945E8" w:rsidRDefault="003B7C50" w:rsidP="00B945E8">
      <w:pPr>
        <w:pStyle w:val="ListParagraph"/>
        <w:numPr>
          <w:ilvl w:val="1"/>
          <w:numId w:val="1"/>
        </w:numPr>
        <w:spacing w:after="0"/>
      </w:pPr>
      <w:r>
        <w:t xml:space="preserve">Leading causes of death </w:t>
      </w:r>
      <w:r w:rsidR="00B945E8">
        <w:t>– top 5 (</w:t>
      </w:r>
      <w:proofErr w:type="spellStart"/>
      <w:r w:rsidR="00B945E8">
        <w:t>ph</w:t>
      </w:r>
      <w:proofErr w:type="spellEnd"/>
      <w:r w:rsidR="00B945E8">
        <w:t xml:space="preserve"> level) – rank list</w:t>
      </w:r>
    </w:p>
    <w:p w14:paraId="62D4129E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Counts</w:t>
      </w:r>
      <w:bookmarkStart w:id="0" w:name="_GoBack"/>
      <w:bookmarkEnd w:id="0"/>
    </w:p>
    <w:p w14:paraId="7CDB28C3" w14:textId="171D2F01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YLL</w:t>
      </w:r>
      <w:r w:rsidR="000D703D">
        <w:t xml:space="preserve">  (premature death)*</w:t>
      </w:r>
    </w:p>
    <w:p w14:paraId="7EB7BA38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Increase</w:t>
      </w:r>
    </w:p>
    <w:p w14:paraId="6970006F" w14:textId="2DAFEFC9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Race/Eth Rate Ratio</w:t>
      </w:r>
    </w:p>
    <w:p w14:paraId="518EC796" w14:textId="669D85D6" w:rsidR="000D703D" w:rsidRDefault="000D703D" w:rsidP="00B945E8">
      <w:pPr>
        <w:pStyle w:val="ListParagraph"/>
        <w:numPr>
          <w:ilvl w:val="2"/>
          <w:numId w:val="1"/>
        </w:numPr>
        <w:spacing w:after="0"/>
      </w:pPr>
      <w:r>
        <w:t>[Placeholder for Infectious Disease</w:t>
      </w:r>
      <w:r w:rsidR="003B7C50">
        <w:t xml:space="preserve"> Ranking</w:t>
      </w:r>
      <w:r>
        <w:t>]</w:t>
      </w:r>
    </w:p>
    <w:p w14:paraId="3C7807FA" w14:textId="47770799" w:rsidR="00206621" w:rsidRDefault="00EF0926" w:rsidP="00206621">
      <w:pPr>
        <w:pStyle w:val="ListParagraph"/>
        <w:numPr>
          <w:ilvl w:val="1"/>
          <w:numId w:val="1"/>
        </w:numPr>
        <w:spacing w:after="0"/>
      </w:pPr>
      <w:r>
        <w:t xml:space="preserve">Leading causes of disability </w:t>
      </w:r>
      <w:r w:rsidR="00206621">
        <w:t>– YLWD – top 5</w:t>
      </w:r>
    </w:p>
    <w:p w14:paraId="5287F63C" w14:textId="7FCB8A97" w:rsidR="00B945E8" w:rsidRDefault="00206621" w:rsidP="00206621">
      <w:pPr>
        <w:pStyle w:val="ListParagraph"/>
        <w:numPr>
          <w:ilvl w:val="1"/>
          <w:numId w:val="1"/>
        </w:numPr>
        <w:spacing w:after="0"/>
      </w:pPr>
      <w:r>
        <w:t>Leading causes of h</w:t>
      </w:r>
      <w:r w:rsidR="00B945E8">
        <w:t>ospitalization</w:t>
      </w:r>
      <w:r w:rsidR="000D703D">
        <w:t xml:space="preserve"> (without birth)</w:t>
      </w:r>
      <w:r>
        <w:t xml:space="preserve"> – top 5</w:t>
      </w:r>
    </w:p>
    <w:p w14:paraId="44FE30FE" w14:textId="4A6D18AB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>Life expectancy –</w:t>
      </w:r>
      <w:r w:rsidR="00206621">
        <w:t xml:space="preserve"> life expectancy trend (statewide trend, by sex)</w:t>
      </w:r>
    </w:p>
    <w:p w14:paraId="409A897A" w14:textId="1AB0C9BE" w:rsidR="00206621" w:rsidRDefault="00206621" w:rsidP="00B945E8">
      <w:pPr>
        <w:pStyle w:val="ListParagraph"/>
        <w:numPr>
          <w:ilvl w:val="1"/>
          <w:numId w:val="1"/>
        </w:numPr>
        <w:spacing w:after="0"/>
      </w:pPr>
      <w:r>
        <w:t>Life expectancy – all cause mortality, by race, trend</w:t>
      </w:r>
    </w:p>
    <w:p w14:paraId="66AA47E7" w14:textId="691B18E3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 xml:space="preserve">Cause </w:t>
      </w:r>
      <w:r w:rsidR="000D703D">
        <w:t xml:space="preserve">Ranking </w:t>
      </w:r>
      <w:r>
        <w:t>by Age</w:t>
      </w:r>
    </w:p>
    <w:p w14:paraId="4F969C5F" w14:textId="3EA24A94" w:rsidR="000D703D" w:rsidRDefault="000D703D" w:rsidP="000D703D">
      <w:pPr>
        <w:pStyle w:val="ListParagraph"/>
        <w:numPr>
          <w:ilvl w:val="2"/>
          <w:numId w:val="1"/>
        </w:numPr>
        <w:spacing w:after="0"/>
      </w:pPr>
      <w:r>
        <w:t>Deaths</w:t>
      </w:r>
    </w:p>
    <w:p w14:paraId="7313DCB7" w14:textId="672142A5" w:rsidR="000D703D" w:rsidRDefault="000D703D" w:rsidP="000D703D">
      <w:pPr>
        <w:pStyle w:val="ListParagraph"/>
        <w:numPr>
          <w:ilvl w:val="2"/>
          <w:numId w:val="1"/>
        </w:numPr>
        <w:spacing w:after="0"/>
      </w:pPr>
      <w:r>
        <w:t>Hospitalization</w:t>
      </w:r>
    </w:p>
    <w:p w14:paraId="0529FDAF" w14:textId="0A8B035E" w:rsidR="000D703D" w:rsidRDefault="000D703D" w:rsidP="00B945E8">
      <w:pPr>
        <w:pStyle w:val="ListParagraph"/>
        <w:numPr>
          <w:ilvl w:val="1"/>
          <w:numId w:val="1"/>
        </w:numPr>
        <w:spacing w:after="0"/>
      </w:pPr>
      <w:r>
        <w:t>Cause Ranking by Race</w:t>
      </w:r>
    </w:p>
    <w:p w14:paraId="300FC61D" w14:textId="62629C8B" w:rsidR="000D703D" w:rsidRDefault="000D703D" w:rsidP="000D703D">
      <w:pPr>
        <w:pStyle w:val="ListParagraph"/>
        <w:numPr>
          <w:ilvl w:val="1"/>
          <w:numId w:val="1"/>
        </w:numPr>
        <w:spacing w:after="0"/>
      </w:pPr>
      <w:r>
        <w:t>Cause Ranking by Sex</w:t>
      </w:r>
    </w:p>
    <w:p w14:paraId="2D955BA2" w14:textId="5FF62303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>Disparity / Premature death – death before age 75,</w:t>
      </w:r>
      <w:r w:rsidR="00EC71ED">
        <w:t xml:space="preserve"> rate by</w:t>
      </w:r>
      <w:r>
        <w:t xml:space="preserve"> race</w:t>
      </w:r>
      <w:r w:rsidR="00EC71ED">
        <w:t xml:space="preserve">/eth </w:t>
      </w:r>
      <w:r>
        <w:t xml:space="preserve">– </w:t>
      </w:r>
      <w:r w:rsidR="00EC71ED">
        <w:t>trend/</w:t>
      </w:r>
      <w:r>
        <w:t>bar</w:t>
      </w:r>
      <w:r w:rsidR="00EC71ED">
        <w:t>?</w:t>
      </w:r>
      <w:r>
        <w:t>, stat sig</w:t>
      </w:r>
    </w:p>
    <w:p w14:paraId="55E93336" w14:textId="07C8DBC5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 xml:space="preserve">Disparity / Leading cause by Race Ethnicity </w:t>
      </w:r>
    </w:p>
    <w:p w14:paraId="3FA3BF6D" w14:textId="1026DFF9" w:rsidR="001D0BD0" w:rsidRDefault="001D0BD0" w:rsidP="00B945E8">
      <w:pPr>
        <w:pStyle w:val="ListParagraph"/>
        <w:numPr>
          <w:ilvl w:val="1"/>
          <w:numId w:val="1"/>
        </w:numPr>
        <w:spacing w:after="0"/>
      </w:pPr>
      <w:r>
        <w:t>Disparity / Place aka (</w:t>
      </w:r>
      <w:proofErr w:type="gramStart"/>
      <w:r>
        <w:t>????</w:t>
      </w:r>
      <w:r w:rsidR="003B7C50">
        <w:t>,</w:t>
      </w:r>
      <w:proofErr w:type="gramEnd"/>
      <w:r w:rsidR="003B7C50">
        <w:t xml:space="preserve"> Geography – county?</w:t>
      </w:r>
      <w:r>
        <w:t>)</w:t>
      </w:r>
    </w:p>
    <w:p w14:paraId="3E6B1060" w14:textId="35EE7EF1" w:rsidR="003B7C50" w:rsidRDefault="003B7C50" w:rsidP="003B7C50">
      <w:pPr>
        <w:pStyle w:val="ListParagraph"/>
        <w:numPr>
          <w:ilvl w:val="2"/>
          <w:numId w:val="1"/>
        </w:numPr>
        <w:spacing w:after="0"/>
      </w:pPr>
      <w:r>
        <w:t>Which conditions vary the greatest by county? (</w:t>
      </w:r>
      <w:proofErr w:type="gramStart"/>
      <w:r>
        <w:t>race-specific</w:t>
      </w:r>
      <w:proofErr w:type="gramEnd"/>
      <w:r>
        <w:t>?  Limit to X% geocoded, x% population)</w:t>
      </w:r>
      <w:r w:rsidR="00206621">
        <w:t xml:space="preserve"> “place-sensitive” conditions; distribution of rates </w:t>
      </w:r>
    </w:p>
    <w:p w14:paraId="0A5CD41F" w14:textId="4D6B0A45" w:rsidR="000B13B8" w:rsidRDefault="000B13B8" w:rsidP="000B13B8">
      <w:pPr>
        <w:pStyle w:val="ListParagraph"/>
        <w:numPr>
          <w:ilvl w:val="1"/>
          <w:numId w:val="1"/>
        </w:numPr>
        <w:spacing w:after="0"/>
      </w:pPr>
      <w:r>
        <w:t>List top 5 across all measures – how big is that condition list?</w:t>
      </w:r>
    </w:p>
    <w:p w14:paraId="3CB090E7" w14:textId="39B925B0" w:rsidR="00206621" w:rsidRDefault="000B13B8" w:rsidP="000B13B8">
      <w:pPr>
        <w:pStyle w:val="ListParagraph"/>
        <w:numPr>
          <w:ilvl w:val="1"/>
          <w:numId w:val="1"/>
        </w:numPr>
        <w:spacing w:after="0"/>
      </w:pPr>
      <w:r>
        <w:t xml:space="preserve">Trend/top 5 (number death, </w:t>
      </w:r>
      <w:proofErr w:type="spellStart"/>
      <w:r>
        <w:t>ylls</w:t>
      </w:r>
      <w:proofErr w:type="spellEnd"/>
      <w:r>
        <w:t xml:space="preserve">, and more) </w:t>
      </w:r>
    </w:p>
    <w:p w14:paraId="0EE79B92" w14:textId="4A8A20B8" w:rsidR="003167C2" w:rsidRDefault="003167C2" w:rsidP="000B13B8">
      <w:pPr>
        <w:pStyle w:val="ListParagraph"/>
        <w:numPr>
          <w:ilvl w:val="1"/>
          <w:numId w:val="1"/>
        </w:numPr>
        <w:spacing w:after="0"/>
      </w:pPr>
      <w:r>
        <w:t xml:space="preserve"> Chart  - absolute and relative difference – all cause/ race/ </w:t>
      </w:r>
      <w:proofErr w:type="spellStart"/>
      <w:r>
        <w:t>etc</w:t>
      </w:r>
      <w:proofErr w:type="spellEnd"/>
    </w:p>
    <w:p w14:paraId="139E94F8" w14:textId="30161FCA" w:rsidR="00206621" w:rsidRDefault="00206621" w:rsidP="00206621">
      <w:pPr>
        <w:pStyle w:val="ListParagraph"/>
        <w:numPr>
          <w:ilvl w:val="1"/>
          <w:numId w:val="1"/>
        </w:numPr>
        <w:spacing w:after="0"/>
      </w:pPr>
      <w:r>
        <w:t>Demographic Data – (LGHC/CCB) – R Markdown (few highlights)</w:t>
      </w:r>
    </w:p>
    <w:p w14:paraId="5BCE6644" w14:textId="2DDEC637" w:rsidR="003167C2" w:rsidRDefault="003167C2" w:rsidP="00206621">
      <w:pPr>
        <w:pStyle w:val="ListParagraph"/>
        <w:numPr>
          <w:ilvl w:val="1"/>
          <w:numId w:val="1"/>
        </w:numPr>
        <w:spacing w:after="0"/>
      </w:pPr>
      <w:r>
        <w:t xml:space="preserve"> </w:t>
      </w:r>
      <w:r w:rsidR="000B371B">
        <w:t xml:space="preserve">Two Year IHME, YLWD, Risk </w:t>
      </w:r>
    </w:p>
    <w:p w14:paraId="3B367211" w14:textId="77777777" w:rsidR="000B371B" w:rsidRDefault="000B371B" w:rsidP="00206621">
      <w:pPr>
        <w:pStyle w:val="ListParagraph"/>
        <w:numPr>
          <w:ilvl w:val="1"/>
          <w:numId w:val="1"/>
        </w:numPr>
        <w:spacing w:after="0"/>
      </w:pPr>
      <w:r>
        <w:t xml:space="preserve"> YLWD Attributable Risks – IHME</w:t>
      </w:r>
    </w:p>
    <w:p w14:paraId="357EAF76" w14:textId="77777777" w:rsidR="000B371B" w:rsidRDefault="000B371B" w:rsidP="00206621">
      <w:pPr>
        <w:pStyle w:val="ListParagraph"/>
        <w:numPr>
          <w:ilvl w:val="1"/>
          <w:numId w:val="1"/>
        </w:numPr>
        <w:spacing w:after="0"/>
      </w:pPr>
      <w:r>
        <w:t xml:space="preserve"> [Placeholder (LGHC, HPI, Other – once specific risk factor identified]</w:t>
      </w:r>
    </w:p>
    <w:p w14:paraId="566702D2" w14:textId="3F081E49" w:rsidR="000B371B" w:rsidRDefault="000B371B" w:rsidP="00206621">
      <w:pPr>
        <w:pStyle w:val="ListParagraph"/>
        <w:numPr>
          <w:ilvl w:val="1"/>
          <w:numId w:val="1"/>
        </w:numPr>
        <w:spacing w:after="0"/>
      </w:pPr>
      <w:r>
        <w:t xml:space="preserve">  </w:t>
      </w:r>
    </w:p>
    <w:p w14:paraId="49CE6FF8" w14:textId="77777777" w:rsidR="00206621" w:rsidRDefault="00206621" w:rsidP="00B945E8">
      <w:pPr>
        <w:spacing w:after="0"/>
      </w:pPr>
    </w:p>
    <w:p w14:paraId="721CC7CA" w14:textId="77777777" w:rsidR="00B945E8" w:rsidRDefault="00B945E8" w:rsidP="00B945E8">
      <w:pPr>
        <w:spacing w:after="0"/>
      </w:pPr>
      <w:r>
        <w:t>Group differently:</w:t>
      </w:r>
    </w:p>
    <w:p w14:paraId="5529754F" w14:textId="77777777" w:rsidR="00B945E8" w:rsidRDefault="00B945E8" w:rsidP="00B945E8">
      <w:pPr>
        <w:pStyle w:val="ListParagraph"/>
        <w:numPr>
          <w:ilvl w:val="0"/>
          <w:numId w:val="2"/>
        </w:numPr>
        <w:spacing w:after="0"/>
      </w:pPr>
      <w:r>
        <w:t>leading causes</w:t>
      </w:r>
    </w:p>
    <w:p w14:paraId="32864B51" w14:textId="77777777" w:rsidR="00B945E8" w:rsidRDefault="00B945E8" w:rsidP="00B945E8">
      <w:pPr>
        <w:pStyle w:val="ListParagraph"/>
        <w:numPr>
          <w:ilvl w:val="0"/>
          <w:numId w:val="2"/>
        </w:numPr>
        <w:spacing w:after="0"/>
      </w:pPr>
      <w:r>
        <w:t xml:space="preserve">life course lens (life expectancy, </w:t>
      </w:r>
      <w:proofErr w:type="spellStart"/>
      <w:r>
        <w:t>yll</w:t>
      </w:r>
      <w:proofErr w:type="spellEnd"/>
      <w:r>
        <w:t xml:space="preserve">, cause by age </w:t>
      </w:r>
    </w:p>
    <w:p w14:paraId="65042051" w14:textId="77777777" w:rsidR="00B945E8" w:rsidRDefault="00B945E8" w:rsidP="001B00D0">
      <w:pPr>
        <w:pStyle w:val="ListParagraph"/>
        <w:numPr>
          <w:ilvl w:val="0"/>
          <w:numId w:val="2"/>
        </w:numPr>
        <w:spacing w:after="0"/>
      </w:pPr>
      <w:r>
        <w:t xml:space="preserve">disparity </w:t>
      </w:r>
    </w:p>
    <w:p w14:paraId="6A589E9C" w14:textId="77777777" w:rsidR="00B945E8" w:rsidRDefault="00B945E8" w:rsidP="00B945E8">
      <w:pPr>
        <w:spacing w:after="0"/>
      </w:pPr>
    </w:p>
    <w:p w14:paraId="64C9C90C" w14:textId="77777777" w:rsidR="00B945E8" w:rsidRDefault="00B945E8" w:rsidP="00B945E8">
      <w:pPr>
        <w:spacing w:after="0"/>
      </w:pPr>
    </w:p>
    <w:p w14:paraId="2C32AD4C" w14:textId="77777777" w:rsidR="00B945E8" w:rsidRDefault="00B945E8" w:rsidP="00B945E8">
      <w:pPr>
        <w:spacing w:after="0"/>
      </w:pPr>
    </w:p>
    <w:p w14:paraId="2F2F1194" w14:textId="77777777" w:rsidR="00B945E8" w:rsidRDefault="00B945E8" w:rsidP="00B945E8">
      <w:pPr>
        <w:spacing w:after="0"/>
      </w:pPr>
      <w:r>
        <w:t xml:space="preserve">Request from others: </w:t>
      </w:r>
    </w:p>
    <w:p w14:paraId="3BC233DB" w14:textId="6B3D59BB" w:rsidR="00B945E8" w:rsidRDefault="000D703D" w:rsidP="000D703D">
      <w:pPr>
        <w:pStyle w:val="ListParagraph"/>
        <w:numPr>
          <w:ilvl w:val="0"/>
          <w:numId w:val="2"/>
        </w:numPr>
        <w:spacing w:after="0"/>
      </w:pPr>
      <w:r>
        <w:t>Infectious Disease (ranking)</w:t>
      </w:r>
    </w:p>
    <w:p w14:paraId="2BA855E4" w14:textId="3CD5F462" w:rsidR="003B7C50" w:rsidRDefault="003B7C50" w:rsidP="000D703D">
      <w:pPr>
        <w:pStyle w:val="ListParagraph"/>
        <w:numPr>
          <w:ilvl w:val="0"/>
          <w:numId w:val="2"/>
        </w:numPr>
        <w:spacing w:after="0"/>
      </w:pPr>
      <w:r>
        <w:lastRenderedPageBreak/>
        <w:t xml:space="preserve">Food safety </w:t>
      </w:r>
    </w:p>
    <w:p w14:paraId="217B8E00" w14:textId="18A3DA9B" w:rsidR="000D703D" w:rsidRDefault="000D703D" w:rsidP="000D703D">
      <w:pPr>
        <w:spacing w:after="0"/>
      </w:pPr>
    </w:p>
    <w:p w14:paraId="6106355D" w14:textId="77777777" w:rsidR="000D703D" w:rsidRDefault="000D703D" w:rsidP="000D703D">
      <w:pPr>
        <w:spacing w:after="0"/>
      </w:pPr>
    </w:p>
    <w:p w14:paraId="244C3147" w14:textId="77777777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>Highlighted trends and disparities</w:t>
      </w:r>
    </w:p>
    <w:p w14:paraId="1A0B26AB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Premature death</w:t>
      </w:r>
      <w:r>
        <w:tab/>
      </w:r>
    </w:p>
    <w:p w14:paraId="38D7389A" w14:textId="77777777" w:rsidR="00B945E8" w:rsidRDefault="00B945E8" w:rsidP="00B945E8">
      <w:pPr>
        <w:pStyle w:val="ListParagraph"/>
        <w:numPr>
          <w:ilvl w:val="3"/>
          <w:numId w:val="1"/>
        </w:numPr>
        <w:spacing w:after="0"/>
      </w:pPr>
      <w:r>
        <w:t xml:space="preserve">High rates (major causes) means huge disparities, something preventable </w:t>
      </w:r>
      <w:r>
        <w:tab/>
      </w:r>
    </w:p>
    <w:p w14:paraId="33A3348D" w14:textId="77777777" w:rsidR="00B945E8" w:rsidRDefault="00B945E8" w:rsidP="00B945E8">
      <w:pPr>
        <w:pStyle w:val="ListParagraph"/>
        <w:numPr>
          <w:ilvl w:val="4"/>
          <w:numId w:val="1"/>
        </w:numPr>
        <w:spacing w:after="0"/>
      </w:pPr>
      <w:r>
        <w:t xml:space="preserve">i.e. </w:t>
      </w:r>
      <w:commentRangeStart w:id="1"/>
      <w:r>
        <w:t>stroke</w:t>
      </w:r>
      <w:commentRangeEnd w:id="1"/>
      <w:r>
        <w:rPr>
          <w:rStyle w:val="CommentReference"/>
        </w:rPr>
        <w:commentReference w:id="1"/>
      </w:r>
      <w:r>
        <w:t xml:space="preserve">, black/white early death </w:t>
      </w:r>
    </w:p>
    <w:p w14:paraId="1723DF70" w14:textId="77777777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 xml:space="preserve">Contributing risk factors and root causes </w:t>
      </w:r>
    </w:p>
    <w:p w14:paraId="563F99D6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What’s causing deaths?</w:t>
      </w:r>
    </w:p>
    <w:p w14:paraId="60FD91E3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commentRangeStart w:id="2"/>
      <w:r>
        <w:t>Key</w:t>
      </w:r>
      <w:commentRangeEnd w:id="2"/>
      <w:r>
        <w:rPr>
          <w:rStyle w:val="CommentReference"/>
        </w:rPr>
        <w:commentReference w:id="2"/>
      </w:r>
      <w:r>
        <w:t xml:space="preserve"> risk factors (ACES- CDC)</w:t>
      </w:r>
    </w:p>
    <w:p w14:paraId="7AD2A7EC" w14:textId="77777777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 xml:space="preserve">Community infrastructure </w:t>
      </w:r>
    </w:p>
    <w:p w14:paraId="7E810F9A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(HPI? Conditions/risk factor/community)</w:t>
      </w:r>
    </w:p>
    <w:p w14:paraId="3840855A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Access – provider, transportation</w:t>
      </w:r>
    </w:p>
    <w:p w14:paraId="1E4891A8" w14:textId="77777777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>Life course, continuum of health across all of life</w:t>
      </w:r>
    </w:p>
    <w:p w14:paraId="6108AA34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???</w:t>
      </w:r>
    </w:p>
    <w:p w14:paraId="2476745E" w14:textId="77777777" w:rsidR="00B945E8" w:rsidRDefault="00B945E8" w:rsidP="00B945E8">
      <w:pPr>
        <w:pStyle w:val="ListParagraph"/>
        <w:numPr>
          <w:ilvl w:val="1"/>
          <w:numId w:val="1"/>
        </w:numPr>
        <w:spacing w:after="0"/>
      </w:pPr>
      <w:r>
        <w:t>Equity – choice/opportunity</w:t>
      </w:r>
    </w:p>
    <w:p w14:paraId="6F5B0E11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???</w:t>
      </w:r>
    </w:p>
    <w:p w14:paraId="13378CCD" w14:textId="77777777" w:rsidR="00B945E8" w:rsidRDefault="00B945E8" w:rsidP="00B945E8">
      <w:pPr>
        <w:pStyle w:val="ListParagraph"/>
        <w:numPr>
          <w:ilvl w:val="2"/>
          <w:numId w:val="1"/>
        </w:numPr>
        <w:spacing w:after="0"/>
      </w:pPr>
      <w:r>
        <w:t>Story of two lives/scenario</w:t>
      </w:r>
    </w:p>
    <w:p w14:paraId="55215A3B" w14:textId="77777777" w:rsidR="00E451EE" w:rsidRDefault="00B472FC"/>
    <w:sectPr w:rsidR="00E45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Samuel, Michael@CDPH" w:date="2020-01-13T13:05:00Z" w:initials="SM">
    <w:p w14:paraId="481975BC" w14:textId="77777777" w:rsidR="00B945E8" w:rsidRDefault="00B945E8" w:rsidP="00B945E8">
      <w:pPr>
        <w:pStyle w:val="CommentText"/>
      </w:pPr>
      <w:r>
        <w:rPr>
          <w:rStyle w:val="CommentReference"/>
        </w:rPr>
        <w:annotationRef/>
      </w:r>
      <w:r>
        <w:t xml:space="preserve">? </w:t>
      </w:r>
      <w:proofErr w:type="gramStart"/>
      <w:r>
        <w:t>important</w:t>
      </w:r>
      <w:proofErr w:type="gramEnd"/>
      <w:r>
        <w:t xml:space="preserve"> but not top 5 for YLL?</w:t>
      </w:r>
    </w:p>
  </w:comment>
  <w:comment w:id="2" w:author="Samuel, Michael@CDPH" w:date="2020-01-13T13:06:00Z" w:initials="SM">
    <w:p w14:paraId="13C688DD" w14:textId="77777777" w:rsidR="00B945E8" w:rsidRDefault="00B945E8" w:rsidP="00B945E8">
      <w:pPr>
        <w:pStyle w:val="CommentText"/>
      </w:pPr>
      <w:r>
        <w:rPr>
          <w:rStyle w:val="CommentReference"/>
        </w:rPr>
        <w:annotationRef/>
      </w:r>
      <w:r>
        <w:t xml:space="preserve">Important to be as objective as possible;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81975BC" w15:done="0"/>
  <w15:commentEx w15:paraId="13C688D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60117"/>
    <w:multiLevelType w:val="hybridMultilevel"/>
    <w:tmpl w:val="5072ADBA"/>
    <w:lvl w:ilvl="0" w:tplc="0F6CDDC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58040854">
      <w:start w:val="1"/>
      <w:numFmt w:val="decimal"/>
      <w:lvlText w:val="%2.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C8658C5"/>
    <w:multiLevelType w:val="hybridMultilevel"/>
    <w:tmpl w:val="59BAB9BA"/>
    <w:lvl w:ilvl="0" w:tplc="81CE1D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muel, Michael@CDPH">
    <w15:presenceInfo w15:providerId="AD" w15:userId="S-1-5-21-4097889286-3091099877-3853663367-193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5E8"/>
    <w:rsid w:val="00094AE2"/>
    <w:rsid w:val="000B13B8"/>
    <w:rsid w:val="000B371B"/>
    <w:rsid w:val="000D703D"/>
    <w:rsid w:val="001B00D0"/>
    <w:rsid w:val="001D0BD0"/>
    <w:rsid w:val="00206621"/>
    <w:rsid w:val="002F391D"/>
    <w:rsid w:val="003167C2"/>
    <w:rsid w:val="003B7C50"/>
    <w:rsid w:val="00B472FC"/>
    <w:rsid w:val="00B945E8"/>
    <w:rsid w:val="00EC71ED"/>
    <w:rsid w:val="00E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1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4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5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5E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5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5E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4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5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5E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5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5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CDPH</Company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Nagasako, Julie@CDPH</dc:creator>
  <cp:lastModifiedBy>SamFam</cp:lastModifiedBy>
  <cp:revision>2</cp:revision>
  <dcterms:created xsi:type="dcterms:W3CDTF">2020-01-14T05:38:00Z</dcterms:created>
  <dcterms:modified xsi:type="dcterms:W3CDTF">2020-01-14T05:38:00Z</dcterms:modified>
</cp:coreProperties>
</file>