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A4EFF2" w14:textId="77777777" w:rsidR="000F20C1" w:rsidRDefault="000F20C1" w:rsidP="0031140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</w:pPr>
    </w:p>
    <w:p w14:paraId="4695D960" w14:textId="77777777" w:rsidR="000F20C1" w:rsidRDefault="000F20C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</w:pPr>
    </w:p>
    <w:p w14:paraId="7DC11622" w14:textId="77777777" w:rsidR="000F20C1" w:rsidRDefault="000F20C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</w:pPr>
    </w:p>
    <w:p w14:paraId="737B0385" w14:textId="77777777" w:rsidR="000F20C1" w:rsidRDefault="003F7E4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</w:pPr>
      <w:r>
        <w:rPr>
          <w:noProof/>
          <w:lang w:val="en-US" w:eastAsia="zh-CN"/>
        </w:rPr>
        <w:drawing>
          <wp:inline distT="114300" distB="114300" distL="114300" distR="114300" wp14:anchorId="10457305" wp14:editId="3625642F">
            <wp:extent cx="2468511" cy="814963"/>
            <wp:effectExtent l="0" t="0" r="0" b="0"/>
            <wp:docPr id="211236676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68511" cy="81496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142F82E" w14:textId="77777777" w:rsidR="000F20C1" w:rsidRDefault="000F20C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rFonts w:ascii="Arial" w:eastAsia="Arial" w:hAnsi="Arial" w:cs="Arial"/>
          <w:b/>
          <w:sz w:val="36"/>
          <w:szCs w:val="36"/>
        </w:rPr>
      </w:pPr>
    </w:p>
    <w:p w14:paraId="2C75DDC3" w14:textId="5856FF48" w:rsidR="00311401" w:rsidRDefault="003F7E42" w:rsidP="0031140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rFonts w:ascii="Arial" w:eastAsia="Arial" w:hAnsi="Arial" w:cs="Arial"/>
          <w:b/>
          <w:color w:val="1B3247"/>
          <w:sz w:val="36"/>
          <w:szCs w:val="36"/>
        </w:rPr>
      </w:pPr>
      <w:r>
        <w:rPr>
          <w:rFonts w:ascii="Arial" w:eastAsia="Arial" w:hAnsi="Arial" w:cs="Arial"/>
          <w:b/>
          <w:color w:val="1B3247"/>
          <w:sz w:val="36"/>
          <w:szCs w:val="36"/>
        </w:rPr>
        <w:t xml:space="preserve">FACULTAD DE CIENCIAS </w:t>
      </w:r>
      <w:r w:rsidR="00311401">
        <w:rPr>
          <w:rFonts w:ascii="Arial" w:eastAsia="Arial" w:hAnsi="Arial" w:cs="Arial"/>
          <w:b/>
          <w:color w:val="1B3247"/>
          <w:sz w:val="36"/>
          <w:szCs w:val="36"/>
        </w:rPr>
        <w:t>E INGENIERÍA</w:t>
      </w:r>
    </w:p>
    <w:p w14:paraId="28CF52A2" w14:textId="037F3C90" w:rsidR="000F20C1" w:rsidRDefault="00311401" w:rsidP="0031140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firstLine="0"/>
        <w:jc w:val="center"/>
        <w:rPr>
          <w:rFonts w:ascii="Arial" w:eastAsia="Arial" w:hAnsi="Arial" w:cs="Arial"/>
          <w:b/>
          <w:color w:val="1B3247"/>
          <w:sz w:val="36"/>
          <w:szCs w:val="36"/>
        </w:rPr>
      </w:pPr>
      <w:r>
        <w:rPr>
          <w:rFonts w:ascii="Arial" w:eastAsia="Arial" w:hAnsi="Arial" w:cs="Arial"/>
          <w:b/>
          <w:color w:val="1B3247"/>
          <w:sz w:val="36"/>
          <w:szCs w:val="36"/>
        </w:rPr>
        <w:t xml:space="preserve">CARRERA DE </w:t>
      </w:r>
      <w:r w:rsidR="008462E6">
        <w:rPr>
          <w:rFonts w:ascii="Arial" w:eastAsia="Arial" w:hAnsi="Arial" w:cs="Arial"/>
          <w:b/>
          <w:color w:val="1B3247"/>
          <w:sz w:val="36"/>
          <w:szCs w:val="36"/>
        </w:rPr>
        <w:t>INGENIERÍA EN SOFTWARE</w:t>
      </w:r>
    </w:p>
    <w:p w14:paraId="34A1E4FF" w14:textId="77777777" w:rsidR="000F20C1" w:rsidRDefault="003F7E42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rFonts w:ascii="Arial" w:eastAsia="Arial" w:hAnsi="Arial" w:cs="Arial"/>
          <w:b/>
          <w:color w:val="1B3247"/>
          <w:sz w:val="28"/>
          <w:szCs w:val="28"/>
        </w:rPr>
      </w:pPr>
      <w:r>
        <w:rPr>
          <w:rFonts w:ascii="Arial" w:eastAsia="Arial" w:hAnsi="Arial" w:cs="Arial"/>
          <w:b/>
          <w:color w:val="1B3247"/>
          <w:sz w:val="28"/>
          <w:szCs w:val="28"/>
        </w:rPr>
        <w:tab/>
        <w:t xml:space="preserve"> </w:t>
      </w:r>
    </w:p>
    <w:p w14:paraId="524FD8EB" w14:textId="601E6D79" w:rsidR="00D2554A" w:rsidRDefault="003F7E42">
      <w:pPr>
        <w:ind w:firstLine="0"/>
        <w:jc w:val="center"/>
        <w:rPr>
          <w:rFonts w:ascii="Arial" w:eastAsia="Arial" w:hAnsi="Arial" w:cs="Arial"/>
          <w:color w:val="1B3247"/>
          <w:sz w:val="28"/>
          <w:szCs w:val="28"/>
        </w:rPr>
      </w:pPr>
      <w:r>
        <w:rPr>
          <w:rFonts w:ascii="Arial" w:eastAsia="Arial" w:hAnsi="Arial" w:cs="Arial"/>
          <w:b/>
          <w:color w:val="1B3247"/>
          <w:sz w:val="30"/>
          <w:szCs w:val="30"/>
        </w:rPr>
        <w:t>TEMA:</w:t>
      </w:r>
      <w:r>
        <w:rPr>
          <w:rFonts w:ascii="Arial" w:eastAsia="Arial" w:hAnsi="Arial" w:cs="Arial"/>
          <w:b/>
          <w:color w:val="1B3247"/>
          <w:sz w:val="30"/>
          <w:szCs w:val="30"/>
        </w:rPr>
        <w:br/>
      </w:r>
      <w:r w:rsidR="00822585" w:rsidRPr="00822585">
        <w:rPr>
          <w:rFonts w:ascii="Arial" w:eastAsia="Arial" w:hAnsi="Arial" w:cs="Arial"/>
          <w:color w:val="1B3247"/>
          <w:sz w:val="28"/>
          <w:szCs w:val="28"/>
        </w:rPr>
        <w:t>Calculadora de Presupuesto Mensual</w:t>
      </w:r>
    </w:p>
    <w:p w14:paraId="05620F29" w14:textId="3E7CBC48" w:rsidR="000F20C1" w:rsidRDefault="003F7E42">
      <w:pPr>
        <w:ind w:firstLine="0"/>
        <w:jc w:val="center"/>
        <w:rPr>
          <w:rFonts w:ascii="Arial" w:eastAsia="Arial" w:hAnsi="Arial" w:cs="Arial"/>
          <w:color w:val="1B3247"/>
          <w:sz w:val="28"/>
          <w:szCs w:val="28"/>
        </w:rPr>
      </w:pPr>
      <w:r>
        <w:rPr>
          <w:rFonts w:ascii="Arial" w:eastAsia="Arial" w:hAnsi="Arial" w:cs="Arial"/>
          <w:b/>
          <w:color w:val="1B3247"/>
          <w:sz w:val="30"/>
          <w:szCs w:val="30"/>
        </w:rPr>
        <w:t>AUTORES:</w:t>
      </w:r>
      <w:r>
        <w:rPr>
          <w:rFonts w:ascii="Arial" w:eastAsia="Arial" w:hAnsi="Arial" w:cs="Arial"/>
          <w:b/>
          <w:color w:val="1B3247"/>
          <w:sz w:val="30"/>
          <w:szCs w:val="30"/>
        </w:rPr>
        <w:br/>
      </w:r>
      <w:r w:rsidR="00B16A4C">
        <w:rPr>
          <w:rFonts w:ascii="Arial" w:eastAsia="Arial" w:hAnsi="Arial" w:cs="Arial"/>
          <w:color w:val="1B3247"/>
          <w:sz w:val="28"/>
          <w:szCs w:val="28"/>
        </w:rPr>
        <w:t>Cabezas Quimí Mathías Lenín</w:t>
      </w:r>
    </w:p>
    <w:p w14:paraId="524717B6" w14:textId="2F9A731A" w:rsidR="004362CD" w:rsidRPr="00DE0801" w:rsidRDefault="003F7E42" w:rsidP="004362CD">
      <w:pPr>
        <w:ind w:firstLine="0"/>
        <w:jc w:val="center"/>
        <w:rPr>
          <w:rFonts w:ascii="Arial" w:eastAsia="Arial" w:hAnsi="Arial" w:cs="Arial"/>
          <w:color w:val="1B3247"/>
          <w:sz w:val="28"/>
          <w:szCs w:val="28"/>
          <w:lang w:val="es-EC"/>
        </w:rPr>
      </w:pPr>
      <w:r w:rsidRPr="00DE0801">
        <w:rPr>
          <w:rFonts w:ascii="Arial" w:eastAsia="Arial" w:hAnsi="Arial" w:cs="Arial"/>
          <w:b/>
          <w:color w:val="1B3247"/>
          <w:sz w:val="30"/>
          <w:szCs w:val="30"/>
          <w:lang w:val="es-EC"/>
        </w:rPr>
        <w:t>ASIGNATURA:</w:t>
      </w:r>
    </w:p>
    <w:p w14:paraId="1DEC49A6" w14:textId="032952EF" w:rsidR="000F20C1" w:rsidRDefault="00DE0801" w:rsidP="004362CD">
      <w:pPr>
        <w:ind w:firstLine="0"/>
        <w:jc w:val="center"/>
        <w:rPr>
          <w:rFonts w:ascii="Arial" w:eastAsia="Arial" w:hAnsi="Arial" w:cs="Arial"/>
          <w:color w:val="1B3247"/>
          <w:sz w:val="28"/>
          <w:szCs w:val="28"/>
        </w:rPr>
      </w:pPr>
      <w:r>
        <w:rPr>
          <w:rFonts w:ascii="Arial" w:eastAsia="Arial" w:hAnsi="Arial" w:cs="Arial"/>
          <w:color w:val="1B3247"/>
          <w:sz w:val="28"/>
          <w:szCs w:val="28"/>
        </w:rPr>
        <w:t>INTRUDUCCIÓN A LA INGENIERÍA EN SOFTWARE</w:t>
      </w:r>
    </w:p>
    <w:p w14:paraId="0CD23029" w14:textId="3D040470" w:rsidR="000F20C1" w:rsidRDefault="003F7E42">
      <w:pPr>
        <w:ind w:firstLine="0"/>
        <w:jc w:val="center"/>
        <w:rPr>
          <w:rFonts w:ascii="Arial" w:eastAsia="Arial" w:hAnsi="Arial" w:cs="Arial"/>
          <w:b/>
          <w:color w:val="1B3247"/>
          <w:sz w:val="30"/>
          <w:szCs w:val="30"/>
        </w:rPr>
      </w:pPr>
      <w:r>
        <w:rPr>
          <w:rFonts w:ascii="Arial" w:eastAsia="Arial" w:hAnsi="Arial" w:cs="Arial"/>
          <w:b/>
          <w:color w:val="1B3247"/>
          <w:sz w:val="30"/>
          <w:szCs w:val="30"/>
        </w:rPr>
        <w:t>DOCENTE:</w:t>
      </w:r>
      <w:r>
        <w:rPr>
          <w:rFonts w:ascii="Arial" w:eastAsia="Arial" w:hAnsi="Arial" w:cs="Arial"/>
          <w:b/>
          <w:color w:val="1B3247"/>
          <w:sz w:val="30"/>
          <w:szCs w:val="30"/>
        </w:rPr>
        <w:br/>
      </w:r>
      <w:proofErr w:type="spellStart"/>
      <w:r w:rsidR="001412C0">
        <w:rPr>
          <w:rFonts w:ascii="Arial" w:eastAsia="Arial" w:hAnsi="Arial" w:cs="Arial"/>
          <w:color w:val="1B3247"/>
          <w:sz w:val="28"/>
          <w:szCs w:val="28"/>
        </w:rPr>
        <w:t>M</w:t>
      </w:r>
      <w:r w:rsidR="004A4C34">
        <w:rPr>
          <w:rFonts w:ascii="Arial" w:eastAsia="Arial" w:hAnsi="Arial" w:cs="Arial"/>
          <w:color w:val="1B3247"/>
          <w:sz w:val="28"/>
          <w:szCs w:val="28"/>
        </w:rPr>
        <w:t>gtr</w:t>
      </w:r>
      <w:proofErr w:type="spellEnd"/>
      <w:r w:rsidR="001412C0">
        <w:rPr>
          <w:rFonts w:ascii="Arial" w:eastAsia="Arial" w:hAnsi="Arial" w:cs="Arial"/>
          <w:color w:val="1B3247"/>
          <w:sz w:val="28"/>
          <w:szCs w:val="28"/>
        </w:rPr>
        <w:t xml:space="preserve">. </w:t>
      </w:r>
      <w:r w:rsidR="00DE0801">
        <w:rPr>
          <w:rFonts w:ascii="Arial" w:eastAsia="Arial" w:hAnsi="Arial" w:cs="Arial"/>
          <w:color w:val="1B3247"/>
          <w:sz w:val="28"/>
          <w:szCs w:val="28"/>
        </w:rPr>
        <w:t xml:space="preserve">Guevara Serrano Jorge </w:t>
      </w:r>
      <w:proofErr w:type="spellStart"/>
      <w:r w:rsidR="00DE0801">
        <w:rPr>
          <w:rFonts w:ascii="Arial" w:eastAsia="Arial" w:hAnsi="Arial" w:cs="Arial"/>
          <w:color w:val="1B3247"/>
          <w:sz w:val="28"/>
          <w:szCs w:val="28"/>
        </w:rPr>
        <w:t>Dumar</w:t>
      </w:r>
      <w:proofErr w:type="spellEnd"/>
    </w:p>
    <w:p w14:paraId="768E59FA" w14:textId="2F19030A" w:rsidR="000F20C1" w:rsidRDefault="003F7E42">
      <w:pPr>
        <w:ind w:firstLine="0"/>
        <w:jc w:val="center"/>
        <w:rPr>
          <w:rFonts w:ascii="Arial" w:eastAsia="Arial" w:hAnsi="Arial" w:cs="Arial"/>
          <w:color w:val="1B3247"/>
          <w:sz w:val="28"/>
          <w:szCs w:val="28"/>
        </w:rPr>
      </w:pPr>
      <w:r>
        <w:rPr>
          <w:rFonts w:ascii="Arial" w:eastAsia="Arial" w:hAnsi="Arial" w:cs="Arial"/>
          <w:b/>
          <w:color w:val="1B3247"/>
          <w:sz w:val="30"/>
          <w:szCs w:val="30"/>
        </w:rPr>
        <w:t>FECHA DE ENTREGA:</w:t>
      </w:r>
      <w:r>
        <w:rPr>
          <w:rFonts w:ascii="Arial" w:eastAsia="Arial" w:hAnsi="Arial" w:cs="Arial"/>
          <w:b/>
          <w:color w:val="1B3247"/>
          <w:sz w:val="30"/>
          <w:szCs w:val="30"/>
        </w:rPr>
        <w:br/>
      </w:r>
      <w:r w:rsidR="005C17B6">
        <w:rPr>
          <w:rFonts w:ascii="Arial" w:eastAsia="Arial" w:hAnsi="Arial" w:cs="Arial"/>
          <w:color w:val="1B3247"/>
          <w:sz w:val="28"/>
          <w:szCs w:val="28"/>
        </w:rPr>
        <w:t>23</w:t>
      </w:r>
      <w:r w:rsidR="004362CD">
        <w:rPr>
          <w:rFonts w:ascii="Arial" w:eastAsia="Arial" w:hAnsi="Arial" w:cs="Arial"/>
          <w:color w:val="1B3247"/>
          <w:sz w:val="28"/>
          <w:szCs w:val="28"/>
        </w:rPr>
        <w:t>/</w:t>
      </w:r>
      <w:r w:rsidR="00DE0801">
        <w:rPr>
          <w:rFonts w:ascii="Arial" w:eastAsia="Arial" w:hAnsi="Arial" w:cs="Arial"/>
          <w:color w:val="1B3247"/>
          <w:sz w:val="28"/>
          <w:szCs w:val="28"/>
        </w:rPr>
        <w:t>10</w:t>
      </w:r>
      <w:r w:rsidR="004362CD">
        <w:rPr>
          <w:rFonts w:ascii="Arial" w:eastAsia="Arial" w:hAnsi="Arial" w:cs="Arial"/>
          <w:color w:val="1B3247"/>
          <w:sz w:val="28"/>
          <w:szCs w:val="28"/>
        </w:rPr>
        <w:t>/2025</w:t>
      </w:r>
    </w:p>
    <w:p w14:paraId="515BDDC0" w14:textId="4C56EE95" w:rsidR="008462E6" w:rsidRDefault="003F7E42" w:rsidP="008462E6">
      <w:pPr>
        <w:ind w:firstLine="0"/>
        <w:jc w:val="center"/>
        <w:rPr>
          <w:rFonts w:ascii="Arial" w:eastAsia="Arial" w:hAnsi="Arial" w:cs="Arial"/>
          <w:color w:val="1B3247"/>
          <w:sz w:val="28"/>
          <w:szCs w:val="28"/>
        </w:rPr>
      </w:pPr>
      <w:r>
        <w:rPr>
          <w:rFonts w:ascii="Arial" w:eastAsia="Arial" w:hAnsi="Arial" w:cs="Arial"/>
          <w:b/>
          <w:color w:val="1B3247"/>
          <w:sz w:val="30"/>
          <w:szCs w:val="30"/>
        </w:rPr>
        <w:t>PERIODO:</w:t>
      </w:r>
      <w:r>
        <w:rPr>
          <w:rFonts w:ascii="Arial" w:eastAsia="Arial" w:hAnsi="Arial" w:cs="Arial"/>
          <w:b/>
          <w:color w:val="1B3247"/>
          <w:sz w:val="30"/>
          <w:szCs w:val="30"/>
        </w:rPr>
        <w:br/>
      </w:r>
      <w:r>
        <w:rPr>
          <w:rFonts w:ascii="Arial" w:eastAsia="Arial" w:hAnsi="Arial" w:cs="Arial"/>
          <w:color w:val="1B3247"/>
          <w:sz w:val="28"/>
          <w:szCs w:val="28"/>
        </w:rPr>
        <w:t>A</w:t>
      </w:r>
      <w:r w:rsidR="00FF5A3D">
        <w:rPr>
          <w:rFonts w:ascii="Arial" w:eastAsia="Arial" w:hAnsi="Arial" w:cs="Arial"/>
          <w:color w:val="1B3247"/>
          <w:sz w:val="28"/>
          <w:szCs w:val="28"/>
        </w:rPr>
        <w:t>gosto</w:t>
      </w:r>
      <w:r>
        <w:rPr>
          <w:rFonts w:ascii="Arial" w:eastAsia="Arial" w:hAnsi="Arial" w:cs="Arial"/>
          <w:color w:val="1B3247"/>
          <w:sz w:val="28"/>
          <w:szCs w:val="28"/>
        </w:rPr>
        <w:t xml:space="preserve"> a</w:t>
      </w:r>
      <w:r w:rsidR="00933684">
        <w:rPr>
          <w:rFonts w:ascii="Arial" w:eastAsia="Arial" w:hAnsi="Arial" w:cs="Arial"/>
          <w:color w:val="1B3247"/>
          <w:sz w:val="28"/>
          <w:szCs w:val="28"/>
        </w:rPr>
        <w:t xml:space="preserve"> </w:t>
      </w:r>
      <w:r w:rsidR="008462E6">
        <w:rPr>
          <w:rFonts w:ascii="Arial" w:eastAsia="Arial" w:hAnsi="Arial" w:cs="Arial"/>
          <w:color w:val="1B3247"/>
          <w:sz w:val="28"/>
          <w:szCs w:val="28"/>
        </w:rPr>
        <w:t>diciembre</w:t>
      </w:r>
      <w:r w:rsidR="00933684">
        <w:rPr>
          <w:rFonts w:ascii="Arial" w:eastAsia="Arial" w:hAnsi="Arial" w:cs="Arial"/>
          <w:color w:val="1B3247"/>
          <w:sz w:val="28"/>
          <w:szCs w:val="28"/>
        </w:rPr>
        <w:t xml:space="preserve"> </w:t>
      </w:r>
      <w:r>
        <w:rPr>
          <w:rFonts w:ascii="Arial" w:eastAsia="Arial" w:hAnsi="Arial" w:cs="Arial"/>
          <w:color w:val="1B3247"/>
          <w:sz w:val="28"/>
          <w:szCs w:val="28"/>
        </w:rPr>
        <w:t>202</w:t>
      </w:r>
      <w:r w:rsidR="00311401">
        <w:rPr>
          <w:rFonts w:ascii="Arial" w:eastAsia="Arial" w:hAnsi="Arial" w:cs="Arial"/>
          <w:color w:val="1B3247"/>
          <w:sz w:val="28"/>
          <w:szCs w:val="28"/>
        </w:rPr>
        <w:t>5</w:t>
      </w:r>
    </w:p>
    <w:p w14:paraId="6198AD2D" w14:textId="035556C6" w:rsidR="00CC2330" w:rsidRPr="00690897" w:rsidRDefault="003F7E42" w:rsidP="0069089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ind w:firstLine="0"/>
        <w:jc w:val="center"/>
        <w:rPr>
          <w:rFonts w:ascii="Arial" w:eastAsia="Arial" w:hAnsi="Arial" w:cs="Arial"/>
          <w:b/>
          <w:color w:val="1B3247"/>
          <w:sz w:val="28"/>
          <w:szCs w:val="28"/>
        </w:rPr>
        <w:sectPr w:rsidR="00CC2330" w:rsidRPr="00690897" w:rsidSect="00331247">
          <w:headerReference w:type="default" r:id="rId10"/>
          <w:footerReference w:type="default" r:id="rId11"/>
          <w:pgSz w:w="11906" w:h="16838"/>
          <w:pgMar w:top="1440" w:right="1440" w:bottom="1440" w:left="1440" w:header="709" w:footer="709" w:gutter="0"/>
          <w:cols w:space="720"/>
        </w:sectPr>
      </w:pPr>
      <w:r>
        <w:rPr>
          <w:rFonts w:ascii="Arial" w:eastAsia="Arial" w:hAnsi="Arial" w:cs="Arial"/>
          <w:b/>
          <w:color w:val="1B3247"/>
          <w:sz w:val="28"/>
          <w:szCs w:val="28"/>
        </w:rPr>
        <w:t>MILAGRO-ECUADO</w:t>
      </w:r>
      <w:r w:rsidR="00690897">
        <w:rPr>
          <w:rFonts w:ascii="Arial" w:eastAsia="Arial" w:hAnsi="Arial" w:cs="Arial"/>
          <w:b/>
          <w:color w:val="1B3247"/>
          <w:sz w:val="28"/>
          <w:szCs w:val="28"/>
        </w:rPr>
        <w:t>R</w:t>
      </w:r>
    </w:p>
    <w:p w14:paraId="0BD4CBA7" w14:textId="042F0FD6" w:rsidR="00690897" w:rsidRPr="000C6DDF" w:rsidRDefault="00690897" w:rsidP="003E3734">
      <w:pPr>
        <w:pStyle w:val="apaseptima"/>
        <w:ind w:firstLine="0"/>
        <w:rPr>
          <w:b/>
          <w:bCs/>
          <w:sz w:val="28"/>
          <w:szCs w:val="28"/>
        </w:rPr>
      </w:pPr>
      <w:r w:rsidRPr="000C6DDF">
        <w:rPr>
          <w:b/>
          <w:bCs/>
          <w:sz w:val="28"/>
          <w:szCs w:val="28"/>
        </w:rPr>
        <w:lastRenderedPageBreak/>
        <w:t xml:space="preserve">Propósito y Alcance del Sistema  </w:t>
      </w:r>
    </w:p>
    <w:p w14:paraId="7D956F8D" w14:textId="3AC8852F" w:rsidR="00690897" w:rsidRPr="00690897" w:rsidRDefault="00690897" w:rsidP="00690897">
      <w:pPr>
        <w:pStyle w:val="apaseptima"/>
        <w:rPr>
          <w:b/>
          <w:bCs/>
        </w:rPr>
      </w:pPr>
      <w:r w:rsidRPr="00690897">
        <w:rPr>
          <w:b/>
          <w:bCs/>
        </w:rPr>
        <w:t xml:space="preserve">Propósito  </w:t>
      </w:r>
    </w:p>
    <w:p w14:paraId="065B3D75" w14:textId="743756B9" w:rsidR="00690897" w:rsidRDefault="00690897" w:rsidP="00DC12E1">
      <w:pPr>
        <w:pStyle w:val="apaseptima"/>
      </w:pPr>
      <w:r>
        <w:t xml:space="preserve">La Calculadora de Presupuesto Mensual tiene como objetivo principal proporcionar a los usuarios una herramienta digital sencilla y eficiente para gestionar sus finanzas personales. Permite registrar ingresos y gastos organizándolos por categorías para facilitar su seguimiento. El sistema calcula automáticamente el balance mensual y presenta un resumen visual que ayuda a los usuarios a comprender la distribución de sus recursos financieros. La aplicación está diseñada para apoyar la toma de decisiones financieras, ayudando a los usuarios a identificar áreas de ahorro, planificar gastos futuros y mantener un control claro de su presupuesto mensual.  </w:t>
      </w:r>
    </w:p>
    <w:p w14:paraId="755174A3" w14:textId="37425D26" w:rsidR="00690897" w:rsidRPr="00690897" w:rsidRDefault="00690897" w:rsidP="00690897">
      <w:pPr>
        <w:pStyle w:val="apaseptima"/>
        <w:rPr>
          <w:b/>
          <w:bCs/>
        </w:rPr>
      </w:pPr>
      <w:r w:rsidRPr="00690897">
        <w:rPr>
          <w:b/>
          <w:bCs/>
        </w:rPr>
        <w:t xml:space="preserve">Alcance  </w:t>
      </w:r>
    </w:p>
    <w:p w14:paraId="50F49633" w14:textId="77777777" w:rsidR="00690897" w:rsidRDefault="00690897" w:rsidP="00690897">
      <w:pPr>
        <w:pStyle w:val="apaseptima"/>
      </w:pPr>
      <w:r>
        <w:t xml:space="preserve">El sistema será una aplicación disponible como una plataforma web y una aplicación móvil, compatible con sistemas operativos iOS y Android. Incluirá las siguientes funcionalidades principales:  </w:t>
      </w:r>
    </w:p>
    <w:p w14:paraId="5232F553" w14:textId="555B83AD" w:rsidR="00690897" w:rsidRDefault="00690897" w:rsidP="00690897">
      <w:pPr>
        <w:pStyle w:val="apaseptima"/>
        <w:numPr>
          <w:ilvl w:val="0"/>
          <w:numId w:val="42"/>
        </w:numPr>
      </w:pPr>
      <w:r>
        <w:t xml:space="preserve">Registro, edición y eliminación de ingresos y gastos, con la posibilidad de asignar categorías predefinidas o personalizadas.  </w:t>
      </w:r>
    </w:p>
    <w:p w14:paraId="07FA3FFB" w14:textId="79847B67" w:rsidR="00690897" w:rsidRDefault="00690897" w:rsidP="00690897">
      <w:pPr>
        <w:pStyle w:val="apaseptima"/>
        <w:numPr>
          <w:ilvl w:val="0"/>
          <w:numId w:val="42"/>
        </w:numPr>
      </w:pPr>
      <w:r>
        <w:t xml:space="preserve">Cálculo automático del balance mensual en tiempo real.  </w:t>
      </w:r>
    </w:p>
    <w:p w14:paraId="267536F5" w14:textId="07C93307" w:rsidR="00690897" w:rsidRDefault="00690897" w:rsidP="00690897">
      <w:pPr>
        <w:pStyle w:val="apaseptima"/>
        <w:numPr>
          <w:ilvl w:val="0"/>
          <w:numId w:val="42"/>
        </w:numPr>
      </w:pPr>
      <w:r>
        <w:t xml:space="preserve">Generación de resúmenes visuales (gráficos de barras o pastel) para mostrar la distribución de ingresos y gastos por categoría.  </w:t>
      </w:r>
    </w:p>
    <w:p w14:paraId="54BEE57B" w14:textId="4A44DFB6" w:rsidR="00690897" w:rsidRDefault="00690897" w:rsidP="00DC12E1">
      <w:pPr>
        <w:pStyle w:val="apaseptima"/>
        <w:numPr>
          <w:ilvl w:val="0"/>
          <w:numId w:val="42"/>
        </w:numPr>
      </w:pPr>
      <w:r>
        <w:t xml:space="preserve">Soporte para múltiples usuarios en un mismo dispositivo, permitiendo gestionar presupuestos individuales o compartidos (por ejemplo, para una familia).  </w:t>
      </w:r>
    </w:p>
    <w:p w14:paraId="6FECC6A8" w14:textId="5FB734E1" w:rsidR="00690897" w:rsidRDefault="00690897" w:rsidP="000C6DDF">
      <w:pPr>
        <w:pStyle w:val="apaseptima"/>
      </w:pPr>
      <w:r>
        <w:lastRenderedPageBreak/>
        <w:t xml:space="preserve">El sistema está diseñado para operar en entornos con conexión a internet, aunque se incluirá una funcionalidad básica sin conexión para registrar datos, que se sincronizarán al recuperar la conexión.  </w:t>
      </w:r>
    </w:p>
    <w:p w14:paraId="2E3BEA02" w14:textId="30F5DDE0" w:rsidR="00690897" w:rsidRPr="000C6DDF" w:rsidRDefault="00690897" w:rsidP="00690897">
      <w:pPr>
        <w:pStyle w:val="apaseptima"/>
        <w:rPr>
          <w:b/>
          <w:bCs/>
          <w:sz w:val="28"/>
          <w:szCs w:val="28"/>
        </w:rPr>
      </w:pPr>
      <w:r w:rsidRPr="000C6DDF">
        <w:rPr>
          <w:b/>
          <w:bCs/>
          <w:sz w:val="28"/>
          <w:szCs w:val="28"/>
        </w:rPr>
        <w:t xml:space="preserve">Descripción General  </w:t>
      </w:r>
    </w:p>
    <w:p w14:paraId="7F042F3E" w14:textId="0D3587E2" w:rsidR="00690897" w:rsidRDefault="00690897" w:rsidP="00690897">
      <w:pPr>
        <w:pStyle w:val="apaseptima"/>
      </w:pPr>
      <w:r>
        <w:t xml:space="preserve">La Calculadora de Presupuesto Mensual es una herramienta digital que permite a los usuarios registrar y gestionar sus transacciones financieras de manera organizada. El sistema ofrece una interfaz limpia y amigable, con formularios para ingresar ingresos y gastos, un panel para visualizar el balance y gráficos interactivos que muestran la distribución de las transacciones por categoría. Los usuarios pueden crear categorías personalizadas.  </w:t>
      </w:r>
    </w:p>
    <w:p w14:paraId="77930C97" w14:textId="5F0A9CF1" w:rsidR="00690897" w:rsidRDefault="00690897" w:rsidP="00DC12E1">
      <w:pPr>
        <w:pStyle w:val="apaseptima"/>
      </w:pPr>
      <w:r>
        <w:t xml:space="preserve">El sistema calcula automáticamente el balance y lo actualiza en tiempo real tras cada acción. Además, genera resúmenes visuales que facilitan la comprensión de los patrones de gasto e ingreso, ayudando a los usuarios a identificar áreas donde puedan optimizar su presupuesto.  </w:t>
      </w:r>
    </w:p>
    <w:p w14:paraId="3533A62A" w14:textId="77777777" w:rsidR="00DC12E1" w:rsidRPr="00DC12E1" w:rsidRDefault="00DC12E1" w:rsidP="00DC12E1">
      <w:pPr>
        <w:rPr>
          <w:lang w:val="es-EC"/>
        </w:rPr>
      </w:pPr>
    </w:p>
    <w:p w14:paraId="5F56FE7B" w14:textId="197A6038" w:rsidR="00690897" w:rsidRPr="00690897" w:rsidRDefault="00690897" w:rsidP="00DC12E1">
      <w:pPr>
        <w:pStyle w:val="apaseptima"/>
        <w:rPr>
          <w:b/>
          <w:bCs/>
        </w:rPr>
      </w:pPr>
      <w:r w:rsidRPr="00690897">
        <w:rPr>
          <w:b/>
          <w:bCs/>
        </w:rPr>
        <w:t xml:space="preserve">Usuarios  </w:t>
      </w:r>
    </w:p>
    <w:p w14:paraId="3265EC51" w14:textId="56D74A8B" w:rsidR="00690897" w:rsidRDefault="00690897" w:rsidP="00690897">
      <w:pPr>
        <w:pStyle w:val="apaseptima"/>
      </w:pPr>
      <w:r w:rsidRPr="00DC12E1">
        <w:rPr>
          <w:b/>
          <w:bCs/>
        </w:rPr>
        <w:t>Usuario Principal:</w:t>
      </w:r>
      <w:r>
        <w:t xml:space="preserve"> Individuos que gestionan finanzas personales  </w:t>
      </w:r>
    </w:p>
    <w:p w14:paraId="0B27AC88" w14:textId="35DC6EEA" w:rsidR="00690897" w:rsidRDefault="00690897" w:rsidP="00DC12E1">
      <w:pPr>
        <w:pStyle w:val="apaseptima"/>
        <w:ind w:left="709" w:firstLine="0"/>
      </w:pPr>
      <w:r w:rsidRPr="00DC12E1">
        <w:rPr>
          <w:b/>
          <w:bCs/>
        </w:rPr>
        <w:t>Ejemplo:</w:t>
      </w:r>
      <w:r>
        <w:t xml:space="preserve"> Estudiantes universitarios, profesionales jóvenes, trabajadores autónomos o cualquier persona que desee controlar sus ingresos y gastos mensuales.  </w:t>
      </w:r>
    </w:p>
    <w:p w14:paraId="0C128D5D" w14:textId="13CB98ED" w:rsidR="00690897" w:rsidRDefault="00690897" w:rsidP="00DC12E1">
      <w:pPr>
        <w:pStyle w:val="apaseptima"/>
        <w:ind w:left="709" w:firstLine="0"/>
      </w:pPr>
      <w:r w:rsidRPr="00DC12E1">
        <w:rPr>
          <w:b/>
          <w:bCs/>
        </w:rPr>
        <w:t>Necesidades:</w:t>
      </w:r>
      <w:r>
        <w:t xml:space="preserve"> Registrar ingresos esporádicos, asignar gastos a categorías específicas y visualizar un balance claro para planificar ahorros.  </w:t>
      </w:r>
    </w:p>
    <w:p w14:paraId="3EC5E5DA" w14:textId="569E5910" w:rsidR="00690897" w:rsidRDefault="00690897" w:rsidP="00DC12E1">
      <w:pPr>
        <w:pStyle w:val="apaseptima"/>
        <w:ind w:left="709" w:firstLine="180"/>
      </w:pPr>
      <w:r w:rsidRPr="00DC12E1">
        <w:rPr>
          <w:b/>
          <w:bCs/>
        </w:rPr>
        <w:t>Características:</w:t>
      </w:r>
      <w:r>
        <w:t xml:space="preserve"> No requieren experiencia técnica avanzada, pero deben tener conocimientos básicos de navegación en aplicaciones móviles o web.  </w:t>
      </w:r>
    </w:p>
    <w:p w14:paraId="490FB775" w14:textId="77777777" w:rsidR="00690897" w:rsidRDefault="00690897" w:rsidP="00690897">
      <w:pPr>
        <w:pStyle w:val="apaseptima"/>
      </w:pPr>
    </w:p>
    <w:p w14:paraId="7AFDE67B" w14:textId="6497DC93" w:rsidR="00690897" w:rsidRDefault="00690897" w:rsidP="00690897">
      <w:pPr>
        <w:pStyle w:val="apaseptima"/>
      </w:pPr>
      <w:r w:rsidRPr="00DC12E1">
        <w:rPr>
          <w:b/>
          <w:bCs/>
        </w:rPr>
        <w:t>Usuario Secundario:</w:t>
      </w:r>
      <w:r>
        <w:t xml:space="preserve"> Familias o grupos que comparten un presupuesto  </w:t>
      </w:r>
    </w:p>
    <w:p w14:paraId="797FFADC" w14:textId="419A3AD3" w:rsidR="00690897" w:rsidRDefault="00690897" w:rsidP="00DC12E1">
      <w:pPr>
        <w:pStyle w:val="apaseptima"/>
        <w:ind w:left="709" w:firstLine="0"/>
      </w:pPr>
      <w:r w:rsidRPr="00DC12E1">
        <w:rPr>
          <w:b/>
          <w:bCs/>
        </w:rPr>
        <w:t xml:space="preserve">Ejemplo: </w:t>
      </w:r>
      <w:r>
        <w:t xml:space="preserve">Parejas, compañeros de piso o familias que gestionan un presupuesto conjunto.  </w:t>
      </w:r>
    </w:p>
    <w:p w14:paraId="3DC7C5A1" w14:textId="37AB4C48" w:rsidR="00690897" w:rsidRDefault="00690897" w:rsidP="00DC12E1">
      <w:pPr>
        <w:pStyle w:val="apaseptima"/>
        <w:ind w:left="709" w:firstLine="0"/>
      </w:pPr>
      <w:r w:rsidRPr="00DC12E1">
        <w:rPr>
          <w:b/>
          <w:bCs/>
        </w:rPr>
        <w:t>Necesidades:</w:t>
      </w:r>
      <w:r>
        <w:t xml:space="preserve"> Registrar transacciones compartidas, asignar responsabilidades (por ejemplo, quién paga el alquiler) y visualizar el impacto de los gastos conjuntos en el presupuesto.  </w:t>
      </w:r>
    </w:p>
    <w:p w14:paraId="33F58722" w14:textId="634DB87C" w:rsidR="00690897" w:rsidRDefault="00690897" w:rsidP="00DC12E1">
      <w:pPr>
        <w:pStyle w:val="apaseptima"/>
        <w:ind w:left="709" w:firstLine="0"/>
      </w:pPr>
      <w:r w:rsidRPr="00DC12E1">
        <w:rPr>
          <w:b/>
          <w:bCs/>
        </w:rPr>
        <w:t>Características:</w:t>
      </w:r>
      <w:r>
        <w:t xml:space="preserve"> Necesitan soporte multiusuario para que varias personas puedan acceder al mismo presupuesto desde diferentes dispositivos.  </w:t>
      </w:r>
    </w:p>
    <w:p w14:paraId="594E427B" w14:textId="77777777" w:rsidR="00690897" w:rsidRDefault="00690897" w:rsidP="00DC12E1">
      <w:pPr>
        <w:pStyle w:val="apaseptima"/>
        <w:ind w:firstLine="0"/>
      </w:pPr>
    </w:p>
    <w:p w14:paraId="3D4E60DF" w14:textId="5AEC766B" w:rsidR="00690897" w:rsidRPr="00690897" w:rsidRDefault="00690897" w:rsidP="00DC12E1">
      <w:pPr>
        <w:pStyle w:val="apaseptima"/>
        <w:ind w:firstLine="0"/>
        <w:rPr>
          <w:b/>
          <w:bCs/>
        </w:rPr>
      </w:pPr>
      <w:r w:rsidRPr="000C6DDF">
        <w:rPr>
          <w:b/>
          <w:bCs/>
          <w:sz w:val="28"/>
          <w:szCs w:val="28"/>
        </w:rPr>
        <w:t xml:space="preserve">Requerimientos </w:t>
      </w:r>
      <w:r w:rsidRPr="00690897">
        <w:rPr>
          <w:b/>
          <w:bCs/>
        </w:rPr>
        <w:t xml:space="preserve"> </w:t>
      </w:r>
    </w:p>
    <w:p w14:paraId="02E70E87" w14:textId="158068BA" w:rsidR="00690897" w:rsidRPr="00690897" w:rsidRDefault="00690897" w:rsidP="00DC12E1">
      <w:pPr>
        <w:pStyle w:val="apaseptima"/>
        <w:rPr>
          <w:b/>
          <w:bCs/>
        </w:rPr>
      </w:pPr>
      <w:r w:rsidRPr="00690897">
        <w:rPr>
          <w:b/>
          <w:bCs/>
        </w:rPr>
        <w:t xml:space="preserve">Requerimientos Funcionales  </w:t>
      </w:r>
    </w:p>
    <w:p w14:paraId="7524F767" w14:textId="61CD7F43" w:rsidR="00690897" w:rsidRPr="00DC12E1" w:rsidRDefault="00690897" w:rsidP="00690897">
      <w:pPr>
        <w:pStyle w:val="apaseptima"/>
        <w:rPr>
          <w:b/>
          <w:bCs/>
        </w:rPr>
      </w:pPr>
      <w:r w:rsidRPr="00DC12E1">
        <w:rPr>
          <w:b/>
          <w:bCs/>
        </w:rPr>
        <w:t>1.</w:t>
      </w:r>
      <w:r w:rsidR="00CD77BF">
        <w:rPr>
          <w:b/>
          <w:bCs/>
        </w:rPr>
        <w:t>RF-01</w:t>
      </w:r>
      <w:r w:rsidRPr="00DC12E1">
        <w:rPr>
          <w:b/>
          <w:bCs/>
        </w:rPr>
        <w:t xml:space="preserve"> Registro de Ingresos y Gastos  </w:t>
      </w:r>
    </w:p>
    <w:p w14:paraId="3A53FE70" w14:textId="60577C60" w:rsidR="00690897" w:rsidRDefault="00690897" w:rsidP="00CD77BF">
      <w:pPr>
        <w:pStyle w:val="apaseptima"/>
      </w:pPr>
      <w:r w:rsidRPr="00DC12E1">
        <w:rPr>
          <w:b/>
          <w:bCs/>
        </w:rPr>
        <w:t xml:space="preserve">   Descripción:</w:t>
      </w:r>
      <w:r>
        <w:t xml:space="preserve"> El sistema permitirá al usuario registrar ingresos y gastos mediante un formulario que incluya campos para monto (numérico), descripción (texto), categoría (selección de lista o personalizada) y fecha (seleccionable o automática). </w:t>
      </w:r>
      <w:r w:rsidRPr="00DC12E1">
        <w:rPr>
          <w:b/>
          <w:bCs/>
        </w:rPr>
        <w:t>Ejemplo:</w:t>
      </w:r>
      <w:r>
        <w:t xml:space="preserve"> Un usuario registra un ingreso de $1500 con descripción "Salario mensual" en la categoría "Trabajo" y un gasto de $600 con descripción "Alquiler" en la categoría "Vivienda".  </w:t>
      </w:r>
    </w:p>
    <w:p w14:paraId="4DF541C1" w14:textId="316A45FA" w:rsidR="00690897" w:rsidRPr="00DC12E1" w:rsidRDefault="00DC12E1" w:rsidP="00DC12E1">
      <w:pPr>
        <w:pStyle w:val="apaseptima"/>
        <w:rPr>
          <w:b/>
          <w:bCs/>
        </w:rPr>
      </w:pPr>
      <w:r w:rsidRPr="00DC12E1">
        <w:rPr>
          <w:b/>
          <w:bCs/>
        </w:rPr>
        <w:t>2.</w:t>
      </w:r>
      <w:r w:rsidR="00CD77BF" w:rsidRPr="00CD77BF">
        <w:rPr>
          <w:b/>
          <w:bCs/>
        </w:rPr>
        <w:t xml:space="preserve"> </w:t>
      </w:r>
      <w:r w:rsidR="00CD77BF">
        <w:rPr>
          <w:b/>
          <w:bCs/>
        </w:rPr>
        <w:t>RF-02</w:t>
      </w:r>
      <w:r w:rsidRPr="00DC12E1">
        <w:rPr>
          <w:b/>
          <w:bCs/>
        </w:rPr>
        <w:t xml:space="preserve"> </w:t>
      </w:r>
      <w:r w:rsidR="00690897" w:rsidRPr="00DC12E1">
        <w:rPr>
          <w:b/>
          <w:bCs/>
        </w:rPr>
        <w:t xml:space="preserve">Cálculo Automático del Balance  </w:t>
      </w:r>
    </w:p>
    <w:p w14:paraId="0EE319E4" w14:textId="167665FA" w:rsidR="00690897" w:rsidRDefault="00690897" w:rsidP="00CD77BF">
      <w:pPr>
        <w:pStyle w:val="apaseptima"/>
      </w:pPr>
      <w:r w:rsidRPr="00DC12E1">
        <w:rPr>
          <w:b/>
          <w:bCs/>
        </w:rPr>
        <w:lastRenderedPageBreak/>
        <w:t xml:space="preserve">   Descripción:</w:t>
      </w:r>
      <w:r>
        <w:t xml:space="preserve"> El sistema calculará el balance mensual y lo actualizará en tiempo real tras cada registro, edición o eliminación de una transacción.</w:t>
      </w:r>
      <w:r w:rsidR="00CD77BF">
        <w:t xml:space="preserve"> </w:t>
      </w:r>
      <w:r w:rsidRPr="00DC12E1">
        <w:rPr>
          <w:b/>
          <w:bCs/>
        </w:rPr>
        <w:t>Ejemplo:</w:t>
      </w:r>
      <w:r>
        <w:t xml:space="preserve"> Si un usuario registra ingresos de $2000 y gastos de $1500, el balance mostrado será $500.  </w:t>
      </w:r>
    </w:p>
    <w:p w14:paraId="39650031" w14:textId="77A92021" w:rsidR="00690897" w:rsidRPr="00DC12E1" w:rsidRDefault="00690897" w:rsidP="00690897">
      <w:pPr>
        <w:pStyle w:val="apaseptima"/>
        <w:rPr>
          <w:b/>
          <w:bCs/>
        </w:rPr>
      </w:pPr>
      <w:r w:rsidRPr="00DC12E1">
        <w:rPr>
          <w:b/>
          <w:bCs/>
        </w:rPr>
        <w:t>3</w:t>
      </w:r>
      <w:r w:rsidR="00DC12E1" w:rsidRPr="00DC12E1">
        <w:rPr>
          <w:b/>
          <w:bCs/>
        </w:rPr>
        <w:t>.</w:t>
      </w:r>
      <w:r w:rsidR="00CD77BF">
        <w:rPr>
          <w:b/>
          <w:bCs/>
        </w:rPr>
        <w:t xml:space="preserve"> RF-03</w:t>
      </w:r>
      <w:r w:rsidR="00CD77BF" w:rsidRPr="00DC12E1">
        <w:rPr>
          <w:b/>
          <w:bCs/>
        </w:rPr>
        <w:t xml:space="preserve"> </w:t>
      </w:r>
      <w:r w:rsidRPr="00DC12E1">
        <w:rPr>
          <w:b/>
          <w:bCs/>
        </w:rPr>
        <w:t xml:space="preserve">Edición y Eliminación de Registros  </w:t>
      </w:r>
    </w:p>
    <w:p w14:paraId="6E76E6B7" w14:textId="56864CD8" w:rsidR="00690897" w:rsidRDefault="00690897" w:rsidP="00CD77BF">
      <w:pPr>
        <w:pStyle w:val="apaseptima"/>
      </w:pPr>
      <w:r>
        <w:t xml:space="preserve">   Descripción: El usuario podrá seleccionar una transacción existente para editar sus detalles (monto, descripción, categoría o fecha) o eliminarla permanentemente</w:t>
      </w:r>
      <w:r w:rsidR="00CD77BF">
        <w:t xml:space="preserve"> </w:t>
      </w:r>
      <w:r w:rsidRPr="00CD77BF">
        <w:rPr>
          <w:b/>
          <w:bCs/>
        </w:rPr>
        <w:t>Ejemplo:</w:t>
      </w:r>
      <w:r>
        <w:t xml:space="preserve"> Un usuario edita un gasto de $100 (categoría "Comida") a $120 y cambia la categoría a "Restaurantes".  </w:t>
      </w:r>
    </w:p>
    <w:p w14:paraId="627DDA03" w14:textId="7D551669" w:rsidR="00690897" w:rsidRPr="00DC12E1" w:rsidRDefault="00690897" w:rsidP="00690897">
      <w:pPr>
        <w:pStyle w:val="apaseptima"/>
        <w:rPr>
          <w:b/>
          <w:bCs/>
        </w:rPr>
      </w:pPr>
      <w:r w:rsidRPr="00DC12E1">
        <w:rPr>
          <w:b/>
          <w:bCs/>
        </w:rPr>
        <w:t>4.</w:t>
      </w:r>
      <w:r w:rsidR="00CD77BF" w:rsidRPr="00CD77BF">
        <w:rPr>
          <w:b/>
          <w:bCs/>
        </w:rPr>
        <w:t xml:space="preserve"> </w:t>
      </w:r>
      <w:r w:rsidR="00CD77BF">
        <w:rPr>
          <w:b/>
          <w:bCs/>
        </w:rPr>
        <w:t>RF-04</w:t>
      </w:r>
      <w:r w:rsidRPr="00DC12E1">
        <w:rPr>
          <w:b/>
          <w:bCs/>
        </w:rPr>
        <w:t xml:space="preserve"> Categorización de Transacciones  </w:t>
      </w:r>
    </w:p>
    <w:p w14:paraId="081B9453" w14:textId="3FA1B0B4" w:rsidR="00DC12E1" w:rsidRPr="00DC12E1" w:rsidRDefault="00690897" w:rsidP="00CD77BF">
      <w:pPr>
        <w:pStyle w:val="apaseptima"/>
      </w:pPr>
      <w:r>
        <w:t xml:space="preserve">   Descripción: El sistema permitirá al usuario asignar categorías predefinidas (como "Alimentación", "Transporte", "Entretenimiento") o crear categorías personalizadas (máximo 20).</w:t>
      </w:r>
      <w:r w:rsidR="00CD77BF">
        <w:t xml:space="preserve"> </w:t>
      </w:r>
      <w:r w:rsidRPr="00DC12E1">
        <w:rPr>
          <w:b/>
          <w:bCs/>
        </w:rPr>
        <w:t xml:space="preserve">Ejemplo: </w:t>
      </w:r>
      <w:r>
        <w:t xml:space="preserve">Un usuario crea una categoría personalizada "Ahorro para vacaciones" y asigna un ingreso de $200 a esta categoría.  </w:t>
      </w:r>
    </w:p>
    <w:p w14:paraId="12403373" w14:textId="55863603" w:rsidR="00DC12E1" w:rsidRPr="00DC12E1" w:rsidRDefault="00DC12E1" w:rsidP="00DC12E1">
      <w:pPr>
        <w:pStyle w:val="apaseptima"/>
        <w:rPr>
          <w:b/>
          <w:bCs/>
        </w:rPr>
      </w:pPr>
      <w:r w:rsidRPr="00DC12E1">
        <w:rPr>
          <w:b/>
          <w:bCs/>
        </w:rPr>
        <w:t xml:space="preserve">5. </w:t>
      </w:r>
      <w:r w:rsidR="00CD77BF">
        <w:rPr>
          <w:b/>
          <w:bCs/>
        </w:rPr>
        <w:t>RF-05</w:t>
      </w:r>
      <w:r w:rsidR="00CD77BF" w:rsidRPr="00DC12E1">
        <w:rPr>
          <w:b/>
          <w:bCs/>
        </w:rPr>
        <w:t xml:space="preserve"> </w:t>
      </w:r>
      <w:r w:rsidRPr="00DC12E1">
        <w:rPr>
          <w:b/>
          <w:bCs/>
        </w:rPr>
        <w:t xml:space="preserve">Resumen Visual  </w:t>
      </w:r>
    </w:p>
    <w:p w14:paraId="39C82CC5" w14:textId="36967044" w:rsidR="00690897" w:rsidRDefault="00DC12E1" w:rsidP="000C6DDF">
      <w:pPr>
        <w:pStyle w:val="apaseptima"/>
      </w:pPr>
      <w:r w:rsidRPr="00DC12E1">
        <w:rPr>
          <w:b/>
          <w:bCs/>
        </w:rPr>
        <w:t xml:space="preserve">   Descripción:</w:t>
      </w:r>
      <w:r>
        <w:t xml:space="preserve"> El sistema generará gráficos interactivos (barras o pastel) que muestren la distribución de ingresos y gastos por categoría para un período seleccionado (mensual o personalizado).  </w:t>
      </w:r>
      <w:r w:rsidRPr="00DC12E1">
        <w:rPr>
          <w:b/>
          <w:bCs/>
        </w:rPr>
        <w:t>Ejemplo:</w:t>
      </w:r>
      <w:r>
        <w:t xml:space="preserve"> Un gráfico de pastel muestra que el 50% de los gastos corresponde a "Vivienda", 30% a "Alimentación" y 20% a "Transporte".  </w:t>
      </w:r>
    </w:p>
    <w:p w14:paraId="31572D7A" w14:textId="503413E8" w:rsidR="00690897" w:rsidRDefault="00690897" w:rsidP="00DC12E1">
      <w:pPr>
        <w:pStyle w:val="apaseptima"/>
        <w:ind w:firstLine="0"/>
      </w:pPr>
    </w:p>
    <w:p w14:paraId="78EC8C89" w14:textId="25D85B22" w:rsidR="00873ED6" w:rsidRDefault="00873ED6" w:rsidP="00873ED6">
      <w:pPr>
        <w:rPr>
          <w:lang w:val="es-EC"/>
        </w:rPr>
      </w:pPr>
    </w:p>
    <w:p w14:paraId="782CE876" w14:textId="6DDEF126" w:rsidR="00873ED6" w:rsidRDefault="00873ED6" w:rsidP="00873ED6">
      <w:pPr>
        <w:rPr>
          <w:lang w:val="es-EC"/>
        </w:rPr>
      </w:pPr>
    </w:p>
    <w:p w14:paraId="1CD6296E" w14:textId="77777777" w:rsidR="00873ED6" w:rsidRPr="00873ED6" w:rsidRDefault="00873ED6" w:rsidP="00873ED6">
      <w:pPr>
        <w:rPr>
          <w:lang w:val="es-EC"/>
        </w:rPr>
      </w:pPr>
    </w:p>
    <w:p w14:paraId="1FE35438" w14:textId="1BE8E66F" w:rsidR="00690897" w:rsidRPr="000C6DDF" w:rsidRDefault="00690897" w:rsidP="00DC12E1">
      <w:pPr>
        <w:pStyle w:val="apaseptima"/>
        <w:rPr>
          <w:b/>
          <w:bCs/>
          <w:sz w:val="28"/>
          <w:szCs w:val="28"/>
        </w:rPr>
      </w:pPr>
      <w:r w:rsidRPr="000C6DDF">
        <w:rPr>
          <w:b/>
          <w:bCs/>
          <w:sz w:val="28"/>
          <w:szCs w:val="28"/>
        </w:rPr>
        <w:lastRenderedPageBreak/>
        <w:t xml:space="preserve">Criterios de Aceptación  </w:t>
      </w:r>
    </w:p>
    <w:p w14:paraId="25776D95" w14:textId="3DD510AE" w:rsidR="00690897" w:rsidRDefault="00690897" w:rsidP="00B94CAE">
      <w:pPr>
        <w:pStyle w:val="apaseptima"/>
        <w:numPr>
          <w:ilvl w:val="0"/>
          <w:numId w:val="44"/>
        </w:numPr>
        <w:spacing w:line="360" w:lineRule="auto"/>
      </w:pPr>
      <w:r>
        <w:t>El usuario ingresa un ingreso o gasto con monto, descripción, categoría y fecha, y el sistema lo almacena correctamente en una base de datos local o en la nube.</w:t>
      </w:r>
      <w:r w:rsidR="00DC12E1">
        <w:t xml:space="preserve"> </w:t>
      </w:r>
      <w:r>
        <w:t xml:space="preserve">La lista de transacciones muestra los datos en orden cronológico descendente.  </w:t>
      </w:r>
    </w:p>
    <w:p w14:paraId="7044921B" w14:textId="06D1D0A9" w:rsidR="00690897" w:rsidRDefault="00690897" w:rsidP="00B94CAE">
      <w:pPr>
        <w:pStyle w:val="apaseptima"/>
        <w:numPr>
          <w:ilvl w:val="0"/>
          <w:numId w:val="44"/>
        </w:numPr>
        <w:spacing w:line="360" w:lineRule="auto"/>
      </w:pPr>
      <w:r>
        <w:t>El balance se calcula correctamente tras cada acción</w:t>
      </w:r>
      <w:r w:rsidR="00822585">
        <w:t>.</w:t>
      </w:r>
      <w:r>
        <w:t xml:space="preserve"> El balance se actualiza en la interfaz en menos de 1 segundo.  </w:t>
      </w:r>
    </w:p>
    <w:p w14:paraId="48F70503" w14:textId="6F2935A7" w:rsidR="00690897" w:rsidRDefault="00690897" w:rsidP="00B94CAE">
      <w:pPr>
        <w:pStyle w:val="apaseptima"/>
        <w:numPr>
          <w:ilvl w:val="0"/>
          <w:numId w:val="44"/>
        </w:numPr>
        <w:spacing w:line="360" w:lineRule="auto"/>
      </w:pPr>
      <w:r>
        <w:t xml:space="preserve">El usuario puede editar cualquier campo de una transacción existente, y los cambios se reflejan en el balance y los resúmenes. La eliminación de una transacción actualiza el balance y elimina el registro de la lista.  </w:t>
      </w:r>
    </w:p>
    <w:p w14:paraId="623BD2F8" w14:textId="4763204F" w:rsidR="00690897" w:rsidRDefault="00690897" w:rsidP="00B94CAE">
      <w:pPr>
        <w:pStyle w:val="apaseptima"/>
        <w:numPr>
          <w:ilvl w:val="0"/>
          <w:numId w:val="44"/>
        </w:numPr>
        <w:spacing w:line="360" w:lineRule="auto"/>
      </w:pPr>
      <w:r>
        <w:t>El sistema permite crear hasta 20 categorías personalizadas y asignarlas a transacciones. Las categorías predefinidas incluyen al menos 10 opciones</w:t>
      </w:r>
      <w:r w:rsidR="00822585">
        <w:t>.</w:t>
      </w:r>
    </w:p>
    <w:p w14:paraId="2794D494" w14:textId="0660E595" w:rsidR="00690897" w:rsidRDefault="00690897" w:rsidP="00B94CAE">
      <w:pPr>
        <w:pStyle w:val="apaseptima"/>
        <w:numPr>
          <w:ilvl w:val="0"/>
          <w:numId w:val="44"/>
        </w:numPr>
        <w:spacing w:line="360" w:lineRule="auto"/>
      </w:pPr>
      <w:r>
        <w:t>El gráfico generado refleja con precisión las proporciones de ingresos y gastos por categoría.</w:t>
      </w:r>
      <w:r w:rsidR="00DC12E1">
        <w:t xml:space="preserve"> </w:t>
      </w:r>
      <w:r>
        <w:t xml:space="preserve">El usuario puede alternar entre vistas de gráfico de barras y pastel.  </w:t>
      </w:r>
    </w:p>
    <w:p w14:paraId="65D9DC80" w14:textId="77777777" w:rsidR="00690897" w:rsidRDefault="00690897" w:rsidP="00690897">
      <w:pPr>
        <w:pStyle w:val="apaseptima"/>
      </w:pPr>
    </w:p>
    <w:p w14:paraId="06B3BB66" w14:textId="3828F366" w:rsidR="00CD77BF" w:rsidRDefault="00CD77BF" w:rsidP="00CD77BF">
      <w:pPr>
        <w:rPr>
          <w:lang w:val="es-EC"/>
        </w:rPr>
      </w:pPr>
    </w:p>
    <w:p w14:paraId="160E6480" w14:textId="77777777" w:rsidR="00CD77BF" w:rsidRDefault="00CD77BF" w:rsidP="00CD77BF">
      <w:pPr>
        <w:rPr>
          <w:lang w:val="es-EC"/>
        </w:rPr>
      </w:pPr>
    </w:p>
    <w:p w14:paraId="2EABE43D" w14:textId="135FD0A7" w:rsidR="00CD77BF" w:rsidRDefault="00CD77BF" w:rsidP="00CD77BF">
      <w:pPr>
        <w:rPr>
          <w:lang w:val="es-EC"/>
        </w:rPr>
      </w:pPr>
    </w:p>
    <w:p w14:paraId="5DD45E00" w14:textId="3726FCD8" w:rsidR="00CD77BF" w:rsidRDefault="00CD77BF" w:rsidP="00CD77BF">
      <w:pPr>
        <w:rPr>
          <w:lang w:val="es-EC"/>
        </w:rPr>
      </w:pPr>
    </w:p>
    <w:p w14:paraId="6DBEB1F3" w14:textId="7722A51D" w:rsidR="00CD77BF" w:rsidRDefault="00CD77BF" w:rsidP="00873ED6">
      <w:pPr>
        <w:ind w:firstLine="0"/>
        <w:rPr>
          <w:lang w:val="es-EC"/>
        </w:rPr>
      </w:pPr>
    </w:p>
    <w:p w14:paraId="0725495E" w14:textId="3C7C4A21" w:rsidR="00873ED6" w:rsidRDefault="00873ED6" w:rsidP="00873ED6">
      <w:pPr>
        <w:ind w:firstLine="0"/>
        <w:rPr>
          <w:lang w:val="es-EC"/>
        </w:rPr>
      </w:pPr>
    </w:p>
    <w:p w14:paraId="0734A98F" w14:textId="0A599710" w:rsidR="00873ED6" w:rsidRDefault="00873ED6" w:rsidP="00873ED6">
      <w:pPr>
        <w:ind w:firstLine="0"/>
        <w:rPr>
          <w:lang w:val="es-EC"/>
        </w:rPr>
      </w:pPr>
    </w:p>
    <w:p w14:paraId="2A04F890" w14:textId="1BC06530" w:rsidR="00873ED6" w:rsidRDefault="00873ED6" w:rsidP="00873ED6">
      <w:pPr>
        <w:ind w:firstLine="0"/>
        <w:rPr>
          <w:lang w:val="es-EC"/>
        </w:rPr>
      </w:pPr>
    </w:p>
    <w:p w14:paraId="3EF690BE" w14:textId="141BAC9B" w:rsidR="00873ED6" w:rsidRDefault="00873ED6" w:rsidP="00873ED6">
      <w:pPr>
        <w:ind w:firstLine="0"/>
        <w:rPr>
          <w:lang w:val="es-EC"/>
        </w:rPr>
      </w:pPr>
    </w:p>
    <w:p w14:paraId="04B97926" w14:textId="5A695B2E" w:rsidR="00873ED6" w:rsidRDefault="00873ED6" w:rsidP="00873ED6">
      <w:pPr>
        <w:ind w:firstLine="0"/>
        <w:rPr>
          <w:lang w:val="es-EC"/>
        </w:rPr>
      </w:pPr>
    </w:p>
    <w:p w14:paraId="16DBCC47" w14:textId="09388E19" w:rsidR="00873ED6" w:rsidRDefault="00873ED6" w:rsidP="00873ED6">
      <w:pPr>
        <w:ind w:firstLine="0"/>
        <w:rPr>
          <w:lang w:val="es-EC"/>
        </w:rPr>
      </w:pPr>
    </w:p>
    <w:p w14:paraId="59B00170" w14:textId="77777777" w:rsidR="00873ED6" w:rsidRPr="00CD77BF" w:rsidRDefault="00873ED6" w:rsidP="00873ED6">
      <w:pPr>
        <w:ind w:firstLine="0"/>
        <w:rPr>
          <w:lang w:val="es-EC"/>
        </w:rPr>
      </w:pPr>
    </w:p>
    <w:sdt>
      <w:sdtPr>
        <w:rPr>
          <w:b w:val="0"/>
          <w:sz w:val="24"/>
          <w:szCs w:val="24"/>
          <w:lang w:val="es-EC"/>
        </w:rPr>
        <w:id w:val="1268200891"/>
        <w:docPartObj>
          <w:docPartGallery w:val="Bibliographies"/>
          <w:docPartUnique/>
        </w:docPartObj>
      </w:sdtPr>
      <w:sdtEndPr/>
      <w:sdtContent>
        <w:p w14:paraId="5A287E5A" w14:textId="5C82ED06" w:rsidR="00CD77BF" w:rsidRPr="00CD77BF" w:rsidRDefault="00CD77BF">
          <w:pPr>
            <w:pStyle w:val="Ttulo1"/>
            <w:rPr>
              <w:sz w:val="32"/>
              <w:szCs w:val="32"/>
            </w:rPr>
          </w:pPr>
          <w:r w:rsidRPr="00CD77BF">
            <w:rPr>
              <w:sz w:val="32"/>
              <w:szCs w:val="32"/>
            </w:rPr>
            <w:t>Bibliografía</w:t>
          </w:r>
        </w:p>
        <w:sdt>
          <w:sdtPr>
            <w:id w:val="111145805"/>
            <w:bibliography/>
          </w:sdtPr>
          <w:sdtEndPr/>
          <w:sdtContent>
            <w:p w14:paraId="0EA95DA2" w14:textId="1559646A" w:rsidR="00CD77BF" w:rsidRDefault="00CD77BF" w:rsidP="00CD77BF">
              <w:pPr>
                <w:pStyle w:val="apaseptima"/>
                <w:rPr>
                  <w:noProof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>
                <w:rPr>
                  <w:noProof/>
                </w:rPr>
                <w:t xml:space="preserve">Asana. (2025). </w:t>
              </w:r>
              <w:r>
                <w:rPr>
                  <w:i/>
                  <w:iCs/>
                  <w:noProof/>
                </w:rPr>
                <w:t>Cómo redactar un documento de requisitos de software</w:t>
              </w:r>
              <w:r>
                <w:rPr>
                  <w:noProof/>
                </w:rPr>
                <w:t>. Obtenido de https://asana.com/es/resources/software-requirement-document-template</w:t>
              </w:r>
            </w:p>
            <w:p w14:paraId="1279D636" w14:textId="77777777" w:rsidR="00CD77BF" w:rsidRDefault="00CD77BF" w:rsidP="00CD77BF">
              <w:pPr>
                <w:pStyle w:val="apaseptima"/>
                <w:rPr>
                  <w:noProof/>
                </w:rPr>
              </w:pPr>
              <w:r>
                <w:rPr>
                  <w:noProof/>
                </w:rPr>
                <w:t xml:space="preserve">Bankinter. (s.f.). </w:t>
              </w:r>
              <w:r>
                <w:rPr>
                  <w:i/>
                  <w:iCs/>
                  <w:noProof/>
                </w:rPr>
                <w:t>Cómo hacer un presupuesto personal eficiente: Guía.</w:t>
              </w:r>
              <w:r>
                <w:rPr>
                  <w:noProof/>
                </w:rPr>
                <w:t xml:space="preserve"> Obtenido de https://www.bankinter.com/blog/finanzas-personales/hacer-presupuesto-personal-eficiente</w:t>
              </w:r>
            </w:p>
            <w:p w14:paraId="671B9E98" w14:textId="77777777" w:rsidR="00CD77BF" w:rsidRDefault="00CD77BF" w:rsidP="00CD77BF">
              <w:pPr>
                <w:pStyle w:val="apaseptima"/>
                <w:rPr>
                  <w:noProof/>
                </w:rPr>
              </w:pPr>
              <w:r>
                <w:rPr>
                  <w:noProof/>
                </w:rPr>
                <w:t xml:space="preserve">Cedesa. (2023). </w:t>
              </w:r>
              <w:r>
                <w:rPr>
                  <w:i/>
                  <w:iCs/>
                  <w:noProof/>
                </w:rPr>
                <w:t>Mejores Programas para Hacer Presupuestos.</w:t>
              </w:r>
              <w:r>
                <w:rPr>
                  <w:noProof/>
                </w:rPr>
                <w:t xml:space="preserve"> Obtenido de https://cedesa.es/programa-para-crear-presupuestos/</w:t>
              </w:r>
            </w:p>
            <w:p w14:paraId="29A02A47" w14:textId="77777777" w:rsidR="00CD77BF" w:rsidRPr="00CD77BF" w:rsidRDefault="00CD77BF" w:rsidP="00CD77BF">
              <w:pPr>
                <w:pStyle w:val="apaseptima"/>
                <w:rPr>
                  <w:noProof/>
                  <w:lang w:val="en-US"/>
                </w:rPr>
              </w:pPr>
              <w:r>
                <w:rPr>
                  <w:noProof/>
                </w:rPr>
                <w:t xml:space="preserve">Pressman. (2010). </w:t>
              </w:r>
              <w:r>
                <w:rPr>
                  <w:i/>
                  <w:iCs/>
                  <w:noProof/>
                </w:rPr>
                <w:t>Ingeniería del software: Un enfoque práctico (7ª ed.).</w:t>
              </w:r>
              <w:r>
                <w:rPr>
                  <w:noProof/>
                </w:rPr>
                <w:t xml:space="preserve"> </w:t>
              </w:r>
              <w:r w:rsidRPr="00CD77BF">
                <w:rPr>
                  <w:noProof/>
                  <w:lang w:val="en-US"/>
                </w:rPr>
                <w:t>McGraw-Hill.</w:t>
              </w:r>
            </w:p>
            <w:p w14:paraId="00829F58" w14:textId="77777777" w:rsidR="00CD77BF" w:rsidRPr="00CD77BF" w:rsidRDefault="00CD77BF" w:rsidP="00CD77BF">
              <w:pPr>
                <w:pStyle w:val="apaseptima"/>
                <w:rPr>
                  <w:noProof/>
                  <w:lang w:val="en-US"/>
                </w:rPr>
              </w:pPr>
              <w:r w:rsidRPr="00CD77BF">
                <w:rPr>
                  <w:noProof/>
                  <w:lang w:val="en-US"/>
                </w:rPr>
                <w:t xml:space="preserve">Sommerville. (2011). </w:t>
              </w:r>
              <w:r w:rsidRPr="00CD77BF">
                <w:rPr>
                  <w:i/>
                  <w:iCs/>
                  <w:noProof/>
                  <w:lang w:val="en-US"/>
                </w:rPr>
                <w:t>Ingeniería del software (9ª ed.).</w:t>
              </w:r>
              <w:r w:rsidRPr="00CD77BF">
                <w:rPr>
                  <w:noProof/>
                  <w:lang w:val="en-US"/>
                </w:rPr>
                <w:t xml:space="preserve"> Pearson.</w:t>
              </w:r>
            </w:p>
            <w:p w14:paraId="5E8420BB" w14:textId="54EB28A4" w:rsidR="00CD77BF" w:rsidRDefault="00CD77BF" w:rsidP="00CD77BF">
              <w:pPr>
                <w:pStyle w:val="apaseptima"/>
              </w:pPr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0CDFC789" w14:textId="7CA4D266" w:rsidR="00A30652" w:rsidRPr="00690897" w:rsidRDefault="00A30652" w:rsidP="00690897">
      <w:pPr>
        <w:pStyle w:val="apaseptima"/>
        <w:tabs>
          <w:tab w:val="left" w:pos="5392"/>
        </w:tabs>
        <w:ind w:firstLine="0"/>
      </w:pPr>
    </w:p>
    <w:sectPr w:rsidR="00A30652" w:rsidRPr="00690897" w:rsidSect="00B6616A">
      <w:headerReference w:type="default" r:id="rId12"/>
      <w:pgSz w:w="11906" w:h="16838"/>
      <w:pgMar w:top="1440" w:right="1440" w:bottom="1440" w:left="14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D4F5EA" w14:textId="77777777" w:rsidR="00F02A03" w:rsidRDefault="00F02A03">
      <w:pPr>
        <w:spacing w:after="0" w:line="240" w:lineRule="auto"/>
      </w:pPr>
      <w:r>
        <w:separator/>
      </w:r>
    </w:p>
  </w:endnote>
  <w:endnote w:type="continuationSeparator" w:id="0">
    <w:p w14:paraId="111E2ADA" w14:textId="77777777" w:rsidR="00F02A03" w:rsidRDefault="00F02A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BA497F" w14:textId="1953EF5C" w:rsidR="000F20C1" w:rsidRDefault="00CC2330">
    <w:pPr>
      <w:jc w:val="center"/>
    </w:pPr>
    <w:r>
      <w:rPr>
        <w:noProof/>
        <w:lang w:val="en-US" w:eastAsia="zh-CN"/>
      </w:rPr>
      <w:drawing>
        <wp:anchor distT="114300" distB="114300" distL="114300" distR="114300" simplePos="0" relativeHeight="251663360" behindDoc="0" locked="0" layoutInCell="1" hidden="0" allowOverlap="1" wp14:anchorId="6DA1320F" wp14:editId="6DC9114F">
          <wp:simplePos x="0" y="0"/>
          <wp:positionH relativeFrom="page">
            <wp:align>left</wp:align>
          </wp:positionH>
          <wp:positionV relativeFrom="page">
            <wp:align>bottom</wp:align>
          </wp:positionV>
          <wp:extent cx="7616712" cy="1090699"/>
          <wp:effectExtent l="0" t="0" r="3810" b="0"/>
          <wp:wrapNone/>
          <wp:docPr id="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616712" cy="109069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FA2481C" w14:textId="77777777" w:rsidR="000F20C1" w:rsidRDefault="000F20C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449F77" w14:textId="77777777" w:rsidR="00F02A03" w:rsidRDefault="00F02A03">
      <w:pPr>
        <w:spacing w:after="0" w:line="240" w:lineRule="auto"/>
      </w:pPr>
      <w:r>
        <w:separator/>
      </w:r>
    </w:p>
  </w:footnote>
  <w:footnote w:type="continuationSeparator" w:id="0">
    <w:p w14:paraId="78DF7B41" w14:textId="77777777" w:rsidR="00F02A03" w:rsidRDefault="00F02A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001440" w14:textId="056CF734" w:rsidR="0098238D" w:rsidRDefault="00D31B5C" w:rsidP="00B6616A">
    <w:pPr>
      <w:pStyle w:val="Encabezado"/>
    </w:pPr>
    <w:r>
      <w:rPr>
        <w:noProof/>
        <w:lang w:val="en-US" w:eastAsia="zh-CN"/>
      </w:rPr>
      <w:drawing>
        <wp:anchor distT="114300" distB="114300" distL="114300" distR="114300" simplePos="0" relativeHeight="251659264" behindDoc="1" locked="0" layoutInCell="1" hidden="0" allowOverlap="1" wp14:anchorId="40543266" wp14:editId="41347C32">
          <wp:simplePos x="0" y="0"/>
          <wp:positionH relativeFrom="page">
            <wp:align>left</wp:align>
          </wp:positionH>
          <wp:positionV relativeFrom="page">
            <wp:align>top</wp:align>
          </wp:positionV>
          <wp:extent cx="7562850" cy="10701338"/>
          <wp:effectExtent l="0" t="0" r="0" b="5080"/>
          <wp:wrapNone/>
          <wp:docPr id="2" name="image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t="12" b="12"/>
                  <a:stretch>
                    <a:fillRect/>
                  </a:stretch>
                </pic:blipFill>
                <pic:spPr>
                  <a:xfrm>
                    <a:off x="0" y="0"/>
                    <a:ext cx="7562850" cy="1070133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C366C7F" w14:textId="0388272F" w:rsidR="0098238D" w:rsidRDefault="0098238D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96527869"/>
      <w:docPartObj>
        <w:docPartGallery w:val="Page Numbers (Top of Page)"/>
        <w:docPartUnique/>
      </w:docPartObj>
    </w:sdtPr>
    <w:sdtEndPr/>
    <w:sdtContent>
      <w:p w14:paraId="28AEED21" w14:textId="67230D9C" w:rsidR="00B6616A" w:rsidRDefault="00D31B5C">
        <w:pPr>
          <w:pStyle w:val="Encabezado"/>
          <w:jc w:val="right"/>
        </w:pPr>
        <w:r>
          <w:rPr>
            <w:noProof/>
            <w:lang w:val="en-US" w:eastAsia="zh-CN"/>
          </w:rPr>
          <w:drawing>
            <wp:anchor distT="0" distB="0" distL="114300" distR="114300" simplePos="0" relativeHeight="251661312" behindDoc="0" locked="0" layoutInCell="1" hidden="0" allowOverlap="1" wp14:anchorId="46CE10E2" wp14:editId="61951977">
              <wp:simplePos x="0" y="0"/>
              <wp:positionH relativeFrom="page">
                <wp:posOffset>415636</wp:posOffset>
              </wp:positionH>
              <wp:positionV relativeFrom="page">
                <wp:posOffset>330827</wp:posOffset>
              </wp:positionV>
              <wp:extent cx="1092200" cy="334835"/>
              <wp:effectExtent l="0" t="0" r="0" b="0"/>
              <wp:wrapNone/>
              <wp:docPr id="2112366759" name="image4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92200" cy="334835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w:r>
        <w:r w:rsidR="00B6616A">
          <w:fldChar w:fldCharType="begin"/>
        </w:r>
        <w:r w:rsidR="00B6616A">
          <w:instrText>PAGE   \* MERGEFORMAT</w:instrText>
        </w:r>
        <w:r w:rsidR="00B6616A">
          <w:fldChar w:fldCharType="separate"/>
        </w:r>
        <w:r w:rsidR="00B6616A">
          <w:t>2</w:t>
        </w:r>
        <w:r w:rsidR="00B6616A">
          <w:fldChar w:fldCharType="end"/>
        </w:r>
      </w:p>
    </w:sdtContent>
  </w:sdt>
  <w:p w14:paraId="59CBD744" w14:textId="77777777" w:rsidR="00B6616A" w:rsidRDefault="00B6616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D67CD"/>
    <w:multiLevelType w:val="multilevel"/>
    <w:tmpl w:val="0400E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D3ACE"/>
    <w:multiLevelType w:val="hybridMultilevel"/>
    <w:tmpl w:val="81E22D32"/>
    <w:lvl w:ilvl="0" w:tplc="300A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6674A97"/>
    <w:multiLevelType w:val="multilevel"/>
    <w:tmpl w:val="82CE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33E06"/>
    <w:multiLevelType w:val="hybridMultilevel"/>
    <w:tmpl w:val="6F48A96E"/>
    <w:lvl w:ilvl="0" w:tplc="30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B586CE5"/>
    <w:multiLevelType w:val="hybridMultilevel"/>
    <w:tmpl w:val="CB3E9902"/>
    <w:lvl w:ilvl="0" w:tplc="300A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752444"/>
    <w:multiLevelType w:val="multilevel"/>
    <w:tmpl w:val="06D0C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746390"/>
    <w:multiLevelType w:val="hybridMultilevel"/>
    <w:tmpl w:val="B0926E10"/>
    <w:lvl w:ilvl="0" w:tplc="300A000F">
      <w:start w:val="1"/>
      <w:numFmt w:val="decimal"/>
      <w:lvlText w:val="%1."/>
      <w:lvlJc w:val="left"/>
      <w:pPr>
        <w:ind w:left="1429" w:hanging="360"/>
      </w:pPr>
    </w:lvl>
    <w:lvl w:ilvl="1" w:tplc="300A0019" w:tentative="1">
      <w:start w:val="1"/>
      <w:numFmt w:val="lowerLetter"/>
      <w:lvlText w:val="%2."/>
      <w:lvlJc w:val="left"/>
      <w:pPr>
        <w:ind w:left="2149" w:hanging="360"/>
      </w:pPr>
    </w:lvl>
    <w:lvl w:ilvl="2" w:tplc="300A001B" w:tentative="1">
      <w:start w:val="1"/>
      <w:numFmt w:val="lowerRoman"/>
      <w:lvlText w:val="%3."/>
      <w:lvlJc w:val="right"/>
      <w:pPr>
        <w:ind w:left="2869" w:hanging="180"/>
      </w:pPr>
    </w:lvl>
    <w:lvl w:ilvl="3" w:tplc="300A000F" w:tentative="1">
      <w:start w:val="1"/>
      <w:numFmt w:val="decimal"/>
      <w:lvlText w:val="%4."/>
      <w:lvlJc w:val="left"/>
      <w:pPr>
        <w:ind w:left="3589" w:hanging="360"/>
      </w:pPr>
    </w:lvl>
    <w:lvl w:ilvl="4" w:tplc="300A0019" w:tentative="1">
      <w:start w:val="1"/>
      <w:numFmt w:val="lowerLetter"/>
      <w:lvlText w:val="%5."/>
      <w:lvlJc w:val="left"/>
      <w:pPr>
        <w:ind w:left="4309" w:hanging="360"/>
      </w:pPr>
    </w:lvl>
    <w:lvl w:ilvl="5" w:tplc="300A001B" w:tentative="1">
      <w:start w:val="1"/>
      <w:numFmt w:val="lowerRoman"/>
      <w:lvlText w:val="%6."/>
      <w:lvlJc w:val="right"/>
      <w:pPr>
        <w:ind w:left="5029" w:hanging="180"/>
      </w:pPr>
    </w:lvl>
    <w:lvl w:ilvl="6" w:tplc="300A000F" w:tentative="1">
      <w:start w:val="1"/>
      <w:numFmt w:val="decimal"/>
      <w:lvlText w:val="%7."/>
      <w:lvlJc w:val="left"/>
      <w:pPr>
        <w:ind w:left="5749" w:hanging="360"/>
      </w:pPr>
    </w:lvl>
    <w:lvl w:ilvl="7" w:tplc="300A0019" w:tentative="1">
      <w:start w:val="1"/>
      <w:numFmt w:val="lowerLetter"/>
      <w:lvlText w:val="%8."/>
      <w:lvlJc w:val="left"/>
      <w:pPr>
        <w:ind w:left="6469" w:hanging="360"/>
      </w:pPr>
    </w:lvl>
    <w:lvl w:ilvl="8" w:tplc="30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0A71508"/>
    <w:multiLevelType w:val="hybridMultilevel"/>
    <w:tmpl w:val="EB14DCC8"/>
    <w:lvl w:ilvl="0" w:tplc="300A000F">
      <w:start w:val="1"/>
      <w:numFmt w:val="decimal"/>
      <w:lvlText w:val="%1."/>
      <w:lvlJc w:val="left"/>
      <w:pPr>
        <w:ind w:left="1429" w:hanging="360"/>
      </w:pPr>
    </w:lvl>
    <w:lvl w:ilvl="1" w:tplc="300A0019" w:tentative="1">
      <w:start w:val="1"/>
      <w:numFmt w:val="lowerLetter"/>
      <w:lvlText w:val="%2."/>
      <w:lvlJc w:val="left"/>
      <w:pPr>
        <w:ind w:left="2149" w:hanging="360"/>
      </w:pPr>
    </w:lvl>
    <w:lvl w:ilvl="2" w:tplc="300A001B" w:tentative="1">
      <w:start w:val="1"/>
      <w:numFmt w:val="lowerRoman"/>
      <w:lvlText w:val="%3."/>
      <w:lvlJc w:val="right"/>
      <w:pPr>
        <w:ind w:left="2869" w:hanging="180"/>
      </w:pPr>
    </w:lvl>
    <w:lvl w:ilvl="3" w:tplc="300A000F" w:tentative="1">
      <w:start w:val="1"/>
      <w:numFmt w:val="decimal"/>
      <w:lvlText w:val="%4."/>
      <w:lvlJc w:val="left"/>
      <w:pPr>
        <w:ind w:left="3589" w:hanging="360"/>
      </w:pPr>
    </w:lvl>
    <w:lvl w:ilvl="4" w:tplc="300A0019" w:tentative="1">
      <w:start w:val="1"/>
      <w:numFmt w:val="lowerLetter"/>
      <w:lvlText w:val="%5."/>
      <w:lvlJc w:val="left"/>
      <w:pPr>
        <w:ind w:left="4309" w:hanging="360"/>
      </w:pPr>
    </w:lvl>
    <w:lvl w:ilvl="5" w:tplc="300A001B" w:tentative="1">
      <w:start w:val="1"/>
      <w:numFmt w:val="lowerRoman"/>
      <w:lvlText w:val="%6."/>
      <w:lvlJc w:val="right"/>
      <w:pPr>
        <w:ind w:left="5029" w:hanging="180"/>
      </w:pPr>
    </w:lvl>
    <w:lvl w:ilvl="6" w:tplc="300A000F" w:tentative="1">
      <w:start w:val="1"/>
      <w:numFmt w:val="decimal"/>
      <w:lvlText w:val="%7."/>
      <w:lvlJc w:val="left"/>
      <w:pPr>
        <w:ind w:left="5749" w:hanging="360"/>
      </w:pPr>
    </w:lvl>
    <w:lvl w:ilvl="7" w:tplc="300A0019" w:tentative="1">
      <w:start w:val="1"/>
      <w:numFmt w:val="lowerLetter"/>
      <w:lvlText w:val="%8."/>
      <w:lvlJc w:val="left"/>
      <w:pPr>
        <w:ind w:left="6469" w:hanging="360"/>
      </w:pPr>
    </w:lvl>
    <w:lvl w:ilvl="8" w:tplc="30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205004B"/>
    <w:multiLevelType w:val="hybridMultilevel"/>
    <w:tmpl w:val="D248BE9E"/>
    <w:lvl w:ilvl="0" w:tplc="3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8094C4C"/>
    <w:multiLevelType w:val="multilevel"/>
    <w:tmpl w:val="A35C6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D0658F"/>
    <w:multiLevelType w:val="hybridMultilevel"/>
    <w:tmpl w:val="C5F60EB8"/>
    <w:lvl w:ilvl="0" w:tplc="30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B217791"/>
    <w:multiLevelType w:val="hybridMultilevel"/>
    <w:tmpl w:val="729C2328"/>
    <w:lvl w:ilvl="0" w:tplc="30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00A0019" w:tentative="1">
      <w:start w:val="1"/>
      <w:numFmt w:val="lowerLetter"/>
      <w:lvlText w:val="%2."/>
      <w:lvlJc w:val="left"/>
      <w:pPr>
        <w:ind w:left="2149" w:hanging="360"/>
      </w:pPr>
    </w:lvl>
    <w:lvl w:ilvl="2" w:tplc="300A001B" w:tentative="1">
      <w:start w:val="1"/>
      <w:numFmt w:val="lowerRoman"/>
      <w:lvlText w:val="%3."/>
      <w:lvlJc w:val="right"/>
      <w:pPr>
        <w:ind w:left="2869" w:hanging="180"/>
      </w:pPr>
    </w:lvl>
    <w:lvl w:ilvl="3" w:tplc="300A000F" w:tentative="1">
      <w:start w:val="1"/>
      <w:numFmt w:val="decimal"/>
      <w:lvlText w:val="%4."/>
      <w:lvlJc w:val="left"/>
      <w:pPr>
        <w:ind w:left="3589" w:hanging="360"/>
      </w:pPr>
    </w:lvl>
    <w:lvl w:ilvl="4" w:tplc="300A0019" w:tentative="1">
      <w:start w:val="1"/>
      <w:numFmt w:val="lowerLetter"/>
      <w:lvlText w:val="%5."/>
      <w:lvlJc w:val="left"/>
      <w:pPr>
        <w:ind w:left="4309" w:hanging="360"/>
      </w:pPr>
    </w:lvl>
    <w:lvl w:ilvl="5" w:tplc="300A001B" w:tentative="1">
      <w:start w:val="1"/>
      <w:numFmt w:val="lowerRoman"/>
      <w:lvlText w:val="%6."/>
      <w:lvlJc w:val="right"/>
      <w:pPr>
        <w:ind w:left="5029" w:hanging="180"/>
      </w:pPr>
    </w:lvl>
    <w:lvl w:ilvl="6" w:tplc="300A000F" w:tentative="1">
      <w:start w:val="1"/>
      <w:numFmt w:val="decimal"/>
      <w:lvlText w:val="%7."/>
      <w:lvlJc w:val="left"/>
      <w:pPr>
        <w:ind w:left="5749" w:hanging="360"/>
      </w:pPr>
    </w:lvl>
    <w:lvl w:ilvl="7" w:tplc="300A0019" w:tentative="1">
      <w:start w:val="1"/>
      <w:numFmt w:val="lowerLetter"/>
      <w:lvlText w:val="%8."/>
      <w:lvlJc w:val="left"/>
      <w:pPr>
        <w:ind w:left="6469" w:hanging="360"/>
      </w:pPr>
    </w:lvl>
    <w:lvl w:ilvl="8" w:tplc="30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B4E2FA7"/>
    <w:multiLevelType w:val="multilevel"/>
    <w:tmpl w:val="89F4F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07C6A49"/>
    <w:multiLevelType w:val="multilevel"/>
    <w:tmpl w:val="643A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8D5A24"/>
    <w:multiLevelType w:val="hybridMultilevel"/>
    <w:tmpl w:val="E5126B62"/>
    <w:lvl w:ilvl="0" w:tplc="300A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69B4F5A"/>
    <w:multiLevelType w:val="multilevel"/>
    <w:tmpl w:val="0AEE9A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78B3B40"/>
    <w:multiLevelType w:val="hybridMultilevel"/>
    <w:tmpl w:val="703E5B12"/>
    <w:lvl w:ilvl="0" w:tplc="300A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9F548C8"/>
    <w:multiLevelType w:val="multilevel"/>
    <w:tmpl w:val="C3343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F60643"/>
    <w:multiLevelType w:val="hybridMultilevel"/>
    <w:tmpl w:val="D1961B5C"/>
    <w:lvl w:ilvl="0" w:tplc="300A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B190A52"/>
    <w:multiLevelType w:val="hybridMultilevel"/>
    <w:tmpl w:val="4360051E"/>
    <w:lvl w:ilvl="0" w:tplc="30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D1527A0"/>
    <w:multiLevelType w:val="hybridMultilevel"/>
    <w:tmpl w:val="A02C552A"/>
    <w:lvl w:ilvl="0" w:tplc="300A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2ECC16D1"/>
    <w:multiLevelType w:val="hybridMultilevel"/>
    <w:tmpl w:val="07360DDC"/>
    <w:lvl w:ilvl="0" w:tplc="30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00A0019" w:tentative="1">
      <w:start w:val="1"/>
      <w:numFmt w:val="lowerLetter"/>
      <w:lvlText w:val="%2."/>
      <w:lvlJc w:val="left"/>
      <w:pPr>
        <w:ind w:left="2149" w:hanging="360"/>
      </w:pPr>
    </w:lvl>
    <w:lvl w:ilvl="2" w:tplc="300A001B" w:tentative="1">
      <w:start w:val="1"/>
      <w:numFmt w:val="lowerRoman"/>
      <w:lvlText w:val="%3."/>
      <w:lvlJc w:val="right"/>
      <w:pPr>
        <w:ind w:left="2869" w:hanging="180"/>
      </w:pPr>
    </w:lvl>
    <w:lvl w:ilvl="3" w:tplc="300A000F" w:tentative="1">
      <w:start w:val="1"/>
      <w:numFmt w:val="decimal"/>
      <w:lvlText w:val="%4."/>
      <w:lvlJc w:val="left"/>
      <w:pPr>
        <w:ind w:left="3589" w:hanging="360"/>
      </w:pPr>
    </w:lvl>
    <w:lvl w:ilvl="4" w:tplc="300A0019" w:tentative="1">
      <w:start w:val="1"/>
      <w:numFmt w:val="lowerLetter"/>
      <w:lvlText w:val="%5."/>
      <w:lvlJc w:val="left"/>
      <w:pPr>
        <w:ind w:left="4309" w:hanging="360"/>
      </w:pPr>
    </w:lvl>
    <w:lvl w:ilvl="5" w:tplc="300A001B" w:tentative="1">
      <w:start w:val="1"/>
      <w:numFmt w:val="lowerRoman"/>
      <w:lvlText w:val="%6."/>
      <w:lvlJc w:val="right"/>
      <w:pPr>
        <w:ind w:left="5029" w:hanging="180"/>
      </w:pPr>
    </w:lvl>
    <w:lvl w:ilvl="6" w:tplc="300A000F" w:tentative="1">
      <w:start w:val="1"/>
      <w:numFmt w:val="decimal"/>
      <w:lvlText w:val="%7."/>
      <w:lvlJc w:val="left"/>
      <w:pPr>
        <w:ind w:left="5749" w:hanging="360"/>
      </w:pPr>
    </w:lvl>
    <w:lvl w:ilvl="7" w:tplc="300A0019" w:tentative="1">
      <w:start w:val="1"/>
      <w:numFmt w:val="lowerLetter"/>
      <w:lvlText w:val="%8."/>
      <w:lvlJc w:val="left"/>
      <w:pPr>
        <w:ind w:left="6469" w:hanging="360"/>
      </w:pPr>
    </w:lvl>
    <w:lvl w:ilvl="8" w:tplc="30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33660B5B"/>
    <w:multiLevelType w:val="hybridMultilevel"/>
    <w:tmpl w:val="C9207B5E"/>
    <w:lvl w:ilvl="0" w:tplc="30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454282C"/>
    <w:multiLevelType w:val="multilevel"/>
    <w:tmpl w:val="BC3E3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2855B1"/>
    <w:multiLevelType w:val="hybridMultilevel"/>
    <w:tmpl w:val="5B2634BE"/>
    <w:lvl w:ilvl="0" w:tplc="300A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E8A7234"/>
    <w:multiLevelType w:val="multilevel"/>
    <w:tmpl w:val="0674E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FFE22D5"/>
    <w:multiLevelType w:val="multilevel"/>
    <w:tmpl w:val="D92AD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4856B97"/>
    <w:multiLevelType w:val="hybridMultilevel"/>
    <w:tmpl w:val="B100BDB6"/>
    <w:lvl w:ilvl="0" w:tplc="300A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8" w15:restartNumberingAfterBreak="0">
    <w:nsid w:val="4AE09720"/>
    <w:multiLevelType w:val="singleLevel"/>
    <w:tmpl w:val="4AE09720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29" w15:restartNumberingAfterBreak="0">
    <w:nsid w:val="51C23CC4"/>
    <w:multiLevelType w:val="multilevel"/>
    <w:tmpl w:val="C2FE2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9F71E8F"/>
    <w:multiLevelType w:val="hybridMultilevel"/>
    <w:tmpl w:val="006212F0"/>
    <w:lvl w:ilvl="0" w:tplc="300A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E31508E"/>
    <w:multiLevelType w:val="multilevel"/>
    <w:tmpl w:val="473E7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F4A6720"/>
    <w:multiLevelType w:val="multilevel"/>
    <w:tmpl w:val="0FD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0972FB"/>
    <w:multiLevelType w:val="multilevel"/>
    <w:tmpl w:val="BE241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60134E"/>
    <w:multiLevelType w:val="hybridMultilevel"/>
    <w:tmpl w:val="73063514"/>
    <w:lvl w:ilvl="0" w:tplc="30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664C45AB"/>
    <w:multiLevelType w:val="hybridMultilevel"/>
    <w:tmpl w:val="86BC6B28"/>
    <w:lvl w:ilvl="0" w:tplc="300A000F">
      <w:start w:val="1"/>
      <w:numFmt w:val="decimal"/>
      <w:lvlText w:val="%1."/>
      <w:lvlJc w:val="left"/>
      <w:pPr>
        <w:ind w:left="1429" w:hanging="360"/>
      </w:pPr>
    </w:lvl>
    <w:lvl w:ilvl="1" w:tplc="300A0019" w:tentative="1">
      <w:start w:val="1"/>
      <w:numFmt w:val="lowerLetter"/>
      <w:lvlText w:val="%2."/>
      <w:lvlJc w:val="left"/>
      <w:pPr>
        <w:ind w:left="2149" w:hanging="360"/>
      </w:pPr>
    </w:lvl>
    <w:lvl w:ilvl="2" w:tplc="300A001B" w:tentative="1">
      <w:start w:val="1"/>
      <w:numFmt w:val="lowerRoman"/>
      <w:lvlText w:val="%3."/>
      <w:lvlJc w:val="right"/>
      <w:pPr>
        <w:ind w:left="2869" w:hanging="180"/>
      </w:pPr>
    </w:lvl>
    <w:lvl w:ilvl="3" w:tplc="300A000F" w:tentative="1">
      <w:start w:val="1"/>
      <w:numFmt w:val="decimal"/>
      <w:lvlText w:val="%4."/>
      <w:lvlJc w:val="left"/>
      <w:pPr>
        <w:ind w:left="3589" w:hanging="360"/>
      </w:pPr>
    </w:lvl>
    <w:lvl w:ilvl="4" w:tplc="300A0019" w:tentative="1">
      <w:start w:val="1"/>
      <w:numFmt w:val="lowerLetter"/>
      <w:lvlText w:val="%5."/>
      <w:lvlJc w:val="left"/>
      <w:pPr>
        <w:ind w:left="4309" w:hanging="360"/>
      </w:pPr>
    </w:lvl>
    <w:lvl w:ilvl="5" w:tplc="300A001B" w:tentative="1">
      <w:start w:val="1"/>
      <w:numFmt w:val="lowerRoman"/>
      <w:lvlText w:val="%6."/>
      <w:lvlJc w:val="right"/>
      <w:pPr>
        <w:ind w:left="5029" w:hanging="180"/>
      </w:pPr>
    </w:lvl>
    <w:lvl w:ilvl="6" w:tplc="300A000F" w:tentative="1">
      <w:start w:val="1"/>
      <w:numFmt w:val="decimal"/>
      <w:lvlText w:val="%7."/>
      <w:lvlJc w:val="left"/>
      <w:pPr>
        <w:ind w:left="5749" w:hanging="360"/>
      </w:pPr>
    </w:lvl>
    <w:lvl w:ilvl="7" w:tplc="300A0019" w:tentative="1">
      <w:start w:val="1"/>
      <w:numFmt w:val="lowerLetter"/>
      <w:lvlText w:val="%8."/>
      <w:lvlJc w:val="left"/>
      <w:pPr>
        <w:ind w:left="6469" w:hanging="360"/>
      </w:pPr>
    </w:lvl>
    <w:lvl w:ilvl="8" w:tplc="30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8234A4F"/>
    <w:multiLevelType w:val="hybridMultilevel"/>
    <w:tmpl w:val="15B41F62"/>
    <w:lvl w:ilvl="0" w:tplc="30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F0D138F"/>
    <w:multiLevelType w:val="hybridMultilevel"/>
    <w:tmpl w:val="35A8E8DA"/>
    <w:lvl w:ilvl="0" w:tplc="300A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1D535E8"/>
    <w:multiLevelType w:val="hybridMultilevel"/>
    <w:tmpl w:val="7244095E"/>
    <w:lvl w:ilvl="0" w:tplc="300A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73F82F0B"/>
    <w:multiLevelType w:val="hybridMultilevel"/>
    <w:tmpl w:val="F2BCAD90"/>
    <w:lvl w:ilvl="0" w:tplc="B292269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149" w:hanging="360"/>
      </w:pPr>
    </w:lvl>
    <w:lvl w:ilvl="2" w:tplc="300A001B" w:tentative="1">
      <w:start w:val="1"/>
      <w:numFmt w:val="lowerRoman"/>
      <w:lvlText w:val="%3."/>
      <w:lvlJc w:val="right"/>
      <w:pPr>
        <w:ind w:left="2869" w:hanging="180"/>
      </w:pPr>
    </w:lvl>
    <w:lvl w:ilvl="3" w:tplc="300A000F" w:tentative="1">
      <w:start w:val="1"/>
      <w:numFmt w:val="decimal"/>
      <w:lvlText w:val="%4."/>
      <w:lvlJc w:val="left"/>
      <w:pPr>
        <w:ind w:left="3589" w:hanging="360"/>
      </w:pPr>
    </w:lvl>
    <w:lvl w:ilvl="4" w:tplc="300A0019" w:tentative="1">
      <w:start w:val="1"/>
      <w:numFmt w:val="lowerLetter"/>
      <w:lvlText w:val="%5."/>
      <w:lvlJc w:val="left"/>
      <w:pPr>
        <w:ind w:left="4309" w:hanging="360"/>
      </w:pPr>
    </w:lvl>
    <w:lvl w:ilvl="5" w:tplc="300A001B" w:tentative="1">
      <w:start w:val="1"/>
      <w:numFmt w:val="lowerRoman"/>
      <w:lvlText w:val="%6."/>
      <w:lvlJc w:val="right"/>
      <w:pPr>
        <w:ind w:left="5029" w:hanging="180"/>
      </w:pPr>
    </w:lvl>
    <w:lvl w:ilvl="6" w:tplc="300A000F" w:tentative="1">
      <w:start w:val="1"/>
      <w:numFmt w:val="decimal"/>
      <w:lvlText w:val="%7."/>
      <w:lvlJc w:val="left"/>
      <w:pPr>
        <w:ind w:left="5749" w:hanging="360"/>
      </w:pPr>
    </w:lvl>
    <w:lvl w:ilvl="7" w:tplc="300A0019" w:tentative="1">
      <w:start w:val="1"/>
      <w:numFmt w:val="lowerLetter"/>
      <w:lvlText w:val="%8."/>
      <w:lvlJc w:val="left"/>
      <w:pPr>
        <w:ind w:left="6469" w:hanging="360"/>
      </w:pPr>
    </w:lvl>
    <w:lvl w:ilvl="8" w:tplc="30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77DF6972"/>
    <w:multiLevelType w:val="hybridMultilevel"/>
    <w:tmpl w:val="360248B0"/>
    <w:lvl w:ilvl="0" w:tplc="300A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300A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92D0881"/>
    <w:multiLevelType w:val="hybridMultilevel"/>
    <w:tmpl w:val="61F45732"/>
    <w:lvl w:ilvl="0" w:tplc="300A000F">
      <w:start w:val="1"/>
      <w:numFmt w:val="decimal"/>
      <w:lvlText w:val="%1."/>
      <w:lvlJc w:val="left"/>
      <w:pPr>
        <w:ind w:left="1429" w:hanging="360"/>
      </w:pPr>
    </w:lvl>
    <w:lvl w:ilvl="1" w:tplc="300A0019" w:tentative="1">
      <w:start w:val="1"/>
      <w:numFmt w:val="lowerLetter"/>
      <w:lvlText w:val="%2."/>
      <w:lvlJc w:val="left"/>
      <w:pPr>
        <w:ind w:left="2149" w:hanging="360"/>
      </w:pPr>
    </w:lvl>
    <w:lvl w:ilvl="2" w:tplc="300A001B" w:tentative="1">
      <w:start w:val="1"/>
      <w:numFmt w:val="lowerRoman"/>
      <w:lvlText w:val="%3."/>
      <w:lvlJc w:val="right"/>
      <w:pPr>
        <w:ind w:left="2869" w:hanging="180"/>
      </w:pPr>
    </w:lvl>
    <w:lvl w:ilvl="3" w:tplc="300A000F" w:tentative="1">
      <w:start w:val="1"/>
      <w:numFmt w:val="decimal"/>
      <w:lvlText w:val="%4."/>
      <w:lvlJc w:val="left"/>
      <w:pPr>
        <w:ind w:left="3589" w:hanging="360"/>
      </w:pPr>
    </w:lvl>
    <w:lvl w:ilvl="4" w:tplc="300A0019" w:tentative="1">
      <w:start w:val="1"/>
      <w:numFmt w:val="lowerLetter"/>
      <w:lvlText w:val="%5."/>
      <w:lvlJc w:val="left"/>
      <w:pPr>
        <w:ind w:left="4309" w:hanging="360"/>
      </w:pPr>
    </w:lvl>
    <w:lvl w:ilvl="5" w:tplc="300A001B" w:tentative="1">
      <w:start w:val="1"/>
      <w:numFmt w:val="lowerRoman"/>
      <w:lvlText w:val="%6."/>
      <w:lvlJc w:val="right"/>
      <w:pPr>
        <w:ind w:left="5029" w:hanging="180"/>
      </w:pPr>
    </w:lvl>
    <w:lvl w:ilvl="6" w:tplc="300A000F" w:tentative="1">
      <w:start w:val="1"/>
      <w:numFmt w:val="decimal"/>
      <w:lvlText w:val="%7."/>
      <w:lvlJc w:val="left"/>
      <w:pPr>
        <w:ind w:left="5749" w:hanging="360"/>
      </w:pPr>
    </w:lvl>
    <w:lvl w:ilvl="7" w:tplc="300A0019" w:tentative="1">
      <w:start w:val="1"/>
      <w:numFmt w:val="lowerLetter"/>
      <w:lvlText w:val="%8."/>
      <w:lvlJc w:val="left"/>
      <w:pPr>
        <w:ind w:left="6469" w:hanging="360"/>
      </w:pPr>
    </w:lvl>
    <w:lvl w:ilvl="8" w:tplc="30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7A822843"/>
    <w:multiLevelType w:val="hybridMultilevel"/>
    <w:tmpl w:val="B9D4B05C"/>
    <w:lvl w:ilvl="0" w:tplc="300A000F">
      <w:start w:val="1"/>
      <w:numFmt w:val="decimal"/>
      <w:lvlText w:val="%1."/>
      <w:lvlJc w:val="left"/>
      <w:pPr>
        <w:ind w:left="1429" w:hanging="360"/>
      </w:pPr>
    </w:lvl>
    <w:lvl w:ilvl="1" w:tplc="300A0019" w:tentative="1">
      <w:start w:val="1"/>
      <w:numFmt w:val="lowerLetter"/>
      <w:lvlText w:val="%2."/>
      <w:lvlJc w:val="left"/>
      <w:pPr>
        <w:ind w:left="2149" w:hanging="360"/>
      </w:pPr>
    </w:lvl>
    <w:lvl w:ilvl="2" w:tplc="300A001B" w:tentative="1">
      <w:start w:val="1"/>
      <w:numFmt w:val="lowerRoman"/>
      <w:lvlText w:val="%3."/>
      <w:lvlJc w:val="right"/>
      <w:pPr>
        <w:ind w:left="2869" w:hanging="180"/>
      </w:pPr>
    </w:lvl>
    <w:lvl w:ilvl="3" w:tplc="300A000F" w:tentative="1">
      <w:start w:val="1"/>
      <w:numFmt w:val="decimal"/>
      <w:lvlText w:val="%4."/>
      <w:lvlJc w:val="left"/>
      <w:pPr>
        <w:ind w:left="3589" w:hanging="360"/>
      </w:pPr>
    </w:lvl>
    <w:lvl w:ilvl="4" w:tplc="300A0019" w:tentative="1">
      <w:start w:val="1"/>
      <w:numFmt w:val="lowerLetter"/>
      <w:lvlText w:val="%5."/>
      <w:lvlJc w:val="left"/>
      <w:pPr>
        <w:ind w:left="4309" w:hanging="360"/>
      </w:pPr>
    </w:lvl>
    <w:lvl w:ilvl="5" w:tplc="300A001B" w:tentative="1">
      <w:start w:val="1"/>
      <w:numFmt w:val="lowerRoman"/>
      <w:lvlText w:val="%6."/>
      <w:lvlJc w:val="right"/>
      <w:pPr>
        <w:ind w:left="5029" w:hanging="180"/>
      </w:pPr>
    </w:lvl>
    <w:lvl w:ilvl="6" w:tplc="300A000F" w:tentative="1">
      <w:start w:val="1"/>
      <w:numFmt w:val="decimal"/>
      <w:lvlText w:val="%7."/>
      <w:lvlJc w:val="left"/>
      <w:pPr>
        <w:ind w:left="5749" w:hanging="360"/>
      </w:pPr>
    </w:lvl>
    <w:lvl w:ilvl="7" w:tplc="300A0019" w:tentative="1">
      <w:start w:val="1"/>
      <w:numFmt w:val="lowerLetter"/>
      <w:lvlText w:val="%8."/>
      <w:lvlJc w:val="left"/>
      <w:pPr>
        <w:ind w:left="6469" w:hanging="360"/>
      </w:pPr>
    </w:lvl>
    <w:lvl w:ilvl="8" w:tplc="300A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7A915EF0"/>
    <w:multiLevelType w:val="multilevel"/>
    <w:tmpl w:val="C3A2B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3"/>
  </w:num>
  <w:num w:numId="2">
    <w:abstractNumId w:val="12"/>
  </w:num>
  <w:num w:numId="3">
    <w:abstractNumId w:val="5"/>
  </w:num>
  <w:num w:numId="4">
    <w:abstractNumId w:val="26"/>
  </w:num>
  <w:num w:numId="5">
    <w:abstractNumId w:val="31"/>
  </w:num>
  <w:num w:numId="6">
    <w:abstractNumId w:val="13"/>
  </w:num>
  <w:num w:numId="7">
    <w:abstractNumId w:val="17"/>
  </w:num>
  <w:num w:numId="8">
    <w:abstractNumId w:val="32"/>
  </w:num>
  <w:num w:numId="9">
    <w:abstractNumId w:val="43"/>
  </w:num>
  <w:num w:numId="10">
    <w:abstractNumId w:val="25"/>
  </w:num>
  <w:num w:numId="11">
    <w:abstractNumId w:val="9"/>
  </w:num>
  <w:num w:numId="12">
    <w:abstractNumId w:val="0"/>
  </w:num>
  <w:num w:numId="13">
    <w:abstractNumId w:val="2"/>
  </w:num>
  <w:num w:numId="14">
    <w:abstractNumId w:val="15"/>
  </w:num>
  <w:num w:numId="15">
    <w:abstractNumId w:val="33"/>
  </w:num>
  <w:num w:numId="16">
    <w:abstractNumId w:val="29"/>
  </w:num>
  <w:num w:numId="17">
    <w:abstractNumId w:val="10"/>
  </w:num>
  <w:num w:numId="18">
    <w:abstractNumId w:val="3"/>
  </w:num>
  <w:num w:numId="19">
    <w:abstractNumId w:val="22"/>
  </w:num>
  <w:num w:numId="20">
    <w:abstractNumId w:val="41"/>
  </w:num>
  <w:num w:numId="21">
    <w:abstractNumId w:val="4"/>
  </w:num>
  <w:num w:numId="22">
    <w:abstractNumId w:val="24"/>
  </w:num>
  <w:num w:numId="23">
    <w:abstractNumId w:val="14"/>
  </w:num>
  <w:num w:numId="24">
    <w:abstractNumId w:val="30"/>
  </w:num>
  <w:num w:numId="25">
    <w:abstractNumId w:val="7"/>
  </w:num>
  <w:num w:numId="26">
    <w:abstractNumId w:val="42"/>
  </w:num>
  <w:num w:numId="27">
    <w:abstractNumId w:val="6"/>
  </w:num>
  <w:num w:numId="28">
    <w:abstractNumId w:val="1"/>
  </w:num>
  <w:num w:numId="29">
    <w:abstractNumId w:val="35"/>
  </w:num>
  <w:num w:numId="30">
    <w:abstractNumId w:val="27"/>
  </w:num>
  <w:num w:numId="31">
    <w:abstractNumId w:val="21"/>
  </w:num>
  <w:num w:numId="32">
    <w:abstractNumId w:val="11"/>
  </w:num>
  <w:num w:numId="33">
    <w:abstractNumId w:val="16"/>
  </w:num>
  <w:num w:numId="34">
    <w:abstractNumId w:val="8"/>
  </w:num>
  <w:num w:numId="35">
    <w:abstractNumId w:val="36"/>
  </w:num>
  <w:num w:numId="36">
    <w:abstractNumId w:val="20"/>
  </w:num>
  <w:num w:numId="37">
    <w:abstractNumId w:val="40"/>
  </w:num>
  <w:num w:numId="38">
    <w:abstractNumId w:val="37"/>
  </w:num>
  <w:num w:numId="39">
    <w:abstractNumId w:val="18"/>
  </w:num>
  <w:num w:numId="40">
    <w:abstractNumId w:val="19"/>
  </w:num>
  <w:num w:numId="41">
    <w:abstractNumId w:val="28"/>
  </w:num>
  <w:num w:numId="42">
    <w:abstractNumId w:val="34"/>
  </w:num>
  <w:num w:numId="43">
    <w:abstractNumId w:val="38"/>
  </w:num>
  <w:num w:numId="44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20C1"/>
    <w:rsid w:val="000059EE"/>
    <w:rsid w:val="000155E6"/>
    <w:rsid w:val="00016183"/>
    <w:rsid w:val="00021E64"/>
    <w:rsid w:val="00035F1D"/>
    <w:rsid w:val="000863CE"/>
    <w:rsid w:val="000A0941"/>
    <w:rsid w:val="000B67A0"/>
    <w:rsid w:val="000C6DDF"/>
    <w:rsid w:val="000D45FE"/>
    <w:rsid w:val="000E7F1E"/>
    <w:rsid w:val="000F20C1"/>
    <w:rsid w:val="00112408"/>
    <w:rsid w:val="00141072"/>
    <w:rsid w:val="001412C0"/>
    <w:rsid w:val="00182DCD"/>
    <w:rsid w:val="001929F3"/>
    <w:rsid w:val="00196EB9"/>
    <w:rsid w:val="001C0FA0"/>
    <w:rsid w:val="001C4E0D"/>
    <w:rsid w:val="001D0AF1"/>
    <w:rsid w:val="002479D4"/>
    <w:rsid w:val="002566DC"/>
    <w:rsid w:val="00265A2E"/>
    <w:rsid w:val="00286066"/>
    <w:rsid w:val="002D066B"/>
    <w:rsid w:val="002F4E08"/>
    <w:rsid w:val="00306386"/>
    <w:rsid w:val="00311401"/>
    <w:rsid w:val="003158B9"/>
    <w:rsid w:val="00331247"/>
    <w:rsid w:val="003341A9"/>
    <w:rsid w:val="00342E5B"/>
    <w:rsid w:val="00383072"/>
    <w:rsid w:val="003D26F6"/>
    <w:rsid w:val="003E3734"/>
    <w:rsid w:val="003F7E42"/>
    <w:rsid w:val="00425823"/>
    <w:rsid w:val="004362CD"/>
    <w:rsid w:val="004740E3"/>
    <w:rsid w:val="004920FC"/>
    <w:rsid w:val="004A4C34"/>
    <w:rsid w:val="005042D0"/>
    <w:rsid w:val="00505341"/>
    <w:rsid w:val="00511361"/>
    <w:rsid w:val="005212DE"/>
    <w:rsid w:val="00521CF7"/>
    <w:rsid w:val="00532BF3"/>
    <w:rsid w:val="0056326B"/>
    <w:rsid w:val="00576D70"/>
    <w:rsid w:val="00590644"/>
    <w:rsid w:val="00592A28"/>
    <w:rsid w:val="005B58B9"/>
    <w:rsid w:val="005C17B6"/>
    <w:rsid w:val="005E07ED"/>
    <w:rsid w:val="005E4178"/>
    <w:rsid w:val="005E7873"/>
    <w:rsid w:val="005F5E53"/>
    <w:rsid w:val="006063F9"/>
    <w:rsid w:val="00621D77"/>
    <w:rsid w:val="00622BD8"/>
    <w:rsid w:val="00652262"/>
    <w:rsid w:val="00653F6E"/>
    <w:rsid w:val="006575F9"/>
    <w:rsid w:val="00675445"/>
    <w:rsid w:val="00690897"/>
    <w:rsid w:val="00692FAC"/>
    <w:rsid w:val="006A431B"/>
    <w:rsid w:val="006C02C8"/>
    <w:rsid w:val="006C6452"/>
    <w:rsid w:val="006D0FC8"/>
    <w:rsid w:val="006E6F29"/>
    <w:rsid w:val="00723234"/>
    <w:rsid w:val="00730F51"/>
    <w:rsid w:val="00756517"/>
    <w:rsid w:val="00791C7F"/>
    <w:rsid w:val="007B15B3"/>
    <w:rsid w:val="007B562C"/>
    <w:rsid w:val="007D1980"/>
    <w:rsid w:val="00822585"/>
    <w:rsid w:val="00836AC0"/>
    <w:rsid w:val="008462E6"/>
    <w:rsid w:val="008703D7"/>
    <w:rsid w:val="00873ED6"/>
    <w:rsid w:val="008977CF"/>
    <w:rsid w:val="008F0C7D"/>
    <w:rsid w:val="008F53AB"/>
    <w:rsid w:val="009061F8"/>
    <w:rsid w:val="0092642C"/>
    <w:rsid w:val="00933684"/>
    <w:rsid w:val="0098238D"/>
    <w:rsid w:val="009B5CC1"/>
    <w:rsid w:val="009D3DE7"/>
    <w:rsid w:val="009F2FDC"/>
    <w:rsid w:val="00A106B9"/>
    <w:rsid w:val="00A30652"/>
    <w:rsid w:val="00A325F3"/>
    <w:rsid w:val="00A60B85"/>
    <w:rsid w:val="00AA2F4D"/>
    <w:rsid w:val="00AB0AAB"/>
    <w:rsid w:val="00AD1E0D"/>
    <w:rsid w:val="00AE11B4"/>
    <w:rsid w:val="00AF504F"/>
    <w:rsid w:val="00B01565"/>
    <w:rsid w:val="00B16A4C"/>
    <w:rsid w:val="00B21C2E"/>
    <w:rsid w:val="00B6616A"/>
    <w:rsid w:val="00B84D0A"/>
    <w:rsid w:val="00B94CAE"/>
    <w:rsid w:val="00BA3245"/>
    <w:rsid w:val="00BB1F70"/>
    <w:rsid w:val="00BD0E55"/>
    <w:rsid w:val="00BE6AAA"/>
    <w:rsid w:val="00BF4F9F"/>
    <w:rsid w:val="00C223BF"/>
    <w:rsid w:val="00C515F1"/>
    <w:rsid w:val="00C53CAB"/>
    <w:rsid w:val="00CC2330"/>
    <w:rsid w:val="00CD1A95"/>
    <w:rsid w:val="00CD77BF"/>
    <w:rsid w:val="00CD7DF6"/>
    <w:rsid w:val="00D2554A"/>
    <w:rsid w:val="00D31B5C"/>
    <w:rsid w:val="00D37635"/>
    <w:rsid w:val="00D503EA"/>
    <w:rsid w:val="00D514C8"/>
    <w:rsid w:val="00D55E25"/>
    <w:rsid w:val="00D92214"/>
    <w:rsid w:val="00DA7AE3"/>
    <w:rsid w:val="00DC12E1"/>
    <w:rsid w:val="00DC3614"/>
    <w:rsid w:val="00DE0801"/>
    <w:rsid w:val="00DE17F7"/>
    <w:rsid w:val="00DE5587"/>
    <w:rsid w:val="00E01ED1"/>
    <w:rsid w:val="00E3120E"/>
    <w:rsid w:val="00E506B7"/>
    <w:rsid w:val="00EA77E4"/>
    <w:rsid w:val="00EF2412"/>
    <w:rsid w:val="00F02A03"/>
    <w:rsid w:val="00F46900"/>
    <w:rsid w:val="00F8108F"/>
    <w:rsid w:val="00F92E82"/>
    <w:rsid w:val="00F94CCA"/>
    <w:rsid w:val="00FC2E6C"/>
    <w:rsid w:val="00FF5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5BA881A0"/>
  <w15:docId w15:val="{41FED021-A19E-4957-AD8C-F4ED6E8EC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-ES" w:eastAsia="es-EC" w:bidi="ar-SA"/>
      </w:rPr>
    </w:rPrDefault>
    <w:pPrDefault>
      <w:pPr>
        <w:spacing w:after="160"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6AC0"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Textoindependiente">
    <w:name w:val="Body Text"/>
    <w:basedOn w:val="Normal"/>
    <w:link w:val="TextoindependienteCar"/>
    <w:uiPriority w:val="1"/>
    <w:unhideWhenUsed/>
    <w:qFormat/>
    <w:rsid w:val="001F460D"/>
    <w:pPr>
      <w:widowControl w:val="0"/>
      <w:autoSpaceDE w:val="0"/>
      <w:autoSpaceDN w:val="0"/>
      <w:spacing w:after="0" w:line="240" w:lineRule="auto"/>
      <w:ind w:firstLine="0"/>
      <w:jc w:val="left"/>
    </w:pPr>
    <w:rPr>
      <w:rFonts w:eastAsia="Arial" w:cs="Arial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1F460D"/>
    <w:rPr>
      <w:rFonts w:ascii="Arial" w:eastAsia="Arial" w:hAnsi="Arial" w:cs="Arial"/>
      <w:sz w:val="24"/>
      <w:szCs w:val="24"/>
      <w:lang w:val="es-ES"/>
    </w:rPr>
  </w:style>
  <w:style w:type="paragraph" w:styleId="Prrafodelista">
    <w:name w:val="List Paragraph"/>
    <w:basedOn w:val="Normal"/>
    <w:uiPriority w:val="1"/>
    <w:qFormat/>
    <w:rsid w:val="001F460D"/>
    <w:pPr>
      <w:widowControl w:val="0"/>
      <w:autoSpaceDE w:val="0"/>
      <w:autoSpaceDN w:val="0"/>
      <w:spacing w:after="0" w:line="240" w:lineRule="auto"/>
      <w:ind w:left="544" w:hanging="441"/>
      <w:jc w:val="left"/>
    </w:pPr>
    <w:rPr>
      <w:rFonts w:eastAsia="Arial" w:cs="Arial"/>
    </w:rPr>
  </w:style>
  <w:style w:type="character" w:customStyle="1" w:styleId="TituloCaratula1Car">
    <w:name w:val="Titulo Caratula 1 Car"/>
    <w:basedOn w:val="Fuentedeprrafopredeter"/>
    <w:link w:val="TituloCaratula1"/>
    <w:locked/>
    <w:rsid w:val="001F460D"/>
    <w:rPr>
      <w:rFonts w:ascii="Times New Roman" w:hAnsi="Times New Roman" w:cs="Times New Roman"/>
      <w:b/>
      <w:sz w:val="36"/>
      <w:lang w:val="es-ES"/>
    </w:rPr>
  </w:style>
  <w:style w:type="paragraph" w:customStyle="1" w:styleId="TituloCaratula1">
    <w:name w:val="Titulo Caratula 1"/>
    <w:link w:val="TituloCaratula1Car"/>
    <w:qFormat/>
    <w:rsid w:val="001F460D"/>
    <w:pPr>
      <w:spacing w:after="0" w:line="240" w:lineRule="auto"/>
      <w:jc w:val="center"/>
    </w:pPr>
    <w:rPr>
      <w:b/>
      <w:sz w:val="36"/>
    </w:rPr>
  </w:style>
  <w:style w:type="table" w:styleId="Tablaconcuadrcula">
    <w:name w:val="Table Grid"/>
    <w:basedOn w:val="Tablanormal"/>
    <w:uiPriority w:val="39"/>
    <w:rsid w:val="004B657E"/>
    <w:pPr>
      <w:spacing w:after="0" w:line="240" w:lineRule="auto"/>
    </w:pPr>
    <w:rPr>
      <w:kern w:val="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865B7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65B7C"/>
    <w:rPr>
      <w:rFonts w:ascii="Arial" w:hAnsi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65B7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65B7C"/>
    <w:rPr>
      <w:rFonts w:ascii="Arial" w:hAnsi="Arial"/>
      <w:lang w:val="es-E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katex-mathml">
    <w:name w:val="katex-mathml"/>
    <w:basedOn w:val="Fuentedeprrafopredeter"/>
    <w:rsid w:val="00590644"/>
  </w:style>
  <w:style w:type="character" w:customStyle="1" w:styleId="mord">
    <w:name w:val="mord"/>
    <w:basedOn w:val="Fuentedeprrafopredeter"/>
    <w:rsid w:val="00590644"/>
  </w:style>
  <w:style w:type="character" w:customStyle="1" w:styleId="mopen">
    <w:name w:val="mopen"/>
    <w:basedOn w:val="Fuentedeprrafopredeter"/>
    <w:rsid w:val="00590644"/>
  </w:style>
  <w:style w:type="character" w:customStyle="1" w:styleId="mclose">
    <w:name w:val="mclose"/>
    <w:basedOn w:val="Fuentedeprrafopredeter"/>
    <w:rsid w:val="00590644"/>
  </w:style>
  <w:style w:type="character" w:customStyle="1" w:styleId="mop">
    <w:name w:val="mop"/>
    <w:basedOn w:val="Fuentedeprrafopredeter"/>
    <w:rsid w:val="00590644"/>
  </w:style>
  <w:style w:type="paragraph" w:customStyle="1" w:styleId="apaseptima">
    <w:name w:val="apa septima"/>
    <w:basedOn w:val="Normal"/>
    <w:next w:val="Normal"/>
    <w:qFormat/>
    <w:rsid w:val="00331247"/>
    <w:pPr>
      <w:spacing w:line="480" w:lineRule="auto"/>
      <w:ind w:firstLine="709"/>
    </w:pPr>
    <w:rPr>
      <w:lang w:val="es-EC"/>
    </w:rPr>
  </w:style>
  <w:style w:type="character" w:styleId="Hipervnculo">
    <w:name w:val="Hyperlink"/>
    <w:basedOn w:val="Fuentedeprrafopredeter"/>
    <w:uiPriority w:val="99"/>
    <w:unhideWhenUsed/>
    <w:rsid w:val="00A30652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30652"/>
    <w:rPr>
      <w:color w:val="605E5C"/>
      <w:shd w:val="clear" w:color="auto" w:fill="E1DFDD"/>
    </w:rPr>
  </w:style>
  <w:style w:type="character" w:customStyle="1" w:styleId="Ttulo1Car">
    <w:name w:val="Título 1 Car"/>
    <w:basedOn w:val="Fuentedeprrafopredeter"/>
    <w:link w:val="Ttulo1"/>
    <w:uiPriority w:val="9"/>
    <w:rsid w:val="00A30652"/>
    <w:rPr>
      <w:b/>
      <w:sz w:val="48"/>
      <w:szCs w:val="48"/>
    </w:rPr>
  </w:style>
  <w:style w:type="paragraph" w:styleId="Bibliografa">
    <w:name w:val="Bibliography"/>
    <w:basedOn w:val="Normal"/>
    <w:next w:val="Normal"/>
    <w:uiPriority w:val="37"/>
    <w:unhideWhenUsed/>
    <w:rsid w:val="00A30652"/>
  </w:style>
  <w:style w:type="paragraph" w:styleId="Descripcin">
    <w:name w:val="caption"/>
    <w:basedOn w:val="Normal"/>
    <w:next w:val="Normal"/>
    <w:link w:val="DescripcinCar"/>
    <w:uiPriority w:val="35"/>
    <w:unhideWhenUsed/>
    <w:qFormat/>
    <w:rsid w:val="008F0C7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figura">
    <w:name w:val="figura"/>
    <w:basedOn w:val="Descripcin"/>
    <w:next w:val="Normal"/>
    <w:link w:val="figuraCar"/>
    <w:qFormat/>
    <w:rsid w:val="002F4E08"/>
    <w:pPr>
      <w:keepNext/>
      <w:spacing w:after="0" w:line="480" w:lineRule="auto"/>
      <w:jc w:val="left"/>
    </w:pPr>
    <w:rPr>
      <w:i w:val="0"/>
      <w:color w:val="auto"/>
      <w:sz w:val="24"/>
    </w:rPr>
  </w:style>
  <w:style w:type="character" w:customStyle="1" w:styleId="mrel">
    <w:name w:val="mrel"/>
    <w:basedOn w:val="Fuentedeprrafopredeter"/>
    <w:rsid w:val="00A60B85"/>
  </w:style>
  <w:style w:type="character" w:customStyle="1" w:styleId="DescripcinCar">
    <w:name w:val="Descripción Car"/>
    <w:basedOn w:val="Fuentedeprrafopredeter"/>
    <w:link w:val="Descripcin"/>
    <w:uiPriority w:val="35"/>
    <w:rsid w:val="008F0C7D"/>
    <w:rPr>
      <w:i/>
      <w:iCs/>
      <w:color w:val="44546A" w:themeColor="text2"/>
      <w:sz w:val="18"/>
      <w:szCs w:val="18"/>
    </w:rPr>
  </w:style>
  <w:style w:type="character" w:customStyle="1" w:styleId="figuraCar">
    <w:name w:val="figura Car"/>
    <w:basedOn w:val="DescripcinCar"/>
    <w:link w:val="figura"/>
    <w:rsid w:val="002F4E08"/>
    <w:rPr>
      <w:i w:val="0"/>
      <w:iCs/>
      <w:color w:val="44546A" w:themeColor="text2"/>
      <w:sz w:val="18"/>
      <w:szCs w:val="18"/>
    </w:rPr>
  </w:style>
  <w:style w:type="character" w:styleId="Textoennegrita">
    <w:name w:val="Strong"/>
    <w:basedOn w:val="Fuentedeprrafopredeter"/>
    <w:qFormat/>
    <w:rsid w:val="00A60B85"/>
    <w:rPr>
      <w:b/>
      <w:bCs/>
    </w:rPr>
  </w:style>
  <w:style w:type="character" w:styleId="Textodelmarcadordeposicin">
    <w:name w:val="Placeholder Text"/>
    <w:basedOn w:val="Fuentedeprrafopredeter"/>
    <w:uiPriority w:val="99"/>
    <w:semiHidden/>
    <w:rsid w:val="000D45FE"/>
    <w:rPr>
      <w:color w:val="808080"/>
    </w:rPr>
  </w:style>
  <w:style w:type="paragraph" w:styleId="NormalWeb">
    <w:name w:val="Normal (Web)"/>
    <w:basedOn w:val="Normal"/>
    <w:uiPriority w:val="99"/>
    <w:rsid w:val="001C4E0D"/>
    <w:pPr>
      <w:spacing w:after="0" w:line="240" w:lineRule="auto"/>
      <w:ind w:firstLine="0"/>
      <w:jc w:val="left"/>
    </w:pPr>
    <w:rPr>
      <w:rFonts w:asciiTheme="minorHAnsi" w:eastAsiaTheme="minorEastAsia" w:hAnsiTheme="minorHAnsi" w:cstheme="minorBidi"/>
      <w:lang w:val="en-US" w:eastAsia="zh-CN"/>
    </w:rPr>
  </w:style>
  <w:style w:type="character" w:customStyle="1" w:styleId="mbin">
    <w:name w:val="mbin"/>
    <w:basedOn w:val="Fuentedeprrafopredeter"/>
    <w:rsid w:val="00EF2412"/>
  </w:style>
  <w:style w:type="character" w:customStyle="1" w:styleId="delimsizing">
    <w:name w:val="delimsizing"/>
    <w:basedOn w:val="Fuentedeprrafopredeter"/>
    <w:rsid w:val="005E07ED"/>
  </w:style>
  <w:style w:type="table" w:styleId="Tablaconcuadrcula4-nfasis1">
    <w:name w:val="Grid Table 4 Accent 1"/>
    <w:basedOn w:val="Tablanormal"/>
    <w:uiPriority w:val="49"/>
    <w:rsid w:val="000C6DDF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Tablaconcuadrcula4-nfasis2">
    <w:name w:val="Grid Table 4 Accent 2"/>
    <w:basedOn w:val="Tablanormal"/>
    <w:uiPriority w:val="49"/>
    <w:rsid w:val="00B94CAE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31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7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32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42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1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89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0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1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4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0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42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63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58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9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0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9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87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5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12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13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33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7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2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7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81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2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17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9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5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79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5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7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68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21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3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12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3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1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16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3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0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8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6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0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8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89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96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770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60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5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4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05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5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7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3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4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3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92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06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9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96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7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249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3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7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68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26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0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1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88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69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56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1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6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5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9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74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45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0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50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7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57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5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37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3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Tri</b:Tag>
    <b:SourceType>InternetSite</b:SourceType>
    <b:Guid>{9A9C2FEC-856A-4A87-A6FD-AA8DA9ACD9E3}</b:Guid>
    <b:Author>
      <b:Author>
        <b:NameList>
          <b:Person>
            <b:Last>Tributi</b:Last>
          </b:Person>
        </b:NameList>
      </b:Author>
    </b:Author>
    <b:Title>Planea tu presupuesto y finanzas</b:Title>
    <b:URL>https://www.tributi.com/finanzas-personales/planeador-de-presupuesto-y-finanzas-personales</b:URL>
    <b:RefOrder>1</b:RefOrder>
  </b:Source>
  <b:Source>
    <b:Tag>Fin</b:Tag>
    <b:SourceType>InternetSite</b:SourceType>
    <b:Guid>{4274AA1B-F2A6-4E9B-A98A-A1B8A5FCE54D}</b:Guid>
    <b:Author>
      <b:Author>
        <b:NameList>
          <b:Person>
            <b:Last>Todos</b:Last>
            <b:First>Finanzas</b:First>
            <b:Middle>para</b:Middle>
          </b:Person>
        </b:NameList>
      </b:Author>
    </b:Author>
    <b:Title> Presupuestador</b:Title>
    <b:URL>https://www.finanzasparatodos.es/herramientas/mipresupuesto</b:URL>
    <b:RefOrder>2</b:RefOrder>
  </b:Source>
  <b:Source>
    <b:Tag>Ban</b:Tag>
    <b:SourceType>InternetSite</b:SourceType>
    <b:Guid>{E19E6413-B811-45EC-AAF0-781BEB1736C1}</b:Guid>
    <b:Title>Cómo hacer un presupuesto personal eficiente: Guía.</b:Title>
    <b:URL>https://www.bankinter.com/blog/finanzas-personales/hacer-presupuesto-personal-eficiente</b:URL>
    <b:Author>
      <b:Author>
        <b:NameList>
          <b:Person>
            <b:Last>Bankinter</b:Last>
          </b:Person>
        </b:NameList>
      </b:Author>
    </b:Author>
    <b:RefOrder>3</b:RefOrder>
  </b:Source>
  <b:Source>
    <b:Tag>Asa25</b:Tag>
    <b:SourceType>InternetSite</b:SourceType>
    <b:Guid>{9665F83E-753A-4219-90D7-42C4A85E4104}</b:Guid>
    <b:Title>Cómo redactar un documento de requisitos de software</b:Title>
    <b:Year>2025</b:Year>
    <b:URL>https://asana.com/es/resources/software-requirement-document-template</b:URL>
    <b:Author>
      <b:Author>
        <b:NameList>
          <b:Person>
            <b:Last>Asana</b:Last>
          </b:Person>
        </b:NameList>
      </b:Author>
    </b:Author>
    <b:RefOrder>4</b:RefOrder>
  </b:Source>
  <b:Source>
    <b:Tag>Stu19</b:Tag>
    <b:SourceType>InternetSite</b:SourceType>
    <b:Guid>{EEF2A3E4-9160-49DF-83AE-0C1C33A7DE53}</b:Guid>
    <b:Author>
      <b:Author>
        <b:NameList>
          <b:Person>
            <b:Last>Studocu</b:Last>
          </b:Person>
        </b:NameList>
      </b:Author>
    </b:Author>
    <b:Title>RAD-DRS Documento de requerimientos de software.</b:Title>
    <b:Year>2019</b:Year>
    <b:URL>https://www.studocu.com/ec/document/universidad-tecnica-particular-de-loja/fundamentos-de-ingenieria-de-software/rad-drs-documento-de-requerimientos-de-software/4911067</b:URL>
    <b:RefOrder>5</b:RefOrder>
  </b:Source>
  <b:Source>
    <b:Tag>Ced23</b:Tag>
    <b:SourceType>InternetSite</b:SourceType>
    <b:Guid>{6D2A0092-8FE0-40F9-955D-7EB47CC157D3}</b:Guid>
    <b:Author>
      <b:Author>
        <b:NameList>
          <b:Person>
            <b:Last>Cedesa</b:Last>
          </b:Person>
        </b:NameList>
      </b:Author>
    </b:Author>
    <b:Title>Mejores Programas para Hacer Presupuestos.</b:Title>
    <b:Year>2023</b:Year>
    <b:URL>https://cedesa.es/programa-para-crear-presupuestos/</b:URL>
    <b:RefOrder>6</b:RefOrder>
  </b:Source>
  <b:Source>
    <b:Tag>Som11</b:Tag>
    <b:SourceType>Book</b:SourceType>
    <b:Guid>{F79D2AE9-5E96-42B3-88B1-3AC75BA8EA3E}</b:Guid>
    <b:Title>Ingeniería del software (9ª ed.)</b:Title>
    <b:Year>2011</b:Year>
    <b:Author>
      <b:Author>
        <b:NameList>
          <b:Person>
            <b:Last>Sommerville</b:Last>
          </b:Person>
        </b:NameList>
      </b:Author>
    </b:Author>
    <b:Publisher>Pearson</b:Publisher>
    <b:RefOrder>7</b:RefOrder>
  </b:Source>
  <b:Source>
    <b:Tag>Pre10</b:Tag>
    <b:SourceType>Book</b:SourceType>
    <b:Guid>{7CB59D6C-5CDC-4794-B716-DA059EA82A50}</b:Guid>
    <b:Title>Ingeniería del software: Un enfoque práctico (7ª ed.).</b:Title>
    <b:Year>2010</b:Year>
    <b:Publisher>McGraw-Hill.</b:Publisher>
    <b:Author>
      <b:Author>
        <b:NameList>
          <b:Person>
            <b:Last>Pressman</b:Last>
          </b:Person>
        </b:NameList>
      </b:Author>
    </b:Author>
    <b:RefOrder>8</b:RefOrder>
  </b:Source>
</b:Sources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ER7KahK4uUW61x75epoQ8mJ4MbA==">CgMxLjA4AHIhMVNLYk9XbmVUclk1M2p6UENHeXp6YmJMSzFXME1XMHg3</go:docsCustomData>
</go:gDocsCustomXmlDataStorage>
</file>

<file path=customXml/itemProps1.xml><?xml version="1.0" encoding="utf-8"?>
<ds:datastoreItem xmlns:ds="http://schemas.openxmlformats.org/officeDocument/2006/customXml" ds:itemID="{F9CBC042-DCA7-477C-BD92-997EBA69387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1088</Words>
  <Characters>5984</Characters>
  <Application>Microsoft Office Word</Application>
  <DocSecurity>0</DocSecurity>
  <Lines>49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ROXANA JURADO</dc:creator>
  <cp:lastModifiedBy>Gustavo</cp:lastModifiedBy>
  <cp:revision>2</cp:revision>
  <cp:lastPrinted>2025-10-23T03:24:00Z</cp:lastPrinted>
  <dcterms:created xsi:type="dcterms:W3CDTF">2025-11-14T17:25:00Z</dcterms:created>
  <dcterms:modified xsi:type="dcterms:W3CDTF">2025-11-14T17:25:00Z</dcterms:modified>
</cp:coreProperties>
</file>