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127" w:rsidRDefault="008A79E3" w:rsidP="008A79E3">
      <w:r>
        <w:t>Things to check</w:t>
      </w:r>
    </w:p>
    <w:p w:rsidR="008A79E3" w:rsidRDefault="008A79E3" w:rsidP="008A79E3">
      <w:pPr>
        <w:pStyle w:val="ListParagraph"/>
        <w:numPr>
          <w:ilvl w:val="0"/>
          <w:numId w:val="2"/>
        </w:numPr>
      </w:pPr>
      <w:r>
        <w:t>Precision and Recall</w:t>
      </w:r>
    </w:p>
    <w:p w:rsidR="008A79E3" w:rsidRDefault="008A79E3" w:rsidP="008A79E3">
      <w:pPr>
        <w:pStyle w:val="ListParagraph"/>
        <w:numPr>
          <w:ilvl w:val="0"/>
          <w:numId w:val="2"/>
        </w:numPr>
      </w:pPr>
      <w:r>
        <w:t>Sequence labelling</w:t>
      </w:r>
    </w:p>
    <w:p w:rsidR="008A79E3" w:rsidRDefault="008A79E3" w:rsidP="008A79E3">
      <w:pPr>
        <w:pStyle w:val="ListParagraph"/>
        <w:numPr>
          <w:ilvl w:val="0"/>
          <w:numId w:val="2"/>
        </w:numPr>
      </w:pPr>
      <w:r>
        <w:t>Hype</w:t>
      </w:r>
    </w:p>
    <w:p w:rsidR="008A79E3" w:rsidRDefault="008A79E3" w:rsidP="008A79E3">
      <w:pPr>
        <w:pStyle w:val="ListParagraph"/>
        <w:numPr>
          <w:ilvl w:val="0"/>
          <w:numId w:val="2"/>
        </w:numPr>
      </w:pPr>
      <w:r>
        <w:t>Word2vec/distributional semantics</w:t>
      </w:r>
    </w:p>
    <w:p w:rsidR="008A79E3" w:rsidRDefault="008A79E3" w:rsidP="008A79E3">
      <w:pPr>
        <w:pStyle w:val="ListParagraph"/>
        <w:numPr>
          <w:ilvl w:val="0"/>
          <w:numId w:val="2"/>
        </w:numPr>
      </w:pPr>
      <w:r>
        <w:t>Word alignment</w:t>
      </w:r>
    </w:p>
    <w:p w:rsidR="008A79E3" w:rsidRDefault="008A79E3" w:rsidP="008A79E3">
      <w:pPr>
        <w:pStyle w:val="ListParagraph"/>
        <w:numPr>
          <w:ilvl w:val="0"/>
          <w:numId w:val="2"/>
        </w:numPr>
      </w:pPr>
      <w:r>
        <w:t>Bag of words</w:t>
      </w:r>
    </w:p>
    <w:p w:rsidR="008A79E3" w:rsidRDefault="00DE7CCD" w:rsidP="008A79E3">
      <w:pPr>
        <w:pStyle w:val="ListParagraph"/>
        <w:numPr>
          <w:ilvl w:val="0"/>
          <w:numId w:val="2"/>
        </w:numPr>
      </w:pPr>
      <w:r>
        <w:t>Morphology</w:t>
      </w:r>
    </w:p>
    <w:p w:rsidR="00DE7CCD" w:rsidRDefault="00DE7CCD" w:rsidP="008A79E3">
      <w:pPr>
        <w:pStyle w:val="ListParagraph"/>
        <w:numPr>
          <w:ilvl w:val="0"/>
          <w:numId w:val="2"/>
        </w:numPr>
      </w:pPr>
      <w:r>
        <w:t>Syntax</w:t>
      </w:r>
    </w:p>
    <w:p w:rsidR="00DE7CCD" w:rsidRDefault="00DE7CCD" w:rsidP="008A79E3">
      <w:pPr>
        <w:pStyle w:val="ListParagraph"/>
        <w:numPr>
          <w:ilvl w:val="0"/>
          <w:numId w:val="2"/>
        </w:numPr>
      </w:pPr>
      <w:r>
        <w:t>Semantics</w:t>
      </w:r>
    </w:p>
    <w:p w:rsidR="00DE7CCD" w:rsidRDefault="00DE7CCD" w:rsidP="008A79E3">
      <w:pPr>
        <w:pStyle w:val="ListParagraph"/>
        <w:numPr>
          <w:ilvl w:val="0"/>
          <w:numId w:val="2"/>
        </w:numPr>
      </w:pPr>
      <w:r>
        <w:t>Pragmatics</w:t>
      </w:r>
    </w:p>
    <w:p w:rsidR="00DE7CCD" w:rsidRDefault="00DE7CCD" w:rsidP="008A79E3">
      <w:pPr>
        <w:pStyle w:val="ListParagraph"/>
        <w:numPr>
          <w:ilvl w:val="0"/>
          <w:numId w:val="2"/>
        </w:numPr>
      </w:pPr>
      <w:r>
        <w:t>NLTK</w:t>
      </w:r>
    </w:p>
    <w:p w:rsidR="00DE7CCD" w:rsidRDefault="00DE7CCD" w:rsidP="008A79E3">
      <w:pPr>
        <w:pStyle w:val="ListParagraph"/>
        <w:numPr>
          <w:ilvl w:val="0"/>
          <w:numId w:val="2"/>
        </w:numPr>
      </w:pPr>
      <w:r>
        <w:t>Stanford Parser</w:t>
      </w:r>
    </w:p>
    <w:p w:rsidR="00DE7CCD" w:rsidRDefault="00DE7CCD" w:rsidP="00DE7CCD">
      <w:pPr>
        <w:pStyle w:val="ListParagraph"/>
        <w:numPr>
          <w:ilvl w:val="0"/>
          <w:numId w:val="2"/>
        </w:numPr>
      </w:pPr>
      <w:proofErr w:type="spellStart"/>
      <w:r>
        <w:t>spaCy</w:t>
      </w:r>
      <w:proofErr w:type="spellEnd"/>
    </w:p>
    <w:p w:rsidR="00DE7CCD" w:rsidRDefault="00DE7CCD" w:rsidP="00DE7CCD">
      <w:pPr>
        <w:pStyle w:val="ListParagraph"/>
        <w:numPr>
          <w:ilvl w:val="0"/>
          <w:numId w:val="2"/>
        </w:numPr>
      </w:pPr>
      <w:proofErr w:type="spellStart"/>
      <w:r>
        <w:t>Gensim</w:t>
      </w:r>
      <w:proofErr w:type="spellEnd"/>
    </w:p>
    <w:p w:rsidR="00DE7CCD" w:rsidRDefault="00DE7CCD" w:rsidP="00DE7CCD">
      <w:pPr>
        <w:pStyle w:val="ListParagraph"/>
        <w:numPr>
          <w:ilvl w:val="0"/>
          <w:numId w:val="2"/>
        </w:numPr>
      </w:pPr>
      <w:r>
        <w:t>Mallet</w:t>
      </w:r>
    </w:p>
    <w:p w:rsidR="00DE7CCD" w:rsidRDefault="00DE7CCD" w:rsidP="00DE7CCD">
      <w:pPr>
        <w:pStyle w:val="ListParagraph"/>
        <w:numPr>
          <w:ilvl w:val="0"/>
          <w:numId w:val="2"/>
        </w:numPr>
      </w:pPr>
      <w:r>
        <w:t xml:space="preserve">Wordnet, </w:t>
      </w:r>
      <w:proofErr w:type="spellStart"/>
      <w:r>
        <w:t>BabelNet</w:t>
      </w:r>
      <w:proofErr w:type="spellEnd"/>
    </w:p>
    <w:p w:rsidR="00DE7CCD" w:rsidRDefault="00DE7CCD" w:rsidP="00DE7CCD">
      <w:pPr>
        <w:pStyle w:val="ListParagraph"/>
        <w:numPr>
          <w:ilvl w:val="1"/>
          <w:numId w:val="2"/>
        </w:numPr>
      </w:pPr>
      <w:r>
        <w:t>Hyponym</w:t>
      </w:r>
    </w:p>
    <w:p w:rsidR="00DE7CCD" w:rsidRDefault="00DE7CCD" w:rsidP="00DE7CCD">
      <w:pPr>
        <w:pStyle w:val="ListParagraph"/>
        <w:numPr>
          <w:ilvl w:val="1"/>
          <w:numId w:val="2"/>
        </w:numPr>
      </w:pPr>
      <w:r>
        <w:t>Hypernym</w:t>
      </w:r>
    </w:p>
    <w:p w:rsidR="00DE7CCD" w:rsidRDefault="00DE7CCD" w:rsidP="00DE7CCD">
      <w:pPr>
        <w:pStyle w:val="ListParagraph"/>
        <w:numPr>
          <w:ilvl w:val="1"/>
          <w:numId w:val="2"/>
        </w:numPr>
      </w:pPr>
      <w:proofErr w:type="spellStart"/>
      <w:r>
        <w:t>Meronmys</w:t>
      </w:r>
      <w:proofErr w:type="spellEnd"/>
    </w:p>
    <w:p w:rsidR="00DE7CCD" w:rsidRDefault="00DE7CCD" w:rsidP="00DE7CCD">
      <w:pPr>
        <w:pStyle w:val="ListParagraph"/>
        <w:numPr>
          <w:ilvl w:val="0"/>
          <w:numId w:val="2"/>
        </w:numPr>
      </w:pPr>
      <w:r>
        <w:t>Coreference</w:t>
      </w:r>
    </w:p>
    <w:p w:rsidR="00DE7CCD" w:rsidRDefault="00DE7CCD" w:rsidP="00DE7CCD">
      <w:pPr>
        <w:pStyle w:val="ListParagraph"/>
        <w:numPr>
          <w:ilvl w:val="0"/>
          <w:numId w:val="2"/>
        </w:numPr>
      </w:pPr>
      <w:r>
        <w:t>DAG-LSTM – Dynamic Acyclic Graph</w:t>
      </w:r>
    </w:p>
    <w:p w:rsidR="00DE7CCD" w:rsidRDefault="00DE7CCD" w:rsidP="00DE7CCD">
      <w:pPr>
        <w:pStyle w:val="ListParagraph"/>
        <w:numPr>
          <w:ilvl w:val="0"/>
          <w:numId w:val="2"/>
        </w:numPr>
      </w:pPr>
      <w:r>
        <w:t>Syntax dependency trees</w:t>
      </w:r>
    </w:p>
    <w:p w:rsidR="00DE7CCD" w:rsidRDefault="00DE7CCD" w:rsidP="00DE7CCD">
      <w:pPr>
        <w:pStyle w:val="ListParagraph"/>
        <w:numPr>
          <w:ilvl w:val="1"/>
          <w:numId w:val="2"/>
        </w:numPr>
      </w:pPr>
      <w:r>
        <w:t>Constituency trees</w:t>
      </w:r>
    </w:p>
    <w:p w:rsidR="008B7AFD" w:rsidRDefault="008B7AFD" w:rsidP="008B7AFD">
      <w:pPr>
        <w:pStyle w:val="ListParagraph"/>
        <w:numPr>
          <w:ilvl w:val="0"/>
          <w:numId w:val="2"/>
        </w:numPr>
      </w:pPr>
      <w:r>
        <w:t>Sentiment analysis</w:t>
      </w:r>
    </w:p>
    <w:p w:rsidR="008B7AFD" w:rsidRDefault="00544702" w:rsidP="008B7AFD">
      <w:pPr>
        <w:pStyle w:val="ListParagraph"/>
        <w:numPr>
          <w:ilvl w:val="0"/>
          <w:numId w:val="2"/>
        </w:numPr>
      </w:pPr>
      <w:r>
        <w:t>Treebank word tokenizer</w:t>
      </w:r>
    </w:p>
    <w:p w:rsidR="00544702" w:rsidRDefault="00756F48" w:rsidP="008B7AFD">
      <w:pPr>
        <w:pStyle w:val="ListParagraph"/>
        <w:numPr>
          <w:ilvl w:val="0"/>
          <w:numId w:val="2"/>
        </w:numPr>
      </w:pPr>
      <w:r>
        <w:t>Stemming</w:t>
      </w:r>
    </w:p>
    <w:p w:rsidR="00B61920" w:rsidRDefault="006E6691" w:rsidP="00E043A8">
      <w:pPr>
        <w:pStyle w:val="ListParagraph"/>
        <w:numPr>
          <w:ilvl w:val="1"/>
          <w:numId w:val="2"/>
        </w:numPr>
      </w:pPr>
      <w:hyperlink r:id="rId5" w:history="1">
        <w:r w:rsidR="00E043A8" w:rsidRPr="003665EF">
          <w:rPr>
            <w:rStyle w:val="Hyperlink"/>
          </w:rPr>
          <w:t>https://nlp.stanford.edu/IR-book/html/htmledition/stemming-and-lemmatization-1.html</w:t>
        </w:r>
      </w:hyperlink>
    </w:p>
    <w:p w:rsidR="00756F48" w:rsidRDefault="00756F48" w:rsidP="00756F48">
      <w:pPr>
        <w:pStyle w:val="ListParagraph"/>
        <w:numPr>
          <w:ilvl w:val="0"/>
          <w:numId w:val="2"/>
        </w:numPr>
      </w:pPr>
      <w:r>
        <w:t>Lemmatization</w:t>
      </w:r>
    </w:p>
    <w:p w:rsidR="00756F48" w:rsidRDefault="00756F48" w:rsidP="00756F48">
      <w:pPr>
        <w:pStyle w:val="ListParagraph"/>
        <w:numPr>
          <w:ilvl w:val="1"/>
          <w:numId w:val="2"/>
        </w:numPr>
      </w:pPr>
      <w:r>
        <w:t>Porter’s stemmer</w:t>
      </w:r>
    </w:p>
    <w:p w:rsidR="003532EC" w:rsidRDefault="003532EC" w:rsidP="003532EC">
      <w:pPr>
        <w:pStyle w:val="ListParagraph"/>
        <w:numPr>
          <w:ilvl w:val="0"/>
          <w:numId w:val="2"/>
        </w:numPr>
      </w:pPr>
      <w:r>
        <w:t>Bag of words</w:t>
      </w:r>
    </w:p>
    <w:p w:rsidR="00D12F84" w:rsidRDefault="006E6691" w:rsidP="00D12F84">
      <w:pPr>
        <w:pStyle w:val="ListParagraph"/>
        <w:numPr>
          <w:ilvl w:val="1"/>
          <w:numId w:val="2"/>
        </w:numPr>
      </w:pPr>
      <w:hyperlink r:id="rId6" w:history="1">
        <w:r w:rsidR="00D12F84" w:rsidRPr="003665EF">
          <w:rPr>
            <w:rStyle w:val="Hyperlink"/>
          </w:rPr>
          <w:t>https://towardsdatascience.com/hacking-scikit-learns-vectorizers-9ef26a7170af</w:t>
        </w:r>
      </w:hyperlink>
    </w:p>
    <w:p w:rsidR="003532EC" w:rsidRDefault="003532EC" w:rsidP="00B13AD9">
      <w:pPr>
        <w:pStyle w:val="ListParagraph"/>
        <w:ind w:firstLine="360"/>
      </w:pPr>
      <w:r>
        <w:t>We lose the word order!!!</w:t>
      </w:r>
    </w:p>
    <w:p w:rsidR="003532EC" w:rsidRDefault="003532EC" w:rsidP="003532EC">
      <w:pPr>
        <w:pStyle w:val="ListParagraph"/>
        <w:numPr>
          <w:ilvl w:val="0"/>
          <w:numId w:val="2"/>
        </w:numPr>
      </w:pPr>
      <w:r>
        <w:t>Stop words</w:t>
      </w:r>
    </w:p>
    <w:p w:rsidR="00395BA6" w:rsidRDefault="00395BA6" w:rsidP="003532EC">
      <w:pPr>
        <w:pStyle w:val="ListParagraph"/>
        <w:numPr>
          <w:ilvl w:val="0"/>
          <w:numId w:val="2"/>
        </w:numPr>
      </w:pPr>
      <w:r>
        <w:t>L2 norms</w:t>
      </w:r>
    </w:p>
    <w:p w:rsidR="00AD5CF3" w:rsidRDefault="00AD5CF3" w:rsidP="003532EC">
      <w:pPr>
        <w:pStyle w:val="ListParagraph"/>
        <w:numPr>
          <w:ilvl w:val="0"/>
          <w:numId w:val="2"/>
        </w:numPr>
      </w:pPr>
      <w:r>
        <w:t>Hash</w:t>
      </w:r>
      <w:r w:rsidR="00097956">
        <w:t>ing – hash values</w:t>
      </w:r>
      <w:r w:rsidR="00572091">
        <w:t xml:space="preserve"> (hashing reduces the number of features??)</w:t>
      </w:r>
    </w:p>
    <w:p w:rsidR="0024561F" w:rsidRDefault="0024561F" w:rsidP="003532EC">
      <w:pPr>
        <w:pStyle w:val="ListParagraph"/>
        <w:numPr>
          <w:ilvl w:val="0"/>
          <w:numId w:val="2"/>
        </w:numPr>
      </w:pPr>
      <w:proofErr w:type="spellStart"/>
      <w:r>
        <w:t>Wowpal</w:t>
      </w:r>
      <w:proofErr w:type="spellEnd"/>
      <w:r>
        <w:t xml:space="preserve"> wabbit</w:t>
      </w:r>
    </w:p>
    <w:p w:rsidR="00464A87" w:rsidRDefault="00464A87" w:rsidP="003532EC">
      <w:pPr>
        <w:pStyle w:val="ListParagraph"/>
        <w:numPr>
          <w:ilvl w:val="0"/>
          <w:numId w:val="2"/>
        </w:numPr>
      </w:pPr>
      <w:r>
        <w:t>F1 score</w:t>
      </w:r>
    </w:p>
    <w:p w:rsidR="003532EC" w:rsidRDefault="003532EC" w:rsidP="003532EC"/>
    <w:p w:rsidR="003532EC" w:rsidRDefault="003532EC" w:rsidP="00DA19BE">
      <w:pPr>
        <w:pStyle w:val="Heading1"/>
      </w:pPr>
      <w:r>
        <w:t>TF – IDF (term frequency – inverse document frequency)</w:t>
      </w:r>
    </w:p>
    <w:p w:rsidR="00AE0139" w:rsidRDefault="00AE0139" w:rsidP="003532EC">
      <w:r>
        <w:t>The weight increases as the word frequency in a document increases. (weight increases the more times a term occurs). This is offset by how many times a word appears in the entire dataset or corpus. This offset removes the importance of words such as the, a (</w:t>
      </w:r>
      <w:proofErr w:type="spellStart"/>
      <w:r>
        <w:t>stopwords</w:t>
      </w:r>
      <w:proofErr w:type="spellEnd"/>
      <w:r>
        <w:t>).</w:t>
      </w:r>
    </w:p>
    <w:p w:rsidR="00AE0139" w:rsidRDefault="00AE0139" w:rsidP="003532EC">
      <w:r>
        <w:t>TF x IDF (TF multiplied by IDF)</w:t>
      </w:r>
    </w:p>
    <w:p w:rsidR="00AE0139" w:rsidRDefault="00374F9E" w:rsidP="003532EC">
      <w:r>
        <w:lastRenderedPageBreak/>
        <w:t>Log is used to dampen the effects of IDF function</w:t>
      </w:r>
    </w:p>
    <w:p w:rsidR="00374F9E" w:rsidRPr="0059112F" w:rsidRDefault="00374F9E" w:rsidP="003532EC">
      <w:pPr>
        <w:rPr>
          <w:b/>
        </w:rPr>
      </w:pPr>
      <w:r w:rsidRPr="0059112F">
        <w:rPr>
          <w:b/>
        </w:rPr>
        <w:t>EXAMPLE</w:t>
      </w:r>
    </w:p>
    <w:p w:rsidR="00374F9E" w:rsidRDefault="00374F9E" w:rsidP="003532EC">
      <w:r>
        <w:t xml:space="preserve">D1 </w:t>
      </w:r>
      <w:proofErr w:type="gramStart"/>
      <w:r>
        <w:t>The</w:t>
      </w:r>
      <w:proofErr w:type="gramEnd"/>
      <w:r>
        <w:t xml:space="preserve"> sky is blue.</w:t>
      </w:r>
      <w:r>
        <w:br/>
        <w:t>D2 The sky is not blue.</w:t>
      </w:r>
    </w:p>
    <w:p w:rsidR="00374F9E" w:rsidRDefault="00374F9E" w:rsidP="003532EC">
      <w:r>
        <w:t xml:space="preserve">The only word that is different between D1 and D2 is “not”. </w:t>
      </w:r>
      <w:proofErr w:type="gramStart"/>
      <w:r>
        <w:t>So</w:t>
      </w:r>
      <w:proofErr w:type="gramEnd"/>
      <w:r>
        <w:t xml:space="preserve"> the word “not” is now very important. The TF-IDF for “not” should reflect this in the calculations.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7"/>
        <w:gridCol w:w="1501"/>
        <w:gridCol w:w="1501"/>
        <w:gridCol w:w="1449"/>
        <w:gridCol w:w="1449"/>
        <w:gridCol w:w="1449"/>
      </w:tblGrid>
      <w:tr w:rsidR="00374F9E" w:rsidTr="00374F9E">
        <w:tc>
          <w:tcPr>
            <w:tcW w:w="1667" w:type="dxa"/>
          </w:tcPr>
          <w:p w:rsidR="00374F9E" w:rsidRDefault="00374F9E" w:rsidP="003532EC"/>
        </w:tc>
        <w:tc>
          <w:tcPr>
            <w:tcW w:w="1501" w:type="dxa"/>
          </w:tcPr>
          <w:p w:rsidR="00374F9E" w:rsidRDefault="00374F9E" w:rsidP="003532EC">
            <w:r>
              <w:t>TF</w:t>
            </w:r>
          </w:p>
        </w:tc>
        <w:tc>
          <w:tcPr>
            <w:tcW w:w="1501" w:type="dxa"/>
          </w:tcPr>
          <w:p w:rsidR="00374F9E" w:rsidRDefault="00374F9E" w:rsidP="003532EC">
            <w:r>
              <w:t>TF</w:t>
            </w:r>
          </w:p>
        </w:tc>
        <w:tc>
          <w:tcPr>
            <w:tcW w:w="1449" w:type="dxa"/>
          </w:tcPr>
          <w:p w:rsidR="00374F9E" w:rsidRDefault="00374F9E" w:rsidP="003532EC">
            <w:r>
              <w:t>IDF</w:t>
            </w:r>
          </w:p>
        </w:tc>
        <w:tc>
          <w:tcPr>
            <w:tcW w:w="1449" w:type="dxa"/>
          </w:tcPr>
          <w:p w:rsidR="00374F9E" w:rsidRDefault="00374F9E" w:rsidP="003532EC">
            <w:r>
              <w:t>TF-IDF</w:t>
            </w:r>
          </w:p>
        </w:tc>
        <w:tc>
          <w:tcPr>
            <w:tcW w:w="1449" w:type="dxa"/>
          </w:tcPr>
          <w:p w:rsidR="00374F9E" w:rsidRDefault="00374F9E" w:rsidP="003532EC">
            <w:r>
              <w:t>TF-IDF</w:t>
            </w:r>
          </w:p>
        </w:tc>
      </w:tr>
      <w:tr w:rsidR="00374F9E" w:rsidTr="00374F9E">
        <w:tc>
          <w:tcPr>
            <w:tcW w:w="1667" w:type="dxa"/>
          </w:tcPr>
          <w:p w:rsidR="00374F9E" w:rsidRDefault="009D1C62" w:rsidP="003532EC">
            <w:r>
              <w:t>8</w:t>
            </w:r>
          </w:p>
        </w:tc>
        <w:tc>
          <w:tcPr>
            <w:tcW w:w="1501" w:type="dxa"/>
          </w:tcPr>
          <w:p w:rsidR="00374F9E" w:rsidRDefault="00374F9E" w:rsidP="00374F9E">
            <w:pPr>
              <w:tabs>
                <w:tab w:val="center" w:pos="1005"/>
              </w:tabs>
            </w:pPr>
            <w:r>
              <w:t>A</w:t>
            </w:r>
          </w:p>
        </w:tc>
        <w:tc>
          <w:tcPr>
            <w:tcW w:w="1501" w:type="dxa"/>
          </w:tcPr>
          <w:p w:rsidR="00374F9E" w:rsidRDefault="00374F9E" w:rsidP="003532EC">
            <w:r>
              <w:t>B</w:t>
            </w:r>
          </w:p>
        </w:tc>
        <w:tc>
          <w:tcPr>
            <w:tcW w:w="1449" w:type="dxa"/>
          </w:tcPr>
          <w:p w:rsidR="00374F9E" w:rsidRDefault="00374F9E" w:rsidP="003532EC"/>
        </w:tc>
        <w:tc>
          <w:tcPr>
            <w:tcW w:w="1449" w:type="dxa"/>
          </w:tcPr>
          <w:p w:rsidR="00374F9E" w:rsidRDefault="00374F9E" w:rsidP="003532EC">
            <w:r>
              <w:t>A</w:t>
            </w:r>
          </w:p>
        </w:tc>
        <w:tc>
          <w:tcPr>
            <w:tcW w:w="1449" w:type="dxa"/>
          </w:tcPr>
          <w:p w:rsidR="00374F9E" w:rsidRDefault="00374F9E" w:rsidP="003532EC">
            <w:r>
              <w:t>B</w:t>
            </w:r>
          </w:p>
        </w:tc>
      </w:tr>
      <w:tr w:rsidR="00EC07EF" w:rsidTr="00374F9E">
        <w:tc>
          <w:tcPr>
            <w:tcW w:w="1667" w:type="dxa"/>
          </w:tcPr>
          <w:p w:rsidR="00EC07EF" w:rsidRDefault="00EC07EF" w:rsidP="00EC07EF">
            <w:r>
              <w:t>The</w:t>
            </w:r>
          </w:p>
        </w:tc>
        <w:tc>
          <w:tcPr>
            <w:tcW w:w="1501" w:type="dxa"/>
          </w:tcPr>
          <w:p w:rsidR="00EC07EF" w:rsidRDefault="00EC07EF" w:rsidP="00EC07EF">
            <w:r>
              <w:t>1</w:t>
            </w:r>
          </w:p>
        </w:tc>
        <w:tc>
          <w:tcPr>
            <w:tcW w:w="1501" w:type="dxa"/>
          </w:tcPr>
          <w:p w:rsidR="00EC07EF" w:rsidRDefault="00EC07EF" w:rsidP="00EC07EF">
            <w:r>
              <w:t>1</w:t>
            </w:r>
          </w:p>
        </w:tc>
        <w:tc>
          <w:tcPr>
            <w:tcW w:w="1449" w:type="dxa"/>
          </w:tcPr>
          <w:p w:rsidR="00EC07EF" w:rsidRDefault="00EC07EF" w:rsidP="00EC07EF">
            <w:proofErr w:type="gramStart"/>
            <w:r>
              <w:t>Log(</w:t>
            </w:r>
            <w:proofErr w:type="gramEnd"/>
            <w:r>
              <w:t>2/2)</w:t>
            </w:r>
          </w:p>
        </w:tc>
        <w:tc>
          <w:tcPr>
            <w:tcW w:w="1449" w:type="dxa"/>
          </w:tcPr>
          <w:p w:rsidR="00EC07EF" w:rsidRDefault="00CF7DB2" w:rsidP="00EC07EF">
            <w:r>
              <w:t>0</w:t>
            </w:r>
          </w:p>
        </w:tc>
        <w:tc>
          <w:tcPr>
            <w:tcW w:w="1449" w:type="dxa"/>
          </w:tcPr>
          <w:p w:rsidR="00EC07EF" w:rsidRDefault="00CF7DB2" w:rsidP="00EC07EF">
            <w:r>
              <w:t>0</w:t>
            </w:r>
          </w:p>
        </w:tc>
      </w:tr>
      <w:tr w:rsidR="00EC07EF" w:rsidTr="00374F9E">
        <w:tc>
          <w:tcPr>
            <w:tcW w:w="1667" w:type="dxa"/>
          </w:tcPr>
          <w:p w:rsidR="00EC07EF" w:rsidRDefault="00EC07EF" w:rsidP="00EC07EF">
            <w:r>
              <w:t>Sky</w:t>
            </w:r>
          </w:p>
        </w:tc>
        <w:tc>
          <w:tcPr>
            <w:tcW w:w="1501" w:type="dxa"/>
          </w:tcPr>
          <w:p w:rsidR="00EC07EF" w:rsidRDefault="00EC07EF" w:rsidP="00EC07EF">
            <w:r>
              <w:t>1</w:t>
            </w:r>
          </w:p>
        </w:tc>
        <w:tc>
          <w:tcPr>
            <w:tcW w:w="1501" w:type="dxa"/>
          </w:tcPr>
          <w:p w:rsidR="00EC07EF" w:rsidRDefault="00EC07EF" w:rsidP="00EC07EF">
            <w:r>
              <w:t>1</w:t>
            </w:r>
          </w:p>
        </w:tc>
        <w:tc>
          <w:tcPr>
            <w:tcW w:w="1449" w:type="dxa"/>
          </w:tcPr>
          <w:p w:rsidR="00EC07EF" w:rsidRDefault="00EC07EF" w:rsidP="00EC07EF">
            <w:proofErr w:type="gramStart"/>
            <w:r>
              <w:t>Log(</w:t>
            </w:r>
            <w:proofErr w:type="gramEnd"/>
            <w:r>
              <w:t>2/2)</w:t>
            </w:r>
          </w:p>
        </w:tc>
        <w:tc>
          <w:tcPr>
            <w:tcW w:w="1449" w:type="dxa"/>
          </w:tcPr>
          <w:p w:rsidR="00EC07EF" w:rsidRDefault="00CF7DB2" w:rsidP="00EC07EF">
            <w:r>
              <w:t>0</w:t>
            </w:r>
          </w:p>
        </w:tc>
        <w:tc>
          <w:tcPr>
            <w:tcW w:w="1449" w:type="dxa"/>
          </w:tcPr>
          <w:p w:rsidR="00EC07EF" w:rsidRDefault="00CF7DB2" w:rsidP="00EC07EF">
            <w:r>
              <w:t>0</w:t>
            </w:r>
          </w:p>
        </w:tc>
      </w:tr>
      <w:tr w:rsidR="00EC07EF" w:rsidTr="00374F9E">
        <w:tc>
          <w:tcPr>
            <w:tcW w:w="1667" w:type="dxa"/>
          </w:tcPr>
          <w:p w:rsidR="00EC07EF" w:rsidRDefault="00EC07EF" w:rsidP="00EC07EF">
            <w:r>
              <w:t>Is</w:t>
            </w:r>
          </w:p>
        </w:tc>
        <w:tc>
          <w:tcPr>
            <w:tcW w:w="1501" w:type="dxa"/>
          </w:tcPr>
          <w:p w:rsidR="00EC07EF" w:rsidRDefault="00EC07EF" w:rsidP="00EC07EF">
            <w:r>
              <w:t>1</w:t>
            </w:r>
          </w:p>
        </w:tc>
        <w:tc>
          <w:tcPr>
            <w:tcW w:w="1501" w:type="dxa"/>
          </w:tcPr>
          <w:p w:rsidR="00EC07EF" w:rsidRDefault="00EC07EF" w:rsidP="00EC07EF">
            <w:r>
              <w:t>1</w:t>
            </w:r>
          </w:p>
        </w:tc>
        <w:tc>
          <w:tcPr>
            <w:tcW w:w="1449" w:type="dxa"/>
          </w:tcPr>
          <w:p w:rsidR="00EC07EF" w:rsidRDefault="00EC07EF" w:rsidP="00EC07EF">
            <w:proofErr w:type="gramStart"/>
            <w:r>
              <w:t>Log(</w:t>
            </w:r>
            <w:proofErr w:type="gramEnd"/>
            <w:r>
              <w:t>2/2)</w:t>
            </w:r>
          </w:p>
        </w:tc>
        <w:tc>
          <w:tcPr>
            <w:tcW w:w="1449" w:type="dxa"/>
          </w:tcPr>
          <w:p w:rsidR="00EC07EF" w:rsidRDefault="00CF7DB2" w:rsidP="00EC07EF">
            <w:r>
              <w:t>0</w:t>
            </w:r>
          </w:p>
        </w:tc>
        <w:tc>
          <w:tcPr>
            <w:tcW w:w="1449" w:type="dxa"/>
          </w:tcPr>
          <w:p w:rsidR="00EC07EF" w:rsidRDefault="00CF7DB2" w:rsidP="00EC07EF">
            <w:r>
              <w:t>0</w:t>
            </w:r>
          </w:p>
        </w:tc>
      </w:tr>
      <w:tr w:rsidR="00EC07EF" w:rsidTr="00374F9E">
        <w:tc>
          <w:tcPr>
            <w:tcW w:w="1667" w:type="dxa"/>
          </w:tcPr>
          <w:p w:rsidR="00EC07EF" w:rsidRDefault="00EC07EF" w:rsidP="00EC07EF">
            <w:r>
              <w:t>Blue</w:t>
            </w:r>
          </w:p>
        </w:tc>
        <w:tc>
          <w:tcPr>
            <w:tcW w:w="1501" w:type="dxa"/>
          </w:tcPr>
          <w:p w:rsidR="00EC07EF" w:rsidRDefault="00EC07EF" w:rsidP="00EC07EF">
            <w:r>
              <w:t>1</w:t>
            </w:r>
          </w:p>
        </w:tc>
        <w:tc>
          <w:tcPr>
            <w:tcW w:w="1501" w:type="dxa"/>
          </w:tcPr>
          <w:p w:rsidR="00EC07EF" w:rsidRDefault="00EC07EF" w:rsidP="00EC07EF">
            <w:r>
              <w:t>1</w:t>
            </w:r>
          </w:p>
        </w:tc>
        <w:tc>
          <w:tcPr>
            <w:tcW w:w="1449" w:type="dxa"/>
          </w:tcPr>
          <w:p w:rsidR="00EC07EF" w:rsidRDefault="00EC07EF" w:rsidP="00EC07EF">
            <w:proofErr w:type="gramStart"/>
            <w:r>
              <w:t>Log(</w:t>
            </w:r>
            <w:proofErr w:type="gramEnd"/>
            <w:r>
              <w:t>2/2)</w:t>
            </w:r>
          </w:p>
        </w:tc>
        <w:tc>
          <w:tcPr>
            <w:tcW w:w="1449" w:type="dxa"/>
          </w:tcPr>
          <w:p w:rsidR="00EC07EF" w:rsidRDefault="00CF7DB2" w:rsidP="00EC07EF">
            <w:r>
              <w:t>0</w:t>
            </w:r>
          </w:p>
        </w:tc>
        <w:tc>
          <w:tcPr>
            <w:tcW w:w="1449" w:type="dxa"/>
          </w:tcPr>
          <w:p w:rsidR="00EC07EF" w:rsidRDefault="00CF7DB2" w:rsidP="00EC07EF">
            <w:r>
              <w:t>0</w:t>
            </w:r>
          </w:p>
        </w:tc>
      </w:tr>
      <w:tr w:rsidR="00EC07EF" w:rsidTr="00374F9E">
        <w:tc>
          <w:tcPr>
            <w:tcW w:w="1667" w:type="dxa"/>
          </w:tcPr>
          <w:p w:rsidR="00EC07EF" w:rsidRDefault="00EC07EF" w:rsidP="00EC07EF">
            <w:r>
              <w:t>Not</w:t>
            </w:r>
          </w:p>
        </w:tc>
        <w:tc>
          <w:tcPr>
            <w:tcW w:w="1501" w:type="dxa"/>
          </w:tcPr>
          <w:p w:rsidR="00EC07EF" w:rsidRDefault="00EC07EF" w:rsidP="00EC07EF">
            <w:r>
              <w:t>0</w:t>
            </w:r>
          </w:p>
        </w:tc>
        <w:tc>
          <w:tcPr>
            <w:tcW w:w="1501" w:type="dxa"/>
          </w:tcPr>
          <w:p w:rsidR="00EC07EF" w:rsidRDefault="00EC07EF" w:rsidP="00EC07EF">
            <w:r>
              <w:t>1</w:t>
            </w:r>
          </w:p>
        </w:tc>
        <w:tc>
          <w:tcPr>
            <w:tcW w:w="1449" w:type="dxa"/>
          </w:tcPr>
          <w:p w:rsidR="00EC07EF" w:rsidRDefault="00EC07EF" w:rsidP="00EC07EF">
            <w:proofErr w:type="gramStart"/>
            <w:r>
              <w:t>Log(</w:t>
            </w:r>
            <w:proofErr w:type="gramEnd"/>
            <w:r w:rsidR="00431E60">
              <w:t>2</w:t>
            </w:r>
            <w:r>
              <w:t>/</w:t>
            </w:r>
            <w:r w:rsidR="00431E60">
              <w:t>1</w:t>
            </w:r>
            <w:r>
              <w:t>)</w:t>
            </w:r>
          </w:p>
        </w:tc>
        <w:tc>
          <w:tcPr>
            <w:tcW w:w="1449" w:type="dxa"/>
          </w:tcPr>
          <w:p w:rsidR="00EC07EF" w:rsidRDefault="00CF7DB2" w:rsidP="00EC07EF">
            <w:r>
              <w:t>0</w:t>
            </w:r>
          </w:p>
        </w:tc>
        <w:tc>
          <w:tcPr>
            <w:tcW w:w="1449" w:type="dxa"/>
          </w:tcPr>
          <w:p w:rsidR="00EC07EF" w:rsidRDefault="00CF7DB2" w:rsidP="00EC07EF">
            <w:r>
              <w:t>1x(</w:t>
            </w:r>
            <w:proofErr w:type="gramStart"/>
            <w:r>
              <w:t>log(</w:t>
            </w:r>
            <w:proofErr w:type="gramEnd"/>
            <w:r>
              <w:t>2)) =0.301</w:t>
            </w:r>
          </w:p>
        </w:tc>
      </w:tr>
    </w:tbl>
    <w:p w:rsidR="00374F9E" w:rsidRDefault="00374F9E" w:rsidP="003532EC"/>
    <w:p w:rsidR="0051216D" w:rsidRDefault="0051216D" w:rsidP="003532EC">
      <w:r w:rsidRPr="0059112F">
        <w:rPr>
          <w:b/>
        </w:rPr>
        <w:t>TF-A:</w:t>
      </w:r>
      <w:r>
        <w:t xml:space="preserve"> How many times the word appears on document A.</w:t>
      </w:r>
      <w:r w:rsidR="00EC07EF">
        <w:br/>
      </w:r>
      <w:r w:rsidR="00EC07EF" w:rsidRPr="0059112F">
        <w:rPr>
          <w:b/>
        </w:rPr>
        <w:t>IDF:</w:t>
      </w:r>
      <w:r w:rsidR="00EC07EF">
        <w:t xml:space="preserve"> how many documents are there in total</w:t>
      </w:r>
      <w:r w:rsidR="00425B80">
        <w:t xml:space="preserve"> over how many documents contain the words </w:t>
      </w:r>
      <w:r w:rsidR="00EC07EF">
        <w:t>in a log base.</w:t>
      </w:r>
    </w:p>
    <w:p w:rsidR="00D4555A" w:rsidRDefault="00D4555A" w:rsidP="003532EC">
      <w:r w:rsidRPr="0059112F">
        <w:rPr>
          <w:b/>
        </w:rPr>
        <w:t>TF-IDF:</w:t>
      </w:r>
      <w:r>
        <w:t xml:space="preserve"> Multiply the TF-A x IDF column to find TF-IDF A</w:t>
      </w:r>
    </w:p>
    <w:p w:rsidR="00915C27" w:rsidRDefault="00915C27" w:rsidP="003532EC">
      <w:r w:rsidRPr="0059112F">
        <w:rPr>
          <w:b/>
        </w:rPr>
        <w:t>Interpretation</w:t>
      </w:r>
      <w:r>
        <w:t xml:space="preserve">: </w:t>
      </w:r>
      <w:r w:rsidRPr="00915C27">
        <w:t>The higher the numerical weight value, the rarer the term.</w:t>
      </w:r>
    </w:p>
    <w:p w:rsidR="002D287B" w:rsidRDefault="00915C27" w:rsidP="003532EC">
      <w:r>
        <w:tab/>
      </w:r>
      <w:r>
        <w:tab/>
        <w:t>T</w:t>
      </w:r>
      <w:r w:rsidRPr="00915C27">
        <w:t>he smaller the weight, the more common the term.</w:t>
      </w:r>
    </w:p>
    <w:p w:rsidR="002D287B" w:rsidRDefault="002D287B">
      <w:r>
        <w:br w:type="page"/>
      </w:r>
    </w:p>
    <w:p w:rsidR="0008777D" w:rsidRDefault="0008777D" w:rsidP="0008777D">
      <w:pPr>
        <w:pStyle w:val="Heading1"/>
      </w:pPr>
      <w:r>
        <w:lastRenderedPageBreak/>
        <w:t>Bag of Words Implementation</w:t>
      </w:r>
    </w:p>
    <w:p w:rsidR="0008777D" w:rsidRDefault="0008777D" w:rsidP="0008777D">
      <w:r>
        <w:rPr>
          <w:noProof/>
        </w:rPr>
        <w:drawing>
          <wp:inline distT="0" distB="0" distL="0" distR="0" wp14:anchorId="3FAB57B8" wp14:editId="0FE50AA1">
            <wp:extent cx="5731510" cy="723265"/>
            <wp:effectExtent l="19050" t="19050" r="2159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77D" w:rsidRDefault="0008777D" w:rsidP="0008777D">
      <w:r>
        <w:t>Pre-processing:</w:t>
      </w:r>
    </w:p>
    <w:p w:rsidR="0008777D" w:rsidRDefault="0008777D" w:rsidP="0008777D">
      <w:r>
        <w:rPr>
          <w:noProof/>
        </w:rPr>
        <w:drawing>
          <wp:inline distT="0" distB="0" distL="0" distR="0" wp14:anchorId="28A3D688" wp14:editId="5D8EB098">
            <wp:extent cx="5731510" cy="705485"/>
            <wp:effectExtent l="19050" t="19050" r="2159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777D" w:rsidRDefault="0008777D" w:rsidP="0008777D">
      <w:r>
        <w:t>Tokenizer:</w:t>
      </w:r>
      <w:r>
        <w:br/>
      </w:r>
      <w:r>
        <w:rPr>
          <w:noProof/>
        </w:rPr>
        <w:drawing>
          <wp:inline distT="0" distB="0" distL="0" distR="0">
            <wp:extent cx="5729605" cy="2701925"/>
            <wp:effectExtent l="0" t="0" r="444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Count Vectorizer:</w:t>
      </w:r>
    </w:p>
    <w:p w:rsidR="0008777D" w:rsidRDefault="0008777D" w:rsidP="0008777D">
      <w:r>
        <w:rPr>
          <w:noProof/>
        </w:rPr>
        <w:drawing>
          <wp:inline distT="0" distB="0" distL="0" distR="0" wp14:anchorId="04065EC7" wp14:editId="4E82D862">
            <wp:extent cx="5731510" cy="2894330"/>
            <wp:effectExtent l="19050" t="19050" r="2159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287B" w:rsidRDefault="002D287B" w:rsidP="0008777D"/>
    <w:p w:rsidR="0008777D" w:rsidRDefault="0008777D" w:rsidP="0008777D">
      <w:r>
        <w:lastRenderedPageBreak/>
        <w:t xml:space="preserve">Word is gets each and word from </w:t>
      </w:r>
      <w:r w:rsidR="00A74929">
        <w:t>“</w:t>
      </w:r>
      <w:r>
        <w:t>vocab</w:t>
      </w:r>
      <w:r w:rsidR="00A74929">
        <w:t>”</w:t>
      </w:r>
      <w:r>
        <w:t>:</w:t>
      </w:r>
    </w:p>
    <w:p w:rsidR="0008777D" w:rsidRDefault="0008777D" w:rsidP="00087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---</w:t>
      </w:r>
      <w:r>
        <w:rPr>
          <w:color w:val="000000"/>
          <w:sz w:val="21"/>
          <w:szCs w:val="21"/>
        </w:rPr>
        <w:t xml:space="preserve">Word List for Document </w:t>
      </w:r>
    </w:p>
    <w:p w:rsidR="0008777D" w:rsidRPr="0008777D" w:rsidRDefault="0008777D" w:rsidP="00087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['and', 'arrived', 'at', 'bus', 'but', 'early', 'for', '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', 'joe', 'late', 'looked', '</w:t>
      </w:r>
      <w:proofErr w:type="spellStart"/>
      <w:r>
        <w:rPr>
          <w:color w:val="000000"/>
          <w:sz w:val="21"/>
          <w:szCs w:val="21"/>
        </w:rPr>
        <w:t>mary</w:t>
      </w:r>
      <w:proofErr w:type="spellEnd"/>
      <w:r>
        <w:rPr>
          <w:color w:val="000000"/>
          <w:sz w:val="21"/>
          <w:szCs w:val="21"/>
        </w:rPr>
        <w:t>', 'noon', '</w:t>
      </w:r>
      <w:proofErr w:type="spellStart"/>
      <w:r>
        <w:rPr>
          <w:color w:val="000000"/>
          <w:sz w:val="21"/>
          <w:szCs w:val="21"/>
        </w:rPr>
        <w:t>samantha</w:t>
      </w:r>
      <w:proofErr w:type="spellEnd"/>
      <w:r>
        <w:rPr>
          <w:color w:val="000000"/>
          <w:sz w:val="21"/>
          <w:szCs w:val="21"/>
        </w:rPr>
        <w:t>', 'station', 'the', 'took', 'train', 'until', 'waited', 'was</w:t>
      </w:r>
      <w:proofErr w:type="gramStart"/>
      <w:r>
        <w:rPr>
          <w:color w:val="000000"/>
          <w:sz w:val="21"/>
          <w:szCs w:val="21"/>
        </w:rPr>
        <w:t>']---</w:t>
      </w:r>
      <w:proofErr w:type="gramEnd"/>
    </w:p>
    <w:p w:rsidR="0008777D" w:rsidRDefault="0008777D" w:rsidP="0008777D">
      <w:pPr>
        <w:spacing w:before="120"/>
      </w:pPr>
      <w:r>
        <w:t>Then compares this with the tokenized version (output of tokenize) of every sentence</w:t>
      </w:r>
      <w:r w:rsidR="00A74929">
        <w:t xml:space="preserve"> – “sentences”</w:t>
      </w:r>
      <w:r>
        <w:t>:</w:t>
      </w:r>
    </w:p>
    <w:p w:rsidR="0008777D" w:rsidRDefault="0008777D" w:rsidP="00087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gramStart"/>
      <w:r>
        <w:rPr>
          <w:color w:val="000000"/>
          <w:sz w:val="21"/>
          <w:szCs w:val="21"/>
        </w:rPr>
        <w:t>'joe',</w:t>
      </w:r>
      <w:proofErr w:type="gramEnd"/>
      <w:r>
        <w:rPr>
          <w:color w:val="000000"/>
          <w:sz w:val="21"/>
          <w:szCs w:val="21"/>
        </w:rPr>
        <w:t xml:space="preserve"> 'waited', 'for', 'train', 'train']</w:t>
      </w:r>
    </w:p>
    <w:p w:rsidR="0008777D" w:rsidRDefault="0008777D" w:rsidP="00087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['the', 'train', 'was', 'late']</w:t>
      </w:r>
    </w:p>
    <w:p w:rsidR="0008777D" w:rsidRDefault="0008777D" w:rsidP="00087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mary</w:t>
      </w:r>
      <w:proofErr w:type="spellEnd"/>
      <w:r>
        <w:rPr>
          <w:color w:val="000000"/>
          <w:sz w:val="21"/>
          <w:szCs w:val="21"/>
        </w:rPr>
        <w:t>', 'and', '</w:t>
      </w:r>
      <w:proofErr w:type="spellStart"/>
      <w:r>
        <w:rPr>
          <w:color w:val="000000"/>
          <w:sz w:val="21"/>
          <w:szCs w:val="21"/>
        </w:rPr>
        <w:t>samantha</w:t>
      </w:r>
      <w:proofErr w:type="spellEnd"/>
      <w:r>
        <w:rPr>
          <w:color w:val="000000"/>
          <w:sz w:val="21"/>
          <w:szCs w:val="21"/>
        </w:rPr>
        <w:t>', 'took', 'bus']</w:t>
      </w:r>
    </w:p>
    <w:p w:rsidR="0008777D" w:rsidRDefault="0008777D" w:rsidP="00087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', 'looked', 'for', '</w:t>
      </w:r>
      <w:proofErr w:type="spellStart"/>
      <w:r>
        <w:rPr>
          <w:color w:val="000000"/>
          <w:sz w:val="21"/>
          <w:szCs w:val="21"/>
        </w:rPr>
        <w:t>mary</w:t>
      </w:r>
      <w:proofErr w:type="spellEnd"/>
      <w:r>
        <w:rPr>
          <w:color w:val="000000"/>
          <w:sz w:val="21"/>
          <w:szCs w:val="21"/>
        </w:rPr>
        <w:t>', 'and', '</w:t>
      </w:r>
      <w:proofErr w:type="spellStart"/>
      <w:r>
        <w:rPr>
          <w:color w:val="000000"/>
          <w:sz w:val="21"/>
          <w:szCs w:val="21"/>
        </w:rPr>
        <w:t>samantha</w:t>
      </w:r>
      <w:proofErr w:type="spellEnd"/>
      <w:r>
        <w:rPr>
          <w:color w:val="000000"/>
          <w:sz w:val="21"/>
          <w:szCs w:val="21"/>
        </w:rPr>
        <w:t>', 'at', 'bus', '</w:t>
      </w:r>
      <w:proofErr w:type="spellStart"/>
      <w:r>
        <w:rPr>
          <w:color w:val="000000"/>
          <w:sz w:val="21"/>
          <w:szCs w:val="21"/>
        </w:rPr>
        <w:t>statio</w:t>
      </w:r>
      <w:proofErr w:type="spellEnd"/>
      <w:r>
        <w:rPr>
          <w:color w:val="000000"/>
          <w:sz w:val="21"/>
          <w:szCs w:val="21"/>
        </w:rPr>
        <w:t>']</w:t>
      </w:r>
    </w:p>
    <w:p w:rsidR="0008777D" w:rsidRDefault="0008777D" w:rsidP="0008777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mary</w:t>
      </w:r>
      <w:proofErr w:type="spellEnd"/>
      <w:r>
        <w:rPr>
          <w:color w:val="000000"/>
          <w:sz w:val="21"/>
          <w:szCs w:val="21"/>
        </w:rPr>
        <w:t>', 'and', '</w:t>
      </w:r>
      <w:proofErr w:type="spellStart"/>
      <w:r>
        <w:rPr>
          <w:color w:val="000000"/>
          <w:sz w:val="21"/>
          <w:szCs w:val="21"/>
        </w:rPr>
        <w:t>samantha</w:t>
      </w:r>
      <w:proofErr w:type="spellEnd"/>
      <w:r>
        <w:rPr>
          <w:color w:val="000000"/>
          <w:sz w:val="21"/>
          <w:szCs w:val="21"/>
        </w:rPr>
        <w:t>', 'arrived', 'at', 'bus', 'station', 'early', 'but', 'waited', 'until', 'noon', 'for', 'bus']</w:t>
      </w:r>
    </w:p>
    <w:p w:rsidR="0008777D" w:rsidRDefault="009D5B97" w:rsidP="0008777D">
      <w:pPr>
        <w:spacing w:before="120"/>
      </w:pPr>
      <w:r>
        <w:t xml:space="preserve">In essence </w:t>
      </w:r>
      <w:r w:rsidR="007769A2">
        <w:t xml:space="preserve">we are </w:t>
      </w:r>
      <w:r>
        <w:t xml:space="preserve">trying to find each and every </w:t>
      </w:r>
      <w:proofErr w:type="gramStart"/>
      <w:r>
        <w:t>words</w:t>
      </w:r>
      <w:proofErr w:type="gramEnd"/>
      <w:r w:rsidR="00715D07">
        <w:t xml:space="preserve"> (that are in “vocab)</w:t>
      </w:r>
      <w:r>
        <w:t xml:space="preserve"> index </w:t>
      </w:r>
      <w:r w:rsidR="00715D07">
        <w:t>from</w:t>
      </w:r>
      <w:r>
        <w:t xml:space="preserve"> “sentences” </w:t>
      </w:r>
    </w:p>
    <w:p w:rsidR="009D5B97" w:rsidRDefault="009D5B97" w:rsidP="0008777D">
      <w:pPr>
        <w:spacing w:before="120"/>
      </w:pPr>
      <w:r>
        <w:rPr>
          <w:noProof/>
        </w:rPr>
        <w:drawing>
          <wp:inline distT="0" distB="0" distL="0" distR="0" wp14:anchorId="2DE579CB" wp14:editId="67395080">
            <wp:extent cx="1499849" cy="1395351"/>
            <wp:effectExtent l="19050" t="19050" r="2476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2557" cy="14071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>
        <w:t xml:space="preserve"> </w:t>
      </w:r>
      <w:r>
        <w:sym w:font="Wingdings" w:char="F0E0"/>
      </w:r>
      <w:r>
        <w:t xml:space="preserve"> </w:t>
      </w:r>
      <w:r>
        <w:sym w:font="Wingdings" w:char="F0E0"/>
      </w:r>
      <w:r>
        <w:rPr>
          <w:noProof/>
        </w:rPr>
        <w:drawing>
          <wp:inline distT="0" distB="0" distL="0" distR="0" wp14:anchorId="07EDCA80" wp14:editId="64FD2EFB">
            <wp:extent cx="1504925" cy="1400073"/>
            <wp:effectExtent l="19050" t="19050" r="1968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2676" cy="14351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            Figure -1</w:t>
      </w:r>
      <w:r>
        <w:tab/>
      </w:r>
      <w:r>
        <w:tab/>
      </w:r>
      <w:r>
        <w:tab/>
        <w:t xml:space="preserve">                 Figure -2</w:t>
      </w:r>
    </w:p>
    <w:p w:rsidR="009D5B97" w:rsidRDefault="009D5B97" w:rsidP="0008777D">
      <w:pPr>
        <w:spacing w:before="120"/>
      </w:pPr>
      <w:r>
        <w:t xml:space="preserve">Match is made in Figure -1 (both w and word </w:t>
      </w:r>
      <w:proofErr w:type="gramStart"/>
      <w:r>
        <w:t>is</w:t>
      </w:r>
      <w:proofErr w:type="gramEnd"/>
      <w:r>
        <w:t xml:space="preserve"> joe), and joe’s index in vocab is 8 (8+1) will be increased by one. Check array on Figure-2</w:t>
      </w:r>
    </w:p>
    <w:p w:rsidR="009D5B97" w:rsidRDefault="009D5B97" w:rsidP="009D5B97">
      <w:pPr>
        <w:pStyle w:val="Heading1"/>
      </w:pPr>
      <w:r>
        <w:t>SK Learn Library of Count Vectorizer</w:t>
      </w:r>
    </w:p>
    <w:p w:rsidR="009D5B97" w:rsidRDefault="009D5B97" w:rsidP="0008777D">
      <w:pPr>
        <w:spacing w:before="120"/>
      </w:pPr>
      <w:r>
        <w:rPr>
          <w:noProof/>
        </w:rPr>
        <w:drawing>
          <wp:inline distT="0" distB="0" distL="0" distR="0" wp14:anchorId="1AAEB1C4" wp14:editId="7BD709FF">
            <wp:extent cx="5731510" cy="1087120"/>
            <wp:effectExtent l="19050" t="19050" r="2159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6691" w:rsidRDefault="006E6691" w:rsidP="0008777D">
      <w:pPr>
        <w:spacing w:before="120"/>
      </w:pPr>
    </w:p>
    <w:p w:rsidR="006E6691" w:rsidRDefault="006E6691" w:rsidP="0008777D">
      <w:pPr>
        <w:spacing w:before="120"/>
      </w:pPr>
      <w:r>
        <w:t>Word2vec</w:t>
      </w:r>
    </w:p>
    <w:p w:rsidR="006E6691" w:rsidRDefault="006E6691" w:rsidP="0008777D">
      <w:pPr>
        <w:spacing w:before="120"/>
      </w:pPr>
      <w:r>
        <w:t>Convolutional filter -1D convolutions</w:t>
      </w:r>
    </w:p>
    <w:p w:rsidR="006E6691" w:rsidRDefault="006E6691" w:rsidP="0008777D">
      <w:pPr>
        <w:spacing w:before="120"/>
      </w:pPr>
      <w:r>
        <w:t>Maximum pooling over time</w:t>
      </w:r>
      <w:bookmarkStart w:id="0" w:name="_GoBack"/>
      <w:bookmarkEnd w:id="0"/>
    </w:p>
    <w:p w:rsidR="009D5B97" w:rsidRDefault="009D5B97" w:rsidP="0008777D">
      <w:pPr>
        <w:spacing w:before="120"/>
      </w:pPr>
    </w:p>
    <w:p w:rsidR="0008777D" w:rsidRDefault="0008777D" w:rsidP="0008777D"/>
    <w:p w:rsidR="0051216D" w:rsidRDefault="0051216D" w:rsidP="003532EC"/>
    <w:sectPr w:rsidR="00512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020B"/>
    <w:multiLevelType w:val="hybridMultilevel"/>
    <w:tmpl w:val="72AA6496"/>
    <w:lvl w:ilvl="0" w:tplc="DEEA78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F05AF"/>
    <w:multiLevelType w:val="hybridMultilevel"/>
    <w:tmpl w:val="7A88461A"/>
    <w:lvl w:ilvl="0" w:tplc="C54C9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E3"/>
    <w:rsid w:val="0008777D"/>
    <w:rsid w:val="00097956"/>
    <w:rsid w:val="000E7127"/>
    <w:rsid w:val="00130643"/>
    <w:rsid w:val="001B2404"/>
    <w:rsid w:val="0024561F"/>
    <w:rsid w:val="002D287B"/>
    <w:rsid w:val="003532EC"/>
    <w:rsid w:val="00374F9E"/>
    <w:rsid w:val="00395BA6"/>
    <w:rsid w:val="00425B80"/>
    <w:rsid w:val="00431E60"/>
    <w:rsid w:val="00464A87"/>
    <w:rsid w:val="00504F0F"/>
    <w:rsid w:val="0051216D"/>
    <w:rsid w:val="00544702"/>
    <w:rsid w:val="00572091"/>
    <w:rsid w:val="0059112F"/>
    <w:rsid w:val="006E6691"/>
    <w:rsid w:val="00715D07"/>
    <w:rsid w:val="00756F48"/>
    <w:rsid w:val="007769A2"/>
    <w:rsid w:val="00786C8D"/>
    <w:rsid w:val="008A79E3"/>
    <w:rsid w:val="008B7AFD"/>
    <w:rsid w:val="00915C27"/>
    <w:rsid w:val="009D1C62"/>
    <w:rsid w:val="009D5B97"/>
    <w:rsid w:val="00A74929"/>
    <w:rsid w:val="00AD5CF3"/>
    <w:rsid w:val="00AE0139"/>
    <w:rsid w:val="00B13AD9"/>
    <w:rsid w:val="00B61920"/>
    <w:rsid w:val="00CF7DB2"/>
    <w:rsid w:val="00D12F84"/>
    <w:rsid w:val="00D4555A"/>
    <w:rsid w:val="00DA19BE"/>
    <w:rsid w:val="00DE7CCD"/>
    <w:rsid w:val="00E043A8"/>
    <w:rsid w:val="00EC07EF"/>
    <w:rsid w:val="00F1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094D"/>
  <w15:chartTrackingRefBased/>
  <w15:docId w15:val="{62F7344A-3405-4CBC-8389-15B1A111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9E3"/>
    <w:pPr>
      <w:ind w:left="720"/>
      <w:contextualSpacing/>
    </w:pPr>
  </w:style>
  <w:style w:type="table" w:styleId="TableGrid">
    <w:name w:val="Table Grid"/>
    <w:basedOn w:val="TableNormal"/>
    <w:uiPriority w:val="39"/>
    <w:rsid w:val="00374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1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619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F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8777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7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777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acking-scikit-learns-vectorizers-9ef26a7170af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lp.stanford.edu/IR-book/html/htmledition/stemming-and-lemmatization-1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</dc:creator>
  <cp:keywords/>
  <dc:description/>
  <cp:lastModifiedBy> </cp:lastModifiedBy>
  <cp:revision>28</cp:revision>
  <dcterms:created xsi:type="dcterms:W3CDTF">2019-04-11T18:41:00Z</dcterms:created>
  <dcterms:modified xsi:type="dcterms:W3CDTF">2019-05-05T22:09:00Z</dcterms:modified>
</cp:coreProperties>
</file>