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tbl>
      <w:tblPr>
        <w:tblStyle w:val="DefaultTable"/>
        <w:bidiVisual w:val="0"/>
        <w:tblW w:w="10800.0" w:type="dxa"/>
        <w:tblInd w:w="0.0" w:type="dxa"/>
        <w:jc w:val="center"/>
        <w:tblLayout w:type="fixed"/>
        <w:tblLook w:val="0600"/>
      </w:tblPr>
      <w:tblGrid>
        <w:gridCol w:w="10800"/>
        <w:tblGridChange w:id="0">
          <w:tblGrid>
            <w:gridCol w:w="108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Name"/>
              <w:contextualSpacing w:val="0"/>
            </w:pPr>
            <w:r w:rsidR="00000000" w:rsidRPr="00000000" w:rsidDel="00000000">
              <w:rPr>
                <w:rStyle w:val="EuName"/>
                <w:rtl w:val="0"/>
              </w:rPr>
              <w:t xml:space="preserve">Massimo Caliman</w:t>
            </w:r>
          </w:p>
          <w:p w:rsidP="00000000" w:rsidRDefault="00000000" w:rsidR="00000000" w:rsidRPr="00000000" w:rsidDel="00000000">
            <w:pPr>
              <w:contextualSpacing w:val="0"/>
              <w:rPr>
                <w:color w:val="5E5E5E"/>
                <w:sz w:val="20"/>
                <w:b w:val="1"/>
                <w:rtl w:val="0"/>
              </w:rPr>
            </w:pPr>
            <w:r w:rsidR="00000000" w:rsidRPr="00000000" w:rsidDel="00000000">
              <w:rPr>
                <w:color w:val="5E5E5E"/>
                <w:sz w:val="20"/>
                <w:b w:val="1"/>
                <w:rtl w:val="0"/>
              </w:rPr>
              <w:t xml:space="preserve">CURRICULUM VITAE</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uText"/>
              <w:contextualSpacing w:val="0"/>
            </w:pPr>
            <w:r w:rsidR="00000000" w:rsidRPr="00000000" w:rsidDel="00000000">
              <w:rPr>
                <w:rStyle w:val="EuText"/>
                <w:rtl w:val="0"/>
              </w:rPr>
              <w:t xml:space="preserve">📍 [Inserisci Via e Civico], 16127 Genoa, Liguria, Italy</w:t>
            </w:r>
          </w:p>
          <w:p w:rsidP="00000000" w:rsidRDefault="00000000" w:rsidR="00000000" w:rsidRPr="00000000" w:rsidDel="00000000">
            <w:pPr>
              <w:pStyle w:val="EuText"/>
              <w:contextualSpacing w:val="0"/>
            </w:pPr>
            <w:r w:rsidR="00000000" w:rsidRPr="00000000" w:rsidDel="00000000">
              <w:rPr>
                <w:rStyle w:val="EuText"/>
                <w:rtl w:val="0"/>
              </w:rPr>
              <w:t xml:space="preserve">📧 [Inserisci Email]</w:t>
            </w:r>
          </w:p>
          <w:p w:rsidP="00000000" w:rsidRDefault="00000000" w:rsidR="00000000" w:rsidRPr="00000000" w:rsidDel="00000000">
            <w:pPr>
              <w:pStyle w:val="EuText"/>
              <w:contextualSpacing w:val="0"/>
            </w:pPr>
            <w:r w:rsidR="00000000" w:rsidRPr="00000000" w:rsidDel="00000000">
              <w:rPr>
                <w:rStyle w:val="EuText"/>
                <w:rtl w:val="0"/>
              </w:rPr>
              <w:t xml:space="preserve">🌐 https://trueprogramming.com</w:t>
            </w:r>
          </w:p>
          <w:p w:rsidP="00000000" w:rsidRDefault="00000000" w:rsidR="00000000" w:rsidRPr="00000000" w:rsidDel="00000000">
            <w:pPr>
              <w:pStyle w:val="EuText"/>
              <w:contextualSpacing w:val="0"/>
            </w:pPr>
            <w:r w:rsidR="00000000" w:rsidRPr="00000000" w:rsidDel="00000000">
              <w:rPr>
                <w:rStyle w:val="EuText"/>
                <w:rtl w:val="0"/>
              </w:rPr>
              <w:t xml:space="preserve">📅 Data di nascita: Mar 25, 1972 | Sesso: Maschile | Nazionalità: Italiana</w:t>
            </w:r>
          </w:p>
        </w:tc>
      </w:tr>
    </w:tbl>
    <w:p w:rsidP="00000000" w:rsidRDefault="00000000" w:rsidR="00000000" w:rsidRPr="00000000" w:rsidDel="00000000">
      <w:pPr>
        <w:pBdr>
          <w:top w:color="004494" w:sz="8" w:val="single" w:space="1"/>
        </w:pBdr>
      </w:pPr>
    </w:p>
    <w:p w:rsidP="00000000" w:rsidRDefault="00000000" w:rsidR="00000000" w:rsidRPr="00000000" w:rsidDel="00000000">
      <w:pPr>
        <w:pStyle w:val="EuSection"/>
        <w:contextualSpacing w:val="0"/>
      </w:pPr>
      <w:r w:rsidR="00000000" w:rsidRPr="00000000" w:rsidDel="00000000">
        <w:rPr>
          <w:rStyle w:val="EuSection"/>
          <w:rtl w:val="0"/>
        </w:rPr>
        <w:t xml:space="preserve">ESPERIENZA PROFESSIONALE</w:t>
      </w:r>
    </w:p>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Dec 2025 – Attuale</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Software Architect</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Aon Italia</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Jan 2018 – Nov 2025</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Chief Technology Officer &amp; Software Architect</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Methis Lab S.p.A. (Gruppo AON)</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Jun 2017 – Dec 2017</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Software Development Manager</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BDA Euro Brokers s.r.l</w:t>
            </w:r>
          </w:p>
          <w:p w:rsidP="00000000" w:rsidRDefault="00000000" w:rsidR="00000000" w:rsidRPr="00000000" w:rsidDel="00000000">
            <w:pPr>
              <w:pStyle w:val="EuText"/>
              <w:contextualSpacing w:val="0"/>
            </w:pPr>
            <w:r w:rsidR="00000000" w:rsidRPr="00000000" w:rsidDel="00000000">
              <w:rPr>
                <w:rStyle w:val="EuText"/>
                <w:rtl w:val="0"/>
              </w:rPr>
              <w:t xml:space="preserve">Software Development Manager for an Insurance Broker, designing, projecting and implementing B2B Portals dedicated to Insurance market. Principal technologies used: Java 8 Enterprise Edition, Java Server Faces 2.0, EJB,  Oracle MySQL, Oracle Glassfish 4.1.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Feb 2012 – May 2017</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Chief Technical Officer &amp; Software Architect </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Sentosa s.r.l.</w:t>
            </w:r>
          </w:p>
          <w:p w:rsidP="00000000" w:rsidRDefault="00000000" w:rsidR="00000000" w:rsidRPr="00000000" w:rsidDel="00000000">
            <w:pPr>
              <w:pStyle w:val="EuText"/>
              <w:contextualSpacing w:val="0"/>
            </w:pPr>
            <w:r w:rsidR="00000000" w:rsidRPr="00000000" w:rsidDel="00000000">
              <w:rPr>
                <w:rStyle w:val="EuText"/>
                <w:rtl w:val="0"/>
              </w:rPr>
              <w:t xml:space="preserve">Chief Technology Officer &amp; Software Architect for a Company which leads in IT and Financials Consultancy Services, mainly experienced on Employee Loan Programs (“Cessione del quinto”) and Java Enterprise (Insurance and others) Application Development Principal technologies used: Java Enterprise Edition, Java Server Faces, EJB,  Oracle MySQL, Oracle Glassfish 4.1.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Jan 2011 – Jan 2012</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Software Architect &amp; Developer</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Arax s.r.l</w:t>
            </w:r>
          </w:p>
          <w:p w:rsidP="00000000" w:rsidRDefault="00000000" w:rsidR="00000000" w:rsidRPr="00000000" w:rsidDel="00000000">
            <w:pPr>
              <w:pStyle w:val="EuText"/>
              <w:contextualSpacing w:val="0"/>
            </w:pPr>
            <w:r w:rsidR="00000000" w:rsidRPr="00000000" w:rsidDel="00000000">
              <w:rPr>
                <w:rStyle w:val="EuText"/>
                <w:rtl w:val="0"/>
              </w:rPr>
              <w:t xml:space="preserve">Software Architect &amp; Developer for a Service Company, experiencing on problem solving in Insurance and Finance matters, through Application Development using C#, Java, PHP. Principal technologies used: C#,Java SE, PHP 5, Apache WebServer, MySQL.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Jul 2010 – Sep 2010</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Java Software Developer</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Stachus s.r.l.</w:t>
            </w:r>
          </w:p>
          <w:p w:rsidP="00000000" w:rsidRDefault="00000000" w:rsidR="00000000" w:rsidRPr="00000000" w:rsidDel="00000000">
            <w:pPr>
              <w:pStyle w:val="EuText"/>
              <w:contextualSpacing w:val="0"/>
            </w:pPr>
            <w:r w:rsidR="00000000" w:rsidRPr="00000000" w:rsidDel="00000000">
              <w:rPr>
                <w:rStyle w:val="EuText"/>
                <w:rtl w:val="0"/>
              </w:rPr>
              <w:t xml:space="preserve">Software Developer for a Service Company, working on datawarehouse, and data web presentation.  Principal technologies used: MySQL, PHP, Java, Jasper Reports, Apache WebServer, Tomcat.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Jan 2010 – May 2010</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Project Manager &amp; Software Developer </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Britto Servizi s.r.l</w:t>
            </w:r>
          </w:p>
          <w:p w:rsidP="00000000" w:rsidRDefault="00000000" w:rsidR="00000000" w:rsidRPr="00000000" w:rsidDel="00000000">
            <w:pPr>
              <w:pStyle w:val="EuText"/>
              <w:contextualSpacing w:val="0"/>
            </w:pPr>
            <w:r w:rsidR="00000000" w:rsidRPr="00000000" w:rsidDel="00000000">
              <w:rPr>
                <w:rStyle w:val="EuText"/>
                <w:rtl w:val="0"/>
              </w:rPr>
              <w:t xml:space="preserve">Project Manager and Software Developer for an Insurance Broker, working on Content Management and paperless digitalization, mainly on Microsoft SharePoint 2007. Principal technologies used: Microsoft SharePoint 2007, Java SE.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Mar 2006 – Dec 2009</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Chief Technical Officer &amp; Senior Java Developer </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Eterbit S.r.l</w:t>
            </w:r>
          </w:p>
          <w:p w:rsidP="00000000" w:rsidRDefault="00000000" w:rsidR="00000000" w:rsidRPr="00000000" w:rsidDel="00000000">
            <w:pPr>
              <w:pStyle w:val="EuText"/>
              <w:contextualSpacing w:val="0"/>
            </w:pPr>
            <w:r w:rsidR="00000000" w:rsidRPr="00000000" w:rsidDel="00000000">
              <w:rPr>
                <w:rStyle w:val="EuText"/>
                <w:rtl w:val="0"/>
              </w:rPr>
              <w:t xml:space="preserve">Chief Technical Officer &amp; Senior Java Developer, CMS and ERP development. Principal technologies used: Java SE,Java EE, JSP, Servlet, IBM WebSphere Portal, Struts, Tomcat.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Oct 2005 – Feb 2006</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Senior Java Developer</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Macbit S.r.l</w:t>
            </w:r>
          </w:p>
          <w:p w:rsidP="00000000" w:rsidRDefault="00000000" w:rsidR="00000000" w:rsidRPr="00000000" w:rsidDel="00000000">
            <w:pPr>
              <w:pStyle w:val="EuText"/>
              <w:contextualSpacing w:val="0"/>
            </w:pPr>
            <w:r w:rsidR="00000000" w:rsidRPr="00000000" w:rsidDel="00000000">
              <w:rPr>
                <w:rStyle w:val="EuText"/>
                <w:rtl w:val="0"/>
              </w:rPr>
              <w:t xml:space="preserve">Senior Java Developer, CMS and ERP development. Principal technologies used: Java SE,Java EE, JSP, Servlet, Tomcat, MySQL.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Apr 2003 – Jul 2005</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Team Leader &amp; Senior Java Developer </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Text-e S.r.l</w:t>
            </w:r>
          </w:p>
          <w:p w:rsidP="00000000" w:rsidRDefault="00000000" w:rsidR="00000000" w:rsidRPr="00000000" w:rsidDel="00000000">
            <w:pPr>
              <w:pStyle w:val="EuText"/>
              <w:contextualSpacing w:val="0"/>
            </w:pPr>
            <w:r w:rsidR="00000000" w:rsidRPr="00000000" w:rsidDel="00000000">
              <w:rPr>
                <w:rStyle w:val="EuText"/>
                <w:rtl w:val="0"/>
              </w:rPr>
              <w:t xml:space="preserve">Team Leader &amp; Senior Java Developer for Text-e S.r.l. Java Development of Web Content Management Systems and Workflow Management Systems. Team Leadership in server side development. Principal technologies used: Java SE,Java EE, JSP, Servlet, Tomcat, MySQL, MS SQLServer.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Apr 2001 – Apr 2003</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Project Manager &amp; Senior Software Developer</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Datasys Network</w:t>
            </w:r>
          </w:p>
          <w:p w:rsidP="00000000" w:rsidRDefault="00000000" w:rsidR="00000000" w:rsidRPr="00000000" w:rsidDel="00000000">
            <w:pPr>
              <w:pStyle w:val="EuText"/>
              <w:contextualSpacing w:val="0"/>
            </w:pPr>
            <w:r w:rsidR="00000000" w:rsidRPr="00000000" w:rsidDel="00000000">
              <w:rPr>
                <w:rStyle w:val="EuText"/>
                <w:rtl w:val="0"/>
              </w:rPr>
              <w:t xml:space="preserve">Project Manager &amp; Senior Java Developer for Datasys Informatia S.p.A., an IBM e-Business Partner, leading B2B and B2C Projects, Java developed, using JSP and Servlet Technologies on IBM Websphere, on IBM Lotus Domino, and on Legacies. Principal technologies used: Java, AS/400 Toolbox for Java, JSP, Servlet, IBM WebSphere Application Server (WAS), IBM DB2 UDB, IBM DB2/400, Lotus Domino, Visual Basic 6, ASP. </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Feb 1999 – Apr 2001</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Java Developer </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Studio Balbi S.u.r.l (Zucchetti PAC s.r.l)</w:t>
            </w:r>
          </w:p>
          <w:p w:rsidP="00000000" w:rsidRDefault="00000000" w:rsidR="00000000" w:rsidRPr="00000000" w:rsidDel="00000000">
            <w:pPr>
              <w:pStyle w:val="EuText"/>
              <w:contextualSpacing w:val="0"/>
            </w:pPr>
            <w:r w:rsidR="00000000" w:rsidRPr="00000000" w:rsidDel="00000000">
              <w:rPr>
                <w:rStyle w:val="EuText"/>
                <w:rtl w:val="0"/>
              </w:rPr>
              <w:t xml:space="preserve">Java Developer for Studio Balbi S.u.r.l., Software House and IBM Business Partner in Genoa, projecting and developing Java Applications for HR, mainly attendance and wage packet, focusing on interface to Zucchetti Packages. Principal technologies used: Java, AS/400 Toolbox for Java, Servlet, Tomcat, IBM DB2/400, Microsoft Access, Oracle 8i Database.</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May 1997 – Aug 1998</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C/C++,Pascal Software Developer </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Freelance Software Developer</w:t>
            </w:r>
          </w:p>
          <w:p w:rsidP="00000000" w:rsidRDefault="00000000" w:rsidR="00000000" w:rsidRPr="00000000" w:rsidDel="00000000">
            <w:pPr>
              <w:pStyle w:val="EuText"/>
              <w:contextualSpacing w:val="0"/>
            </w:pPr>
            <w:r w:rsidR="00000000" w:rsidRPr="00000000" w:rsidDel="00000000">
              <w:rPr>
                <w:rStyle w:val="EuText"/>
                <w:rtl w:val="0"/>
              </w:rPr>
              <w:t xml:space="preserve">Software Consultancy and Advisory for many websites sited in Genoa. Script Development (JavaScript, VBScript, Java) and HTML page development for many internet sites. Principal technologies used: Java Applet, JavaScript, VBScript, HTML, Borland Turbo C++, Paradox database, Microsoft Access, Turbo Pascal.</w:t>
            </w:r>
          </w:p>
        </w:tc>
      </w:tr>
    </w:tbl>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May 1995 – May 1996</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IT Specialist &amp; Education</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Comune Di Mignanego</w:t>
            </w:r>
          </w:p>
          <w:p w:rsidP="00000000" w:rsidRDefault="00000000" w:rsidR="00000000" w:rsidRPr="00000000" w:rsidDel="00000000">
            <w:pPr>
              <w:pStyle w:val="EuText"/>
              <w:contextualSpacing w:val="0"/>
            </w:pPr>
            <w:r w:rsidR="00000000" w:rsidRPr="00000000" w:rsidDel="00000000">
              <w:rPr>
                <w:rStyle w:val="EuText"/>
                <w:rtl w:val="0"/>
              </w:rPr>
              <w:t xml:space="preserve">Civil service at Social Service Office, Municipality of Mignanego. Not Only did I take care of Social and Minors Problems, but I solved administrative and operating matters, improving and adapting IT services to Administration needs. Principal technologies used: Microsoft Office Automation </w:t>
            </w:r>
          </w:p>
        </w:tc>
      </w:tr>
    </w:tbl>
    <w:p w:rsidP="00000000" w:rsidRDefault="00000000" w:rsidR="00000000" w:rsidRPr="00000000" w:rsidDel="00000000">
      <w:pPr>
        <w:pStyle w:val="EuSection"/>
        <w:contextualSpacing w:val="0"/>
      </w:pPr>
      <w:r w:rsidR="00000000" w:rsidRPr="00000000" w:rsidDel="00000000">
        <w:rPr>
          <w:rStyle w:val="EuSection"/>
          <w:rtl w:val="0"/>
        </w:rPr>
        <w:t xml:space="preserve">ISTRUZIONE E FORMAZIONE</w:t>
      </w:r>
    </w:p>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1988 – 1991</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Diploma di Perito Industriale Capotecnico per l’Elettronica</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Istituto tecnico Don Bosco di Genova</w:t>
            </w:r>
          </w:p>
        </w:tc>
      </w:tr>
    </w:tbl>
    <w:p w:rsidP="00000000" w:rsidRDefault="00000000" w:rsidR="00000000" w:rsidRPr="00000000" w:rsidDel="00000000">
      <w:pPr>
        <w:pStyle w:val="EuSection"/>
        <w:contextualSpacing w:val="0"/>
      </w:pPr>
      <w:r w:rsidR="00000000" w:rsidRPr="00000000" w:rsidDel="00000000">
        <w:rPr>
          <w:rStyle w:val="EuSection"/>
          <w:rtl w:val="0"/>
        </w:rPr>
        <w:t xml:space="preserve">COMPETENZE PERSONALI</w:t>
      </w:r>
    </w:p>
    <w:tbl>
      <w:tblPr>
        <w:tblStyle w:val="DefaultTable"/>
        <w:bidiVisual w:val="0"/>
        <w:tblW w:w="10800.0" w:type="dxa"/>
        <w:tblInd w:w="0.0" w:type="dxa"/>
        <w:jc w:val="center"/>
        <w:tblLayout w:type="fixed"/>
        <w:tblLook w:val="0600"/>
      </w:tblPr>
      <w:tblGrid>
        <w:gridCol w:w="2500"/>
        <w:gridCol w:w="8300"/>
        <w:tblGridChange w:id="0">
          <w:tblGrid>
            <w:gridCol w:w="2500"/>
            <w:gridCol w:w="83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jc w:val="right"/>
            </w:pPr>
            <w:r w:rsidR="00000000" w:rsidRPr="00000000" w:rsidDel="00000000">
              <w:rPr>
                <w:rStyle w:val="EuLabel"/>
                <w:rtl w:val="0"/>
              </w:rPr>
              <w:t xml:space="preserve">Lingua madre</w:t>
            </w:r>
          </w:p>
        </w:tc>
        <w:tc>
          <w:tcPr>
            <w:shd w:fill="ffffff"/>
            <w:vAlign w:val="top"/>
            <w:tcMar>
              <w:top w:w="100.0" w:type="dxa"/>
              <w:left w:w="100.0" w:type="dxa"/>
              <w:bottom w:w="100.0" w:type="dxa"/>
              <w:right w:w="100.0" w:type="dxa"/>
            </w:tcMar>
          </w:tcPr>
          <w:p w:rsidP="00000000" w:rsidRDefault="00000000" w:rsidR="00000000" w:rsidRPr="00000000" w:rsidDel="00000000">
            <w:pPr>
              <w:pStyle w:val="EuText"/>
              <w:contextualSpacing w:val="0"/>
            </w:pPr>
            <w:r w:rsidR="00000000" w:rsidRPr="00000000" w:rsidDel="00000000">
              <w:rPr>
                <w:rStyle w:val="EuText"/>
                <w:rtl w:val="0"/>
              </w:rPr>
              <w:t xml:space="preserve">Italiano</w:t>
            </w:r>
          </w:p>
        </w:tc>
      </w:tr>
    </w:tbl>
    <w:p w:rsidP="00000000" w:rsidRDefault="00000000" w:rsidR="00000000" w:rsidRPr="00000000" w:rsidDel="00000000">
      <w:pPr>
        <w:pStyle w:val="EuLabel"/>
        <w:contextualSpacing w:val="0"/>
      </w:pPr>
      <w:r w:rsidR="00000000" w:rsidRPr="00000000" w:rsidDel="00000000">
        <w:rPr>
          <w:rStyle w:val="EuLabel"/>
          <w:rtl w:val="0"/>
        </w:rPr>
        <w:t xml:space="preserve">Altre lingue</w:t>
      </w:r>
    </w:p>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contextualSpacing w:val="0"/>
            </w:pPr>
            <w:r w:rsidR="00000000" w:rsidRPr="00000000" w:rsidDel="00000000">
              <w:rPr>
                <w:rtl w:val="0"/>
              </w:rPr>
              <w:t xml:space="preserve"/>
            </w:r>
          </w:p>
        </w:tc>
        <w:tc>
          <w:tcPr>
            <w:shd w:fill="ffffff"/>
            <w:vAlign w:val="top"/>
            <w:tcMar>
              <w:top w:w="100.0" w:type="dxa"/>
              <w:left w:w="100.0" w:type="dxa"/>
              <w:bottom w:w="100.0" w:type="dxa"/>
              <w:right w:w="100.0" w:type="dxa"/>
            </w:tcMar>
          </w:tcPr>
          <w:tbl>
            <w:tblPr>
              <w:tblStyle w:val="DefaultTable"/>
              <w:bidiVisual w:val="0"/>
              <w:tblW w:w="7300.0" w:type="dxa"/>
              <w:tblInd w:w="0.0" w:type="dxa"/>
              <w:jc w:val="center"/>
              <w:tblLayout w:type="fixed"/>
              <w:tblLook w:val="0600"/>
            </w:tblPr>
            <w:tblGrid>
              <w:gridCol w:w="1216"/>
              <w:gridCol w:w="1216"/>
              <w:gridCol w:w="1217"/>
              <w:gridCol w:w="1217"/>
              <w:gridCol w:w="1217"/>
              <w:gridCol w:w="1217"/>
              <w:tblGridChange w:id="0">
                <w:tblGrid>
                  <w:gridCol w:w="1216"/>
                  <w:gridCol w:w="1216"/>
                  <w:gridCol w:w="1217"/>
                  <w:gridCol w:w="1217"/>
                  <w:gridCol w:w="1217"/>
                  <w:gridCol w:w="1217"/>
                </w:tblGrid>
              </w:tblGridChange>
            </w:tblGrid>
            <w:tr>
              <w:tc>
                <w:tcPr>
                  <w:shd w:fill="F2F2F2"/>
                  <w:vAlign w:val="top"/>
                  <w:tcMar>
                    <w:top w:w="100.0" w:type="dxa"/>
                    <w:left w:w="100.0" w:type="dxa"/>
                    <w:bottom w:w="100.0" w:type="dxa"/>
                    <w:right w:w="100.0" w:type="dxa"/>
                  </w:tcMar>
                </w:tcPr>
                <w:p w:rsidP="00000000" w:rsidRDefault="00000000" w:rsidR="00000000" w:rsidRPr="00000000" w:rsidDel="00000000">
                  <w:pPr>
                    <w:contextualSpacing w:val="0"/>
                    <w:jc w:val="left"/>
                    <w:rPr>
                      <w:sz w:val="16"/>
                      <w:b w:val="1"/>
                      <w:rtl w:val="0"/>
                    </w:rPr>
                  </w:pPr>
                  <w:r w:rsidR="00000000" w:rsidRPr="00000000" w:rsidDel="00000000">
                    <w:rPr>
                      <w:sz w:val="16"/>
                      <w:b w:val="1"/>
                      <w:rtl w:val="0"/>
                    </w:rPr>
                    <w:t xml:space="preserve">Lingua</w:t>
                  </w:r>
                </w:p>
              </w:tc>
              <w:tc>
                <w:tcPr>
                  <w:shd w:fill="F2F2F2"/>
                  <w:vAlign w:val="top"/>
                  <w:tcMar>
                    <w:top w:w="100.0" w:type="dxa"/>
                    <w:left w:w="100.0" w:type="dxa"/>
                    <w:bottom w:w="100.0" w:type="dxa"/>
                    <w:right w:w="100.0" w:type="dxa"/>
                  </w:tcMar>
                </w:tcPr>
                <w:p w:rsidP="00000000" w:rsidRDefault="00000000" w:rsidR="00000000" w:rsidRPr="00000000" w:rsidDel="00000000">
                  <w:pPr>
                    <w:contextualSpacing w:val="0"/>
                    <w:jc w:val="center"/>
                    <w:rPr>
                      <w:sz w:val="16"/>
                      <w:b w:val="1"/>
                      <w:rtl w:val="0"/>
                    </w:rPr>
                  </w:pPr>
                  <w:r w:rsidR="00000000" w:rsidRPr="00000000" w:rsidDel="00000000">
                    <w:rPr>
                      <w:sz w:val="16"/>
                      <w:b w:val="1"/>
                      <w:rtl w:val="0"/>
                    </w:rPr>
                    <w:t xml:space="preserve">Ascolto</w:t>
                  </w:r>
                </w:p>
              </w:tc>
              <w:tc>
                <w:tcPr>
                  <w:shd w:fill="F2F2F2"/>
                  <w:vAlign w:val="top"/>
                  <w:tcMar>
                    <w:top w:w="100.0" w:type="dxa"/>
                    <w:left w:w="100.0" w:type="dxa"/>
                    <w:bottom w:w="100.0" w:type="dxa"/>
                    <w:right w:w="100.0" w:type="dxa"/>
                  </w:tcMar>
                </w:tcPr>
                <w:p w:rsidP="00000000" w:rsidRDefault="00000000" w:rsidR="00000000" w:rsidRPr="00000000" w:rsidDel="00000000">
                  <w:pPr>
                    <w:contextualSpacing w:val="0"/>
                    <w:jc w:val="center"/>
                    <w:rPr>
                      <w:sz w:val="16"/>
                      <w:b w:val="1"/>
                      <w:rtl w:val="0"/>
                    </w:rPr>
                  </w:pPr>
                  <w:r w:rsidR="00000000" w:rsidRPr="00000000" w:rsidDel="00000000">
                    <w:rPr>
                      <w:sz w:val="16"/>
                      <w:b w:val="1"/>
                      <w:rtl w:val="0"/>
                    </w:rPr>
                    <w:t xml:space="preserve">Lettura</w:t>
                  </w:r>
                </w:p>
              </w:tc>
              <w:tc>
                <w:tcPr>
                  <w:shd w:fill="F2F2F2"/>
                  <w:vAlign w:val="top"/>
                  <w:tcMar>
                    <w:top w:w="100.0" w:type="dxa"/>
                    <w:left w:w="100.0" w:type="dxa"/>
                    <w:bottom w:w="100.0" w:type="dxa"/>
                    <w:right w:w="100.0" w:type="dxa"/>
                  </w:tcMar>
                </w:tcPr>
                <w:p w:rsidP="00000000" w:rsidRDefault="00000000" w:rsidR="00000000" w:rsidRPr="00000000" w:rsidDel="00000000">
                  <w:pPr>
                    <w:contextualSpacing w:val="0"/>
                    <w:jc w:val="center"/>
                    <w:rPr>
                      <w:sz w:val="16"/>
                      <w:b w:val="1"/>
                      <w:rtl w:val="0"/>
                    </w:rPr>
                  </w:pPr>
                  <w:r w:rsidR="00000000" w:rsidRPr="00000000" w:rsidDel="00000000">
                    <w:rPr>
                      <w:sz w:val="16"/>
                      <w:b w:val="1"/>
                      <w:rtl w:val="0"/>
                    </w:rPr>
                    <w:t xml:space="preserve">Produzione</w:t>
                  </w:r>
                </w:p>
              </w:tc>
              <w:tc>
                <w:tcPr>
                  <w:shd w:fill="F2F2F2"/>
                  <w:vAlign w:val="top"/>
                  <w:tcMar>
                    <w:top w:w="100.0" w:type="dxa"/>
                    <w:left w:w="100.0" w:type="dxa"/>
                    <w:bottom w:w="100.0" w:type="dxa"/>
                    <w:right w:w="100.0" w:type="dxa"/>
                  </w:tcMar>
                </w:tcPr>
                <w:p w:rsidP="00000000" w:rsidRDefault="00000000" w:rsidR="00000000" w:rsidRPr="00000000" w:rsidDel="00000000">
                  <w:pPr>
                    <w:contextualSpacing w:val="0"/>
                    <w:jc w:val="center"/>
                    <w:rPr>
                      <w:sz w:val="16"/>
                      <w:b w:val="1"/>
                      <w:rtl w:val="0"/>
                    </w:rPr>
                  </w:pPr>
                  <w:r w:rsidR="00000000" w:rsidRPr="00000000" w:rsidDel="00000000">
                    <w:rPr>
                      <w:sz w:val="16"/>
                      <w:b w:val="1"/>
                      <w:rtl w:val="0"/>
                    </w:rPr>
                    <w:t xml:space="preserve">Interazione</w:t>
                  </w:r>
                </w:p>
              </w:tc>
              <w:tc>
                <w:tcPr>
                  <w:shd w:fill="F2F2F2"/>
                  <w:vAlign w:val="top"/>
                  <w:tcMar>
                    <w:top w:w="100.0" w:type="dxa"/>
                    <w:left w:w="100.0" w:type="dxa"/>
                    <w:bottom w:w="100.0" w:type="dxa"/>
                    <w:right w:w="100.0" w:type="dxa"/>
                  </w:tcMar>
                </w:tcPr>
                <w:p w:rsidP="00000000" w:rsidRDefault="00000000" w:rsidR="00000000" w:rsidRPr="00000000" w:rsidDel="00000000">
                  <w:pPr>
                    <w:contextualSpacing w:val="0"/>
                    <w:jc w:val="center"/>
                    <w:rPr>
                      <w:sz w:val="16"/>
                      <w:b w:val="1"/>
                      <w:rtl w:val="0"/>
                    </w:rPr>
                  </w:pPr>
                  <w:r w:rsidR="00000000" w:rsidRPr="00000000" w:rsidDel="00000000">
                    <w:rPr>
                      <w:sz w:val="16"/>
                      <w:b w:val="1"/>
                      <w:rtl w:val="0"/>
                    </w:rPr>
                    <w:t xml:space="preserve">Scrittura</w:t>
                  </w:r>
                </w:p>
              </w:tc>
            </w:tr>
            <w:tr>
              <w:tc>
                <w:tcPr>
                  <w:shd w:fill="ffffff"/>
                  <w:vAlign w:val="top"/>
                  <w:tcMar>
                    <w:top w:w="100.0" w:type="dxa"/>
                    <w:left w:w="100.0" w:type="dxa"/>
                    <w:bottom w:w="100.0" w:type="dxa"/>
                    <w:right w:w="100.0" w:type="dxa"/>
                  </w:tcMar>
                </w:tcPr>
                <w:p w:rsidP="00000000" w:rsidRDefault="00000000" w:rsidR="00000000" w:rsidRPr="00000000" w:rsidDel="00000000">
                  <w:pPr>
                    <w:contextualSpacing w:val="0"/>
                    <w:jc w:val="left"/>
                    <w:rPr>
                      <w:sz w:val="16"/>
                      <w:b w:val="1"/>
                      <w:rtl w:val="0"/>
                    </w:rPr>
                  </w:pPr>
                  <w:r w:rsidR="00000000" w:rsidRPr="00000000" w:rsidDel="00000000">
                    <w:rPr>
                      <w:sz w:val="16"/>
                      <w:b w:val="1"/>
                      <w:rtl w:val="0"/>
                    </w:rPr>
                    <w:t xml:space="preserve">Inglese</w:t>
                  </w:r>
                </w:p>
              </w:tc>
              <w:tc>
                <w:tcPr>
                  <w:shd w:fill="ffffff"/>
                  <w:vAlign w:val="top"/>
                  <w:tcMar>
                    <w:top w:w="100.0" w:type="dxa"/>
                    <w:left w:w="100.0" w:type="dxa"/>
                    <w:bottom w:w="100.0" w:type="dxa"/>
                    <w:right w:w="100.0" w:type="dxa"/>
                  </w:tcMar>
                </w:tcPr>
                <w:p w:rsidP="00000000" w:rsidRDefault="00000000" w:rsidR="00000000" w:rsidRPr="00000000" w:rsidDel="00000000">
                  <w:pPr>
                    <w:contextualSpacing w:val="0"/>
                    <w:jc w:val="center"/>
                    <w:rPr>
                      <w:sz w:val="16"/>
                      <w:rtl w:val="0"/>
                    </w:rPr>
                  </w:pPr>
                  <w:r w:rsidR="00000000" w:rsidRPr="00000000" w:rsidDel="00000000">
                    <w:rPr>
                      <w:sz w:val="16"/>
                      <w:rtl w:val="0"/>
                    </w:rPr>
                    <w:t xml:space="preserve">B1</w:t>
                  </w:r>
                </w:p>
              </w:tc>
              <w:tc>
                <w:tcPr>
                  <w:shd w:fill="ffffff"/>
                  <w:vAlign w:val="top"/>
                  <w:tcMar>
                    <w:top w:w="100.0" w:type="dxa"/>
                    <w:left w:w="100.0" w:type="dxa"/>
                    <w:bottom w:w="100.0" w:type="dxa"/>
                    <w:right w:w="100.0" w:type="dxa"/>
                  </w:tcMar>
                </w:tcPr>
                <w:p w:rsidP="00000000" w:rsidRDefault="00000000" w:rsidR="00000000" w:rsidRPr="00000000" w:rsidDel="00000000">
                  <w:pPr>
                    <w:contextualSpacing w:val="0"/>
                    <w:jc w:val="center"/>
                    <w:rPr>
                      <w:sz w:val="16"/>
                      <w:rtl w:val="0"/>
                    </w:rPr>
                  </w:pPr>
                  <w:r w:rsidR="00000000" w:rsidRPr="00000000" w:rsidDel="00000000">
                    <w:rPr>
                      <w:sz w:val="16"/>
                      <w:rtl w:val="0"/>
                    </w:rPr>
                    <w:t xml:space="preserve">B1</w:t>
                  </w:r>
                </w:p>
              </w:tc>
              <w:tc>
                <w:tcPr>
                  <w:shd w:fill="ffffff"/>
                  <w:vAlign w:val="top"/>
                  <w:tcMar>
                    <w:top w:w="100.0" w:type="dxa"/>
                    <w:left w:w="100.0" w:type="dxa"/>
                    <w:bottom w:w="100.0" w:type="dxa"/>
                    <w:right w:w="100.0" w:type="dxa"/>
                  </w:tcMar>
                </w:tcPr>
                <w:p w:rsidP="00000000" w:rsidRDefault="00000000" w:rsidR="00000000" w:rsidRPr="00000000" w:rsidDel="00000000">
                  <w:pPr>
                    <w:contextualSpacing w:val="0"/>
                    <w:jc w:val="center"/>
                    <w:rPr>
                      <w:sz w:val="16"/>
                      <w:rtl w:val="0"/>
                    </w:rPr>
                  </w:pPr>
                  <w:r w:rsidR="00000000" w:rsidRPr="00000000" w:rsidDel="00000000">
                    <w:rPr>
                      <w:sz w:val="16"/>
                      <w:rtl w:val="0"/>
                    </w:rPr>
                    <w:t xml:space="preserve">B1</w:t>
                  </w:r>
                </w:p>
              </w:tc>
              <w:tc>
                <w:tcPr>
                  <w:shd w:fill="ffffff"/>
                  <w:vAlign w:val="top"/>
                  <w:tcMar>
                    <w:top w:w="100.0" w:type="dxa"/>
                    <w:left w:w="100.0" w:type="dxa"/>
                    <w:bottom w:w="100.0" w:type="dxa"/>
                    <w:right w:w="100.0" w:type="dxa"/>
                  </w:tcMar>
                </w:tcPr>
                <w:p w:rsidP="00000000" w:rsidRDefault="00000000" w:rsidR="00000000" w:rsidRPr="00000000" w:rsidDel="00000000">
                  <w:pPr>
                    <w:contextualSpacing w:val="0"/>
                    <w:jc w:val="center"/>
                    <w:rPr>
                      <w:sz w:val="16"/>
                      <w:rtl w:val="0"/>
                    </w:rPr>
                  </w:pPr>
                  <w:r w:rsidR="00000000" w:rsidRPr="00000000" w:rsidDel="00000000">
                    <w:rPr>
                      <w:sz w:val="16"/>
                      <w:rtl w:val="0"/>
                    </w:rPr>
                    <w:t xml:space="preserve">B1</w:t>
                  </w:r>
                </w:p>
              </w:tc>
              <w:tc>
                <w:tcPr>
                  <w:shd w:fill="ffffff"/>
                  <w:vAlign w:val="top"/>
                  <w:tcMar>
                    <w:top w:w="100.0" w:type="dxa"/>
                    <w:left w:w="100.0" w:type="dxa"/>
                    <w:bottom w:w="100.0" w:type="dxa"/>
                    <w:right w:w="100.0" w:type="dxa"/>
                  </w:tcMar>
                </w:tcPr>
                <w:p w:rsidP="00000000" w:rsidRDefault="00000000" w:rsidR="00000000" w:rsidRPr="00000000" w:rsidDel="00000000">
                  <w:pPr>
                    <w:contextualSpacing w:val="0"/>
                    <w:jc w:val="center"/>
                    <w:rPr>
                      <w:sz w:val="16"/>
                      <w:rtl w:val="0"/>
                    </w:rPr>
                  </w:pPr>
                  <w:r w:rsidR="00000000" w:rsidRPr="00000000" w:rsidDel="00000000">
                    <w:rPr>
                      <w:sz w:val="16"/>
                      <w:rtl w:val="0"/>
                    </w:rPr>
                    <w:t xml:space="preserve">B1</w:t>
                  </w:r>
                </w:p>
              </w:tc>
            </w:tr>
          </w:tbl>
          <w:p w:rsidP="00000000" w:rsidRDefault="00000000" w:rsidR="00000000" w:rsidRPr="00000000" w:rsidDel="00000000">
            <w:pPr>
              <w:contextualSpacing w:val="0"/>
            </w:pPr>
            <w:r w:rsidR="00000000" w:rsidRPr="00000000" w:rsidDel="00000000">
              <w:rPr>
                <w:rtl w:val="0"/>
              </w:rPr>
              <w:t xml:space="preserve"/>
            </w:r>
          </w:p>
        </w:tc>
      </w:tr>
    </w:tbl>
    <w:p w:rsidP="00000000" w:rsidRDefault="00000000" w:rsidR="00000000" w:rsidRPr="00000000" w:rsidDel="00000000">
      <w:pPr>
        <w:contextualSpacing w:val="0"/>
      </w:pPr>
      <w:r w:rsidR="00000000" w:rsidRPr="00000000" w:rsidDel="00000000">
        <w:rPr>
          <w:rtl w:val="0"/>
        </w:rPr>
        <w:t xml:space="preserve"/>
      </w:r>
    </w:p>
    <w:tbl>
      <w:tblPr>
        <w:tblStyle w:val="DefaultTable"/>
        <w:bidiVisual w:val="0"/>
        <w:tblW w:w="10800.0" w:type="dxa"/>
        <w:tblInd w:w="0.0" w:type="dxa"/>
        <w:jc w:val="center"/>
        <w:tblLayout w:type="fixed"/>
        <w:tblLook w:val="0600"/>
      </w:tblPr>
      <w:tblGrid>
        <w:gridCol w:w="2500"/>
        <w:gridCol w:w="8300"/>
        <w:tblGridChange w:id="0">
          <w:tblGrid>
            <w:gridCol w:w="2500"/>
            <w:gridCol w:w="83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jc w:val="right"/>
            </w:pPr>
            <w:r w:rsidR="00000000" w:rsidRPr="00000000" w:rsidDel="00000000">
              <w:rPr>
                <w:rStyle w:val="EuLabel"/>
                <w:rtl w:val="0"/>
              </w:rPr>
              <w:t xml:space="preserve">Competenze digitali</w:t>
            </w:r>
          </w:p>
        </w:tc>
        <w:tc>
          <w:tcPr>
            <w:shd w:fill="ffffff"/>
            <w:vAlign w:val="top"/>
            <w:tcMar>
              <w:top w:w="100.0" w:type="dxa"/>
              <w:left w:w="100.0" w:type="dxa"/>
              <w:bottom w:w="100.0" w:type="dxa"/>
              <w:right w:w="100.0" w:type="dxa"/>
            </w:tcMar>
          </w:tcPr>
          <w:p w:rsidP="00000000" w:rsidRDefault="00000000" w:rsidR="00000000" w:rsidRPr="00000000" w:rsidDel="00000000">
            <w:pPr>
              <w:pStyle w:val="EuText"/>
              <w:contextualSpacing w:val="0"/>
            </w:pPr>
            <w:r w:rsidR="00000000" w:rsidRPr="00000000" w:rsidDel="00000000">
              <w:rPr>
                <w:rStyle w:val="EuText"/>
                <w:rtl w:val="0"/>
              </w:rPr>
              <w:t xml:space="preserve">Java | Java Enterprise Edition | MySQL | Software tuning | Docker | Transportation Management System (TMS) | Human Resources Information System (HRIS) | Gestione logistica | Learning Management Systems | Strumenti di Intelligenza Artificiale Generativa | Oracle database | Test unitari | Tomcat | Microsoft Access | DevOps | Domain Driven Development | Web Services | Functional Programming |  Clojure | Office Automation</w:t>
            </w:r>
          </w:p>
        </w:tc>
      </w:tr>
    </w:tbl>
    <w:p w:rsidP="00000000" w:rsidRDefault="00000000" w:rsidR="00000000" w:rsidRPr="00000000" w:rsidDel="00000000">
      <w:pPr>
        <w:pStyle w:val="EuSection"/>
        <w:contextualSpacing w:val="0"/>
      </w:pPr>
      <w:r w:rsidR="00000000" w:rsidRPr="00000000" w:rsidDel="00000000">
        <w:rPr>
          <w:rStyle w:val="EuSection"/>
          <w:rtl w:val="0"/>
        </w:rPr>
        <w:t xml:space="preserve">INFORMAZIONI SUPPLEMENTARI</w:t>
      </w:r>
    </w:p>
    <w:tbl>
      <w:tblPr>
        <w:tblStyle w:val="DefaultTable"/>
        <w:bidiVisual w:val="0"/>
        <w:tblW w:w="10800.0" w:type="dxa"/>
        <w:tblInd w:w="0.0" w:type="dxa"/>
        <w:jc w:val="center"/>
        <w:tblLayout w:type="fixed"/>
        <w:tblLook w:val="0600"/>
      </w:tblPr>
      <w:tblGrid>
        <w:gridCol w:w="2500"/>
        <w:gridCol w:w="7500"/>
        <w:tblGridChange w:id="0">
          <w:tblGrid>
            <w:gridCol w:w="2500"/>
            <w:gridCol w:w="7500"/>
          </w:tblGrid>
        </w:tblGridChange>
      </w:tblGrid>
      <w:tr>
        <w:tc>
          <w:tcPr>
            <w:shd w:fill="ffffff"/>
            <w:vAlign w:val="top"/>
            <w:tcMar>
              <w:top w:w="100.0" w:type="dxa"/>
              <w:left w:w="100.0" w:type="dxa"/>
              <w:bottom w:w="100.0" w:type="dxa"/>
              <w:right w:w="100.0" w:type="dxa"/>
            </w:tcMar>
          </w:tcPr>
          <w:p w:rsidP="00000000" w:rsidRDefault="00000000" w:rsidR="00000000" w:rsidRPr="00000000" w:rsidDel="00000000">
            <w:pPr>
              <w:pStyle w:val="EuDate"/>
              <w:contextualSpacing w:val="0"/>
              <w:jc w:val="right"/>
            </w:pPr>
            <w:r w:rsidR="00000000" w:rsidRPr="00000000" w:rsidDel="00000000">
              <w:rPr>
                <w:rStyle w:val="EuDate"/>
                <w:rtl w:val="0"/>
              </w:rPr>
              <w:t xml:space="preserve">Certificazioni</w:t>
            </w:r>
          </w:p>
        </w:tc>
        <w:tc>
          <w:tcPr>
            <w:shd w:fill="ffffff"/>
            <w:vAlign w:val="top"/>
            <w:tcMar>
              <w:top w:w="100.0" w:type="dxa"/>
              <w:left w:w="100.0" w:type="dxa"/>
              <w:bottom w:w="100.0" w:type="dxa"/>
              <w:right w:w="100.0" w:type="dxa"/>
            </w:tcMar>
          </w:tcPr>
          <w:p w:rsidP="00000000" w:rsidRDefault="00000000" w:rsidR="00000000" w:rsidRPr="00000000" w:rsidDel="00000000">
            <w:pPr>
              <w:pStyle w:val="EuLabel"/>
              <w:contextualSpacing w:val="0"/>
            </w:pPr>
            <w:r w:rsidR="00000000" w:rsidRPr="00000000" w:rsidDel="00000000">
              <w:rPr>
                <w:rStyle w:val="EuLabel"/>
                <w:rtl w:val="0"/>
              </w:rPr>
              <w:t xml:space="preserve">Corsi e Certificati</w:t>
            </w:r>
          </w:p>
          <w:p w:rsidP="00000000" w:rsidRDefault="00000000" w:rsidR="00000000" w:rsidRPr="00000000" w:rsidDel="00000000">
            <w:pPr>
              <w:pStyle w:val="EuText"/>
              <w:contextualSpacing w:val="0"/>
              <w:rPr>
                <w:b w:val="1"/>
                <w:rtl w:val="0"/>
              </w:rPr>
            </w:pPr>
            <w:r w:rsidR="00000000" w:rsidRPr="00000000" w:rsidDel="00000000">
              <w:rPr>
                <w:rStyle w:val="EuText"/>
                <w:b w:val="1"/>
                <w:rtl w:val="0"/>
              </w:rPr>
              <w:t xml:space="preserve"/>
            </w:r>
          </w:p>
          <w:p w:rsidP="00000000" w:rsidRDefault="00000000" w:rsidR="00000000" w:rsidRPr="00000000" w:rsidDel="00000000">
            <w:pPr>
              <w:pStyle w:val="EuText"/>
              <w:contextualSpacing w:val="0"/>
            </w:pPr>
            <w:r w:rsidR="00000000" w:rsidRPr="00000000" w:rsidDel="00000000">
              <w:rPr>
                <w:rStyle w:val="EuText"/>
                <w:rtl w:val="0"/>
              </w:rPr>
              <w:t xml:space="preserve">• SOLID principles &amp; Design Patterns for Java programmers (Udemy)
• Domain Driven Design &amp; Microservices for Architects (Udemy)
• Becoming a Production MySQL DBA (Udemy)
• The English of Insurance (Udemy)
• A Comprehensive Guide to JVM Languages: 2 in 1 (Udemy)
• AI Prompt Engineering (Udemy)
• Introduction to Big Data (2015) (UC San Diego)
• The Data Scientist’s Toolbox (The Johns Hopkins University)
• R Programming (The Johns Hopkins University)
• Python Programming: A Concise Introduction (Wesleyan University)</w:t>
            </w:r>
          </w:p>
        </w:tc>
      </w:tr>
    </w:tbl>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sz w:val="14"/>
          <w:i w:val="1"/>
          <w:rtl w:val="0"/>
        </w:rPr>
      </w:pPr>
      <w:r w:rsidR="00000000" w:rsidRPr="00000000" w:rsidDel="00000000">
        <w:rPr>
          <w:sz w:val="14"/>
          <w:i w:val="1"/>
          <w:rtl w:val="0"/>
        </w:rPr>
        <w:t xml:space="preserve">Autorizzo il trattamento dei miei dati personali ai sensi del Dlgs 196 del 30 giugno 2003 e dell'art. 13 GDPR.</w:t>
      </w:r>
    </w:p>
    <w:sectPr>
      <w:pgSz w:w="12240" w:h="15840" w:orient="portrait"/>
      <w:pgMar w:top="720" w:bottom="720" w:left="720" w:right="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caps w:val="0"/>
        <w:smallCaps w:val="0"/>
        <w:strike w:val="0"/>
        <w:color w:val="333333"/>
        <w:sz w:val="20"/>
        <w:u w:val="none"/>
        <w:vertAlign w:val="baseline"/>
      </w:rPr>
    </w:rPrDefault>
    <w:pPrDefault>
      <w:pPr>
        <w:keepNext w:val="0"/>
        <w:keepLines w:val="0"/>
        <w:widowControl w:val="1"/>
        <w:spacing w:lineRule="auto" w:before="0" w:after="0" w:line="320"/>
        <w:ind w:left="0" w:right="0" w:firstLine="0"/>
        <w:jc w:val="left"/>
      </w:pPr>
    </w:pPrDefault>
  </w:docDefaults>
  <w:style w:styleId="Normal" w:type="paragraph" w:default="1">
    <w:name w:val="normal"/>
  </w:style>
  <w:style w:styleId="TableNormal" w:type="table" w:default="1">
    <w:name w:val="Table Normal"/>
    <w:pPr>
      <w:spacing w:lineRule="auto" w:line="459.99999999999994" w:before="0" w:after="0"/>
    </w:pPr>
  </w:style>
  <w:style w:styleId="Heading1" w:type="paragraph">
    <w:name w:val="heading 1"/>
    <w:basedOn w:val="Normal"/>
    <w:next w:val="Normal"/>
    <w:pPr>
      <w:keepNext w:val="0"/>
      <w:keepLines w:val="0"/>
      <w:widowControl w:val="1"/>
      <w:spacing w:lineRule="auto" w:after="120"/>
      <w:contextualSpacing w:val="1"/>
    </w:pPr>
    <w:rPr>
      <w:rFonts w:cs="Palatino" w:hAnsi="Palatino" w:eastAsia="Palatino" w:ascii="Palatino"/>
      <w:sz w:val="36"/>
    </w:rPr>
  </w:style>
  <w:style w:styleId="Heading2" w:type="paragraph">
    <w:name w:val="heading 2"/>
    <w:basedOn w:val="Normal"/>
    <w:next w:val="Normal"/>
    <w:pPr>
      <w:keepNext w:val="0"/>
      <w:keepLines w:val="0"/>
      <w:widowControl w:val="1"/>
      <w:spacing w:lineRule="auto" w:before="120" w:after="160"/>
      <w:contextualSpacing w:val="1"/>
    </w:pPr>
    <w:rPr>
      <w:rFonts w:cs="Arial" w:hAnsi="Arial" w:eastAsia="Arial" w:ascii="Arial"/>
      <w:b w:val="1"/>
      <w:sz w:val="26"/>
    </w:rPr>
  </w:style>
  <w:style w:styleId="Heading3" w:type="paragraph">
    <w:name w:val="heading 3"/>
    <w:basedOn w:val="Normal"/>
    <w:next w:val="Normal"/>
    <w:pPr>
      <w:keepNext w:val="0"/>
      <w:keepLines w:val="0"/>
      <w:widowControl w:val="1"/>
      <w:spacing w:lineRule="auto" w:before="120" w:after="160"/>
      <w:contextualSpacing w:val="1"/>
    </w:pPr>
    <w:rPr>
      <w:rFonts w:cs="Arial" w:hAnsi="Arial" w:eastAsia="Arial" w:ascii="Arial"/>
      <w:b w:val="1"/>
      <w:i w:val="1"/>
      <w:color w:val="666666"/>
      <w:sz w:val="24"/>
    </w:rPr>
  </w:style>
  <w:style w:styleId="Heading4" w:type="paragraph">
    <w:name w:val="heading 4"/>
    <w:basedOn w:val="Normal"/>
    <w:next w:val="Normal"/>
    <w:pPr>
      <w:keepNext w:val="0"/>
      <w:keepLines w:val="0"/>
      <w:widowControl w:val="1"/>
      <w:spacing w:lineRule="auto" w:before="120" w:after="120"/>
      <w:contextualSpacing w:val="1"/>
    </w:pPr>
    <w:rPr>
      <w:rFonts w:cs="Palatino" w:hAnsi="Palatino" w:eastAsia="Palatino" w:ascii="Palatino"/>
      <w:b w:val="1"/>
      <w:sz w:val="24"/>
    </w:r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EuName" w:type="paragraph">
    <w:name w:val="Europass Name"/>
    <w:basedOn w:val="Normal"/>
    <w:next w:val="Normal"/>
    <w:pPr>
      <w:keepNext w:val="0"/>
      <w:keepLines w:val="0"/>
      <w:widowControl w:val="1"/>
      <w:contextualSpacing w:val="1"/>
    </w:pPr>
    <w:rPr>
      <w:rFonts w:cs="Arial" w:hAnsi="Arial" w:eastAsia="Arial" w:ascii="Arial"/>
      <w:b w:val="1"/>
      <w:color w:val="004494"/>
      <w:sz w:val="36"/>
    </w:rPr>
  </w:style>
  <w:style w:styleId="EuSection" w:type="paragraph">
    <w:name w:val="Europass Section"/>
    <w:basedOn w:val="Normal"/>
    <w:next w:val="Normal"/>
    <w:pPr>
      <w:keepNext w:val="0"/>
      <w:keepLines w:val="0"/>
      <w:widowControl w:val="1"/>
      <w:spacing w:lineRule="auto" w:before="200" w:after="100"/>
      <w:contextualSpacing w:val="1"/>
    </w:pPr>
    <w:rPr>
      <w:rFonts w:cs="Arial" w:hAnsi="Arial" w:eastAsia="Arial" w:ascii="Arial"/>
      <w:b w:val="1"/>
      <w:caps w:val="1"/>
      <w:color w:val="004494"/>
      <w:sz w:val="22"/>
    </w:rPr>
  </w:style>
  <w:style w:styleId="EuLabel" w:type="paragraph">
    <w:name w:val="Europass Label"/>
    <w:basedOn w:val="Normal"/>
    <w:next w:val="Normal"/>
    <w:pPr>
      <w:keepNext w:val="0"/>
      <w:keepLines w:val="0"/>
      <w:widowControl w:val="1"/>
      <w:contextualSpacing w:val="1"/>
    </w:pPr>
    <w:rPr>
      <w:rFonts w:cs="Arial" w:hAnsi="Arial" w:eastAsia="Arial" w:ascii="Arial"/>
      <w:b w:val="1"/>
      <w:color w:val="5E5E5E"/>
      <w:sz w:val="18"/>
    </w:rPr>
  </w:style>
  <w:style w:styleId="EuText" w:type="paragraph">
    <w:name w:val="Europass Text"/>
    <w:basedOn w:val="Normal"/>
    <w:next w:val="Normal"/>
    <w:pPr>
      <w:keepNext w:val="0"/>
      <w:keepLines w:val="0"/>
      <w:widowControl w:val="1"/>
      <w:contextualSpacing w:val="1"/>
    </w:pPr>
    <w:rPr>
      <w:rFonts w:cs="Arial" w:hAnsi="Arial" w:eastAsia="Arial" w:ascii="Arial"/>
      <w:color w:val="000000"/>
      <w:sz w:val="18"/>
    </w:rPr>
  </w:style>
  <w:style w:styleId="EuDate" w:type="paragraph">
    <w:name w:val="Europass Date"/>
    <w:basedOn w:val="Normal"/>
    <w:next w:val="Normal"/>
    <w:pPr>
      <w:keepNext w:val="0"/>
      <w:keepLines w:val="0"/>
      <w:widowControl w:val="1"/>
      <w:contextualSpacing w:val="1"/>
    </w:pPr>
    <w:rPr>
      <w:rFonts w:cs="Arial" w:hAnsi="Arial" w:eastAsia="Arial" w:ascii="Arial"/>
      <w:i w:val="1"/>
      <w:color w:val="5E5E5E"/>
      <w:sz w:val="18"/>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Massimo_Caliman_Resume_Europass.docx</dc:title>
</cp:coreProperties>
</file>

<file path=docProps/custom.xml><?xml version="1.0" encoding="utf-8"?>
<Properties xmlns="http://schemas.openxmlformats.org/officeDocument/2006/custom-properties" xmlns:vt="http://schemas.openxmlformats.org/officeDocument/2006/docPropsVTypes"/>
</file>