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CC70C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4240ED">
        <w:rPr>
          <w:b/>
        </w:rPr>
        <w:t xml:space="preserve">Standard area measurement (SAM) for 2011 </w:t>
      </w:r>
      <w:r w:rsidR="00274FC6">
        <w:rPr>
          <w:b/>
        </w:rPr>
        <w:t>middle</w:t>
      </w:r>
      <w:r w:rsidR="00845D21">
        <w:rPr>
          <w:b/>
        </w:rPr>
        <w:t xml:space="preserve"> layer super </w:t>
      </w:r>
      <w:r w:rsidR="004240ED">
        <w:rPr>
          <w:b/>
        </w:rPr>
        <w:t>output areas (E+W)</w:t>
      </w:r>
    </w:p>
    <w:p w:rsidR="00CC70CA" w:rsidRDefault="00CC70CA" w:rsidP="00CC70CA">
      <w:pPr>
        <w:jc w:val="center"/>
        <w:rPr>
          <w:b/>
        </w:rPr>
      </w:pPr>
    </w:p>
    <w:p w:rsidR="00CC70CA" w:rsidRDefault="00CC70CA" w:rsidP="00CC70CA">
      <w:pPr>
        <w:jc w:val="center"/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4"/>
        <w:gridCol w:w="2599"/>
        <w:gridCol w:w="2024"/>
        <w:gridCol w:w="3175"/>
        <w:gridCol w:w="2024"/>
      </w:tblGrid>
      <w:tr w:rsidR="009267A4" w:rsidRPr="006906B4" w:rsidTr="008663F5">
        <w:trPr>
          <w:tblHeader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Product name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names</w:t>
            </w:r>
          </w:p>
        </w:tc>
        <w:tc>
          <w:tcPr>
            <w:tcW w:w="1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9267A4" w:rsidRPr="006906B4" w:rsidRDefault="009267A4" w:rsidP="008663F5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</w:pPr>
            <w:r w:rsidRPr="006906B4">
              <w:rPr>
                <w:rFonts w:ascii="Helv" w:hAnsi="Helv" w:cs="Helv"/>
                <w:b/>
                <w:bCs/>
                <w:color w:val="000000"/>
                <w:sz w:val="16"/>
                <w:szCs w:val="16"/>
              </w:rPr>
              <w:t>Field type and length</w:t>
            </w:r>
          </w:p>
        </w:tc>
      </w:tr>
      <w:tr w:rsidR="00274FC6" w:rsidRPr="006906B4" w:rsidTr="00274FC6">
        <w:trPr>
          <w:trHeight w:val="515"/>
        </w:trPr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 w:right="140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Standard Area Measurements (SAM) for 2011 </w:t>
            </w:r>
            <w:r>
              <w:rPr>
                <w:rFonts w:ascii="Helv" w:hAnsi="Helv" w:cs="Helv"/>
                <w:sz w:val="16"/>
                <w:szCs w:val="16"/>
              </w:rPr>
              <w:t>m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iddle </w:t>
            </w:r>
            <w:r>
              <w:rPr>
                <w:rFonts w:ascii="Helv" w:hAnsi="Helv" w:cs="Helv"/>
                <w:sz w:val="16"/>
                <w:szCs w:val="16"/>
              </w:rPr>
              <w:t>l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ayer </w:t>
            </w:r>
            <w:r>
              <w:rPr>
                <w:rFonts w:ascii="Helv" w:hAnsi="Helv" w:cs="Helv"/>
                <w:sz w:val="16"/>
                <w:szCs w:val="16"/>
              </w:rPr>
              <w:t>s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uper </w:t>
            </w:r>
            <w:r>
              <w:rPr>
                <w:rFonts w:ascii="Helv" w:hAnsi="Helv" w:cs="Helv"/>
                <w:sz w:val="16"/>
                <w:szCs w:val="16"/>
              </w:rPr>
              <w:t>o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utput </w:t>
            </w:r>
            <w:r>
              <w:rPr>
                <w:rFonts w:ascii="Helv" w:hAnsi="Helv" w:cs="Helv"/>
                <w:sz w:val="16"/>
                <w:szCs w:val="16"/>
              </w:rPr>
              <w:t>a</w:t>
            </w:r>
            <w:r w:rsidRPr="000F0385">
              <w:rPr>
                <w:rFonts w:ascii="Helv" w:hAnsi="Helv" w:cs="Helv"/>
                <w:sz w:val="16"/>
                <w:szCs w:val="16"/>
              </w:rPr>
              <w:t>reas and LAD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C6" w:rsidRPr="000F0385" w:rsidRDefault="00274FC6" w:rsidP="00274FC6">
            <w:pPr>
              <w:keepNext/>
              <w:keepLines/>
              <w:tabs>
                <w:tab w:val="left" w:pos="2839"/>
              </w:tabs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MSOA11_LAD11_EW_SAM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MSOA11CD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MSOA11NM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AREAEHECT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AREACHECT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AREAIHECT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AREALHECT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LAD11CD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LAD11NM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i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LAD11NMW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MSOA code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MSOA name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Extent of the realm measurements in hectares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Area to mean high water measurements in hectares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Inland water measurements in hectares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Land only measurements in hectares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LAD code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LAD name</w:t>
            </w:r>
          </w:p>
          <w:p w:rsidR="00274FC6" w:rsidRPr="000F0385" w:rsidRDefault="00274FC6" w:rsidP="00274FC6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LAD name Welsh name equivalent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9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254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Numeric – 10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Numeric – 10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Numeric – 10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Numeric – 10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274FC6" w:rsidRPr="000F0385" w:rsidRDefault="00274FC6" w:rsidP="00274FC6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254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32723"/>
    <w:rsid w:val="00134C34"/>
    <w:rsid w:val="001C177B"/>
    <w:rsid w:val="0020359C"/>
    <w:rsid w:val="00274FC6"/>
    <w:rsid w:val="004240ED"/>
    <w:rsid w:val="004B4A09"/>
    <w:rsid w:val="00506B6A"/>
    <w:rsid w:val="00625073"/>
    <w:rsid w:val="00636473"/>
    <w:rsid w:val="00715710"/>
    <w:rsid w:val="007302F2"/>
    <w:rsid w:val="0082426F"/>
    <w:rsid w:val="00845D21"/>
    <w:rsid w:val="008B379D"/>
    <w:rsid w:val="00912BB2"/>
    <w:rsid w:val="009267A4"/>
    <w:rsid w:val="0096062B"/>
    <w:rsid w:val="009F7BF5"/>
    <w:rsid w:val="00A72687"/>
    <w:rsid w:val="00AF0F60"/>
    <w:rsid w:val="00BB7871"/>
    <w:rsid w:val="00C42777"/>
    <w:rsid w:val="00CC70CA"/>
    <w:rsid w:val="00CD313A"/>
    <w:rsid w:val="00D135B7"/>
    <w:rsid w:val="00DB27BA"/>
    <w:rsid w:val="00DB55DB"/>
    <w:rsid w:val="00EC1CA8"/>
    <w:rsid w:val="00F548D3"/>
    <w:rsid w:val="00F55D2F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x1">
    <w:name w:val="tx1"/>
    <w:basedOn w:val="DefaultParagraphFont"/>
    <w:rsid w:val="008B37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>ONS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2013-07-16T10:59:00Z</dcterms:created>
  <dcterms:modified xsi:type="dcterms:W3CDTF">2013-07-16T10:59:00Z</dcterms:modified>
</cp:coreProperties>
</file>