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5B30B3" w:rsidRDefault="005B30B3" w:rsidP="006600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5B30B3" w:rsidRDefault="00F166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  <w:lang w:val="en-US"/>
        </w:rPr>
        <w:drawing>
          <wp:inline distT="114300" distB="114300" distL="114300" distR="11430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:rsidR="005B30B3" w:rsidRDefault="00F166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:rsidR="005B30B3" w:rsidRDefault="00F166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:rsidR="005B30B3" w:rsidRDefault="00F166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:rsidR="006600AF" w:rsidRPr="006600AF" w:rsidRDefault="00F1665E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600AF" w:rsidRPr="006600AF">
        <w:rPr>
          <w:rFonts w:ascii="Arial" w:eastAsia="Arial" w:hAnsi="Arial" w:cs="Arial"/>
          <w:color w:val="1B3247"/>
          <w:sz w:val="28"/>
          <w:szCs w:val="28"/>
        </w:rPr>
        <w:t>Requerimientos</w:t>
      </w:r>
      <w:r w:rsidR="00A126B9">
        <w:rPr>
          <w:rFonts w:ascii="Arial" w:eastAsia="Arial" w:hAnsi="Arial" w:cs="Arial"/>
          <w:color w:val="1B3247"/>
          <w:sz w:val="28"/>
          <w:szCs w:val="28"/>
        </w:rPr>
        <w:t xml:space="preserve"> no</w:t>
      </w:r>
      <w:r w:rsidR="006600AF" w:rsidRPr="006600AF">
        <w:rPr>
          <w:rFonts w:ascii="Arial" w:eastAsia="Arial" w:hAnsi="Arial" w:cs="Arial"/>
          <w:color w:val="1B3247"/>
          <w:sz w:val="28"/>
          <w:szCs w:val="28"/>
        </w:rPr>
        <w:t xml:space="preserve"> funcionales</w:t>
      </w:r>
    </w:p>
    <w:p w:rsidR="007963D6" w:rsidRDefault="007963D6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5B30B3" w:rsidRDefault="00F1665E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600AF">
        <w:rPr>
          <w:rFonts w:ascii="Arial" w:eastAsia="Arial" w:hAnsi="Arial" w:cs="Arial"/>
          <w:color w:val="1B3247"/>
          <w:sz w:val="28"/>
          <w:szCs w:val="28"/>
        </w:rPr>
        <w:t>Maria José Calle Cevallos</w:t>
      </w:r>
    </w:p>
    <w:p w:rsidR="007963D6" w:rsidRDefault="007963D6" w:rsidP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6600AF" w:rsidRDefault="006600AF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</w:p>
    <w:p w:rsidR="005B30B3" w:rsidRPr="006600AF" w:rsidRDefault="006600AF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6600AF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:rsidR="006600AF" w:rsidRDefault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6600AF" w:rsidRDefault="007963D6">
      <w:pPr>
        <w:ind w:firstLine="0"/>
        <w:jc w:val="center"/>
        <w:rPr>
          <w:rFonts w:ascii="Arial" w:hAnsi="Arial" w:cs="Arial"/>
          <w:color w:val="1B3247"/>
          <w:sz w:val="28"/>
          <w:szCs w:val="28"/>
          <w:shd w:val="clear" w:color="auto" w:fill="FFFFFF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</w:p>
    <w:p w:rsidR="005B30B3" w:rsidRDefault="006600AF">
      <w:pPr>
        <w:ind w:firstLine="0"/>
        <w:jc w:val="center"/>
        <w:rPr>
          <w:rFonts w:ascii="Arial" w:hAnsi="Arial" w:cs="Arial"/>
          <w:color w:val="1B3247"/>
          <w:sz w:val="28"/>
          <w:szCs w:val="28"/>
          <w:shd w:val="clear" w:color="auto" w:fill="FFFFFF"/>
        </w:rPr>
      </w:pPr>
      <w:r w:rsidRPr="006600AF">
        <w:rPr>
          <w:rFonts w:ascii="Arial" w:hAnsi="Arial" w:cs="Arial"/>
          <w:color w:val="1B3247"/>
          <w:sz w:val="28"/>
          <w:szCs w:val="28"/>
          <w:shd w:val="clear" w:color="auto" w:fill="FFFFFF"/>
        </w:rPr>
        <w:t>Guevara Serrano Jorge Duma</w:t>
      </w:r>
      <w:r w:rsidRPr="006600AF">
        <w:rPr>
          <w:rFonts w:ascii="Arial" w:hAnsi="Arial" w:cs="Arial"/>
          <w:color w:val="1B3247"/>
          <w:sz w:val="28"/>
          <w:szCs w:val="28"/>
          <w:shd w:val="clear" w:color="auto" w:fill="FFFFFF"/>
        </w:rPr>
        <w:t>r</w:t>
      </w:r>
    </w:p>
    <w:p w:rsidR="006600AF" w:rsidRPr="006600AF" w:rsidRDefault="006600AF">
      <w:pPr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:rsidR="005B30B3" w:rsidRPr="006600AF" w:rsidRDefault="00F1665E" w:rsidP="006600AF">
      <w:pPr>
        <w:pStyle w:val="NormalWeb"/>
        <w:spacing w:before="240" w:beforeAutospacing="0" w:after="240" w:afterAutospacing="0"/>
        <w:jc w:val="center"/>
        <w:rPr>
          <w:lang w:val="es-ES"/>
        </w:rPr>
      </w:pPr>
      <w:r w:rsidRPr="006600AF">
        <w:rPr>
          <w:rFonts w:ascii="Arial" w:eastAsia="Arial" w:hAnsi="Arial" w:cs="Arial"/>
          <w:b/>
          <w:color w:val="1B3247"/>
          <w:sz w:val="30"/>
          <w:szCs w:val="30"/>
          <w:lang w:val="es-ES"/>
        </w:rPr>
        <w:t>FECHA DE ENTREGA:</w:t>
      </w:r>
      <w:r w:rsidRPr="006600AF">
        <w:rPr>
          <w:rFonts w:ascii="Arial" w:eastAsia="Arial" w:hAnsi="Arial" w:cs="Arial"/>
          <w:b/>
          <w:color w:val="1B3247"/>
          <w:sz w:val="30"/>
          <w:szCs w:val="30"/>
          <w:lang w:val="es-ES"/>
        </w:rPr>
        <w:br/>
      </w:r>
      <w:r w:rsidR="006600AF">
        <w:rPr>
          <w:rFonts w:ascii="Arial" w:hAnsi="Arial" w:cs="Arial"/>
          <w:color w:val="1B3247"/>
          <w:lang w:val="es-ES"/>
        </w:rPr>
        <w:t>11/17</w:t>
      </w:r>
      <w:r w:rsidR="006600AF" w:rsidRPr="006600AF">
        <w:rPr>
          <w:rFonts w:ascii="Arial" w:hAnsi="Arial" w:cs="Arial"/>
          <w:color w:val="1B3247"/>
          <w:lang w:val="es-ES"/>
        </w:rPr>
        <w:t>/202</w:t>
      </w:r>
      <w:r w:rsidR="006600AF">
        <w:rPr>
          <w:rFonts w:ascii="Arial" w:hAnsi="Arial" w:cs="Arial"/>
          <w:color w:val="1B3247"/>
          <w:lang w:val="es-ES"/>
        </w:rPr>
        <w:t>5</w:t>
      </w:r>
    </w:p>
    <w:p w:rsidR="006600AF" w:rsidRDefault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:rsidR="005B30B3" w:rsidRDefault="00F166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5B30B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:rsidR="005B30B3" w:rsidRDefault="005B30B3">
      <w:pPr>
        <w:jc w:val="center"/>
      </w:pPr>
    </w:p>
    <w:p w:rsidR="007963D6" w:rsidRPr="007963D6" w:rsidRDefault="007963D6" w:rsidP="007963D6">
      <w:pPr>
        <w:jc w:val="center"/>
        <w:rPr>
          <w:rFonts w:ascii="Arial" w:eastAsia="Arial" w:hAnsi="Arial" w:cs="Arial"/>
          <w:b/>
          <w:sz w:val="32"/>
          <w:szCs w:val="32"/>
        </w:rPr>
      </w:pPr>
      <w:r w:rsidRPr="007963D6">
        <w:rPr>
          <w:rFonts w:ascii="Arial" w:eastAsia="Arial" w:hAnsi="Arial" w:cs="Arial"/>
          <w:b/>
          <w:sz w:val="32"/>
          <w:szCs w:val="32"/>
        </w:rPr>
        <w:t>Requerimientos</w:t>
      </w:r>
      <w:r w:rsidR="00A126B9">
        <w:rPr>
          <w:rFonts w:ascii="Arial" w:eastAsia="Arial" w:hAnsi="Arial" w:cs="Arial"/>
          <w:b/>
          <w:sz w:val="32"/>
          <w:szCs w:val="32"/>
        </w:rPr>
        <w:t xml:space="preserve"> No F</w:t>
      </w:r>
      <w:r w:rsidRPr="007963D6">
        <w:rPr>
          <w:rFonts w:ascii="Arial" w:eastAsia="Arial" w:hAnsi="Arial" w:cs="Arial"/>
          <w:b/>
          <w:sz w:val="32"/>
          <w:szCs w:val="32"/>
        </w:rPr>
        <w:t>uncionales</w:t>
      </w:r>
    </w:p>
    <w:p w:rsidR="000B3E2F" w:rsidRDefault="000B3E2F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i/>
        </w:rPr>
      </w:pPr>
    </w:p>
    <w:p w:rsidR="005B30B3" w:rsidRPr="007963D6" w:rsidRDefault="007963D6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i/>
        </w:rPr>
      </w:pPr>
      <w:r w:rsidRPr="007963D6">
        <w:rPr>
          <w:rFonts w:ascii="Arial" w:eastAsia="Arial" w:hAnsi="Arial" w:cs="Arial"/>
          <w:b/>
          <w:i/>
        </w:rPr>
        <w:t>1.Individual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A126B9" w:rsidTr="00A126B9">
        <w:tc>
          <w:tcPr>
            <w:tcW w:w="1413" w:type="dxa"/>
          </w:tcPr>
          <w:p w:rsidR="00A126B9" w:rsidRPr="00A126B9" w:rsidRDefault="00A126B9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A126B9">
              <w:rPr>
                <w:rFonts w:ascii="Arial" w:eastAsia="Arial" w:hAnsi="Arial" w:cs="Arial"/>
                <w:b/>
                <w:sz w:val="21"/>
                <w:szCs w:val="21"/>
              </w:rPr>
              <w:t xml:space="preserve">   ID</w:t>
            </w:r>
          </w:p>
        </w:tc>
        <w:tc>
          <w:tcPr>
            <w:tcW w:w="7081" w:type="dxa"/>
          </w:tcPr>
          <w:p w:rsidR="00A126B9" w:rsidRPr="00A126B9" w:rsidRDefault="00A126B9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A126B9">
              <w:rPr>
                <w:rFonts w:ascii="Arial" w:eastAsia="Arial" w:hAnsi="Arial" w:cs="Arial"/>
                <w:b/>
                <w:sz w:val="21"/>
                <w:szCs w:val="21"/>
              </w:rPr>
              <w:t>Requerimiento No Funcional</w:t>
            </w:r>
          </w:p>
        </w:tc>
      </w:tr>
      <w:tr w:rsidR="00A126B9" w:rsidTr="00A126B9">
        <w:tc>
          <w:tcPr>
            <w:tcW w:w="1413" w:type="dxa"/>
          </w:tcPr>
          <w:p w:rsidR="00A126B9" w:rsidRPr="00A126B9" w:rsidRDefault="00A126B9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A126B9">
              <w:rPr>
                <w:rFonts w:ascii="Arial" w:eastAsia="Arial" w:hAnsi="Arial" w:cs="Arial"/>
                <w:b/>
                <w:sz w:val="21"/>
                <w:szCs w:val="21"/>
              </w:rPr>
              <w:t xml:space="preserve">  RNF1</w:t>
            </w:r>
          </w:p>
        </w:tc>
        <w:tc>
          <w:tcPr>
            <w:tcW w:w="7081" w:type="dxa"/>
          </w:tcPr>
          <w:p w:rsidR="00A126B9" w:rsidRPr="00A126B9" w:rsidRDefault="00A126B9" w:rsidP="00A126B9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A126B9">
              <w:rPr>
                <w:rFonts w:ascii="Arial" w:eastAsia="Arial" w:hAnsi="Arial" w:cs="Arial"/>
                <w:sz w:val="18"/>
                <w:szCs w:val="18"/>
              </w:rPr>
              <w:t xml:space="preserve">El sistema debe estar disponible al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menos el 99% del tiempo durante </w:t>
            </w:r>
            <w:r w:rsidRPr="00A126B9">
              <w:rPr>
                <w:rFonts w:ascii="Arial" w:eastAsia="Arial" w:hAnsi="Arial" w:cs="Arial"/>
                <w:sz w:val="18"/>
                <w:szCs w:val="18"/>
              </w:rPr>
              <w:t>días hábiles.</w:t>
            </w:r>
          </w:p>
        </w:tc>
      </w:tr>
      <w:tr w:rsidR="00A126B9" w:rsidRPr="00A126B9" w:rsidTr="00A126B9">
        <w:tc>
          <w:tcPr>
            <w:tcW w:w="1413" w:type="dxa"/>
          </w:tcPr>
          <w:p w:rsidR="00A126B9" w:rsidRPr="00A126B9" w:rsidRDefault="00A126B9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A126B9">
              <w:rPr>
                <w:rFonts w:ascii="Arial" w:eastAsia="Arial" w:hAnsi="Arial" w:cs="Arial"/>
                <w:b/>
                <w:sz w:val="21"/>
                <w:szCs w:val="21"/>
              </w:rPr>
              <w:t xml:space="preserve">  RNF2</w:t>
            </w:r>
          </w:p>
        </w:tc>
        <w:tc>
          <w:tcPr>
            <w:tcW w:w="7081" w:type="dxa"/>
          </w:tcPr>
          <w:p w:rsidR="00A126B9" w:rsidRPr="00A126B9" w:rsidRDefault="00A126B9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A126B9">
              <w:rPr>
                <w:rFonts w:ascii="Arial" w:eastAsia="Arial" w:hAnsi="Arial" w:cs="Arial"/>
                <w:sz w:val="18"/>
                <w:szCs w:val="18"/>
              </w:rPr>
              <w:t>La interfaz debe ser accesible desde dispositivos móviles y de escritorio</w:t>
            </w:r>
          </w:p>
        </w:tc>
      </w:tr>
      <w:tr w:rsidR="00A126B9" w:rsidTr="00A126B9">
        <w:tc>
          <w:tcPr>
            <w:tcW w:w="1413" w:type="dxa"/>
          </w:tcPr>
          <w:p w:rsidR="00A126B9" w:rsidRPr="00A126B9" w:rsidRDefault="00A126B9">
            <w:pPr>
              <w:spacing w:after="220"/>
              <w:ind w:right="220" w:firstLine="0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A126B9">
              <w:rPr>
                <w:rFonts w:ascii="Arial" w:eastAsia="Arial" w:hAnsi="Arial" w:cs="Arial"/>
                <w:b/>
                <w:sz w:val="21"/>
                <w:szCs w:val="21"/>
              </w:rPr>
              <w:t xml:space="preserve">  RNF3</w:t>
            </w:r>
          </w:p>
        </w:tc>
        <w:tc>
          <w:tcPr>
            <w:tcW w:w="7081" w:type="dxa"/>
          </w:tcPr>
          <w:p w:rsidR="00A126B9" w:rsidRPr="00A126B9" w:rsidRDefault="00A126B9" w:rsidP="00A126B9">
            <w:pPr>
              <w:spacing w:after="220"/>
              <w:ind w:right="220" w:firstLine="0"/>
              <w:rPr>
                <w:rFonts w:ascii="Arial" w:eastAsia="Arial" w:hAnsi="Arial" w:cs="Arial"/>
                <w:sz w:val="18"/>
                <w:szCs w:val="18"/>
              </w:rPr>
            </w:pPr>
            <w:r w:rsidRPr="00A126B9">
              <w:rPr>
                <w:rFonts w:ascii="Arial" w:eastAsia="Arial" w:hAnsi="Arial" w:cs="Arial"/>
                <w:sz w:val="18"/>
                <w:szCs w:val="18"/>
              </w:rPr>
              <w:t>Los datos personales deben estar cifra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dos y protegidos contra accesos </w:t>
            </w:r>
            <w:r w:rsidRPr="00A126B9">
              <w:rPr>
                <w:rFonts w:ascii="Arial" w:eastAsia="Arial" w:hAnsi="Arial" w:cs="Arial"/>
                <w:sz w:val="18"/>
                <w:szCs w:val="18"/>
              </w:rPr>
              <w:t>no autorizados.</w:t>
            </w:r>
          </w:p>
        </w:tc>
      </w:tr>
    </w:tbl>
    <w:p w:rsidR="007963D6" w:rsidRDefault="007963D6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  <w:bookmarkStart w:id="0" w:name="_GoBack"/>
      <w:bookmarkEnd w:id="0"/>
    </w:p>
    <w:p w:rsidR="008A2DE0" w:rsidRPr="008A2DE0" w:rsidRDefault="008A2DE0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i/>
        </w:rPr>
      </w:pPr>
    </w:p>
    <w:p w:rsidR="005B30B3" w:rsidRDefault="005B30B3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:rsidR="005B30B3" w:rsidRDefault="00F1665E"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B30B3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665E" w:rsidRDefault="00F1665E">
      <w:pPr>
        <w:spacing w:after="0" w:line="240" w:lineRule="auto"/>
      </w:pPr>
      <w:r>
        <w:separator/>
      </w:r>
    </w:p>
  </w:endnote>
  <w:endnote w:type="continuationSeparator" w:id="0">
    <w:p w:rsidR="00F1665E" w:rsidRDefault="00F16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F166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2336" behindDoc="1" locked="0" layoutInCell="1" hidden="0" allowOverlap="1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5B30B3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5B30B3">
    <w:pPr>
      <w:jc w:val="center"/>
    </w:pPr>
  </w:p>
  <w:p w:rsidR="005B30B3" w:rsidRDefault="005B30B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665E" w:rsidRDefault="00F1665E">
      <w:pPr>
        <w:spacing w:after="0" w:line="240" w:lineRule="auto"/>
      </w:pPr>
      <w:r>
        <w:separator/>
      </w:r>
    </w:p>
  </w:footnote>
  <w:footnote w:type="continuationSeparator" w:id="0">
    <w:p w:rsidR="00F1665E" w:rsidRDefault="00F16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F166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30B3" w:rsidRDefault="005B30B3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B30B3" w:rsidRDefault="005B30B3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B30B3" w:rsidRDefault="005B30B3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5B30B3" w:rsidRDefault="005B30B3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:rsidR="005B30B3" w:rsidRDefault="005B30B3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:rsidR="005B30B3" w:rsidRDefault="005B30B3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B3" w:rsidRDefault="00F1665E">
    <w:r>
      <w:rPr>
        <w:noProof/>
        <w:lang w:val="en-US"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B3"/>
    <w:rsid w:val="000B3E2F"/>
    <w:rsid w:val="005B30B3"/>
    <w:rsid w:val="006600AF"/>
    <w:rsid w:val="00693843"/>
    <w:rsid w:val="007963D6"/>
    <w:rsid w:val="008A2DE0"/>
    <w:rsid w:val="00A126B9"/>
    <w:rsid w:val="00F1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0300"/>
  <w15:docId w15:val="{5740273C-8D7A-4C02-AD09-208CFC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600AF"/>
    <w:pPr>
      <w:spacing w:before="100" w:beforeAutospacing="1" w:after="100" w:afterAutospacing="1" w:line="240" w:lineRule="auto"/>
      <w:ind w:firstLine="0"/>
      <w:jc w:val="lef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8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cliente</cp:lastModifiedBy>
  <cp:revision>2</cp:revision>
  <dcterms:created xsi:type="dcterms:W3CDTF">2025-11-15T19:25:00Z</dcterms:created>
  <dcterms:modified xsi:type="dcterms:W3CDTF">2025-11-15T19:25:00Z</dcterms:modified>
</cp:coreProperties>
</file>