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BCD76" w14:textId="1794664C" w:rsidR="00DB5D9F" w:rsidRDefault="004A4627" w:rsidP="00801E5B">
      <w:pPr>
        <w:pStyle w:val="Title"/>
      </w:pPr>
      <w:r>
        <w:t>Logging Tips Use Case</w:t>
      </w:r>
    </w:p>
    <w:p w14:paraId="2A0614D1" w14:textId="77777777" w:rsidR="00801E5B" w:rsidRPr="00801E5B" w:rsidRDefault="00801E5B" w:rsidP="00801E5B">
      <w:pPr>
        <w:pStyle w:val="DocInfoHeading"/>
      </w:pPr>
      <w:r w:rsidRPr="00801E5B">
        <w:t>Document Information</w:t>
      </w:r>
    </w:p>
    <w:tbl>
      <w:tblPr>
        <w:tblStyle w:val="ColorfulGrid-Accent4"/>
        <w:tblW w:w="0" w:type="auto"/>
        <w:jc w:val="center"/>
        <w:tblLook w:val="0280" w:firstRow="0" w:lastRow="0" w:firstColumn="1" w:lastColumn="0" w:noHBand="1" w:noVBand="0"/>
      </w:tblPr>
      <w:tblGrid>
        <w:gridCol w:w="2088"/>
        <w:gridCol w:w="6768"/>
      </w:tblGrid>
      <w:tr w:rsidR="00801E5B" w:rsidRPr="00450D96" w14:paraId="6360639F" w14:textId="77777777" w:rsidTr="00C203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46594D99" w14:textId="77777777" w:rsidR="00801E5B" w:rsidRPr="00450D96" w:rsidRDefault="00737704" w:rsidP="007B72C9">
            <w:pPr>
              <w:rPr>
                <w:rFonts w:ascii="Calibri" w:eastAsia="Calibri" w:hAnsi="Calibri" w:cs="Times New Roman"/>
                <w:b/>
                <w:color w:val="FFFFFF"/>
              </w:rPr>
            </w:pPr>
            <w:r>
              <w:rPr>
                <w:b/>
              </w:rPr>
              <w:t>Document Title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6B02BED8" w14:textId="3D6CA034" w:rsidR="00801E5B" w:rsidRPr="00296022" w:rsidRDefault="004A4627" w:rsidP="00296022">
            <w:pPr>
              <w:rPr>
                <w:rFonts w:ascii="Calibri" w:eastAsia="Calibri" w:hAnsi="Calibri" w:cs="Times New Roman"/>
                <w:color w:val="auto"/>
              </w:rPr>
            </w:pPr>
            <w:r>
              <w:rPr>
                <w:rFonts w:ascii="Calibri" w:eastAsia="Calibri" w:hAnsi="Calibri" w:cs="Times New Roman"/>
                <w:color w:val="auto"/>
              </w:rPr>
              <w:t>Logging Tips Use Case</w:t>
            </w:r>
          </w:p>
        </w:tc>
      </w:tr>
      <w:tr w:rsidR="00801E5B" w:rsidRPr="00450D96" w14:paraId="5F939A03" w14:textId="77777777" w:rsidTr="00C20306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03DAAE0C" w14:textId="77777777" w:rsidR="00801E5B" w:rsidRPr="00450D96" w:rsidRDefault="00C20306" w:rsidP="007B72C9">
            <w:pPr>
              <w:rPr>
                <w:rFonts w:ascii="Calibri" w:eastAsia="Calibri" w:hAnsi="Calibri" w:cs="Times New Roman"/>
                <w:b/>
                <w:color w:val="FFFFFF"/>
              </w:rPr>
            </w:pPr>
            <w:r>
              <w:rPr>
                <w:b/>
              </w:rPr>
              <w:t xml:space="preserve">Document </w:t>
            </w:r>
            <w:r w:rsidR="00801E5B" w:rsidRPr="00450D96">
              <w:rPr>
                <w:rFonts w:ascii="Calibri" w:eastAsia="Calibri" w:hAnsi="Calibri" w:cs="Times New Roman"/>
                <w:b/>
                <w:color w:val="FFFFFF"/>
              </w:rPr>
              <w:t>Owner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7753A952" w14:textId="4F55B7CB" w:rsidR="00801E5B" w:rsidRPr="00925592" w:rsidRDefault="00296022" w:rsidP="00925592">
            <w:pPr>
              <w:rPr>
                <w:rFonts w:ascii="Calibri" w:eastAsia="Calibri" w:hAnsi="Calibri" w:cs="Times New Roman"/>
                <w:color w:val="auto"/>
              </w:rPr>
            </w:pPr>
            <w:r>
              <w:rPr>
                <w:rFonts w:ascii="Calibri" w:eastAsia="Calibri" w:hAnsi="Calibri" w:cs="Times New Roman"/>
                <w:color w:val="auto"/>
              </w:rPr>
              <w:t>Peter McAllister</w:t>
            </w:r>
          </w:p>
        </w:tc>
      </w:tr>
      <w:tr w:rsidR="00801E5B" w:rsidRPr="00450D96" w14:paraId="0AEEC7AE" w14:textId="77777777" w:rsidTr="00C203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3C883C3B" w14:textId="77777777" w:rsidR="00801E5B" w:rsidRPr="00450D96" w:rsidRDefault="00801E5B" w:rsidP="007B72C9">
            <w:pPr>
              <w:rPr>
                <w:rFonts w:ascii="Calibri" w:eastAsia="Calibri" w:hAnsi="Calibri" w:cs="Times New Roman"/>
                <w:b/>
                <w:color w:val="FFFFFF"/>
              </w:rPr>
            </w:pPr>
            <w:r w:rsidRPr="00450D96">
              <w:rPr>
                <w:rFonts w:ascii="Calibri" w:eastAsia="Calibri" w:hAnsi="Calibri" w:cs="Times New Roman"/>
                <w:b/>
                <w:color w:val="FFFFFF"/>
              </w:rPr>
              <w:t>Version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517B86CA" w14:textId="485A53A5" w:rsidR="00801E5B" w:rsidRPr="00925592" w:rsidRDefault="00296022" w:rsidP="004D369D">
            <w:pPr>
              <w:rPr>
                <w:rFonts w:ascii="Calibri" w:eastAsia="Calibri" w:hAnsi="Calibri" w:cs="Times New Roman"/>
                <w:color w:val="auto"/>
              </w:rPr>
            </w:pPr>
            <w:r>
              <w:rPr>
                <w:rFonts w:ascii="Calibri" w:eastAsia="Calibri" w:hAnsi="Calibri" w:cs="Times New Roman"/>
                <w:color w:val="auto"/>
              </w:rPr>
              <w:t>First</w:t>
            </w:r>
          </w:p>
        </w:tc>
      </w:tr>
      <w:tr w:rsidR="00801E5B" w:rsidRPr="00450D96" w14:paraId="7B1796B5" w14:textId="77777777" w:rsidTr="00C20306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056F1EF4" w14:textId="77777777" w:rsidR="00801E5B" w:rsidRPr="00450D96" w:rsidRDefault="00801E5B" w:rsidP="007B72C9">
            <w:pPr>
              <w:rPr>
                <w:rFonts w:ascii="Calibri" w:eastAsia="Calibri" w:hAnsi="Calibri" w:cs="Times New Roman"/>
                <w:b/>
                <w:color w:val="FFFFFF"/>
              </w:rPr>
            </w:pPr>
            <w:r w:rsidRPr="00450D96">
              <w:rPr>
                <w:rFonts w:ascii="Calibri" w:eastAsia="Calibri" w:hAnsi="Calibri" w:cs="Times New Roman"/>
                <w:b/>
                <w:color w:val="FFFFFF"/>
              </w:rPr>
              <w:t>Status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130327B9" w14:textId="2BC1E3B7" w:rsidR="00801E5B" w:rsidRPr="00925592" w:rsidRDefault="00296022" w:rsidP="004D369D">
            <w:pPr>
              <w:rPr>
                <w:rFonts w:ascii="Calibri" w:eastAsia="Calibri" w:hAnsi="Calibri" w:cs="Times New Roman"/>
                <w:color w:val="auto"/>
              </w:rPr>
            </w:pPr>
            <w:r>
              <w:rPr>
                <w:rFonts w:ascii="Calibri" w:eastAsia="Calibri" w:hAnsi="Calibri" w:cs="Times New Roman"/>
                <w:color w:val="auto"/>
              </w:rPr>
              <w:t>Completed</w:t>
            </w:r>
          </w:p>
        </w:tc>
      </w:tr>
      <w:tr w:rsidR="00801E5B" w:rsidRPr="00450D96" w14:paraId="3A83B741" w14:textId="77777777" w:rsidTr="00C20306">
        <w:trPr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52FD87ED" w14:textId="77777777" w:rsidR="00801E5B" w:rsidRPr="00450D96" w:rsidRDefault="00801E5B" w:rsidP="007B72C9">
            <w:pPr>
              <w:rPr>
                <w:rFonts w:ascii="Calibri" w:eastAsia="Calibri" w:hAnsi="Calibri" w:cs="Times New Roman"/>
                <w:b/>
                <w:color w:val="FFFFFF"/>
              </w:rPr>
            </w:pPr>
            <w:r w:rsidRPr="00450D96">
              <w:rPr>
                <w:rFonts w:ascii="Calibri" w:eastAsia="Calibri" w:hAnsi="Calibri" w:cs="Times New Roman"/>
                <w:b/>
                <w:color w:val="FFFFFF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635477C5" w14:textId="4A606438" w:rsidR="00296022" w:rsidRPr="00925592" w:rsidRDefault="004A4627" w:rsidP="004D369D">
            <w:pPr>
              <w:rPr>
                <w:rFonts w:ascii="Calibri" w:eastAsia="Calibri" w:hAnsi="Calibri" w:cs="Times New Roman"/>
                <w:color w:val="auto"/>
              </w:rPr>
            </w:pPr>
            <w:r>
              <w:rPr>
                <w:rFonts w:ascii="Calibri" w:eastAsia="Calibri" w:hAnsi="Calibri" w:cs="Times New Roman"/>
                <w:color w:val="auto"/>
              </w:rPr>
              <w:t>December 12</w:t>
            </w:r>
            <w:r w:rsidRPr="004A4627">
              <w:rPr>
                <w:rFonts w:ascii="Calibri" w:eastAsia="Calibri" w:hAnsi="Calibri" w:cs="Times New Roman"/>
                <w:color w:val="auto"/>
                <w:vertAlign w:val="superscript"/>
              </w:rPr>
              <w:t>th</w:t>
            </w:r>
            <w:r w:rsidR="00296022">
              <w:rPr>
                <w:rFonts w:ascii="Calibri" w:eastAsia="Calibri" w:hAnsi="Calibri" w:cs="Times New Roman"/>
                <w:color w:val="auto"/>
              </w:rPr>
              <w:t>, 2020</w:t>
            </w:r>
          </w:p>
        </w:tc>
      </w:tr>
    </w:tbl>
    <w:p w14:paraId="6A1A07A9" w14:textId="77777777" w:rsidR="000C065B" w:rsidRDefault="009F21A1" w:rsidP="000C065B">
      <w:pPr>
        <w:pStyle w:val="NumericLevel1Heading"/>
      </w:pPr>
      <w:r>
        <w:t>Brief Description</w:t>
      </w:r>
    </w:p>
    <w:p w14:paraId="64DD1DB2" w14:textId="7E2E0645" w:rsidR="009F21A1" w:rsidRDefault="004A4627" w:rsidP="009F21A1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This use case is for entering tips received in a day or during a shift into a database that can store those tips for future reference.  The use case ends once all tips have been logged into the MySQL database.</w:t>
      </w:r>
      <w:r w:rsidR="00B30134">
        <w:rPr>
          <w:rFonts w:ascii="Calibri" w:eastAsia="Calibri" w:hAnsi="Calibri" w:cs="Times New Roman"/>
        </w:rPr>
        <w:t xml:space="preserve"> </w:t>
      </w:r>
    </w:p>
    <w:p w14:paraId="11C91AAC" w14:textId="77777777" w:rsidR="009F21A1" w:rsidRDefault="009F21A1" w:rsidP="000C065B">
      <w:pPr>
        <w:pStyle w:val="NumericLevel1Heading"/>
      </w:pPr>
      <w:r>
        <w:t>Actors</w:t>
      </w:r>
    </w:p>
    <w:p w14:paraId="025E97DF" w14:textId="398974CD" w:rsidR="009F21A1" w:rsidRDefault="00C36CC4" w:rsidP="000366BA">
      <w:pPr>
        <w:pStyle w:val="ListParagraph"/>
        <w:numPr>
          <w:ilvl w:val="0"/>
          <w:numId w:val="4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User</w:t>
      </w:r>
    </w:p>
    <w:p w14:paraId="0052C057" w14:textId="072E4313" w:rsidR="00B30134" w:rsidRDefault="00C36CC4" w:rsidP="000366BA">
      <w:pPr>
        <w:pStyle w:val="ListParagraph"/>
        <w:numPr>
          <w:ilvl w:val="0"/>
          <w:numId w:val="4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Browser</w:t>
      </w:r>
    </w:p>
    <w:p w14:paraId="14CFF3DE" w14:textId="776D713B" w:rsidR="00C36CC4" w:rsidRDefault="00C36CC4" w:rsidP="000366BA">
      <w:pPr>
        <w:pStyle w:val="ListParagraph"/>
        <w:numPr>
          <w:ilvl w:val="0"/>
          <w:numId w:val="4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Java Program</w:t>
      </w:r>
    </w:p>
    <w:p w14:paraId="3C9DE6F6" w14:textId="7D4F4A3D" w:rsidR="00C36CC4" w:rsidRDefault="00C36CC4" w:rsidP="000366BA">
      <w:pPr>
        <w:pStyle w:val="ListParagraph"/>
        <w:numPr>
          <w:ilvl w:val="0"/>
          <w:numId w:val="4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Tomcat Server</w:t>
      </w:r>
    </w:p>
    <w:p w14:paraId="72D70C3A" w14:textId="25A20255" w:rsidR="00B30134" w:rsidRPr="000366BA" w:rsidRDefault="00C36CC4" w:rsidP="000366BA">
      <w:pPr>
        <w:pStyle w:val="ListParagraph"/>
        <w:numPr>
          <w:ilvl w:val="0"/>
          <w:numId w:val="4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MySQL Database</w:t>
      </w:r>
    </w:p>
    <w:p w14:paraId="01F4FF7C" w14:textId="77777777" w:rsidR="009F21A1" w:rsidRDefault="009F21A1" w:rsidP="000C065B">
      <w:pPr>
        <w:pStyle w:val="NumericLevel1Heading"/>
      </w:pPr>
      <w:r>
        <w:t>Pre-Conditions</w:t>
      </w:r>
    </w:p>
    <w:p w14:paraId="5D2A7BCA" w14:textId="21E7A8C8" w:rsidR="00C36CC4" w:rsidRDefault="00C36CC4" w:rsidP="00F53490">
      <w:pPr>
        <w:pStyle w:val="ListParagraph"/>
        <w:numPr>
          <w:ilvl w:val="0"/>
          <w:numId w:val="3"/>
        </w:numPr>
      </w:pPr>
      <w:r>
        <w:t>A tip has been received</w:t>
      </w:r>
      <w:r w:rsidR="00F53490">
        <w:t xml:space="preserve"> by the user</w:t>
      </w:r>
    </w:p>
    <w:p w14:paraId="4C321D8E" w14:textId="77777777" w:rsidR="009F21A1" w:rsidRDefault="009F21A1" w:rsidP="000C065B">
      <w:pPr>
        <w:pStyle w:val="NumericLevel1Heading"/>
      </w:pPr>
      <w:r>
        <w:t>Basic Flow</w:t>
      </w:r>
    </w:p>
    <w:p w14:paraId="57B0C241" w14:textId="3D81460D" w:rsidR="003619DC" w:rsidRDefault="00F53490" w:rsidP="000366BA">
      <w:pPr>
        <w:pStyle w:val="ListParagraph"/>
        <w:numPr>
          <w:ilvl w:val="0"/>
          <w:numId w:val="5"/>
        </w:numPr>
      </w:pPr>
      <w:r>
        <w:t>Launch Java Server</w:t>
      </w:r>
    </w:p>
    <w:p w14:paraId="7B7E0F7C" w14:textId="12F565CD" w:rsidR="00B30134" w:rsidRDefault="00F53490" w:rsidP="00B30134">
      <w:pPr>
        <w:pStyle w:val="ListParagraph"/>
        <w:numPr>
          <w:ilvl w:val="0"/>
          <w:numId w:val="5"/>
        </w:numPr>
      </w:pPr>
      <w:r>
        <w:t>Start the tip tracker</w:t>
      </w:r>
    </w:p>
    <w:p w14:paraId="6B4F2D35" w14:textId="4B413C6C" w:rsidR="00F53490" w:rsidRDefault="00F53490" w:rsidP="00B30134">
      <w:pPr>
        <w:pStyle w:val="ListParagraph"/>
        <w:numPr>
          <w:ilvl w:val="0"/>
          <w:numId w:val="5"/>
        </w:numPr>
      </w:pPr>
      <w:r>
        <w:t>Enter the Order ID, Total Sale Amount, and Tip Amount</w:t>
      </w:r>
    </w:p>
    <w:p w14:paraId="20B7E0D7" w14:textId="28C3C870" w:rsidR="00F53490" w:rsidRDefault="00F53490" w:rsidP="00B30134">
      <w:pPr>
        <w:pStyle w:val="ListParagraph"/>
        <w:numPr>
          <w:ilvl w:val="0"/>
          <w:numId w:val="5"/>
        </w:numPr>
      </w:pPr>
      <w:r>
        <w:t>Log entry</w:t>
      </w:r>
    </w:p>
    <w:p w14:paraId="79ED2E0D" w14:textId="28D0F12B" w:rsidR="00F53490" w:rsidRDefault="00F53490" w:rsidP="00B30134">
      <w:pPr>
        <w:pStyle w:val="ListParagraph"/>
        <w:numPr>
          <w:ilvl w:val="0"/>
          <w:numId w:val="5"/>
        </w:numPr>
      </w:pPr>
      <w:r>
        <w:t>Log all entries into database</w:t>
      </w:r>
    </w:p>
    <w:p w14:paraId="47249A38" w14:textId="10D3C51B" w:rsidR="00F53490" w:rsidRPr="005C1127" w:rsidRDefault="00F53490" w:rsidP="00B30134">
      <w:pPr>
        <w:pStyle w:val="ListParagraph"/>
        <w:numPr>
          <w:ilvl w:val="0"/>
          <w:numId w:val="5"/>
        </w:numPr>
      </w:pPr>
      <w:r>
        <w:t>Close server</w:t>
      </w:r>
    </w:p>
    <w:p w14:paraId="4149F15F" w14:textId="77777777" w:rsidR="009F21A1" w:rsidRDefault="009F21A1" w:rsidP="009F21A1"/>
    <w:p w14:paraId="4CBDAA78" w14:textId="77777777" w:rsidR="009F21A1" w:rsidRDefault="009F21A1" w:rsidP="009F21A1">
      <w:pPr>
        <w:pStyle w:val="NumericLevel1Heading"/>
      </w:pPr>
      <w:r>
        <w:lastRenderedPageBreak/>
        <w:t>Alternate</w:t>
      </w:r>
      <w:r w:rsidR="00927FCF">
        <w:t>/Exception</w:t>
      </w:r>
      <w:r>
        <w:t xml:space="preserve"> Flows</w:t>
      </w:r>
    </w:p>
    <w:p w14:paraId="6C011B6F" w14:textId="733ACE96" w:rsidR="00927FCF" w:rsidRDefault="004F6DEE" w:rsidP="00927FCF">
      <w:r>
        <w:t>3</w:t>
      </w:r>
      <w:r w:rsidR="000366BA">
        <w:t xml:space="preserve">a </w:t>
      </w:r>
      <w:r w:rsidR="003619DC">
        <w:t>–</w:t>
      </w:r>
      <w:r w:rsidR="000366BA">
        <w:t xml:space="preserve"> </w:t>
      </w:r>
      <w:r>
        <w:t>If inputs do not meet system requirements the User is asked to try again</w:t>
      </w:r>
      <w:r w:rsidR="003619DC">
        <w:t xml:space="preserve"> – </w:t>
      </w:r>
      <w:r>
        <w:t>Restarts step 3</w:t>
      </w:r>
    </w:p>
    <w:p w14:paraId="6F77FDBD" w14:textId="425E004F" w:rsidR="003619DC" w:rsidRDefault="004F6DEE" w:rsidP="00927FCF">
      <w:r>
        <w:t>4a</w:t>
      </w:r>
      <w:r w:rsidR="003619DC">
        <w:t xml:space="preserve"> – </w:t>
      </w:r>
      <w:r>
        <w:t xml:space="preserve">The User can opt to re-enter tip </w:t>
      </w:r>
      <w:r w:rsidR="003619DC">
        <w:t xml:space="preserve">– </w:t>
      </w:r>
      <w:r>
        <w:t>Returns to step 3</w:t>
      </w:r>
    </w:p>
    <w:p w14:paraId="4B2024F8" w14:textId="080444D1" w:rsidR="003619DC" w:rsidRDefault="004F6DEE" w:rsidP="00927FCF">
      <w:r>
        <w:t>5</w:t>
      </w:r>
      <w:r w:rsidR="003619DC">
        <w:t xml:space="preserve">a – </w:t>
      </w:r>
      <w:r>
        <w:t xml:space="preserve">The User can opt to </w:t>
      </w:r>
      <w:r w:rsidR="006F40A7">
        <w:t>delete all of today’s entries – Use Case ends</w:t>
      </w:r>
    </w:p>
    <w:p w14:paraId="291FE912" w14:textId="77777777" w:rsidR="003619DC" w:rsidRDefault="003619DC" w:rsidP="00927FCF"/>
    <w:p w14:paraId="01866AB6" w14:textId="77777777" w:rsidR="009F21A1" w:rsidRDefault="009F21A1" w:rsidP="009F21A1">
      <w:pPr>
        <w:pStyle w:val="NumericLevel1Heading"/>
      </w:pPr>
      <w:r>
        <w:t>Post Conditions</w:t>
      </w:r>
    </w:p>
    <w:p w14:paraId="29962E34" w14:textId="7282BA00" w:rsidR="003619DC" w:rsidRDefault="006F40A7" w:rsidP="000366BA">
      <w:pPr>
        <w:pStyle w:val="ListParagraph"/>
        <w:numPr>
          <w:ilvl w:val="0"/>
          <w:numId w:val="3"/>
        </w:numPr>
      </w:pPr>
      <w:r>
        <w:t>All tips are logged into a MySQL database to be referenced at a later time.</w:t>
      </w:r>
    </w:p>
    <w:p w14:paraId="695149EC" w14:textId="1E1B02AC" w:rsidR="00451C33" w:rsidRPr="00AA0008" w:rsidRDefault="00451C33" w:rsidP="00451C33">
      <w:pPr>
        <w:pStyle w:val="NumericLevel1Heading"/>
      </w:pPr>
      <w:r>
        <w:t>Visual Model</w:t>
      </w:r>
    </w:p>
    <w:p w14:paraId="39136283" w14:textId="7C897CFB" w:rsidR="00AA0008" w:rsidRDefault="006F40A7" w:rsidP="009F21A1">
      <w:r w:rsidRPr="006F40A7">
        <w:drawing>
          <wp:inline distT="0" distB="0" distL="0" distR="0" wp14:anchorId="418CB719" wp14:editId="25C40275">
            <wp:extent cx="5943600" cy="5209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FCAAA" w14:textId="74EE80C5" w:rsidR="00AA0008" w:rsidRDefault="00AA0008" w:rsidP="009F21A1"/>
    <w:p w14:paraId="7CCEFB6D" w14:textId="77777777" w:rsidR="00AA0008" w:rsidRPr="000C065B" w:rsidRDefault="00AA0008" w:rsidP="009F21A1"/>
    <w:p w14:paraId="4FA1D866" w14:textId="77777777" w:rsidR="00801E5B" w:rsidRDefault="00801E5B" w:rsidP="00801E5B">
      <w:pPr>
        <w:pStyle w:val="DocInfoHeading"/>
      </w:pPr>
      <w:r>
        <w:t>Revision History</w:t>
      </w:r>
    </w:p>
    <w:tbl>
      <w:tblPr>
        <w:tblStyle w:val="LightList-Accent4"/>
        <w:tblW w:w="10098" w:type="dxa"/>
        <w:tblLayout w:type="fixed"/>
        <w:tblLook w:val="0020" w:firstRow="1" w:lastRow="0" w:firstColumn="0" w:lastColumn="0" w:noHBand="0" w:noVBand="0"/>
      </w:tblPr>
      <w:tblGrid>
        <w:gridCol w:w="558"/>
        <w:gridCol w:w="1322"/>
        <w:gridCol w:w="2008"/>
        <w:gridCol w:w="4320"/>
        <w:gridCol w:w="1890"/>
      </w:tblGrid>
      <w:tr w:rsidR="00801E5B" w14:paraId="394234EE" w14:textId="77777777" w:rsidTr="00F06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8" w:type="dxa"/>
            <w:tcBorders>
              <w:top w:val="single" w:sz="8" w:space="0" w:color="002060"/>
              <w:left w:val="single" w:sz="8" w:space="0" w:color="002060"/>
              <w:right w:val="single" w:sz="8" w:space="0" w:color="002060"/>
            </w:tcBorders>
            <w:shd w:val="clear" w:color="auto" w:fill="002060"/>
          </w:tcPr>
          <w:p w14:paraId="0EF7AC95" w14:textId="77777777" w:rsidR="00801E5B" w:rsidRDefault="00801E5B" w:rsidP="004D369D">
            <w:pPr>
              <w:rPr>
                <w:rFonts w:ascii="Calibri" w:eastAsia="Calibri" w:hAnsi="Calibri" w:cs="Times New Roman"/>
                <w:color w:val="FFFFFF"/>
              </w:rPr>
            </w:pPr>
            <w:r>
              <w:rPr>
                <w:rFonts w:ascii="Calibri" w:eastAsia="Calibri" w:hAnsi="Calibri" w:cs="Times New Roman"/>
                <w:color w:val="FFFFFF"/>
              </w:rPr>
              <w:t>V.</w:t>
            </w:r>
          </w:p>
        </w:tc>
        <w:tc>
          <w:tcPr>
            <w:tcW w:w="1322" w:type="dxa"/>
            <w:shd w:val="clear" w:color="auto" w:fill="002060"/>
          </w:tcPr>
          <w:p w14:paraId="4EA47657" w14:textId="77777777" w:rsidR="00801E5B" w:rsidRDefault="00801E5B" w:rsidP="004D36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color w:val="FFFFFF"/>
              </w:rPr>
            </w:pPr>
            <w:r>
              <w:rPr>
                <w:rFonts w:ascii="Calibri" w:eastAsia="Calibri" w:hAnsi="Calibri" w:cs="Times New Roman"/>
                <w:color w:val="FFFFFF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08" w:type="dxa"/>
            <w:tcBorders>
              <w:top w:val="single" w:sz="8" w:space="0" w:color="002060"/>
              <w:left w:val="single" w:sz="8" w:space="0" w:color="002060"/>
              <w:right w:val="single" w:sz="8" w:space="0" w:color="002060"/>
            </w:tcBorders>
            <w:shd w:val="clear" w:color="auto" w:fill="002060"/>
          </w:tcPr>
          <w:p w14:paraId="165CD9E0" w14:textId="77777777" w:rsidR="00801E5B" w:rsidRDefault="00801E5B" w:rsidP="004D369D">
            <w:pPr>
              <w:rPr>
                <w:rFonts w:ascii="Calibri" w:eastAsia="Calibri" w:hAnsi="Calibri" w:cs="Times New Roman"/>
                <w:color w:val="FFFFFF"/>
              </w:rPr>
            </w:pPr>
            <w:r>
              <w:rPr>
                <w:rFonts w:ascii="Calibri" w:eastAsia="Calibri" w:hAnsi="Calibri" w:cs="Times New Roman"/>
                <w:color w:val="FFFFFF"/>
              </w:rPr>
              <w:t>Author</w:t>
            </w:r>
          </w:p>
        </w:tc>
        <w:tc>
          <w:tcPr>
            <w:tcW w:w="4320" w:type="dxa"/>
            <w:shd w:val="clear" w:color="auto" w:fill="002060"/>
          </w:tcPr>
          <w:p w14:paraId="031F19EE" w14:textId="77777777" w:rsidR="00801E5B" w:rsidRDefault="00801E5B" w:rsidP="004D36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color w:val="FFFFFF"/>
              </w:rPr>
            </w:pPr>
            <w:r>
              <w:rPr>
                <w:rFonts w:ascii="Calibri" w:eastAsia="Calibri" w:hAnsi="Calibri" w:cs="Times New Roman"/>
                <w:color w:val="FFFFFF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  <w:tcBorders>
              <w:top w:val="single" w:sz="8" w:space="0" w:color="002060"/>
              <w:left w:val="single" w:sz="8" w:space="0" w:color="002060"/>
              <w:right w:val="single" w:sz="8" w:space="0" w:color="002060"/>
            </w:tcBorders>
            <w:shd w:val="clear" w:color="auto" w:fill="002060"/>
          </w:tcPr>
          <w:p w14:paraId="5B3271BD" w14:textId="77777777" w:rsidR="00801E5B" w:rsidRDefault="00801E5B" w:rsidP="004D369D">
            <w:pPr>
              <w:rPr>
                <w:rFonts w:ascii="Calibri" w:eastAsia="Calibri" w:hAnsi="Calibri" w:cs="Times New Roman"/>
                <w:color w:val="FFFFFF"/>
              </w:rPr>
            </w:pPr>
            <w:r>
              <w:rPr>
                <w:rFonts w:ascii="Calibri" w:eastAsia="Calibri" w:hAnsi="Calibri" w:cs="Times New Roman"/>
                <w:color w:val="FFFFFF"/>
              </w:rPr>
              <w:t>Status</w:t>
            </w:r>
          </w:p>
        </w:tc>
      </w:tr>
      <w:tr w:rsidR="00801E5B" w14:paraId="70331899" w14:textId="77777777" w:rsidTr="00F06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8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FFFFF"/>
          </w:tcPr>
          <w:p w14:paraId="3BF57410" w14:textId="573F0F70" w:rsidR="00801E5B" w:rsidRDefault="00F0617A" w:rsidP="004D369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322" w:type="dxa"/>
            <w:tcBorders>
              <w:top w:val="single" w:sz="8" w:space="0" w:color="002060"/>
              <w:bottom w:val="single" w:sz="8" w:space="0" w:color="002060"/>
            </w:tcBorders>
            <w:shd w:val="clear" w:color="auto" w:fill="FFFFFF"/>
          </w:tcPr>
          <w:p w14:paraId="52726F57" w14:textId="1E54136D" w:rsidR="00801E5B" w:rsidRDefault="006F40A7" w:rsidP="004D3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12</w:t>
            </w:r>
            <w:r w:rsidR="00F0617A">
              <w:rPr>
                <w:rFonts w:ascii="Calibri" w:eastAsia="Calibri" w:hAnsi="Calibri" w:cs="Times New Roman"/>
              </w:rPr>
              <w:t>/</w:t>
            </w:r>
            <w:r>
              <w:rPr>
                <w:rFonts w:ascii="Calibri" w:eastAsia="Calibri" w:hAnsi="Calibri" w:cs="Times New Roman"/>
              </w:rPr>
              <w:t>12</w:t>
            </w:r>
            <w:r w:rsidR="00F0617A">
              <w:rPr>
                <w:rFonts w:ascii="Calibri" w:eastAsia="Calibri" w:hAnsi="Calibri" w:cs="Times New Roman"/>
              </w:rPr>
              <w:t>/2020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08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FFFFF"/>
          </w:tcPr>
          <w:p w14:paraId="0B263B2B" w14:textId="5E88DE0A" w:rsidR="00801E5B" w:rsidRDefault="00F0617A" w:rsidP="004D369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Peter McAllister</w:t>
            </w:r>
          </w:p>
        </w:tc>
        <w:tc>
          <w:tcPr>
            <w:tcW w:w="4320" w:type="dxa"/>
            <w:tcBorders>
              <w:top w:val="single" w:sz="8" w:space="0" w:color="002060"/>
              <w:bottom w:val="single" w:sz="8" w:space="0" w:color="002060"/>
            </w:tcBorders>
            <w:shd w:val="clear" w:color="auto" w:fill="FFFFFF"/>
          </w:tcPr>
          <w:p w14:paraId="54B89CF0" w14:textId="467E1497" w:rsidR="00801E5B" w:rsidRDefault="00F0617A" w:rsidP="004D3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Original version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FFFFF"/>
          </w:tcPr>
          <w:p w14:paraId="4969857E" w14:textId="2CE10D06" w:rsidR="00801E5B" w:rsidRDefault="00F0617A" w:rsidP="004D369D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Completed</w:t>
            </w:r>
          </w:p>
        </w:tc>
      </w:tr>
      <w:tr w:rsidR="00801E5B" w14:paraId="4225EB3B" w14:textId="77777777" w:rsidTr="00F0617A">
        <w:trPr>
          <w:trHeight w:val="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8" w:type="dxa"/>
            <w:tcBorders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FFFFF"/>
          </w:tcPr>
          <w:p w14:paraId="7343A003" w14:textId="77777777" w:rsidR="00801E5B" w:rsidRDefault="00801E5B" w:rsidP="004D369D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322" w:type="dxa"/>
            <w:shd w:val="clear" w:color="auto" w:fill="FFFFFF"/>
          </w:tcPr>
          <w:p w14:paraId="045E8BCE" w14:textId="77777777" w:rsidR="00801E5B" w:rsidRDefault="00801E5B" w:rsidP="004D3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08" w:type="dxa"/>
            <w:tcBorders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FFFFF"/>
          </w:tcPr>
          <w:p w14:paraId="3A2602ED" w14:textId="77777777" w:rsidR="00801E5B" w:rsidRDefault="00801E5B" w:rsidP="004D369D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320" w:type="dxa"/>
            <w:shd w:val="clear" w:color="auto" w:fill="FFFFFF"/>
          </w:tcPr>
          <w:p w14:paraId="5F4B1490" w14:textId="77777777" w:rsidR="00801E5B" w:rsidRDefault="00801E5B" w:rsidP="004D3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  <w:tcBorders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FFFFF"/>
          </w:tcPr>
          <w:p w14:paraId="5E60C9AD" w14:textId="77777777" w:rsidR="00801E5B" w:rsidRDefault="00801E5B" w:rsidP="004D369D">
            <w:pPr>
              <w:rPr>
                <w:rFonts w:ascii="Calibri" w:eastAsia="Calibri" w:hAnsi="Calibri" w:cs="Times New Roman"/>
              </w:rPr>
            </w:pPr>
          </w:p>
        </w:tc>
      </w:tr>
    </w:tbl>
    <w:p w14:paraId="43BE1A2A" w14:textId="77777777" w:rsidR="00801E5B" w:rsidRPr="00801E5B" w:rsidRDefault="00801E5B" w:rsidP="00801E5B"/>
    <w:p w14:paraId="6EFE8E07" w14:textId="77777777" w:rsidR="00073EA0" w:rsidRDefault="00AC3601" w:rsidP="00073EA0">
      <w:pPr>
        <w:jc w:val="right"/>
        <w:rPr>
          <w:i/>
          <w:color w:val="A19D98" w:themeColor="background2" w:themeShade="BF"/>
        </w:rPr>
      </w:pPr>
      <w:r>
        <w:rPr>
          <w:color w:val="A19D98" w:themeColor="background2" w:themeShade="BF"/>
        </w:rPr>
        <w:br/>
      </w:r>
    </w:p>
    <w:p w14:paraId="369B9B67" w14:textId="77777777" w:rsidR="007B72C9" w:rsidRPr="00073EA0" w:rsidRDefault="007B72C9" w:rsidP="00073EA0">
      <w:pPr>
        <w:jc w:val="right"/>
        <w:rPr>
          <w:i/>
          <w:color w:val="A19D98" w:themeColor="background2" w:themeShade="BF"/>
        </w:rPr>
      </w:pPr>
    </w:p>
    <w:sectPr w:rsidR="007B72C9" w:rsidRPr="00073EA0" w:rsidSect="00927FC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2AD0D2" w14:textId="77777777" w:rsidR="00337BE9" w:rsidRDefault="00337BE9" w:rsidP="00937525">
      <w:pPr>
        <w:spacing w:after="0" w:line="240" w:lineRule="auto"/>
      </w:pPr>
      <w:r>
        <w:separator/>
      </w:r>
    </w:p>
  </w:endnote>
  <w:endnote w:type="continuationSeparator" w:id="0">
    <w:p w14:paraId="16956ED9" w14:textId="77777777" w:rsidR="00337BE9" w:rsidRDefault="00337BE9" w:rsidP="00937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7790C6" w14:textId="77777777" w:rsidR="008C5F92" w:rsidRPr="005A1370" w:rsidRDefault="007B72C9" w:rsidP="007B72C9">
    <w:pPr>
      <w:jc w:val="center"/>
      <w:rPr>
        <w:sz w:val="16"/>
        <w:szCs w:val="16"/>
      </w:rPr>
    </w:pPr>
    <w:r>
      <w:rPr>
        <w:noProof/>
        <w:sz w:val="16"/>
        <w:szCs w:val="16"/>
      </w:rPr>
      <w:drawing>
        <wp:anchor distT="0" distB="0" distL="114300" distR="114300" simplePos="0" relativeHeight="251658240" behindDoc="0" locked="0" layoutInCell="1" allowOverlap="1" wp14:anchorId="789CFAD6" wp14:editId="394FDFAD">
          <wp:simplePos x="0" y="0"/>
          <wp:positionH relativeFrom="column">
            <wp:posOffset>-104775</wp:posOffset>
          </wp:positionH>
          <wp:positionV relativeFrom="paragraph">
            <wp:posOffset>-34925</wp:posOffset>
          </wp:positionV>
          <wp:extent cx="847725" cy="323850"/>
          <wp:effectExtent l="19050" t="0" r="9525" b="0"/>
          <wp:wrapThrough wrapText="bothSides">
            <wp:wrapPolygon edited="0">
              <wp:start x="-485" y="0"/>
              <wp:lineTo x="-485" y="20329"/>
              <wp:lineTo x="21843" y="20329"/>
              <wp:lineTo x="21843" y="0"/>
              <wp:lineTo x="-485" y="0"/>
            </wp:wrapPolygon>
          </wp:wrapThrough>
          <wp:docPr id="5" name="Picture 3" descr="My Business Analysis Career - logo.JP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y Business Analysis Career - logo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84772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16"/>
        <w:szCs w:val="16"/>
      </w:rPr>
      <w:drawing>
        <wp:anchor distT="0" distB="0" distL="114300" distR="114300" simplePos="0" relativeHeight="251659264" behindDoc="0" locked="0" layoutInCell="1" allowOverlap="1" wp14:anchorId="4844B41B" wp14:editId="0EBE5BDC">
          <wp:simplePos x="0" y="0"/>
          <wp:positionH relativeFrom="margin">
            <wp:posOffset>5191125</wp:posOffset>
          </wp:positionH>
          <wp:positionV relativeFrom="margin">
            <wp:posOffset>8382000</wp:posOffset>
          </wp:positionV>
          <wp:extent cx="742950" cy="438150"/>
          <wp:effectExtent l="19050" t="0" r="0" b="0"/>
          <wp:wrapSquare wrapText="bothSides"/>
          <wp:docPr id="6" name="Picture 2" descr="Picture 010.jpg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10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742950" cy="438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rPr>
          <w:color w:val="2131A7" w:themeColor="hyperlink"/>
          <w:sz w:val="16"/>
          <w:szCs w:val="16"/>
          <w:u w:val="single"/>
        </w:rPr>
        <w:id w:val="250395305"/>
        <w:docPartObj>
          <w:docPartGallery w:val="Page Numbers (Top of Page)"/>
          <w:docPartUnique/>
        </w:docPartObj>
      </w:sdtPr>
      <w:sdtEndPr/>
      <w:sdtContent>
        <w:r w:rsidR="00073EA0" w:rsidRPr="00520092">
          <w:rPr>
            <w:sz w:val="16"/>
            <w:szCs w:val="16"/>
          </w:rPr>
          <w:t xml:space="preserve">Page </w:t>
        </w:r>
        <w:r w:rsidR="009E4CEF" w:rsidRPr="00520092">
          <w:rPr>
            <w:sz w:val="16"/>
            <w:szCs w:val="16"/>
          </w:rPr>
          <w:fldChar w:fldCharType="begin"/>
        </w:r>
        <w:r w:rsidR="00073EA0" w:rsidRPr="00520092">
          <w:rPr>
            <w:sz w:val="16"/>
            <w:szCs w:val="16"/>
          </w:rPr>
          <w:instrText xml:space="preserve"> PAGE </w:instrText>
        </w:r>
        <w:r w:rsidR="009E4CEF" w:rsidRPr="00520092">
          <w:rPr>
            <w:sz w:val="16"/>
            <w:szCs w:val="16"/>
          </w:rPr>
          <w:fldChar w:fldCharType="separate"/>
        </w:r>
        <w:r w:rsidR="006F116D">
          <w:rPr>
            <w:noProof/>
            <w:sz w:val="16"/>
            <w:szCs w:val="16"/>
          </w:rPr>
          <w:t>1</w:t>
        </w:r>
        <w:r w:rsidR="009E4CEF" w:rsidRPr="00520092">
          <w:rPr>
            <w:sz w:val="16"/>
            <w:szCs w:val="16"/>
          </w:rPr>
          <w:fldChar w:fldCharType="end"/>
        </w:r>
        <w:r w:rsidR="00073EA0" w:rsidRPr="00520092">
          <w:rPr>
            <w:sz w:val="16"/>
            <w:szCs w:val="16"/>
          </w:rPr>
          <w:t xml:space="preserve"> of </w:t>
        </w:r>
        <w:r w:rsidR="009E4CEF" w:rsidRPr="00520092">
          <w:rPr>
            <w:sz w:val="16"/>
            <w:szCs w:val="16"/>
          </w:rPr>
          <w:fldChar w:fldCharType="begin"/>
        </w:r>
        <w:r w:rsidR="00073EA0" w:rsidRPr="00520092">
          <w:rPr>
            <w:sz w:val="16"/>
            <w:szCs w:val="16"/>
          </w:rPr>
          <w:instrText xml:space="preserve"> NUMPAGES  </w:instrText>
        </w:r>
        <w:r w:rsidR="009E4CEF" w:rsidRPr="00520092">
          <w:rPr>
            <w:sz w:val="16"/>
            <w:szCs w:val="16"/>
          </w:rPr>
          <w:fldChar w:fldCharType="separate"/>
        </w:r>
        <w:r w:rsidR="006F116D">
          <w:rPr>
            <w:noProof/>
            <w:sz w:val="16"/>
            <w:szCs w:val="16"/>
          </w:rPr>
          <w:t>3</w:t>
        </w:r>
        <w:r w:rsidR="009E4CEF" w:rsidRPr="00520092">
          <w:rPr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2CC22C" w14:textId="77777777" w:rsidR="00337BE9" w:rsidRDefault="00337BE9" w:rsidP="00937525">
      <w:pPr>
        <w:spacing w:after="0" w:line="240" w:lineRule="auto"/>
      </w:pPr>
      <w:r>
        <w:separator/>
      </w:r>
    </w:p>
  </w:footnote>
  <w:footnote w:type="continuationSeparator" w:id="0">
    <w:p w14:paraId="3609E52A" w14:textId="77777777" w:rsidR="00337BE9" w:rsidRDefault="00337BE9" w:rsidP="009375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B82359" w14:textId="77777777" w:rsidR="005246F6" w:rsidRDefault="007B72C9" w:rsidP="007B72C9">
    <w:pPr>
      <w:rPr>
        <w:noProof/>
      </w:rPr>
    </w:pPr>
    <w:r>
      <w:rPr>
        <w:noProof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6610F"/>
    <w:multiLevelType w:val="hybridMultilevel"/>
    <w:tmpl w:val="45A2D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B628A"/>
    <w:multiLevelType w:val="hybridMultilevel"/>
    <w:tmpl w:val="6BEA5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F15F26"/>
    <w:multiLevelType w:val="hybridMultilevel"/>
    <w:tmpl w:val="0A025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673061"/>
    <w:multiLevelType w:val="multilevel"/>
    <w:tmpl w:val="5426C7D4"/>
    <w:lvl w:ilvl="0">
      <w:start w:val="1"/>
      <w:numFmt w:val="decimal"/>
      <w:pStyle w:val="NumericLevel1Heading"/>
      <w:lvlText w:val="%1."/>
      <w:lvlJc w:val="left"/>
      <w:pPr>
        <w:ind w:left="360" w:hanging="360"/>
      </w:pPr>
    </w:lvl>
    <w:lvl w:ilvl="1">
      <w:start w:val="1"/>
      <w:numFmt w:val="decimal"/>
      <w:pStyle w:val="NumericLevel2Heading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1853FE"/>
    <w:multiLevelType w:val="hybridMultilevel"/>
    <w:tmpl w:val="0916C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F27F21"/>
    <w:multiLevelType w:val="hybridMultilevel"/>
    <w:tmpl w:val="B6428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3f7ff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525"/>
    <w:rsid w:val="0000565B"/>
    <w:rsid w:val="000366BA"/>
    <w:rsid w:val="000519BC"/>
    <w:rsid w:val="000532C1"/>
    <w:rsid w:val="00073EA0"/>
    <w:rsid w:val="00074058"/>
    <w:rsid w:val="00080EE8"/>
    <w:rsid w:val="000903AA"/>
    <w:rsid w:val="00096BB1"/>
    <w:rsid w:val="000A17C0"/>
    <w:rsid w:val="000C065B"/>
    <w:rsid w:val="000C0CB6"/>
    <w:rsid w:val="000F7840"/>
    <w:rsid w:val="00100AC4"/>
    <w:rsid w:val="00136ACD"/>
    <w:rsid w:val="00172D2E"/>
    <w:rsid w:val="00173F56"/>
    <w:rsid w:val="001758CE"/>
    <w:rsid w:val="00182701"/>
    <w:rsid w:val="001837DD"/>
    <w:rsid w:val="001B4D7B"/>
    <w:rsid w:val="001B6F89"/>
    <w:rsid w:val="001C5012"/>
    <w:rsid w:val="001E587B"/>
    <w:rsid w:val="00240475"/>
    <w:rsid w:val="002741B7"/>
    <w:rsid w:val="00295F4E"/>
    <w:rsid w:val="00296022"/>
    <w:rsid w:val="00297A8D"/>
    <w:rsid w:val="002B6273"/>
    <w:rsid w:val="002E7140"/>
    <w:rsid w:val="00306857"/>
    <w:rsid w:val="0031782B"/>
    <w:rsid w:val="003229B3"/>
    <w:rsid w:val="00337BE9"/>
    <w:rsid w:val="003619DC"/>
    <w:rsid w:val="00362F06"/>
    <w:rsid w:val="00376132"/>
    <w:rsid w:val="00394556"/>
    <w:rsid w:val="003C6701"/>
    <w:rsid w:val="0042345A"/>
    <w:rsid w:val="00450D96"/>
    <w:rsid w:val="00451C33"/>
    <w:rsid w:val="00451E24"/>
    <w:rsid w:val="00465833"/>
    <w:rsid w:val="004A4627"/>
    <w:rsid w:val="004D7671"/>
    <w:rsid w:val="004F6DEE"/>
    <w:rsid w:val="00524590"/>
    <w:rsid w:val="005246F6"/>
    <w:rsid w:val="00531CDB"/>
    <w:rsid w:val="00560279"/>
    <w:rsid w:val="00596CEC"/>
    <w:rsid w:val="005A1370"/>
    <w:rsid w:val="005B0BB3"/>
    <w:rsid w:val="005D453C"/>
    <w:rsid w:val="005D62BB"/>
    <w:rsid w:val="005E18C7"/>
    <w:rsid w:val="00662367"/>
    <w:rsid w:val="00662B0A"/>
    <w:rsid w:val="006A5C9C"/>
    <w:rsid w:val="006F116D"/>
    <w:rsid w:val="006F40A7"/>
    <w:rsid w:val="00737704"/>
    <w:rsid w:val="00740184"/>
    <w:rsid w:val="0074782C"/>
    <w:rsid w:val="00774F6F"/>
    <w:rsid w:val="00775A34"/>
    <w:rsid w:val="007B72C9"/>
    <w:rsid w:val="00801857"/>
    <w:rsid w:val="00801E5B"/>
    <w:rsid w:val="00833BDE"/>
    <w:rsid w:val="008605B9"/>
    <w:rsid w:val="00895F47"/>
    <w:rsid w:val="008C16BC"/>
    <w:rsid w:val="008C5F92"/>
    <w:rsid w:val="00913B5E"/>
    <w:rsid w:val="009216DB"/>
    <w:rsid w:val="00925592"/>
    <w:rsid w:val="00927FCF"/>
    <w:rsid w:val="00937525"/>
    <w:rsid w:val="009453D8"/>
    <w:rsid w:val="00966501"/>
    <w:rsid w:val="0098123E"/>
    <w:rsid w:val="009A4AB5"/>
    <w:rsid w:val="009C18C9"/>
    <w:rsid w:val="009D5524"/>
    <w:rsid w:val="009E4CEF"/>
    <w:rsid w:val="009F21A1"/>
    <w:rsid w:val="00A16DF8"/>
    <w:rsid w:val="00A47E05"/>
    <w:rsid w:val="00A61DEC"/>
    <w:rsid w:val="00A7153D"/>
    <w:rsid w:val="00A82491"/>
    <w:rsid w:val="00A965A2"/>
    <w:rsid w:val="00AA0008"/>
    <w:rsid w:val="00AC3601"/>
    <w:rsid w:val="00AE32C1"/>
    <w:rsid w:val="00AE43EE"/>
    <w:rsid w:val="00B12107"/>
    <w:rsid w:val="00B30134"/>
    <w:rsid w:val="00B663C8"/>
    <w:rsid w:val="00B75FF1"/>
    <w:rsid w:val="00B82BDC"/>
    <w:rsid w:val="00BA1D43"/>
    <w:rsid w:val="00BA7EEB"/>
    <w:rsid w:val="00BD6352"/>
    <w:rsid w:val="00C1498D"/>
    <w:rsid w:val="00C20306"/>
    <w:rsid w:val="00C20DC2"/>
    <w:rsid w:val="00C30D67"/>
    <w:rsid w:val="00C36CC4"/>
    <w:rsid w:val="00C46BD1"/>
    <w:rsid w:val="00C74A24"/>
    <w:rsid w:val="00C87922"/>
    <w:rsid w:val="00C97250"/>
    <w:rsid w:val="00CB432A"/>
    <w:rsid w:val="00CD24B9"/>
    <w:rsid w:val="00D0633A"/>
    <w:rsid w:val="00D17C0F"/>
    <w:rsid w:val="00D26E7F"/>
    <w:rsid w:val="00D325E5"/>
    <w:rsid w:val="00D36B2E"/>
    <w:rsid w:val="00D42224"/>
    <w:rsid w:val="00DA4792"/>
    <w:rsid w:val="00DB5A68"/>
    <w:rsid w:val="00DB5D9F"/>
    <w:rsid w:val="00DE1DDF"/>
    <w:rsid w:val="00DF018D"/>
    <w:rsid w:val="00DF13A7"/>
    <w:rsid w:val="00E35903"/>
    <w:rsid w:val="00EA5C48"/>
    <w:rsid w:val="00EC7E31"/>
    <w:rsid w:val="00F0617A"/>
    <w:rsid w:val="00F0781D"/>
    <w:rsid w:val="00F53490"/>
    <w:rsid w:val="00F85FA1"/>
    <w:rsid w:val="00FD33CC"/>
    <w:rsid w:val="00FE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3f7fff"/>
    </o:shapedefaults>
    <o:shapelayout v:ext="edit">
      <o:idmap v:ext="edit" data="1"/>
    </o:shapelayout>
  </w:shapeDefaults>
  <w:decimalSymbol w:val="."/>
  <w:listSeparator w:val=","/>
  <w14:docId w14:val="434C71A4"/>
  <w15:docId w15:val="{649477CC-5C1B-4E03-9F37-5E5866C30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E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001747" w:themeColor="accent4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3E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1747" w:themeColor="accent4" w:themeShade="BF"/>
      <w:sz w:val="26"/>
      <w:szCs w:val="26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3E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1747" w:themeColor="accent4" w:themeShade="BF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EA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1747" w:themeColor="accent4" w:themeShade="BF"/>
      <w:sz w:val="24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EA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2515C" w:themeColor="accent1" w:themeShade="7F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EA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515C" w:themeColor="accent1" w:themeShade="7F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EA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EA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6EA0B0" w:themeColor="accent1"/>
      <w:sz w:val="20"/>
      <w:szCs w:val="20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EA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E5B"/>
    <w:rPr>
      <w:rFonts w:asciiTheme="majorHAnsi" w:eastAsiaTheme="majorEastAsia" w:hAnsiTheme="majorHAnsi" w:cstheme="majorBidi"/>
      <w:b/>
      <w:bCs/>
      <w:smallCaps/>
      <w:color w:val="001747" w:themeColor="accent4" w:themeShade="BF"/>
      <w:sz w:val="36"/>
      <w:szCs w:val="28"/>
      <w:lang w:bidi="ar-SA"/>
    </w:rPr>
  </w:style>
  <w:style w:type="paragraph" w:styleId="Header">
    <w:name w:val="header"/>
    <w:basedOn w:val="Normal"/>
    <w:link w:val="HeaderChar"/>
    <w:unhideWhenUsed/>
    <w:rsid w:val="00937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7525"/>
  </w:style>
  <w:style w:type="paragraph" w:styleId="Footer">
    <w:name w:val="footer"/>
    <w:basedOn w:val="Normal"/>
    <w:link w:val="FooterChar"/>
    <w:uiPriority w:val="99"/>
    <w:unhideWhenUsed/>
    <w:rsid w:val="00937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525"/>
  </w:style>
  <w:style w:type="paragraph" w:styleId="BalloonText">
    <w:name w:val="Balloon Text"/>
    <w:basedOn w:val="Normal"/>
    <w:link w:val="BalloonTextChar"/>
    <w:uiPriority w:val="99"/>
    <w:semiHidden/>
    <w:unhideWhenUsed/>
    <w:rsid w:val="00937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52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73EA0"/>
    <w:rPr>
      <w:rFonts w:asciiTheme="majorHAnsi" w:eastAsiaTheme="majorEastAsia" w:hAnsiTheme="majorHAnsi" w:cstheme="majorBidi"/>
      <w:b/>
      <w:bCs/>
      <w:color w:val="001747" w:themeColor="accent4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3EA0"/>
    <w:rPr>
      <w:rFonts w:asciiTheme="majorHAnsi" w:eastAsiaTheme="majorEastAsia" w:hAnsiTheme="majorHAnsi" w:cstheme="majorBidi"/>
      <w:b/>
      <w:bCs/>
      <w:color w:val="001747" w:themeColor="accent4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073EA0"/>
    <w:rPr>
      <w:rFonts w:asciiTheme="majorHAnsi" w:eastAsiaTheme="majorEastAsia" w:hAnsiTheme="majorHAnsi" w:cstheme="majorBidi"/>
      <w:b/>
      <w:bCs/>
      <w:i/>
      <w:iCs/>
      <w:color w:val="001747" w:themeColor="accent4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73EA0"/>
    <w:rPr>
      <w:rFonts w:asciiTheme="majorHAnsi" w:eastAsiaTheme="majorEastAsia" w:hAnsiTheme="majorHAnsi" w:cstheme="majorBidi"/>
      <w:color w:val="32515C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073EA0"/>
    <w:rPr>
      <w:rFonts w:asciiTheme="majorHAnsi" w:eastAsiaTheme="majorEastAsia" w:hAnsiTheme="majorHAnsi" w:cstheme="majorBidi"/>
      <w:i/>
      <w:iCs/>
      <w:color w:val="32515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73EA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073EA0"/>
    <w:rPr>
      <w:rFonts w:asciiTheme="majorHAnsi" w:eastAsiaTheme="majorEastAsia" w:hAnsiTheme="majorHAnsi" w:cstheme="majorBidi"/>
      <w:color w:val="6EA0B0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3E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73EA0"/>
    <w:pPr>
      <w:spacing w:line="240" w:lineRule="auto"/>
    </w:pPr>
    <w:rPr>
      <w:b/>
      <w:bCs/>
      <w:color w:val="6EA0B0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73EA0"/>
    <w:pPr>
      <w:pBdr>
        <w:bottom w:val="single" w:sz="8" w:space="4" w:color="6EA0B0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mallCaps/>
      <w:color w:val="001747" w:themeColor="accent4" w:themeShade="BF"/>
      <w:spacing w:val="5"/>
      <w:kern w:val="28"/>
      <w:sz w:val="64"/>
      <w:szCs w:val="5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073EA0"/>
    <w:rPr>
      <w:rFonts w:asciiTheme="majorHAnsi" w:eastAsiaTheme="majorEastAsia" w:hAnsiTheme="majorHAnsi" w:cstheme="majorBidi"/>
      <w:smallCaps/>
      <w:color w:val="001747" w:themeColor="accent4" w:themeShade="BF"/>
      <w:spacing w:val="5"/>
      <w:kern w:val="28"/>
      <w:sz w:val="64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EA0"/>
    <w:pPr>
      <w:numPr>
        <w:ilvl w:val="1"/>
      </w:numPr>
    </w:pPr>
    <w:rPr>
      <w:rFonts w:asciiTheme="majorHAnsi" w:eastAsiaTheme="majorEastAsia" w:hAnsiTheme="majorHAnsi" w:cstheme="majorBidi"/>
      <w:i/>
      <w:iCs/>
      <w:color w:val="6EA0B0" w:themeColor="accent1"/>
      <w:spacing w:val="15"/>
      <w:sz w:val="24"/>
      <w:szCs w:val="24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073EA0"/>
    <w:rPr>
      <w:rFonts w:asciiTheme="majorHAnsi" w:eastAsiaTheme="majorEastAsia" w:hAnsiTheme="majorHAnsi" w:cstheme="majorBidi"/>
      <w:i/>
      <w:iCs/>
      <w:color w:val="6EA0B0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073EA0"/>
    <w:rPr>
      <w:b/>
      <w:bCs/>
    </w:rPr>
  </w:style>
  <w:style w:type="character" w:styleId="Emphasis">
    <w:name w:val="Emphasis"/>
    <w:basedOn w:val="DefaultParagraphFont"/>
    <w:uiPriority w:val="20"/>
    <w:qFormat/>
    <w:rsid w:val="00073EA0"/>
    <w:rPr>
      <w:i/>
      <w:iCs/>
    </w:rPr>
  </w:style>
  <w:style w:type="paragraph" w:styleId="NoSpacing">
    <w:name w:val="No Spacing"/>
    <w:link w:val="NoSpacingChar"/>
    <w:uiPriority w:val="1"/>
    <w:qFormat/>
    <w:rsid w:val="00073EA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73EA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73EA0"/>
    <w:rPr>
      <w:i/>
      <w:iCs/>
      <w:color w:val="000000" w:themeColor="text1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073EA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EA0"/>
    <w:pPr>
      <w:pBdr>
        <w:bottom w:val="single" w:sz="4" w:space="4" w:color="6EA0B0" w:themeColor="accent1"/>
      </w:pBdr>
      <w:spacing w:before="200" w:after="280"/>
      <w:ind w:left="936" w:right="936"/>
    </w:pPr>
    <w:rPr>
      <w:b/>
      <w:bCs/>
      <w:i/>
      <w:iCs/>
      <w:color w:val="6EA0B0" w:themeColor="accent1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EA0"/>
    <w:rPr>
      <w:b/>
      <w:bCs/>
      <w:i/>
      <w:iCs/>
      <w:color w:val="6EA0B0" w:themeColor="accent1"/>
    </w:rPr>
  </w:style>
  <w:style w:type="character" w:styleId="SubtleEmphasis">
    <w:name w:val="Subtle Emphasis"/>
    <w:basedOn w:val="DefaultParagraphFont"/>
    <w:uiPriority w:val="19"/>
    <w:qFormat/>
    <w:rsid w:val="00073EA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73EA0"/>
    <w:rPr>
      <w:b/>
      <w:bCs/>
      <w:i/>
      <w:iCs/>
      <w:color w:val="6EA0B0" w:themeColor="accent1"/>
    </w:rPr>
  </w:style>
  <w:style w:type="character" w:styleId="SubtleReference">
    <w:name w:val="Subtle Reference"/>
    <w:basedOn w:val="DefaultParagraphFont"/>
    <w:uiPriority w:val="31"/>
    <w:qFormat/>
    <w:rsid w:val="00073EA0"/>
    <w:rPr>
      <w:smallCaps/>
      <w:color w:val="F6DE55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73EA0"/>
    <w:rPr>
      <w:b/>
      <w:bCs/>
      <w:smallCaps/>
      <w:color w:val="F6DE55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73EA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3EA0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073EA0"/>
  </w:style>
  <w:style w:type="character" w:styleId="Hyperlink">
    <w:name w:val="Hyperlink"/>
    <w:basedOn w:val="DefaultParagraphFont"/>
    <w:uiPriority w:val="99"/>
    <w:unhideWhenUsed/>
    <w:rsid w:val="00073EA0"/>
    <w:rPr>
      <w:color w:val="2131A7" w:themeColor="hyperlink"/>
      <w:u w:val="single"/>
    </w:rPr>
  </w:style>
  <w:style w:type="table" w:styleId="LightList-Accent4">
    <w:name w:val="Light List Accent 4"/>
    <w:basedOn w:val="TableNormal"/>
    <w:uiPriority w:val="61"/>
    <w:rsid w:val="00450D96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206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</w:tcBorders>
      </w:tcPr>
    </w:tblStylePr>
    <w:tblStylePr w:type="band1Horz"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</w:tcBorders>
      </w:tcPr>
    </w:tblStylePr>
  </w:style>
  <w:style w:type="paragraph" w:customStyle="1" w:styleId="DocInfoHeading">
    <w:name w:val="DocInfoHeading"/>
    <w:basedOn w:val="Heading2"/>
    <w:link w:val="DocInfoHeadingChar"/>
    <w:qFormat/>
    <w:rsid w:val="00801E5B"/>
    <w:pPr>
      <w:spacing w:after="240"/>
      <w:jc w:val="center"/>
    </w:pPr>
  </w:style>
  <w:style w:type="paragraph" w:customStyle="1" w:styleId="TemplateInstructions">
    <w:name w:val="Template Instructions"/>
    <w:basedOn w:val="Normal"/>
    <w:link w:val="TemplateInstructionsChar"/>
    <w:qFormat/>
    <w:rsid w:val="00801E5B"/>
    <w:rPr>
      <w:i/>
      <w:color w:val="0070C0" w:themeColor="accent3"/>
    </w:rPr>
  </w:style>
  <w:style w:type="character" w:customStyle="1" w:styleId="DocInfoHeadingChar">
    <w:name w:val="DocInfoHeading Char"/>
    <w:basedOn w:val="Heading2Char"/>
    <w:link w:val="DocInfoHeading"/>
    <w:rsid w:val="00801E5B"/>
    <w:rPr>
      <w:rFonts w:asciiTheme="majorHAnsi" w:eastAsiaTheme="majorEastAsia" w:hAnsiTheme="majorHAnsi" w:cstheme="majorBidi"/>
      <w:b/>
      <w:bCs/>
      <w:color w:val="001747" w:themeColor="accent4" w:themeShade="BF"/>
      <w:sz w:val="26"/>
      <w:szCs w:val="26"/>
    </w:rPr>
  </w:style>
  <w:style w:type="table" w:styleId="MediumShading2-Accent4">
    <w:name w:val="Medium Shading 2 Accent 4"/>
    <w:basedOn w:val="TableNormal"/>
    <w:uiPriority w:val="64"/>
    <w:rsid w:val="00450D9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>
      <w:shd w:val="clear" w:color="auto" w:fill="000000" w:themeFill="text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206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206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206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emplateInstructionsChar">
    <w:name w:val="Template Instructions Char"/>
    <w:basedOn w:val="DefaultParagraphFont"/>
    <w:link w:val="TemplateInstructions"/>
    <w:rsid w:val="00801E5B"/>
    <w:rPr>
      <w:i/>
      <w:color w:val="0070C0" w:themeColor="accent3"/>
      <w:lang w:bidi="ar-SA"/>
    </w:rPr>
  </w:style>
  <w:style w:type="table" w:styleId="LightGrid-Accent4">
    <w:name w:val="Light Grid Accent 4"/>
    <w:basedOn w:val="TableNormal"/>
    <w:uiPriority w:val="62"/>
    <w:rsid w:val="00450D96"/>
    <w:pPr>
      <w:spacing w:after="0" w:line="240" w:lineRule="auto"/>
    </w:pPr>
    <w:tblPr>
      <w:tblStyleRowBandSize w:val="1"/>
      <w:tblStyleColBandSize w:val="1"/>
      <w:tblBorders>
        <w:top w:val="single" w:sz="8" w:space="0" w:color="002060" w:themeColor="accent4"/>
        <w:left w:val="single" w:sz="8" w:space="0" w:color="002060" w:themeColor="accent4"/>
        <w:bottom w:val="single" w:sz="8" w:space="0" w:color="002060" w:themeColor="accent4"/>
        <w:right w:val="single" w:sz="8" w:space="0" w:color="002060" w:themeColor="accent4"/>
        <w:insideH w:val="single" w:sz="8" w:space="0" w:color="002060" w:themeColor="accent4"/>
        <w:insideV w:val="single" w:sz="8" w:space="0" w:color="00206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18" w:space="0" w:color="002060" w:themeColor="accent4"/>
          <w:right w:val="single" w:sz="8" w:space="0" w:color="002060" w:themeColor="accent4"/>
          <w:insideH w:val="nil"/>
          <w:insideV w:val="single" w:sz="8" w:space="0" w:color="00206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  <w:insideH w:val="nil"/>
          <w:insideV w:val="single" w:sz="8" w:space="0" w:color="00206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</w:tcBorders>
      </w:tcPr>
    </w:tblStylePr>
    <w:tblStylePr w:type="band1Vert"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</w:tcBorders>
        <w:shd w:val="clear" w:color="auto" w:fill="98BAFF" w:themeFill="accent4" w:themeFillTint="3F"/>
      </w:tcPr>
    </w:tblStylePr>
    <w:tblStylePr w:type="band1Horz"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  <w:insideV w:val="single" w:sz="8" w:space="0" w:color="002060" w:themeColor="accent4"/>
        </w:tcBorders>
        <w:shd w:val="clear" w:color="auto" w:fill="98BAFF" w:themeFill="accent4" w:themeFillTint="3F"/>
      </w:tcPr>
    </w:tblStylePr>
    <w:tblStylePr w:type="band2Horz">
      <w:tblPr/>
      <w:tcPr>
        <w:tcBorders>
          <w:top w:val="single" w:sz="8" w:space="0" w:color="002060" w:themeColor="accent4"/>
          <w:left w:val="single" w:sz="8" w:space="0" w:color="002060" w:themeColor="accent4"/>
          <w:bottom w:val="single" w:sz="8" w:space="0" w:color="002060" w:themeColor="accent4"/>
          <w:right w:val="single" w:sz="8" w:space="0" w:color="002060" w:themeColor="accent4"/>
          <w:insideV w:val="single" w:sz="8" w:space="0" w:color="002060" w:themeColor="accent4"/>
        </w:tcBorders>
      </w:tcPr>
    </w:tblStylePr>
  </w:style>
  <w:style w:type="table" w:styleId="ColorfulGrid-Accent4">
    <w:name w:val="Colorful Grid Accent 4"/>
    <w:basedOn w:val="TableNormal"/>
    <w:uiPriority w:val="73"/>
    <w:rsid w:val="00450D9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002060" w:themeFill="accent4"/>
    </w:tcPr>
    <w:tblStylePr w:type="firstRow">
      <w:rPr>
        <w:b/>
        <w:bCs/>
      </w:rPr>
      <w:tblPr/>
      <w:tcPr>
        <w:shd w:val="clear" w:color="auto" w:fill="5990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990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174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FFFFFF" w:themeFill="background1"/>
      </w:tc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3075FF" w:themeFill="accent4" w:themeFillTint="7F"/>
      </w:tcPr>
    </w:tblStylePr>
  </w:style>
  <w:style w:type="paragraph" w:customStyle="1" w:styleId="NumericLevel1Heading">
    <w:name w:val="Numeric Level 1 Heading"/>
    <w:basedOn w:val="Heading1"/>
    <w:link w:val="NumericLevel1HeadingChar"/>
    <w:qFormat/>
    <w:rsid w:val="000C065B"/>
    <w:pPr>
      <w:numPr>
        <w:numId w:val="2"/>
      </w:numPr>
    </w:pPr>
    <w:rPr>
      <w:lang w:bidi="en-US"/>
    </w:rPr>
  </w:style>
  <w:style w:type="paragraph" w:customStyle="1" w:styleId="NumericLevel2Heading">
    <w:name w:val="Numeric Level 2 Heading"/>
    <w:basedOn w:val="Heading2"/>
    <w:next w:val="Normal"/>
    <w:link w:val="NumericLevel2HeadingChar"/>
    <w:qFormat/>
    <w:rsid w:val="000C065B"/>
    <w:pPr>
      <w:numPr>
        <w:ilvl w:val="1"/>
        <w:numId w:val="2"/>
      </w:numPr>
    </w:pPr>
  </w:style>
  <w:style w:type="character" w:customStyle="1" w:styleId="NumericLevel1HeadingChar">
    <w:name w:val="Numeric Level 1 Heading Char"/>
    <w:basedOn w:val="Heading1Char"/>
    <w:link w:val="NumericLevel1Heading"/>
    <w:rsid w:val="000C065B"/>
    <w:rPr>
      <w:rFonts w:asciiTheme="majorHAnsi" w:eastAsiaTheme="majorEastAsia" w:hAnsiTheme="majorHAnsi" w:cstheme="majorBidi"/>
      <w:b/>
      <w:bCs/>
      <w:smallCaps/>
      <w:color w:val="001747" w:themeColor="accent4" w:themeShade="BF"/>
      <w:sz w:val="36"/>
      <w:szCs w:val="28"/>
      <w:lang w:bidi="ar-SA"/>
    </w:rPr>
  </w:style>
  <w:style w:type="character" w:customStyle="1" w:styleId="NumericLevel2HeadingChar">
    <w:name w:val="Numeric Level 2 Heading Char"/>
    <w:basedOn w:val="Heading2Char"/>
    <w:link w:val="NumericLevel2Heading"/>
    <w:rsid w:val="000C065B"/>
    <w:rPr>
      <w:rFonts w:asciiTheme="majorHAnsi" w:eastAsiaTheme="majorEastAsia" w:hAnsiTheme="majorHAnsi" w:cstheme="majorBidi"/>
      <w:b/>
      <w:bCs/>
      <w:color w:val="001747" w:themeColor="accent4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bridging-the-gap.com" TargetMode="External"/><Relationship Id="rId2" Type="http://schemas.openxmlformats.org/officeDocument/2006/relationships/image" Target="media/image2.jpeg"/><Relationship Id="rId1" Type="http://schemas.openxmlformats.org/officeDocument/2006/relationships/hyperlink" Target="http://www.mybusinessanalysiscareer.com" TargetMode="External"/><Relationship Id="rId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F6DE55"/>
      </a:accent2>
      <a:accent3>
        <a:srgbClr val="0070C0"/>
      </a:accent3>
      <a:accent4>
        <a:srgbClr val="002060"/>
      </a:accent4>
      <a:accent5>
        <a:srgbClr val="92D050"/>
      </a:accent5>
      <a:accent6>
        <a:srgbClr val="000000"/>
      </a:accent6>
      <a:hlink>
        <a:srgbClr val="2131A7"/>
      </a:hlink>
      <a:folHlink>
        <a:srgbClr val="7810A7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Template</vt:lpstr>
    </vt:vector>
  </TitlesOfParts>
  <Company>Toshiba</Company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creator>Laura Brandenburg</dc:creator>
  <dc:description>My Business Analysis Career (http://www.mybusinessanalysiscareer.com)</dc:description>
  <cp:lastModifiedBy>Peter McAllister</cp:lastModifiedBy>
  <cp:revision>6</cp:revision>
  <dcterms:created xsi:type="dcterms:W3CDTF">2020-12-12T15:47:00Z</dcterms:created>
  <dcterms:modified xsi:type="dcterms:W3CDTF">2020-12-12T16:11:00Z</dcterms:modified>
</cp:coreProperties>
</file>