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280" w:lineRule="auto"/>
        <w:ind w:left="0" w:firstLine="0"/>
        <w:rPr>
          <w:rFonts w:ascii="Lato" w:cs="Lato" w:eastAsia="Lato" w:hAnsi="Lato"/>
          <w:color w:val="202122"/>
          <w:sz w:val="25"/>
          <w:szCs w:val="25"/>
        </w:rPr>
      </w:pPr>
      <w:r w:rsidDel="00000000" w:rsidR="00000000" w:rsidRPr="00000000">
        <w:rPr>
          <w:rFonts w:ascii="Lato" w:cs="Lato" w:eastAsia="Lato" w:hAnsi="Lato"/>
          <w:color w:val="202122"/>
          <w:sz w:val="25"/>
          <w:szCs w:val="25"/>
          <w:rtl w:val="0"/>
        </w:rPr>
        <w:tab/>
        <w:t xml:space="preserve">I never really had career plans so I can’t say if they’ve changed or not at the moment. When I figure out what I like to do and learn more about that topic I feel like I will have a better understanding of what I want to do and make a plan around it. I think my thinking about a computer science career has changed because I see the number of tools at my disposal and knowing the road to learning how to use them has led me to rethink how projects are completed and work gets done. With all that in mind, I think it might be worth taking time to learn more about all these tools and other fields within computer science to figure out if I want to pursue a more advanced degree. The course outcomes I feel like I’ve accomplished this week would be the computing solutions and the innovative skills and tools outcomes. The ones that I have yet to accomplish would be the diverse audience and security outcomes. </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Checkpoint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pPr>
            <w:r w:rsidDel="00000000" w:rsidR="00000000" w:rsidRPr="00000000">
              <w:rPr>
                <w:rtl w:val="0"/>
              </w:rPr>
              <w:t xml:space="preserve">Software Design and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Algorithms and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Name of Artifact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CS320 Contact and Contactlist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IT145 RescueAnimal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CS340 Animal Shelter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Status of initial enhancement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Finished Project Initial enhancement, awaiting results and 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Working on adding in the cat and bird objects with their respective arraylists. Adding in the sort function into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Reviewing data mining and what I need to do to be able to add it and test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Submission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Project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Not yet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Not yet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Status of final enhancement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Not yet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Not yet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Not yet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Uploaded to eportfolio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Not yet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Not yet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Not yet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Status of finalized eportfolio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Not yet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Not yet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Not yet uploaded</w:t>
            </w:r>
          </w:p>
        </w:tc>
      </w:tr>
    </w:tbl>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