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  <w:rtl w:val="0"/>
        </w:rPr>
        <w:t xml:space="preserve">DESCRITIVO DE REEMBOLSO DE DESPESAS OU CUSTAS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6582409</wp:posOffset>
            </wp:positionH>
            <wp:positionV relativeFrom="paragraph">
              <wp:posOffset>20955</wp:posOffset>
            </wp:positionV>
            <wp:extent cx="673200" cy="280800"/>
            <wp:effectExtent b="0" l="0" r="0" t="0"/>
            <wp:wrapNone/>
            <wp:docPr descr="Logotipo&#10;&#10;Descrição gerada automaticamente" id="3" name="image1.png"/>
            <a:graphic>
              <a:graphicData uri="http://schemas.openxmlformats.org/drawingml/2006/picture">
                <pic:pic>
                  <pic:nvPicPr>
                    <pic:cNvPr descr="Logotipo&#10;&#10;Descrição gerada automaticament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200" cy="28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1332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2138"/>
        <w:gridCol w:w="9194"/>
        <w:tblGridChange w:id="0">
          <w:tblGrid>
            <w:gridCol w:w="2138"/>
            <w:gridCol w:w="9194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0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ffffff"/>
                <w:sz w:val="18"/>
                <w:szCs w:val="18"/>
                <w:rtl w:val="0"/>
              </w:rPr>
              <w:t xml:space="preserve">Informações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7.08007812500006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4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Nº do Recibo</w:t>
            </w:r>
          </w:p>
        </w:tc>
        <w:tc>
          <w:tcPr>
            <w:tcMar>
              <w:right w:w="216.0" w:type="dxa"/>
            </w:tcMar>
          </w:tcPr>
          <w:p>
            <w:r>
              <w:t>173696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6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Data da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08/04/2026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8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Mês/Ano Referência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04/2026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BANCO BMG S.A.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C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 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61.186.680/0001-74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E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do Reembolso</w:t>
            </w:r>
          </w:p>
        </w:tc>
        <w:tc>
          <w:tcPr>
            <w:tcMar>
              <w:right w:w="216.0" w:type="dxa"/>
            </w:tcMar>
          </w:tcPr>
          <w:p>
            <w:r>
              <w:t>288,50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0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Custas ou Despesas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Informações do Escritório e/ou Assessoria Solicitante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4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Escritório Favorecido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5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18"/>
                <w:szCs w:val="18"/>
                <w:rtl w:val="0"/>
              </w:rPr>
              <w:t xml:space="preserve">RAFAEL CININI DIAS COSTA S. I. ADVOCACIA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6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7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029.862.355/0001-71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8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Dados para o Crédito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18"/>
                <w:szCs w:val="18"/>
                <w:rtl w:val="0"/>
              </w:rPr>
              <w:t xml:space="preserve">Banco do Brasil, Ag 1229-7, Conta 69222-0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B">
            <w:pPr>
              <w:rPr>
                <w:rFonts w:ascii="Century Gothic" w:cs="Century Gothic" w:eastAsia="Century Gothic" w:hAnsi="Century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DESCRIÇÃO</w:t>
      </w:r>
    </w:p>
    <w:tbl>
      <w:tblPr>
        <w:tblStyle w:val="Table2"/>
        <w:tblW w:w="11140.0" w:type="dxa"/>
        <w:jc w:val="left"/>
        <w:tblInd w:w="6.0" w:type="dxa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1140"/>
        <w:tblGridChange w:id="0">
          <w:tblGrid>
            <w:gridCol w:w="11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1E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 geral sobre o reembolso</w:t>
            </w:r>
          </w:p>
        </w:tc>
      </w:tr>
      <w:tr>
        <w:trPr>
          <w:cantSplit w:val="0"/>
          <w:trHeight w:val="310.64453124999994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color w:val="808080"/>
                <w:rtl w:val="0"/>
              </w:rPr>
              <w:t xml:space="preserve">REEMBOLSO DE CUSTAS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DESCRITIVO </w:t>
      </w:r>
    </w:p>
    <w:tbl>
      <w:tblPr>
        <w:tblStyle w:val="Table3"/>
        <w:tblW w:w="11163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635"/>
        <w:gridCol w:w="1177"/>
        <w:gridCol w:w="1560"/>
        <w:gridCol w:w="5308"/>
        <w:gridCol w:w="1483"/>
        <w:tblGridChange w:id="0">
          <w:tblGrid>
            <w:gridCol w:w="1635"/>
            <w:gridCol w:w="1177"/>
            <w:gridCol w:w="1560"/>
            <w:gridCol w:w="5308"/>
            <w:gridCol w:w="1483"/>
          </w:tblGrid>
        </w:tblGridChange>
      </w:tblGrid>
      <w:tr>
        <w:trPr>
          <w:cantSplit w:val="0"/>
          <w:trHeight w:val="27" w:hRule="atLeast"/>
          <w:tblHeader w:val="0"/>
        </w:trPr>
        <w:tc>
          <w:tcPr>
            <w:tcBorders>
              <w:top w:color="e66914" w:space="0" w:sz="18" w:val="single"/>
              <w:bottom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2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Classificação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3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Datas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4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Causa</w:t>
            </w:r>
          </w:p>
        </w:tc>
        <w:tc>
          <w:tcPr>
            <w:tcBorders>
              <w:top w:color="e66914" w:space="0" w:sz="18" w:val="single"/>
              <w:right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5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Borders>
              <w:top w:color="e66914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462a71" w:val="clear"/>
          </w:tcPr>
          <w:p w:rsidR="00000000" w:rsidDel="00000000" w:rsidP="00000000" w:rsidRDefault="00000000" w:rsidRPr="00000000" w14:paraId="00000026">
            <w:pPr>
              <w:pStyle w:val="Heading2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08/04/2026</w:t>
            </w:r>
          </w:p>
        </w:tc>
        <w:tc>
          <w:tcPr/>
          <w:p>
            <w:r>
              <w:t>CIV1449545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288,50</w:t>
            </w:r>
          </w:p>
        </w:tc>
      </w:tr>
      <w:tr>
        <w:trPr>
          <w:cantSplit w:val="0"/>
          <w:trHeight w:val="68" w:hRule="atLeast"/>
          <w:tblHeader w:val="0"/>
        </w:trPr>
        <w:tc>
          <w:tcPr>
            <w:tcBorders>
              <w:bottom w:color="ffffff" w:space="0" w:sz="18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pStyle w:val="Heading1"/>
              <w:spacing w:after="20" w:before="20" w:lineRule="auto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color w:val="404040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2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30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1">
            <w:pPr>
              <w:pStyle w:val="Heading1"/>
              <w:spacing w:after="20" w:before="20" w:lineRule="auto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color w:val="404040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3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35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pStyle w:val="Heading1"/>
              <w:spacing w:after="20" w:before="20" w:lineRule="auto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color w:val="404040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3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3A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color w:val="404040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3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3F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color w:val="404040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4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44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color w:val="404040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4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49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4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4E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5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53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5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58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5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5D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sd39j3ao8pqp" w:id="0"/>
            <w:bookmarkEnd w:id="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6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f5py6ykucpph" w:id="1"/>
            <w:bookmarkEnd w:id="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6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dhqlz94umpke" w:id="2"/>
            <w:bookmarkEnd w:id="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6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D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qp6ewsdo5j7r" w:id="3"/>
            <w:bookmarkEnd w:id="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2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ebfubqqh2zjb" w:id="4"/>
            <w:bookmarkEnd w:id="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7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bxcrtqa4xafh" w:id="5"/>
            <w:bookmarkEnd w:id="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C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up6n6jj68oid" w:id="6"/>
            <w:bookmarkEnd w:id="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1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30n9v1q38zcw" w:id="7"/>
            <w:bookmarkEnd w:id="7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8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6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7bppt4fwklnt" w:id="8"/>
            <w:bookmarkEnd w:id="8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8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B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uhzybp3fj983" w:id="9"/>
            <w:bookmarkEnd w:id="9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8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a92w015znzg1" w:id="10"/>
            <w:bookmarkEnd w:id="1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9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5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urdskom0lpfu" w:id="11"/>
            <w:bookmarkEnd w:id="1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9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A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2rw37dvji088" w:id="12"/>
            <w:bookmarkEnd w:id="1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9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F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n2wyfa8c264d" w:id="13"/>
            <w:bookmarkEnd w:id="1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4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ofjeporj49yh" w:id="14"/>
            <w:bookmarkEnd w:id="1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9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f5cind9pa8zf" w:id="15"/>
            <w:bookmarkEnd w:id="1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t1d3h6rn0nct" w:id="16"/>
            <w:bookmarkEnd w:id="1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3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6on19tlxeb2m" w:id="17"/>
            <w:bookmarkEnd w:id="17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8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4cwo4kgzeb0s" w:id="18"/>
            <w:bookmarkEnd w:id="18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D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cc4a4yedhsqv" w:id="19"/>
            <w:bookmarkEnd w:id="19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2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63rhf2cx9ffs" w:id="20"/>
            <w:bookmarkEnd w:id="2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7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v34e6my0ku4" w:id="21"/>
            <w:bookmarkEnd w:id="2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C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k15luoi5okf" w:id="22"/>
            <w:bookmarkEnd w:id="2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1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yrfs3cplasrf" w:id="23"/>
            <w:bookmarkEnd w:id="2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6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hgo4jfnucw" w:id="24"/>
            <w:bookmarkEnd w:id="2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B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jpgqoighbi7l" w:id="25"/>
            <w:bookmarkEnd w:id="2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0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hwvt8npkipj0" w:id="26"/>
            <w:bookmarkEnd w:id="2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0">
            <w:pPr>
              <w:pStyle w:val="Heading1"/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1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2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18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pStyle w:val="Heading2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Total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000000" w:space="0" w:sz="0" w:val="nil"/>
              <w:right w:color="000000" w:space="0" w:sz="0" w:val="nil"/>
            </w:tcBorders>
            <w:shd w:fill="e66914" w:val="clear"/>
          </w:tcPr>
          <w:p>
            <w:r>
              <w:t>288,50</w:t>
            </w:r>
          </w:p>
        </w:tc>
      </w:tr>
    </w:tbl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40404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5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20"/>
      </w:tblPr>
      <w:tblGrid>
        <w:gridCol w:w="7831"/>
        <w:gridCol w:w="321"/>
        <w:gridCol w:w="3000"/>
        <w:tblGridChange w:id="0">
          <w:tblGrid>
            <w:gridCol w:w="7831"/>
            <w:gridCol w:w="321"/>
            <w:gridCol w:w="3000"/>
          </w:tblGrid>
        </w:tblGridChange>
      </w:tblGrid>
      <w:tr>
        <w:trPr>
          <w:cantSplit w:val="0"/>
          <w:trHeight w:val="506" w:hRule="atLeast"/>
          <w:tblHeader w:val="0"/>
        </w:trPr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6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8">
            <w:pPr>
              <w:rPr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A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Assinatura</w:t>
            </w:r>
          </w:p>
        </w:tc>
        <w:tc>
          <w:tcPr>
            <w:tcBorders>
              <w:top w:color="ffffff" w:space="0" w:sz="18" w:val="single"/>
            </w:tcBorders>
          </w:tcPr>
          <w:p w:rsidR="00000000" w:rsidDel="00000000" w:rsidP="00000000" w:rsidRDefault="00000000" w:rsidRPr="00000000" w14:paraId="0000018B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C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Data</w:t>
            </w:r>
          </w:p>
        </w:tc>
      </w:tr>
    </w:tbl>
    <w:p w:rsidR="00000000" w:rsidDel="00000000" w:rsidP="00000000" w:rsidRDefault="00000000" w:rsidRPr="00000000" w14:paraId="0000018D">
      <w:pPr>
        <w:rPr>
          <w:b w:val="1"/>
          <w:bCs w:val="1"/>
          <w:color w:val="355d7e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footerReference r:id="rId11" w:type="even"/>
      <w:pgSz w:h="16838" w:w="11906" w:orient="portrait"/>
      <w:pgMar w:bottom="245" w:top="245" w:left="360" w:right="360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entury Gothic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lang w:val="pt_BR"/>
      </w:rPr>
    </w:rPrDefault>
    <w:pPrDefault>
      <w:pPr>
        <w:spacing w:after="20" w:before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bCs w:val="1"/>
      <w:color w:val="0e5563"/>
    </w:rPr>
  </w:style>
  <w:style w:type="paragraph" w:styleId="Heading2">
    <w:name w:val="heading 2"/>
    <w:basedOn w:val="Normal"/>
    <w:next w:val="Normal"/>
    <w:pPr>
      <w:jc w:val="right"/>
    </w:pPr>
    <w:rPr>
      <w:rFonts w:ascii="Century Gothic" w:cs="Century Gothic" w:eastAsia="Century Gothic" w:hAnsi="Century Gothic"/>
      <w:b w:val="1"/>
      <w:bCs w:val="1"/>
      <w:color w:val="355d7e"/>
    </w:rPr>
  </w:style>
  <w:style w:type="paragraph" w:styleId="Heading3">
    <w:name w:val="heading 3"/>
    <w:basedOn w:val="Normal"/>
    <w:next w:val="Normal"/>
    <w:pPr>
      <w:keepNext w:val="1"/>
      <w:keepLines w:val="1"/>
      <w:pBdr>
        <w:bottom w:color="ffc40c" w:space="1" w:sz="18" w:val="single"/>
      </w:pBdr>
      <w:spacing w:after="0" w:before="240" w:lineRule="auto"/>
    </w:pPr>
    <w:rPr>
      <w:rFonts w:ascii="Century Gothic" w:cs="Century Gothic" w:eastAsia="Century Gothic" w:hAnsi="Century Gothic"/>
      <w:b w:val="1"/>
      <w:bCs w:val="1"/>
      <w:smallCaps w:val="1"/>
      <w:color w:val="0e55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i w:val="1"/>
      <w:iCs w:val="1"/>
      <w:color w:val="b85b22"/>
    </w:rPr>
  </w:style>
  <w:style w:type="paragraph" w:styleId="Heading5">
    <w:name w:val="heading 5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b w:val="1"/>
      <w:bCs w:val="1"/>
      <w:i w:val="1"/>
      <w:iCs w:val="1"/>
      <w:color w:val="b85b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lineRule="auto"/>
    </w:pPr>
    <w:rPr>
      <w:rFonts w:ascii="Century Gothic" w:cs="Century Gothic" w:eastAsia="Century Gothic" w:hAnsi="Century Gothic"/>
      <w:sz w:val="18"/>
      <w:szCs w:val="18"/>
    </w:rPr>
  </w:style>
  <w:style w:type="paragraph" w:styleId="Title">
    <w:name w:val="Title"/>
    <w:basedOn w:val="Normal"/>
    <w:next w:val="Normal"/>
    <w:pPr>
      <w:pBdr>
        <w:bottom w:color="0e5563" w:space="1" w:sz="18" w:val="single"/>
      </w:pBdr>
      <w:spacing w:after="40" w:before="0" w:lineRule="auto"/>
      <w:jc w:val="center"/>
    </w:pPr>
    <w:rPr>
      <w:rFonts w:ascii="Century Gothic" w:cs="Century Gothic" w:eastAsia="Century Gothic" w:hAnsi="Century Gothic"/>
      <w:b w:val="1"/>
      <w:bCs w:val="1"/>
      <w:smallCaps w:val="1"/>
      <w:color w:val="0e5563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blStylePr w:type="firstCol">
      <w:rPr>
        <w:b w:val="1"/>
        <w:bCs w:val="1"/>
      </w:rPr>
    </w:tblStylePr>
    <w:tblStylePr w:type="firstRow">
      <w:rPr>
        <w:b w:val="1"/>
        <w:bCs w:val="1"/>
      </w:rPr>
      <w:tcPr>
        <w:tcBorders>
          <w:bottom w:color="c0baba" w:space="0" w:sz="12" w:val="single"/>
        </w:tcBorders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c0baba" w:space="0" w:sz="4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CenturyGothic-regular.ttf"/><Relationship Id="rId6" Type="http://schemas.openxmlformats.org/officeDocument/2006/relationships/font" Target="fonts/CenturyGothic-bold.ttf"/><Relationship Id="rId7" Type="http://schemas.openxmlformats.org/officeDocument/2006/relationships/font" Target="fonts/CenturyGothic-italic.ttf"/><Relationship Id="rId8" Type="http://schemas.openxmlformats.org/officeDocument/2006/relationships/font" Target="fonts/CenturyGothic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#000000,4,Calibri</vt:lpwstr>
  </property>
  <property fmtid="{D5CDD505-2E9C-101B-9397-08002B2CF9AE}" pid="4" name="ClassificationContentMarkingFooterText">
    <vt:lpwstr>Este documento contém informação RESTRITA. Seu conteúdo é restrito às partes interessadas e previamente autorizadas dentro do contexto e do processo que estão sendo compartilhadas e utilizadas. Em ca</vt:lpwstr>
  </property>
  <property fmtid="{D5CDD505-2E9C-101B-9397-08002B2CF9AE}" pid="5" name="MSIP_Label_cfc7edfa-894f-46fb-b0ad-fe3d986790f4_Enabled">
    <vt:lpwstr>true</vt:lpwstr>
  </property>
  <property fmtid="{D5CDD505-2E9C-101B-9397-08002B2CF9AE}" pid="6" name="MSIP_Label_cfc7edfa-894f-46fb-b0ad-fe3d986790f4_SetDate">
    <vt:lpwstr>2024-04-19T19:52:12Z</vt:lpwstr>
  </property>
  <property fmtid="{D5CDD505-2E9C-101B-9397-08002B2CF9AE}" pid="7" name="MSIP_Label_cfc7edfa-894f-46fb-b0ad-fe3d986790f4_Method">
    <vt:lpwstr>Standard</vt:lpwstr>
  </property>
  <property fmtid="{D5CDD505-2E9C-101B-9397-08002B2CF9AE}" pid="8" name="MSIP_Label_cfc7edfa-894f-46fb-b0ad-fe3d986790f4_Name">
    <vt:lpwstr>Restrita</vt:lpwstr>
  </property>
  <property fmtid="{D5CDD505-2E9C-101B-9397-08002B2CF9AE}" pid="9" name="MSIP_Label_cfc7edfa-894f-46fb-b0ad-fe3d986790f4_SiteId">
    <vt:lpwstr>c59a418c-42ad-4c4f-a457-51b421eaab72</vt:lpwstr>
  </property>
  <property fmtid="{D5CDD505-2E9C-101B-9397-08002B2CF9AE}" pid="10" name="MSIP_Label_cfc7edfa-894f-46fb-b0ad-fe3d986790f4_ActionId">
    <vt:lpwstr>f94907fa-2888-454f-8140-81d23e291b04</vt:lpwstr>
  </property>
  <property fmtid="{D5CDD505-2E9C-101B-9397-08002B2CF9AE}" pid="11" name="MSIP_Label_cfc7edfa-894f-46fb-b0ad-fe3d986790f4_ContentBits">
    <vt:lpwstr>2</vt:lpwstr>
  </property>
</Properties>
</file>