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C3EA2" w14:textId="5F0BAEDD" w:rsidR="00B8338C" w:rsidRDefault="00980C2D">
      <w:pPr>
        <w:rPr>
          <w:b/>
          <w:bCs/>
        </w:rPr>
      </w:pPr>
      <w:r>
        <w:rPr>
          <w:b/>
          <w:bCs/>
        </w:rPr>
        <w:t>CLASSIFICATORE:  KNearestNeighbour Custom</w:t>
      </w:r>
    </w:p>
    <w:p w14:paraId="18E25F08" w14:textId="1D0E95B3" w:rsidR="00980C2D" w:rsidRDefault="00980C2D">
      <w:pPr>
        <w:rPr>
          <w:b/>
          <w:bCs/>
        </w:rPr>
      </w:pPr>
    </w:p>
    <w:p w14:paraId="1A01216E" w14:textId="2A69F932" w:rsidR="006D28B1" w:rsidRDefault="006D28B1">
      <w:r>
        <w:t>Come classificatore semplice custom abbiamo deciso di utilizzare il classificatore KNearestNeighbour</w:t>
      </w:r>
      <w:r w:rsidR="006B255D">
        <w:t>.</w:t>
      </w:r>
    </w:p>
    <w:p w14:paraId="35B25C19" w14:textId="77777777" w:rsidR="00402DDB" w:rsidRDefault="006B255D">
      <w:r>
        <w:t xml:space="preserve">Il </w:t>
      </w:r>
      <w:r w:rsidRPr="00402DDB">
        <w:rPr>
          <w:b/>
          <w:bCs/>
        </w:rPr>
        <w:t>KNN</w:t>
      </w:r>
      <w:r>
        <w:t xml:space="preserve"> fa parte dei classificatori </w:t>
      </w:r>
      <w:r w:rsidRPr="00402DDB">
        <w:rPr>
          <w:b/>
          <w:bCs/>
        </w:rPr>
        <w:t>Instance-based</w:t>
      </w:r>
      <w:r>
        <w:t xml:space="preserve"> (noti anche come Lazy Learners) i quali sfruttano un apprendimento basato sulla memorizzazione dei dati di addestramento forniti, utilizzandoli come riferimento e confronto per la classificazione di nuove istanze.</w:t>
      </w:r>
    </w:p>
    <w:p w14:paraId="51CD7E86" w14:textId="1683F364" w:rsidR="006B255D" w:rsidRDefault="006B255D">
      <w:r>
        <w:t xml:space="preserve">Questo confronto utilizza una particolare </w:t>
      </w:r>
      <w:r w:rsidRPr="00402DDB">
        <w:rPr>
          <w:b/>
          <w:bCs/>
        </w:rPr>
        <w:t>misura di prossimità</w:t>
      </w:r>
      <w:r>
        <w:t>: usano la distanza o similarità tra i vari esempi</w:t>
      </w:r>
      <w:r w:rsidR="00402DDB">
        <w:t>.</w:t>
      </w:r>
    </w:p>
    <w:p w14:paraId="1D7194AC" w14:textId="68B8073C" w:rsidR="00A3541D" w:rsidRDefault="00402DDB">
      <w:r>
        <w:t xml:space="preserve">Per creare e utilizzare un modello come il KNN per prima cosa è necessario memorizzare al suo interno l’intero training set (questa in pratica è la sua fase di addestramento) dopodichè per ciascun nuovo record da classificare viene calcolata la sua </w:t>
      </w:r>
      <w:r w:rsidRPr="00402DDB">
        <w:rPr>
          <w:b/>
          <w:bCs/>
        </w:rPr>
        <w:t>distanza</w:t>
      </w:r>
      <w:r>
        <w:t xml:space="preserve"> da ciascun oggetto del training set e </w:t>
      </w:r>
      <w:r w:rsidR="003A4770">
        <w:t xml:space="preserve">infine </w:t>
      </w:r>
      <w:r>
        <w:t xml:space="preserve">si individuano i k </w:t>
      </w:r>
      <w:r w:rsidR="002C2ED8">
        <w:t>record</w:t>
      </w:r>
      <w:r>
        <w:t xml:space="preserve"> più vicini: al nuovo record è assegnata la classe prevalente tra questi ultimi.</w:t>
      </w:r>
    </w:p>
    <w:p w14:paraId="5C1C45CA" w14:textId="7467CCDB" w:rsidR="00A3541D" w:rsidRDefault="00E60D20" w:rsidP="00A3541D">
      <w:r>
        <w:t>Abbiamo deciso di utilizzare questo classificatore perché:</w:t>
      </w:r>
    </w:p>
    <w:p w14:paraId="4821A901" w14:textId="01E1D395" w:rsidR="00A3541D" w:rsidRDefault="00A3541D" w:rsidP="00A3541D">
      <w:pPr>
        <w:pStyle w:val="Paragrafoelenco"/>
        <w:numPr>
          <w:ilvl w:val="0"/>
          <w:numId w:val="2"/>
        </w:numPr>
      </w:pPr>
      <w:r>
        <w:t xml:space="preserve">Non richiede l’induzione di un modello, con conseguente risparmio di risorse e </w:t>
      </w:r>
      <w:r w:rsidRPr="00521205">
        <w:rPr>
          <w:b/>
          <w:bCs/>
        </w:rPr>
        <w:t>semplicità</w:t>
      </w:r>
      <w:r>
        <w:t>.</w:t>
      </w:r>
    </w:p>
    <w:p w14:paraId="69AFDBEC" w14:textId="5B2685C8" w:rsidR="00A3541D" w:rsidRDefault="00A3541D" w:rsidP="00A3541D">
      <w:pPr>
        <w:pStyle w:val="Paragrafoelenco"/>
        <w:numPr>
          <w:ilvl w:val="0"/>
          <w:numId w:val="2"/>
        </w:numPr>
      </w:pPr>
      <w:r>
        <w:t>Non fa ipotesi sui dati (visto che si basa solo sulla misura di prossimità), di conseguenza è possibile utilizzarlo in un</w:t>
      </w:r>
      <w:r w:rsidR="00F32D7E">
        <w:t>’</w:t>
      </w:r>
      <w:r>
        <w:t>ampia gamma di problemi</w:t>
      </w:r>
      <w:r w:rsidR="00E60D20">
        <w:t xml:space="preserve">, anche quando il dataset non è divisibile in maniera lineare(quindi è molto </w:t>
      </w:r>
      <w:r w:rsidR="00E60D20" w:rsidRPr="00521205">
        <w:rPr>
          <w:b/>
          <w:bCs/>
        </w:rPr>
        <w:t>flessibile</w:t>
      </w:r>
      <w:r w:rsidR="00E60D20">
        <w:t>)</w:t>
      </w:r>
    </w:p>
    <w:p w14:paraId="439C1CC3" w14:textId="677198DE" w:rsidR="00E60D20" w:rsidRDefault="00E60D20" w:rsidP="00E60D20">
      <w:pPr>
        <w:pStyle w:val="Paragrafoelenco"/>
        <w:numPr>
          <w:ilvl w:val="0"/>
          <w:numId w:val="2"/>
        </w:numPr>
      </w:pPr>
      <w:r>
        <w:t>Su dataset piccoli può comunque mantenere una certa accuratezza, che altri algoritmi invece fanno fatica a mantenere.</w:t>
      </w:r>
    </w:p>
    <w:p w14:paraId="1504ED2E" w14:textId="7C2A6D19" w:rsidR="00A3541D" w:rsidRDefault="00E60D20" w:rsidP="00A3541D">
      <w:r>
        <w:t>Ovviamente teniamo in considerazione anche i suoi lati negativi ovvero:</w:t>
      </w:r>
    </w:p>
    <w:p w14:paraId="6397B9AD" w14:textId="59375B39" w:rsidR="00A3541D" w:rsidRDefault="00A3541D" w:rsidP="00A3541D">
      <w:pPr>
        <w:pStyle w:val="Paragrafoelenco"/>
        <w:numPr>
          <w:ilvl w:val="0"/>
          <w:numId w:val="2"/>
        </w:numPr>
      </w:pPr>
      <w:r>
        <w:t>Ogni volta occorre calcolare la prossimità tra il nuovo record e gli esempi del training set</w:t>
      </w:r>
      <w:r w:rsidR="00E60D20">
        <w:t xml:space="preserve"> e ciò comporta che richieda più risorse computazionali rispetto ad altri modelli</w:t>
      </w:r>
      <w:r>
        <w:t>.</w:t>
      </w:r>
    </w:p>
    <w:p w14:paraId="433009B8" w14:textId="445FD396" w:rsidR="00A3541D" w:rsidRDefault="00B069AD" w:rsidP="00A3541D">
      <w:pPr>
        <w:pStyle w:val="Paragrafoelenco"/>
        <w:numPr>
          <w:ilvl w:val="0"/>
          <w:numId w:val="2"/>
        </w:numPr>
      </w:pPr>
      <w:r>
        <w:t>Richiede molta memoria per memorizzare tutti i dati all’interno.</w:t>
      </w:r>
    </w:p>
    <w:p w14:paraId="3C654617" w14:textId="2E1D42F2" w:rsidR="00E60D20" w:rsidRDefault="00B069AD" w:rsidP="00E60D20">
      <w:pPr>
        <w:pStyle w:val="Paragrafoelenco"/>
        <w:numPr>
          <w:ilvl w:val="0"/>
          <w:numId w:val="2"/>
        </w:numPr>
      </w:pPr>
      <w:r>
        <w:t>Potrebbe ignorare o considerare meno attributi con una scala di valori inferiore</w:t>
      </w:r>
      <w:r w:rsidR="00E60D20">
        <w:t xml:space="preserve"> di conseguenza </w:t>
      </w:r>
      <w:r>
        <w:t>è necessario quindi una normalizzazione o standardizzazione</w:t>
      </w:r>
    </w:p>
    <w:p w14:paraId="28BEE0F3" w14:textId="77777777" w:rsidR="003A4770" w:rsidRDefault="003A4770">
      <w:r>
        <w:t>Il punto cruciale quando si vuole utilizzare un classificatore di questo tipo è quindi effettuare un adeguata normalizzazione degli attributi e individuare il valore di k e la misura di prossimità più adatti.</w:t>
      </w:r>
    </w:p>
    <w:p w14:paraId="046EF8D7" w14:textId="77777777" w:rsidR="002900E3" w:rsidRDefault="002900E3"/>
    <w:p w14:paraId="07B95F6D" w14:textId="424AC3E5" w:rsidR="002900E3" w:rsidRDefault="002900E3">
      <w:r>
        <w:t>Nella pratica tutto ciò è stato implementato in codice python senza l’utilizzo di alcuna funzione esterna.</w:t>
      </w:r>
    </w:p>
    <w:p w14:paraId="28A4FD2B" w14:textId="34900B61" w:rsidR="00613628" w:rsidRDefault="00613628">
      <w:r>
        <w:t xml:space="preserve">La funzione </w:t>
      </w:r>
      <w:r w:rsidRPr="00521205">
        <w:rPr>
          <w:b/>
          <w:bCs/>
        </w:rPr>
        <w:t>fit()</w:t>
      </w:r>
      <w:r>
        <w:t xml:space="preserve"> permette di immagazzinare i dati nel modello creato mentre la funzione </w:t>
      </w:r>
      <w:r w:rsidRPr="00521205">
        <w:rPr>
          <w:b/>
          <w:bCs/>
        </w:rPr>
        <w:t>predict()</w:t>
      </w:r>
      <w:r>
        <w:t xml:space="preserve"> permette di effettuare le predizioni sui dati in ingresso.</w:t>
      </w:r>
      <w:r w:rsidR="00AC1889">
        <w:t xml:space="preserve"> Infine si è implementata la funzione </w:t>
      </w:r>
      <w:r w:rsidR="00AC1889" w:rsidRPr="00521205">
        <w:rPr>
          <w:b/>
          <w:bCs/>
        </w:rPr>
        <w:t>calcolo_distanza()</w:t>
      </w:r>
      <w:r w:rsidR="00AC1889">
        <w:t xml:space="preserve"> che permette di effettuare il calcolo della </w:t>
      </w:r>
      <w:r w:rsidR="00A31CCF">
        <w:t>‘distanza’ tra i record</w:t>
      </w:r>
      <w:r w:rsidR="00AC1889">
        <w:t>.</w:t>
      </w:r>
    </w:p>
    <w:p w14:paraId="1761C329" w14:textId="77777777" w:rsidR="00D04EB7" w:rsidRDefault="00D04EB7"/>
    <w:p w14:paraId="17FC89AC" w14:textId="77777777" w:rsidR="004D2F68" w:rsidRDefault="004D2F68"/>
    <w:p w14:paraId="2AF2FC06" w14:textId="77777777" w:rsidR="004D2F68" w:rsidRDefault="004D2F68"/>
    <w:p w14:paraId="1929BB75" w14:textId="77777777" w:rsidR="004D2F68" w:rsidRDefault="004D2F68"/>
    <w:p w14:paraId="0B26C9CD" w14:textId="77777777" w:rsidR="004D2F68" w:rsidRDefault="004D2F68"/>
    <w:p w14:paraId="18A60120" w14:textId="77777777" w:rsidR="004D2F68" w:rsidRDefault="004D2F68"/>
    <w:p w14:paraId="39872432" w14:textId="2B20EE4B" w:rsidR="002900E3" w:rsidRPr="00BA14E1" w:rsidRDefault="002900E3">
      <w:pPr>
        <w:rPr>
          <w:b/>
          <w:bCs/>
        </w:rPr>
      </w:pPr>
      <w:r w:rsidRPr="00BA14E1">
        <w:rPr>
          <w:b/>
          <w:bCs/>
        </w:rPr>
        <w:lastRenderedPageBreak/>
        <w:t>DETERMINAZIONE VALORI OTTIMALI DI K e MISURA PROSSIMITA’</w:t>
      </w:r>
    </w:p>
    <w:p w14:paraId="4324C9AD" w14:textId="30DD8F0E" w:rsidR="002900E3" w:rsidRDefault="002900E3">
      <w:r>
        <w:t>Il tuning di questi iperparametri ha tenuto conto di</w:t>
      </w:r>
      <w:r w:rsidR="00077E84">
        <w:t xml:space="preserve"> questi possibili valori</w:t>
      </w:r>
      <w:r>
        <w:t>:</w:t>
      </w:r>
    </w:p>
    <w:p w14:paraId="64DD1B3F" w14:textId="5051BE89" w:rsidR="002900E3" w:rsidRDefault="002900E3" w:rsidP="002900E3">
      <w:pPr>
        <w:pStyle w:val="Paragrafoelenco"/>
        <w:numPr>
          <w:ilvl w:val="0"/>
          <w:numId w:val="3"/>
        </w:numPr>
      </w:pPr>
      <w:r>
        <w:t>K valutato in un range da 1 a 20</w:t>
      </w:r>
    </w:p>
    <w:p w14:paraId="1871A293" w14:textId="4786E0F1" w:rsidR="002900E3" w:rsidRDefault="00077E84" w:rsidP="002900E3">
      <w:pPr>
        <w:pStyle w:val="Paragrafoelenco"/>
        <w:numPr>
          <w:ilvl w:val="0"/>
          <w:numId w:val="3"/>
        </w:numPr>
      </w:pPr>
      <w:r>
        <w:t>Misure prossimità: ‘distanza euclidea’ e ‘distanza di manhattan’</w:t>
      </w:r>
    </w:p>
    <w:p w14:paraId="0E4BA251" w14:textId="28E3CD35" w:rsidR="00174F24" w:rsidRDefault="00D04EB7">
      <w:r>
        <w:t xml:space="preserve">Per effettuare l’ottimizzazione si è </w:t>
      </w:r>
      <w:r w:rsidR="00A50592">
        <w:t>eseguito</w:t>
      </w:r>
      <w:r w:rsidR="00E7717D">
        <w:t xml:space="preserve"> il modello</w:t>
      </w:r>
      <w:r>
        <w:t xml:space="preserve"> per ogni possibile combinazione di questi iperparametri al fine di individuare quella che restituisce la migliore performance.</w:t>
      </w:r>
    </w:p>
    <w:p w14:paraId="685EE420" w14:textId="069EB1F4" w:rsidR="006B255D" w:rsidRDefault="008D7A1A">
      <w:r>
        <w:t>Il test è stato effettuato addestrando il modello con il training set e verificando le performance su un validation set ( entrambi ottenuti da uno split sul training set ottenuto inizialmente).</w:t>
      </w:r>
      <w:r w:rsidR="006B4770">
        <w:t xml:space="preserve"> </w:t>
      </w:r>
    </w:p>
    <w:p w14:paraId="4A99F418" w14:textId="77777777" w:rsidR="00D04EB7" w:rsidRDefault="00D04EB7"/>
    <w:p w14:paraId="2817E89E" w14:textId="77777777" w:rsidR="00D04EB7" w:rsidRDefault="00D04EB7"/>
    <w:p w14:paraId="2D4C9F63" w14:textId="50E090B6" w:rsidR="00D04EB7" w:rsidRDefault="00D04EB7">
      <w:r w:rsidRPr="00E60D20">
        <w:rPr>
          <w:b/>
          <w:bCs/>
        </w:rPr>
        <w:t>ESECUZIONE DEL KNN CUSTOM</w:t>
      </w:r>
      <w:r>
        <w:t>:</w:t>
      </w:r>
    </w:p>
    <w:p w14:paraId="5B5E17CC" w14:textId="77BE9099" w:rsidR="00D04EB7" w:rsidRDefault="00D04EB7">
      <w:r>
        <w:t xml:space="preserve">Una volta individuato il miglior valore per k e la migliore misura di prossimità tra quella variate, si è proceduto all’effettiva esecuzione del classificatore addestrandolo con l’interno training set e </w:t>
      </w:r>
      <w:r w:rsidR="000E6BA3">
        <w:t>applicandolo al test set.</w:t>
      </w:r>
    </w:p>
    <w:p w14:paraId="729CCB05" w14:textId="5A9F7BC7" w:rsidR="000E6BA3" w:rsidRDefault="000E6BA3">
      <w:r w:rsidRPr="00174F24">
        <w:rPr>
          <w:b/>
          <w:bCs/>
        </w:rPr>
        <w:t>RISULTATI</w:t>
      </w:r>
      <w:r>
        <w:t>:</w:t>
      </w:r>
    </w:p>
    <w:p w14:paraId="7B825D9A" w14:textId="6611FC1C" w:rsidR="000E6BA3" w:rsidRDefault="00C7256F">
      <w:r>
        <w:rPr>
          <w:noProof/>
        </w:rPr>
        <w:drawing>
          <wp:inline distT="0" distB="0" distL="0" distR="0" wp14:anchorId="5B01ACC4" wp14:editId="492025FC">
            <wp:extent cx="6120130" cy="2842260"/>
            <wp:effectExtent l="0" t="0" r="0" b="0"/>
            <wp:docPr id="589861218" name="Immagine 1" descr="Immagine che contiene testo, schermata, Carattere, documen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61218" name="Immagine 1" descr="Immagine che contiene testo, schermata, Carattere, documento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BB35" w14:textId="77777777" w:rsidR="00214DD8" w:rsidRDefault="00214DD8"/>
    <w:p w14:paraId="18A360DD" w14:textId="12554468" w:rsidR="00214DD8" w:rsidRPr="00D0476B" w:rsidRDefault="008D7A1A">
      <w:pPr>
        <w:rPr>
          <w:b/>
          <w:bCs/>
        </w:rPr>
      </w:pPr>
      <w:r w:rsidRPr="00D0476B">
        <w:rPr>
          <w:b/>
          <w:bCs/>
        </w:rPr>
        <w:t>ANALISI DEI RISULTATI:</w:t>
      </w:r>
    </w:p>
    <w:p w14:paraId="3BA5CB39" w14:textId="0264E676" w:rsidR="008D7A1A" w:rsidRDefault="0036054C">
      <w:r>
        <w:t>Dai risultati si ottiene che il miglior numero di elementi vicini da considerare per la predizione è 3 e che la misura di prossimità ideale sia quella di manhattan.</w:t>
      </w:r>
    </w:p>
    <w:p w14:paraId="4DAD214F" w14:textId="1BEE6D27" w:rsidR="00EF49A2" w:rsidRDefault="00EF49A2">
      <w:r>
        <w:t xml:space="preserve">Il modello è addestrato su </w:t>
      </w:r>
      <w:r w:rsidRPr="00A80BE4">
        <w:rPr>
          <w:b/>
          <w:bCs/>
        </w:rPr>
        <w:t>dati non normalizzati</w:t>
      </w:r>
      <w:r>
        <w:t xml:space="preserve"> quindi sicuramente in seguito alla normalizzazione i risultati saranno migliori</w:t>
      </w:r>
      <w:r w:rsidR="002C2ED8">
        <w:t xml:space="preserve"> </w:t>
      </w:r>
      <w:r>
        <w:t>(infatti abbiamo la presenza di attributi con scale di valori molto diverse).</w:t>
      </w:r>
    </w:p>
    <w:p w14:paraId="3BE17657" w14:textId="3FB1670D" w:rsidR="00EF49A2" w:rsidRDefault="00B27639">
      <w:r>
        <w:t xml:space="preserve">Un altro problema evidente è lo </w:t>
      </w:r>
      <w:r w:rsidRPr="00A80BE4">
        <w:rPr>
          <w:b/>
          <w:bCs/>
        </w:rPr>
        <w:t>sbilanciamento del dataset</w:t>
      </w:r>
      <w:r>
        <w:t xml:space="preserve"> che comporta appunto classi con pochi record. Il nostro classificatore, valutando i 3 elementi più vicini, potrebbe aver assegnato il record alla classe errata data proprio questa disparità di elementi. Comunque</w:t>
      </w:r>
      <w:r w:rsidR="00ED4E25">
        <w:t>,</w:t>
      </w:r>
      <w:r>
        <w:t xml:space="preserve"> avendo un k non eccessivamente grande</w:t>
      </w:r>
      <w:r w:rsidR="00ED4E25">
        <w:t xml:space="preserve">, </w:t>
      </w:r>
      <w:r>
        <w:t>dovr</w:t>
      </w:r>
      <w:r w:rsidR="00ED4E25">
        <w:t>emmo</w:t>
      </w:r>
      <w:r>
        <w:t xml:space="preserve"> aver perlomeno diminuito</w:t>
      </w:r>
      <w:r w:rsidR="00ED4E25">
        <w:t xml:space="preserve"> tale possibilità</w:t>
      </w:r>
      <w:r>
        <w:t>.  Sarà comunque necessario quindi un bilanciamento del dataset.</w:t>
      </w:r>
    </w:p>
    <w:p w14:paraId="4E390481" w14:textId="306CCA92" w:rsidR="00A50592" w:rsidRDefault="00A50592">
      <w:r>
        <w:lastRenderedPageBreak/>
        <w:t>S</w:t>
      </w:r>
      <w:r w:rsidR="00D31980">
        <w:t xml:space="preserve">i nota </w:t>
      </w:r>
      <w:r>
        <w:t>poi</w:t>
      </w:r>
      <w:r w:rsidR="00D31980">
        <w:t xml:space="preserve"> che South America e North America non vengono mai predette correttamente, e ciò risulta molto </w:t>
      </w:r>
      <w:proofErr w:type="gramStart"/>
      <w:r w:rsidR="00D31980">
        <w:t>interessante  se</w:t>
      </w:r>
      <w:proofErr w:type="gramEnd"/>
      <w:r w:rsidR="00D31980">
        <w:t xml:space="preserve"> si considera che insieme contengo</w:t>
      </w:r>
      <w:r w:rsidR="0007295A">
        <w:t>no</w:t>
      </w:r>
      <w:r w:rsidR="00D31980">
        <w:t xml:space="preserve"> </w:t>
      </w:r>
      <w:r w:rsidR="0026097D">
        <w:t xml:space="preserve">una buona parte </w:t>
      </w:r>
      <w:r w:rsidR="00D31980">
        <w:t>dell’intero t</w:t>
      </w:r>
      <w:r w:rsidR="00A903D3">
        <w:t>raining set</w:t>
      </w:r>
      <w:r w:rsidR="00D31980">
        <w:t>.</w:t>
      </w:r>
      <w:r>
        <w:t xml:space="preserve"> Si suppone quindi che le caratteristiche utilizzate potrebbero non essere sufficientemente distintive e perciò il classificatore non riesce a dividere i record adeguatamente. Vedremo in seguito se con il </w:t>
      </w:r>
      <w:proofErr w:type="spellStart"/>
      <w:r>
        <w:t>preprocessing</w:t>
      </w:r>
      <w:proofErr w:type="spellEnd"/>
      <w:r>
        <w:t xml:space="preserve"> le caratteristiche potranno essere più ottimali per la corretta separazione delle classi.</w:t>
      </w:r>
    </w:p>
    <w:p w14:paraId="09BACBAB" w14:textId="58A40F17" w:rsidR="00D31980" w:rsidRDefault="00A903D3">
      <w:r>
        <w:t xml:space="preserve">Osservando invece l’Europa o l’Africa si può notare che </w:t>
      </w:r>
      <w:proofErr w:type="spellStart"/>
      <w:r>
        <w:t>precision</w:t>
      </w:r>
      <w:proofErr w:type="spellEnd"/>
      <w:r>
        <w:t xml:space="preserve"> si aggira intorno al 50</w:t>
      </w:r>
      <w:proofErr w:type="gramStart"/>
      <w:r>
        <w:t>% ,</w:t>
      </w:r>
      <w:proofErr w:type="gramEnd"/>
      <w:r>
        <w:t xml:space="preserve"> che significa che circa il 50% dei record predetti con quelle classi si è rivelato errato</w:t>
      </w:r>
      <w:r w:rsidR="00A50592">
        <w:t>, sarà quindi necessario come detto in precedenza cerca di differenziare meglio le classi.</w:t>
      </w:r>
    </w:p>
    <w:p w14:paraId="654EE404" w14:textId="77777777" w:rsidR="007E6A33" w:rsidRDefault="007E6A33"/>
    <w:p w14:paraId="0426FA25" w14:textId="77777777" w:rsidR="009146EC" w:rsidRDefault="009146EC"/>
    <w:p w14:paraId="3727EDE9" w14:textId="77777777" w:rsidR="009146EC" w:rsidRDefault="009146EC"/>
    <w:p w14:paraId="2A48F93C" w14:textId="77777777" w:rsidR="009146EC" w:rsidRDefault="009146EC"/>
    <w:p w14:paraId="2B624312" w14:textId="77777777" w:rsidR="004D2F68" w:rsidRDefault="004D2F68"/>
    <w:p w14:paraId="549D2F23" w14:textId="77777777" w:rsidR="004D2F68" w:rsidRDefault="004D2F68">
      <w:pPr>
        <w:rPr>
          <w:del w:id="0" w:author="GABRIELE STAMPATORI" w:date="2025-03-03T21:18:00Z" w16du:dateUtc="2025-03-03T20:18:00Z"/>
        </w:rPr>
      </w:pPr>
    </w:p>
    <w:p w14:paraId="2DE8A6AC" w14:textId="77777777" w:rsidR="004D2F68" w:rsidRDefault="004D2F68">
      <w:pPr>
        <w:rPr>
          <w:del w:id="1" w:author="GABRIELE STAMPATORI" w:date="2025-03-03T21:18:00Z" w16du:dateUtc="2025-03-03T20:18:00Z"/>
        </w:rPr>
      </w:pPr>
    </w:p>
    <w:p w14:paraId="5887A0F3" w14:textId="77777777" w:rsidR="004D2F68" w:rsidRDefault="004D2F68">
      <w:pPr>
        <w:rPr>
          <w:del w:id="2" w:author="GABRIELE STAMPATORI" w:date="2025-03-03T21:18:00Z" w16du:dateUtc="2025-03-03T20:18:00Z"/>
        </w:rPr>
      </w:pPr>
    </w:p>
    <w:p w14:paraId="50861ABE" w14:textId="77777777" w:rsidR="004D2F68" w:rsidRDefault="004D2F68"/>
    <w:p w14:paraId="06FFC129" w14:textId="77777777" w:rsidR="004671C1" w:rsidRPr="006D28B1" w:rsidRDefault="004671C1"/>
    <w:sectPr w:rsidR="004671C1" w:rsidRPr="006D28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948"/>
    <w:multiLevelType w:val="hybridMultilevel"/>
    <w:tmpl w:val="C6C29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7F6"/>
    <w:multiLevelType w:val="hybridMultilevel"/>
    <w:tmpl w:val="329E50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14CF"/>
    <w:multiLevelType w:val="hybridMultilevel"/>
    <w:tmpl w:val="3F2A8F8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A287972"/>
    <w:multiLevelType w:val="hybridMultilevel"/>
    <w:tmpl w:val="BA888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17E6"/>
    <w:multiLevelType w:val="hybridMultilevel"/>
    <w:tmpl w:val="1384F0B8"/>
    <w:lvl w:ilvl="0" w:tplc="0410000F">
      <w:start w:val="1"/>
      <w:numFmt w:val="decimal"/>
      <w:lvlText w:val="%1."/>
      <w:lvlJc w:val="left"/>
      <w:pPr>
        <w:ind w:left="2181" w:hanging="360"/>
      </w:pPr>
    </w:lvl>
    <w:lvl w:ilvl="1" w:tplc="04100019" w:tentative="1">
      <w:start w:val="1"/>
      <w:numFmt w:val="lowerLetter"/>
      <w:lvlText w:val="%2."/>
      <w:lvlJc w:val="left"/>
      <w:pPr>
        <w:ind w:left="2901" w:hanging="360"/>
      </w:pPr>
    </w:lvl>
    <w:lvl w:ilvl="2" w:tplc="0410001B" w:tentative="1">
      <w:start w:val="1"/>
      <w:numFmt w:val="lowerRoman"/>
      <w:lvlText w:val="%3."/>
      <w:lvlJc w:val="right"/>
      <w:pPr>
        <w:ind w:left="3621" w:hanging="180"/>
      </w:pPr>
    </w:lvl>
    <w:lvl w:ilvl="3" w:tplc="0410000F" w:tentative="1">
      <w:start w:val="1"/>
      <w:numFmt w:val="decimal"/>
      <w:lvlText w:val="%4."/>
      <w:lvlJc w:val="left"/>
      <w:pPr>
        <w:ind w:left="4341" w:hanging="360"/>
      </w:pPr>
    </w:lvl>
    <w:lvl w:ilvl="4" w:tplc="04100019" w:tentative="1">
      <w:start w:val="1"/>
      <w:numFmt w:val="lowerLetter"/>
      <w:lvlText w:val="%5."/>
      <w:lvlJc w:val="left"/>
      <w:pPr>
        <w:ind w:left="5061" w:hanging="360"/>
      </w:pPr>
    </w:lvl>
    <w:lvl w:ilvl="5" w:tplc="0410001B" w:tentative="1">
      <w:start w:val="1"/>
      <w:numFmt w:val="lowerRoman"/>
      <w:lvlText w:val="%6."/>
      <w:lvlJc w:val="right"/>
      <w:pPr>
        <w:ind w:left="5781" w:hanging="180"/>
      </w:pPr>
    </w:lvl>
    <w:lvl w:ilvl="6" w:tplc="0410000F" w:tentative="1">
      <w:start w:val="1"/>
      <w:numFmt w:val="decimal"/>
      <w:lvlText w:val="%7."/>
      <w:lvlJc w:val="left"/>
      <w:pPr>
        <w:ind w:left="6501" w:hanging="360"/>
      </w:pPr>
    </w:lvl>
    <w:lvl w:ilvl="7" w:tplc="04100019" w:tentative="1">
      <w:start w:val="1"/>
      <w:numFmt w:val="lowerLetter"/>
      <w:lvlText w:val="%8."/>
      <w:lvlJc w:val="left"/>
      <w:pPr>
        <w:ind w:left="7221" w:hanging="360"/>
      </w:pPr>
    </w:lvl>
    <w:lvl w:ilvl="8" w:tplc="0410001B" w:tentative="1">
      <w:start w:val="1"/>
      <w:numFmt w:val="lowerRoman"/>
      <w:lvlText w:val="%9."/>
      <w:lvlJc w:val="right"/>
      <w:pPr>
        <w:ind w:left="7941" w:hanging="180"/>
      </w:pPr>
    </w:lvl>
  </w:abstractNum>
  <w:abstractNum w:abstractNumId="5" w15:restartNumberingAfterBreak="0">
    <w:nsid w:val="40F81DD7"/>
    <w:multiLevelType w:val="hybridMultilevel"/>
    <w:tmpl w:val="E0C0A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41D31"/>
    <w:multiLevelType w:val="hybridMultilevel"/>
    <w:tmpl w:val="0C74070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CA171F5"/>
    <w:multiLevelType w:val="hybridMultilevel"/>
    <w:tmpl w:val="2DCC3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222A"/>
    <w:multiLevelType w:val="hybridMultilevel"/>
    <w:tmpl w:val="CD3E6C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10233">
    <w:abstractNumId w:val="7"/>
  </w:num>
  <w:num w:numId="2" w16cid:durableId="1208909522">
    <w:abstractNumId w:val="2"/>
  </w:num>
  <w:num w:numId="3" w16cid:durableId="254214485">
    <w:abstractNumId w:val="6"/>
  </w:num>
  <w:num w:numId="4" w16cid:durableId="696006737">
    <w:abstractNumId w:val="3"/>
  </w:num>
  <w:num w:numId="5" w16cid:durableId="873425708">
    <w:abstractNumId w:val="5"/>
  </w:num>
  <w:num w:numId="6" w16cid:durableId="739403549">
    <w:abstractNumId w:val="1"/>
  </w:num>
  <w:num w:numId="7" w16cid:durableId="1058629921">
    <w:abstractNumId w:val="8"/>
  </w:num>
  <w:num w:numId="8" w16cid:durableId="174001178">
    <w:abstractNumId w:val="0"/>
  </w:num>
  <w:num w:numId="9" w16cid:durableId="168023608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E STAMPATORI">
    <w15:presenceInfo w15:providerId="AD" w15:userId="S::g.stampatori@studenti.unica.it::b68ba66c-df3b-4f98-ab44-68bfb0bc0c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03"/>
    <w:rsid w:val="00024D1C"/>
    <w:rsid w:val="0007295A"/>
    <w:rsid w:val="00077E84"/>
    <w:rsid w:val="000E6BA3"/>
    <w:rsid w:val="00174F24"/>
    <w:rsid w:val="0018231F"/>
    <w:rsid w:val="00214DD8"/>
    <w:rsid w:val="002353DE"/>
    <w:rsid w:val="0026097D"/>
    <w:rsid w:val="002900E3"/>
    <w:rsid w:val="002C2ED8"/>
    <w:rsid w:val="002E75C4"/>
    <w:rsid w:val="00333A52"/>
    <w:rsid w:val="00344905"/>
    <w:rsid w:val="0036054C"/>
    <w:rsid w:val="003A4770"/>
    <w:rsid w:val="003D61E5"/>
    <w:rsid w:val="00402DDB"/>
    <w:rsid w:val="00450C5C"/>
    <w:rsid w:val="004671C1"/>
    <w:rsid w:val="004D2F68"/>
    <w:rsid w:val="00500C7E"/>
    <w:rsid w:val="00514733"/>
    <w:rsid w:val="00521205"/>
    <w:rsid w:val="005F67F7"/>
    <w:rsid w:val="00613628"/>
    <w:rsid w:val="00631BE6"/>
    <w:rsid w:val="006B255D"/>
    <w:rsid w:val="006B4770"/>
    <w:rsid w:val="006D28B1"/>
    <w:rsid w:val="006D5D5D"/>
    <w:rsid w:val="00707398"/>
    <w:rsid w:val="00735EF1"/>
    <w:rsid w:val="007C151A"/>
    <w:rsid w:val="007C5B9D"/>
    <w:rsid w:val="007D10BA"/>
    <w:rsid w:val="007E6A33"/>
    <w:rsid w:val="00822603"/>
    <w:rsid w:val="00884CA3"/>
    <w:rsid w:val="008D7A1A"/>
    <w:rsid w:val="00907ED2"/>
    <w:rsid w:val="009146EC"/>
    <w:rsid w:val="0092076C"/>
    <w:rsid w:val="00980C2D"/>
    <w:rsid w:val="00A31CCF"/>
    <w:rsid w:val="00A3541D"/>
    <w:rsid w:val="00A50592"/>
    <w:rsid w:val="00A74484"/>
    <w:rsid w:val="00A80BE4"/>
    <w:rsid w:val="00A903D3"/>
    <w:rsid w:val="00AC1889"/>
    <w:rsid w:val="00B069AD"/>
    <w:rsid w:val="00B27639"/>
    <w:rsid w:val="00B3196E"/>
    <w:rsid w:val="00B41353"/>
    <w:rsid w:val="00B8338C"/>
    <w:rsid w:val="00BA14E1"/>
    <w:rsid w:val="00BE423F"/>
    <w:rsid w:val="00BE73FD"/>
    <w:rsid w:val="00C65335"/>
    <w:rsid w:val="00C7256F"/>
    <w:rsid w:val="00D0476B"/>
    <w:rsid w:val="00D04EB7"/>
    <w:rsid w:val="00D31980"/>
    <w:rsid w:val="00D33576"/>
    <w:rsid w:val="00E60D20"/>
    <w:rsid w:val="00E7717D"/>
    <w:rsid w:val="00ED4E25"/>
    <w:rsid w:val="00EF49A2"/>
    <w:rsid w:val="00F32D7E"/>
    <w:rsid w:val="00FA26F4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6639"/>
  <w15:chartTrackingRefBased/>
  <w15:docId w15:val="{244AA17C-7960-4E8E-99EF-6991D7A9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2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2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2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2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2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2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2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2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2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2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2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260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260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260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260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260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260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2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2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2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2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260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260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260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2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260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2603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E75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75C4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A505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 Stampatori</dc:creator>
  <cp:keywords/>
  <dc:description/>
  <cp:lastModifiedBy>GABRIELE STAMPATORI</cp:lastModifiedBy>
  <cp:revision>238</cp:revision>
  <dcterms:created xsi:type="dcterms:W3CDTF">2025-03-03T09:58:00Z</dcterms:created>
  <dcterms:modified xsi:type="dcterms:W3CDTF">2025-03-03T20:29:00Z</dcterms:modified>
</cp:coreProperties>
</file>