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D02A" w14:textId="4E90095D" w:rsidR="002013D8" w:rsidRPr="00954FDA" w:rsidRDefault="001A6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FDA">
        <w:rPr>
          <w:rFonts w:ascii="Times New Roman" w:hAnsi="Times New Roman" w:cs="Times New Roman"/>
          <w:b/>
          <w:bCs/>
          <w:sz w:val="24"/>
          <w:szCs w:val="24"/>
        </w:rPr>
        <w:t>Ricerca dell’ottimo</w:t>
      </w:r>
    </w:p>
    <w:p w14:paraId="2BC232AB" w14:textId="65C39BFA" w:rsidR="001A6513" w:rsidRPr="00954FDA" w:rsidRDefault="001A651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54FDA">
        <w:rPr>
          <w:rFonts w:ascii="Times New Roman" w:hAnsi="Times New Roman" w:cs="Times New Roman"/>
          <w:i/>
          <w:iCs/>
          <w:sz w:val="24"/>
          <w:szCs w:val="24"/>
        </w:rPr>
        <w:t>Classificatore multiplo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A667C4" w:rsidRPr="00954FDA" w14:paraId="7112A46E" w14:textId="77777777" w:rsidTr="00A6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438BFF1B" w14:textId="77777777" w:rsidR="00A667C4" w:rsidRPr="00954FDA" w:rsidRDefault="00A667C4" w:rsidP="00A667C4">
            <w:r w:rsidRPr="00954FDA">
              <w:t>Selezione Attributi</w:t>
            </w:r>
          </w:p>
        </w:tc>
        <w:tc>
          <w:tcPr>
            <w:tcW w:w="0" w:type="auto"/>
          </w:tcPr>
          <w:p w14:paraId="6CC68952" w14:textId="77777777" w:rsidR="00A667C4" w:rsidRPr="00954FDA" w:rsidRDefault="00A667C4" w:rsidP="00A667C4">
            <w:r w:rsidRPr="00954FDA">
              <w:t>Bilanciamento</w:t>
            </w:r>
          </w:p>
        </w:tc>
        <w:tc>
          <w:tcPr>
            <w:tcW w:w="0" w:type="auto"/>
          </w:tcPr>
          <w:p w14:paraId="178EF8D1" w14:textId="77777777" w:rsidR="00A667C4" w:rsidRPr="00954FDA" w:rsidRDefault="00A667C4" w:rsidP="00A667C4">
            <w:r w:rsidRPr="00954FDA">
              <w:t>Standardizzazione</w:t>
            </w:r>
          </w:p>
        </w:tc>
        <w:tc>
          <w:tcPr>
            <w:tcW w:w="0" w:type="auto"/>
          </w:tcPr>
          <w:p w14:paraId="62EC1E4D" w14:textId="77777777" w:rsidR="00A667C4" w:rsidRPr="00954FDA" w:rsidRDefault="00A667C4" w:rsidP="00A667C4">
            <w:r w:rsidRPr="00954FDA">
              <w:t xml:space="preserve">Rimozione </w:t>
            </w:r>
            <w:proofErr w:type="spellStart"/>
            <w:r w:rsidRPr="00954FDA">
              <w:t>Outlier</w:t>
            </w:r>
            <w:proofErr w:type="spellEnd"/>
          </w:p>
        </w:tc>
        <w:tc>
          <w:tcPr>
            <w:tcW w:w="0" w:type="auto"/>
          </w:tcPr>
          <w:p w14:paraId="1753488A" w14:textId="77777777" w:rsidR="00A667C4" w:rsidRPr="00954FDA" w:rsidRDefault="00A667C4" w:rsidP="00A667C4">
            <w:r w:rsidRPr="00954FDA">
              <w:t>Accuratezza</w:t>
            </w:r>
          </w:p>
        </w:tc>
      </w:tr>
      <w:tr w:rsidR="00A04214" w:rsidRPr="00954FDA" w14:paraId="36CE3FFB" w14:textId="77777777" w:rsidTr="00A04214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733B090B" w14:textId="77777777" w:rsidR="00A667C4" w:rsidRPr="00954FDA" w:rsidRDefault="00A667C4" w:rsidP="00A667C4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AD6D93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5F57F45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4C44790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9E3E4D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04214" w:rsidRPr="00954FDA" w14:paraId="7F0B86C1" w14:textId="77777777" w:rsidTr="00A04214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2179450B" w14:textId="47F454AE" w:rsidR="00A667C4" w:rsidRPr="00954FDA" w:rsidRDefault="00A667C4" w:rsidP="00A667C4">
            <w:r w:rsidRPr="00954FDA">
              <w:t>Chi</w:t>
            </w:r>
            <w:r w:rsidRPr="00954FDA">
              <w:t>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45A8E1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108D83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B5AF4F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5B73A847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667C4" w:rsidRPr="00954FDA" w14:paraId="241B88D9" w14:textId="77777777" w:rsidTr="00A667C4">
        <w:trPr>
          <w:trHeight w:val="247"/>
        </w:trPr>
        <w:tc>
          <w:tcPr>
            <w:tcW w:w="0" w:type="auto"/>
          </w:tcPr>
          <w:p w14:paraId="783D8795" w14:textId="051C9098" w:rsidR="00A667C4" w:rsidRPr="00954FDA" w:rsidRDefault="00A667C4" w:rsidP="00A667C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6B87478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FCEFAC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2767E55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6D9298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0,21</w:t>
            </w:r>
          </w:p>
        </w:tc>
      </w:tr>
      <w:tr w:rsidR="00A667C4" w:rsidRPr="00954FDA" w14:paraId="3137320A" w14:textId="77777777" w:rsidTr="00A667C4">
        <w:trPr>
          <w:trHeight w:val="426"/>
        </w:trPr>
        <w:tc>
          <w:tcPr>
            <w:tcW w:w="0" w:type="auto"/>
          </w:tcPr>
          <w:p w14:paraId="4F5DC506" w14:textId="443A47F7" w:rsidR="00A667C4" w:rsidRPr="00954FDA" w:rsidRDefault="00A667C4" w:rsidP="00A667C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B5C490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E696C5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D6D988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0803326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667C4" w:rsidRPr="00954FDA" w14:paraId="58096B26" w14:textId="77777777" w:rsidTr="00A667C4">
        <w:trPr>
          <w:trHeight w:val="413"/>
        </w:trPr>
        <w:tc>
          <w:tcPr>
            <w:tcW w:w="0" w:type="auto"/>
          </w:tcPr>
          <w:p w14:paraId="2D877F6D" w14:textId="761AC51C" w:rsidR="00A667C4" w:rsidRPr="00954FDA" w:rsidRDefault="00A667C4" w:rsidP="00A667C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230519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52B7C5C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F2B6A0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F8EE58E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0,21</w:t>
            </w:r>
          </w:p>
        </w:tc>
      </w:tr>
      <w:tr w:rsidR="00A667C4" w:rsidRPr="00954FDA" w14:paraId="777B9AC4" w14:textId="77777777" w:rsidTr="00A667C4">
        <w:trPr>
          <w:trHeight w:val="426"/>
        </w:trPr>
        <w:tc>
          <w:tcPr>
            <w:tcW w:w="0" w:type="auto"/>
          </w:tcPr>
          <w:p w14:paraId="7C6086AA" w14:textId="7783E850" w:rsidR="00A667C4" w:rsidRPr="00954FDA" w:rsidRDefault="00A667C4" w:rsidP="00A667C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E1B1D3F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13DCC8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ADC64A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40E666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A04214" w:rsidRPr="00954FDA" w14:paraId="31B7503A" w14:textId="77777777" w:rsidTr="00A04214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5BED3C20" w14:textId="7592C17D" w:rsidR="00A667C4" w:rsidRPr="00954FDA" w:rsidRDefault="00A667C4" w:rsidP="00A667C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3728794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6C0A67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47BE82F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72B2000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0,12</w:t>
            </w:r>
          </w:p>
        </w:tc>
      </w:tr>
      <w:tr w:rsidR="00A04214" w:rsidRPr="00954FDA" w14:paraId="04D83532" w14:textId="77777777" w:rsidTr="00A04214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608D9284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23ABCC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1269DF10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029F337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30854C9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0,47</w:t>
            </w:r>
          </w:p>
        </w:tc>
      </w:tr>
      <w:tr w:rsidR="00A667C4" w:rsidRPr="00954FDA" w14:paraId="5DC3EAF9" w14:textId="77777777" w:rsidTr="00A667C4">
        <w:trPr>
          <w:trHeight w:val="495"/>
        </w:trPr>
        <w:tc>
          <w:tcPr>
            <w:tcW w:w="0" w:type="auto"/>
          </w:tcPr>
          <w:p w14:paraId="757D7EB3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6A729A6D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99B3C1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35DE951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4CCBEE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667C4" w:rsidRPr="00954FDA" w14:paraId="0C30819D" w14:textId="77777777" w:rsidTr="00A667C4">
        <w:trPr>
          <w:trHeight w:val="495"/>
        </w:trPr>
        <w:tc>
          <w:tcPr>
            <w:tcW w:w="0" w:type="auto"/>
          </w:tcPr>
          <w:p w14:paraId="401A2A80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6DD346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F2F832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CC7F438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DF0DBE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0,38</w:t>
            </w:r>
          </w:p>
        </w:tc>
      </w:tr>
      <w:tr w:rsidR="00A667C4" w:rsidRPr="00954FDA" w14:paraId="6020E89C" w14:textId="77777777" w:rsidTr="00A667C4">
        <w:trPr>
          <w:trHeight w:val="495"/>
        </w:trPr>
        <w:tc>
          <w:tcPr>
            <w:tcW w:w="0" w:type="auto"/>
          </w:tcPr>
          <w:p w14:paraId="3BE917F6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8490D7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5973513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4DBEA74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3BE21B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A667C4" w:rsidRPr="00954FDA" w14:paraId="7C7C52F7" w14:textId="77777777" w:rsidTr="00A667C4">
        <w:trPr>
          <w:trHeight w:val="495"/>
        </w:trPr>
        <w:tc>
          <w:tcPr>
            <w:tcW w:w="0" w:type="auto"/>
          </w:tcPr>
          <w:p w14:paraId="6988953E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7D24CE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9DE256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A4D72D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83BE2E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  <w:tr w:rsidR="00A04214" w:rsidRPr="00954FDA" w14:paraId="7647E2C1" w14:textId="77777777" w:rsidTr="00A04214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4887BD86" w14:textId="77777777" w:rsidR="00A667C4" w:rsidRPr="00954FDA" w:rsidRDefault="00A667C4" w:rsidP="00A667C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A7E97D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05931A7A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776B5CD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6CD65A02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0,32</w:t>
            </w:r>
          </w:p>
        </w:tc>
      </w:tr>
      <w:tr w:rsidR="00A04214" w:rsidRPr="00954FDA" w14:paraId="5A2F2DB0" w14:textId="77777777" w:rsidTr="00A04214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3ED2F2D6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DBAC4CC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411CA3C5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02C3985C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4B8A21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0,45</w:t>
            </w:r>
          </w:p>
        </w:tc>
      </w:tr>
      <w:tr w:rsidR="00A667C4" w:rsidRPr="00954FDA" w14:paraId="602DAEDA" w14:textId="77777777" w:rsidTr="00A667C4">
        <w:trPr>
          <w:trHeight w:val="247"/>
        </w:trPr>
        <w:tc>
          <w:tcPr>
            <w:tcW w:w="0" w:type="auto"/>
          </w:tcPr>
          <w:p w14:paraId="5EF8A7E8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44E498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A665B49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3C8EAAB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5DDF723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A667C4" w:rsidRPr="00954FDA" w14:paraId="47907295" w14:textId="77777777" w:rsidTr="00A667C4">
        <w:trPr>
          <w:trHeight w:val="426"/>
        </w:trPr>
        <w:tc>
          <w:tcPr>
            <w:tcW w:w="0" w:type="auto"/>
          </w:tcPr>
          <w:p w14:paraId="5399B93C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B641D0B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ABB1E9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79065E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9A26F3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A667C4" w:rsidRPr="00954FDA" w14:paraId="4F605709" w14:textId="77777777" w:rsidTr="00A667C4">
        <w:trPr>
          <w:trHeight w:val="413"/>
        </w:trPr>
        <w:tc>
          <w:tcPr>
            <w:tcW w:w="0" w:type="auto"/>
          </w:tcPr>
          <w:p w14:paraId="0B88986C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24C15F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BF471F1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BC3D4A9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62C23461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A667C4" w:rsidRPr="00954FDA" w14:paraId="6BA21A2C" w14:textId="77777777" w:rsidTr="00A667C4">
        <w:trPr>
          <w:trHeight w:val="426"/>
        </w:trPr>
        <w:tc>
          <w:tcPr>
            <w:tcW w:w="0" w:type="auto"/>
          </w:tcPr>
          <w:p w14:paraId="3DF7E064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9683A49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5E90FA2E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ADA939E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E5E1D98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0,29</w:t>
            </w:r>
          </w:p>
        </w:tc>
      </w:tr>
      <w:tr w:rsidR="00A667C4" w:rsidRPr="00954FDA" w14:paraId="3B3FB57C" w14:textId="77777777" w:rsidTr="00A667C4">
        <w:trPr>
          <w:trHeight w:val="426"/>
        </w:trPr>
        <w:tc>
          <w:tcPr>
            <w:tcW w:w="0" w:type="auto"/>
          </w:tcPr>
          <w:p w14:paraId="44D2EE8A" w14:textId="77777777" w:rsidR="00A667C4" w:rsidRPr="00954FDA" w:rsidRDefault="00A667C4" w:rsidP="00A667C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vAlign w:val="bottom"/>
          </w:tcPr>
          <w:p w14:paraId="6B15F4FA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44641AA6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4F5F27A6" w14:textId="77777777" w:rsidR="00A667C4" w:rsidRPr="00954FDA" w:rsidRDefault="00A667C4" w:rsidP="00A667C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1080E0E0" w14:textId="77777777" w:rsidR="00A667C4" w:rsidRPr="00954FDA" w:rsidRDefault="00A667C4" w:rsidP="00A667C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</w:tbl>
    <w:p w14:paraId="51DAD07E" w14:textId="74515370" w:rsidR="001A6513" w:rsidRPr="00954FDA" w:rsidRDefault="001A6513"/>
    <w:p w14:paraId="01BFAB79" w14:textId="77777777" w:rsidR="00A04214" w:rsidRDefault="00954FDA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 w:rsidRPr="00954FDA">
        <w:rPr>
          <w:rFonts w:ascii="Times New Roman" w:hAnsi="Times New Roman" w:cs="Times New Roman"/>
          <w:sz w:val="24"/>
          <w:szCs w:val="24"/>
        </w:rPr>
        <w:t>Dalla tabella</w:t>
      </w:r>
      <w:r>
        <w:rPr>
          <w:rFonts w:ascii="Times New Roman" w:hAnsi="Times New Roman" w:cs="Times New Roman"/>
          <w:sz w:val="24"/>
          <w:szCs w:val="24"/>
        </w:rPr>
        <w:t xml:space="preserve">, prodotto della ricerca per la combinazione ottimale dei metodi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il classificatore multiplo, si possono notare delle tendenze interessanti.</w:t>
      </w:r>
    </w:p>
    <w:p w14:paraId="6CB50102" w14:textId="73A450E1" w:rsidR="001A6513" w:rsidRDefault="00954FDA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prima, e più evidente, è il peggioramento notevole delle prestazioni del classificatore con la selezione degli attributi effettuata con il metodo </w:t>
      </w:r>
      <w:r>
        <w:rPr>
          <w:rFonts w:ascii="Times New Roman" w:hAnsi="Times New Roman" w:cs="Times New Roman"/>
          <w:i/>
          <w:iCs/>
          <w:sz w:val="24"/>
          <w:szCs w:val="24"/>
        </w:rPr>
        <w:t>Chi-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sz w:val="24"/>
          <w:szCs w:val="24"/>
        </w:rPr>
        <w:t>. Poiché questo metodo sceglie gli attributi che risultano più legati alla classe, e nel dataset nessuno degli attributi mostra forti correlazioni con essa, è ragionevole ipotizzare che abbia effettuato una selezione eccessiva del numero di attributi, porta</w:t>
      </w:r>
      <w:r w:rsidR="00A04214">
        <w:rPr>
          <w:rFonts w:ascii="Times New Roman" w:hAnsi="Times New Roman" w:cs="Times New Roman"/>
          <w:sz w:val="24"/>
          <w:szCs w:val="24"/>
        </w:rPr>
        <w:t>ndo ad una riduzione dell’accuratezza del classificatore.</w:t>
      </w:r>
    </w:p>
    <w:p w14:paraId="00C1BFF3" w14:textId="09921D1B" w:rsidR="00A04214" w:rsidRDefault="00A04214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seconda è che, gli altri due metodi portano a risultati simili, largamente determinati dal metodo di bilanciamento. Si può notare che </w:t>
      </w:r>
      <w:r>
        <w:rPr>
          <w:rFonts w:ascii="Times New Roman" w:hAnsi="Times New Roman" w:cs="Times New Roman"/>
          <w:i/>
          <w:iCs/>
          <w:sz w:val="24"/>
          <w:szCs w:val="24"/>
        </w:rPr>
        <w:t>SMOTE</w:t>
      </w:r>
      <w:r>
        <w:rPr>
          <w:rFonts w:ascii="Times New Roman" w:hAnsi="Times New Roman" w:cs="Times New Roman"/>
          <w:sz w:val="24"/>
          <w:szCs w:val="24"/>
        </w:rPr>
        <w:t xml:space="preserve"> risulti la tecnica più adatta per il classificatore multiplo, poiché la variabilità che introduce nel dataset generando dati sintetici per classi fortemente sottorappresentate viene mediata grazie ai 3 classificatori base, rendendolo più robusto. Il random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mostra performance simili, anche se leggermente ridotte – confermando l’ipotesi che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sovracampionamento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il metodo da preferire per questo dataset.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sottocampionamento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random, come evidenziato nella sezione dedicata al bilanciamento, </w:t>
      </w:r>
      <w:r w:rsidR="00F41087">
        <w:rPr>
          <w:rFonts w:ascii="Times New Roman" w:hAnsi="Times New Roman" w:cs="Times New Roman"/>
          <w:sz w:val="24"/>
          <w:szCs w:val="24"/>
        </w:rPr>
        <w:t>risulta inadatto in quanto rimuove troppi elementi per poter addestrare correttamente il modello.</w:t>
      </w:r>
    </w:p>
    <w:p w14:paraId="73B9FDE7" w14:textId="559057B3" w:rsidR="00F41087" w:rsidRDefault="00F41087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si può notare come generalmente la rimozione dei valori estremi porti a una maggiore capacità di classificazione – con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eccezioni. La prima è legata al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Chi-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quel caso avere delle informazioni in più, anche se di bassa qualità per la classificazione, risulta positivo e porta a guadagni marginali. L’altra è dovuta al random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>: anche in questo caso la penuria di dati nel set di addestramento è fa si che l’aggiunta dei valori estremi sia un beneficio.</w:t>
      </w:r>
    </w:p>
    <w:p w14:paraId="07077AC9" w14:textId="13DD4EE9" w:rsidR="00F41087" w:rsidRDefault="00F41087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risulta sorprendente, quindi, che il risultato ottimale sia ottenuto usando il selettore con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Mutual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– capace di identificare dipendenze non lineari fra gli attributi per lasciare solo quelli che aggiungono la maggiore quantità di informazione </w:t>
      </w:r>
      <w:r w:rsidR="001827D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7D4">
        <w:rPr>
          <w:rFonts w:ascii="Times New Roman" w:hAnsi="Times New Roman" w:cs="Times New Roman"/>
          <w:sz w:val="24"/>
          <w:szCs w:val="24"/>
        </w:rPr>
        <w:t xml:space="preserve">combinato con il metodo </w:t>
      </w:r>
      <w:r w:rsidR="001827D4">
        <w:rPr>
          <w:rFonts w:ascii="Times New Roman" w:hAnsi="Times New Roman" w:cs="Times New Roman"/>
          <w:i/>
          <w:iCs/>
          <w:sz w:val="24"/>
          <w:szCs w:val="24"/>
        </w:rPr>
        <w:t>SMOTE</w:t>
      </w:r>
      <w:r w:rsidR="001827D4">
        <w:rPr>
          <w:rFonts w:ascii="Times New Roman" w:hAnsi="Times New Roman" w:cs="Times New Roman"/>
          <w:sz w:val="24"/>
          <w:szCs w:val="24"/>
        </w:rPr>
        <w:t xml:space="preserve"> e l’eliminazione dei valori estremi. Questo porta ad un moderato guadagno di prestazioni rispetto al dataset grezzo, da 0.43 a 0.47, giustificando lo sforzo per migliorare il dataset.</w:t>
      </w:r>
    </w:p>
    <w:p w14:paraId="30712795" w14:textId="0008547A" w:rsidR="001827D4" w:rsidRDefault="0018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9D7B86" w14:textId="068FE5F1" w:rsidR="001827D4" w:rsidRPr="001827D4" w:rsidRDefault="001827D4" w:rsidP="00954F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27D4">
        <w:rPr>
          <w:rFonts w:ascii="Times New Roman" w:hAnsi="Times New Roman" w:cs="Times New Roman"/>
          <w:i/>
          <w:iCs/>
          <w:sz w:val="24"/>
          <w:szCs w:val="24"/>
        </w:rPr>
        <w:lastRenderedPageBreak/>
        <w:t>Albero decisionale</w:t>
      </w:r>
    </w:p>
    <w:tbl>
      <w:tblPr>
        <w:tblStyle w:val="LightList"/>
        <w:tblpPr w:leftFromText="141" w:rightFromText="141" w:vertAnchor="text" w:horzAnchor="margin" w:tblpXSpec="center" w:tblpY="-44"/>
        <w:tblW w:w="0" w:type="auto"/>
        <w:tblLook w:val="0620" w:firstRow="1" w:lastRow="0" w:firstColumn="0" w:lastColumn="0" w:noHBand="1" w:noVBand="1"/>
      </w:tblPr>
      <w:tblGrid>
        <w:gridCol w:w="1834"/>
        <w:gridCol w:w="2214"/>
        <w:gridCol w:w="2058"/>
        <w:gridCol w:w="1782"/>
        <w:gridCol w:w="1452"/>
      </w:tblGrid>
      <w:tr w:rsidR="001827D4" w:rsidRPr="00954FDA" w14:paraId="1DC11D4D" w14:textId="77777777" w:rsidTr="007B5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tcW w:w="0" w:type="auto"/>
          </w:tcPr>
          <w:p w14:paraId="374BCCA6" w14:textId="77777777" w:rsidR="001827D4" w:rsidRPr="00954FDA" w:rsidRDefault="001827D4" w:rsidP="007B5DBB">
            <w:r w:rsidRPr="00954FDA">
              <w:t>Selezione Attributi</w:t>
            </w:r>
          </w:p>
        </w:tc>
        <w:tc>
          <w:tcPr>
            <w:tcW w:w="0" w:type="auto"/>
          </w:tcPr>
          <w:p w14:paraId="71F6BEB0" w14:textId="77777777" w:rsidR="001827D4" w:rsidRPr="00954FDA" w:rsidRDefault="001827D4" w:rsidP="007B5DBB">
            <w:r w:rsidRPr="00954FDA">
              <w:t>Bilanciamento</w:t>
            </w:r>
          </w:p>
        </w:tc>
        <w:tc>
          <w:tcPr>
            <w:tcW w:w="0" w:type="auto"/>
          </w:tcPr>
          <w:p w14:paraId="21FE6398" w14:textId="77777777" w:rsidR="001827D4" w:rsidRPr="00954FDA" w:rsidRDefault="001827D4" w:rsidP="007B5DBB">
            <w:r w:rsidRPr="00954FDA">
              <w:t>Standardizzazione</w:t>
            </w:r>
          </w:p>
        </w:tc>
        <w:tc>
          <w:tcPr>
            <w:tcW w:w="0" w:type="auto"/>
          </w:tcPr>
          <w:p w14:paraId="373F8939" w14:textId="77777777" w:rsidR="001827D4" w:rsidRPr="00954FDA" w:rsidRDefault="001827D4" w:rsidP="007B5DBB">
            <w:r w:rsidRPr="00954FDA">
              <w:t xml:space="preserve">Rimozione </w:t>
            </w:r>
            <w:proofErr w:type="spellStart"/>
            <w:r w:rsidRPr="00954FDA">
              <w:t>Outlier</w:t>
            </w:r>
            <w:proofErr w:type="spellEnd"/>
          </w:p>
        </w:tc>
        <w:tc>
          <w:tcPr>
            <w:tcW w:w="0" w:type="auto"/>
          </w:tcPr>
          <w:p w14:paraId="1B8022BB" w14:textId="77777777" w:rsidR="001827D4" w:rsidRPr="00954FDA" w:rsidRDefault="001827D4" w:rsidP="007B5DBB">
            <w:r w:rsidRPr="00954FDA">
              <w:t>Accuratezza</w:t>
            </w:r>
          </w:p>
        </w:tc>
      </w:tr>
      <w:tr w:rsidR="001827D4" w:rsidRPr="00954FDA" w14:paraId="2BB3520A" w14:textId="77777777" w:rsidTr="007B5DBB">
        <w:trPr>
          <w:trHeight w:val="247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148DE3C0" w14:textId="77777777" w:rsidR="001827D4" w:rsidRPr="00954FDA" w:rsidRDefault="001827D4" w:rsidP="001827D4">
            <w:r w:rsidRPr="00954FDA"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266E8E3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100FF6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Non standardizzato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E537320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27488DC" w14:textId="1D877C00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0,46</w:t>
            </w:r>
          </w:p>
        </w:tc>
      </w:tr>
      <w:tr w:rsidR="001827D4" w:rsidRPr="00954FDA" w14:paraId="3BD44E55" w14:textId="77777777" w:rsidTr="007B5DBB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95F159D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FCCE28D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21C361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F547F7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57AA5038" w14:textId="0B88198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0,15</w:t>
            </w:r>
          </w:p>
        </w:tc>
      </w:tr>
      <w:tr w:rsidR="001827D4" w:rsidRPr="00954FDA" w14:paraId="0BA95B26" w14:textId="77777777" w:rsidTr="007B5DBB">
        <w:trPr>
          <w:trHeight w:val="247"/>
        </w:trPr>
        <w:tc>
          <w:tcPr>
            <w:tcW w:w="0" w:type="auto"/>
          </w:tcPr>
          <w:p w14:paraId="5ACDF27C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9DC768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9BD1AED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36BEBAC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E116054" w14:textId="66C19E5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0,13</w:t>
            </w:r>
          </w:p>
        </w:tc>
      </w:tr>
      <w:tr w:rsidR="001827D4" w:rsidRPr="00954FDA" w14:paraId="62E53793" w14:textId="77777777" w:rsidTr="007B5DBB">
        <w:trPr>
          <w:trHeight w:val="426"/>
        </w:trPr>
        <w:tc>
          <w:tcPr>
            <w:tcW w:w="0" w:type="auto"/>
          </w:tcPr>
          <w:p w14:paraId="7B1A721B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098639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313102A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03F8AF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0C439AB" w14:textId="3BE82FA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27CD01B" w14:textId="77777777" w:rsidTr="007B5DBB">
        <w:trPr>
          <w:trHeight w:val="413"/>
        </w:trPr>
        <w:tc>
          <w:tcPr>
            <w:tcW w:w="0" w:type="auto"/>
          </w:tcPr>
          <w:p w14:paraId="0E91F62B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109D9B7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9615DB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7555EF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212924FD" w14:textId="7640083E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02585E07" w14:textId="77777777" w:rsidTr="007B5DBB">
        <w:trPr>
          <w:trHeight w:val="426"/>
        </w:trPr>
        <w:tc>
          <w:tcPr>
            <w:tcW w:w="0" w:type="auto"/>
          </w:tcPr>
          <w:p w14:paraId="49487F9D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D5481C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E037DA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6F8E2F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2527C90A" w14:textId="5424811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61B3F62" w14:textId="77777777" w:rsidTr="007B5DBB">
        <w:trPr>
          <w:trHeight w:val="426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131BDA68" w14:textId="77777777" w:rsidR="001827D4" w:rsidRPr="00954FDA" w:rsidRDefault="001827D4" w:rsidP="001827D4">
            <w:r w:rsidRPr="00954FDA">
              <w:t>Chi-</w:t>
            </w:r>
            <w:proofErr w:type="spellStart"/>
            <w:r w:rsidRPr="00954FDA">
              <w:t>Squared</w:t>
            </w:r>
            <w:proofErr w:type="spellEnd"/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2E96938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61A6D1C0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57C98A9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69D5B204" w14:textId="100577EB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4A1E5AD9" w14:textId="77777777" w:rsidTr="007B5DBB">
        <w:trPr>
          <w:trHeight w:val="482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1E5B7D14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36DA2003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690AF252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3FF2ED2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4FB411DE" w14:textId="010909E4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1827D4" w:rsidRPr="00954FDA" w14:paraId="57F34101" w14:textId="77777777" w:rsidTr="007B5DBB">
        <w:trPr>
          <w:trHeight w:val="495"/>
        </w:trPr>
        <w:tc>
          <w:tcPr>
            <w:tcW w:w="0" w:type="auto"/>
          </w:tcPr>
          <w:p w14:paraId="09901193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76FEE69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BE1969C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85BB179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0B4176B" w14:textId="250C3F46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23D6F5D1" w14:textId="77777777" w:rsidTr="007B5DBB">
        <w:trPr>
          <w:trHeight w:val="495"/>
        </w:trPr>
        <w:tc>
          <w:tcPr>
            <w:tcW w:w="0" w:type="auto"/>
          </w:tcPr>
          <w:p w14:paraId="2A11BB1A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54391F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0C43691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1122EE8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04253E62" w14:textId="0B1800B1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1827D4" w:rsidRPr="00954FDA" w14:paraId="0C5BA576" w14:textId="77777777" w:rsidTr="007B5DBB">
        <w:trPr>
          <w:trHeight w:val="495"/>
        </w:trPr>
        <w:tc>
          <w:tcPr>
            <w:tcW w:w="0" w:type="auto"/>
          </w:tcPr>
          <w:p w14:paraId="08A11FF5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853A2FE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BA0AB76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4DDEA8C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1FCDA9D" w14:textId="3850DD9F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</w:t>
            </w:r>
          </w:p>
        </w:tc>
      </w:tr>
      <w:tr w:rsidR="001827D4" w:rsidRPr="00954FDA" w14:paraId="0941333A" w14:textId="77777777" w:rsidTr="007B5DBB">
        <w:trPr>
          <w:trHeight w:val="495"/>
        </w:trPr>
        <w:tc>
          <w:tcPr>
            <w:tcW w:w="0" w:type="auto"/>
          </w:tcPr>
          <w:p w14:paraId="32E74D0D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E83B380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4D8A362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4A4C4B5C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BF3F66A" w14:textId="35F68D30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0,26</w:t>
            </w:r>
          </w:p>
        </w:tc>
      </w:tr>
      <w:tr w:rsidR="001827D4" w:rsidRPr="00954FDA" w14:paraId="7C23611F" w14:textId="77777777" w:rsidTr="007B5DBB">
        <w:trPr>
          <w:trHeight w:val="482"/>
        </w:trPr>
        <w:tc>
          <w:tcPr>
            <w:tcW w:w="0" w:type="auto"/>
            <w:tcBorders>
              <w:bottom w:val="single" w:sz="12" w:space="0" w:color="BF4E14" w:themeColor="accent2" w:themeShade="BF"/>
            </w:tcBorders>
          </w:tcPr>
          <w:p w14:paraId="2556EF25" w14:textId="77777777" w:rsidR="001827D4" w:rsidRPr="00954FDA" w:rsidRDefault="001827D4" w:rsidP="001827D4">
            <w:proofErr w:type="spellStart"/>
            <w:r w:rsidRPr="00954FDA">
              <w:t>Mutual</w:t>
            </w:r>
            <w:proofErr w:type="spellEnd"/>
            <w:r w:rsidRPr="00954FDA">
              <w:t xml:space="preserve"> Information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13212554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bottom w:val="single" w:sz="12" w:space="0" w:color="BF4E14" w:themeColor="accent2" w:themeShade="BF"/>
            </w:tcBorders>
            <w:vAlign w:val="bottom"/>
          </w:tcPr>
          <w:p w14:paraId="79A1B48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4B983F11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BF4E14" w:themeColor="accent2" w:themeShade="BF"/>
            </w:tcBorders>
            <w:vAlign w:val="bottom"/>
          </w:tcPr>
          <w:p w14:paraId="2AB851B5" w14:textId="02532D9B" w:rsidR="001827D4" w:rsidRPr="00954FDA" w:rsidRDefault="001827D4" w:rsidP="001827D4"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0,19</w:t>
            </w:r>
          </w:p>
        </w:tc>
      </w:tr>
      <w:tr w:rsidR="001827D4" w:rsidRPr="00954FDA" w14:paraId="701061AE" w14:textId="77777777" w:rsidTr="007B5DBB">
        <w:trPr>
          <w:trHeight w:val="247"/>
        </w:trPr>
        <w:tc>
          <w:tcPr>
            <w:tcW w:w="0" w:type="auto"/>
            <w:tcBorders>
              <w:top w:val="single" w:sz="12" w:space="0" w:color="BF4E14" w:themeColor="accent2" w:themeShade="BF"/>
            </w:tcBorders>
          </w:tcPr>
          <w:p w14:paraId="7451D054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01B2204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</w:tcBorders>
            <w:vAlign w:val="bottom"/>
          </w:tcPr>
          <w:p w14:paraId="298CFDB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20EE189F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BF4E14" w:themeColor="accent2" w:themeShade="BF"/>
              <w:bottom w:val="single" w:sz="12" w:space="0" w:color="0F9ED5" w:themeColor="accent4"/>
            </w:tcBorders>
            <w:vAlign w:val="bottom"/>
          </w:tcPr>
          <w:p w14:paraId="69334CA6" w14:textId="1D600281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1827D4" w:rsidRPr="00954FDA" w14:paraId="2B1E30BA" w14:textId="77777777" w:rsidTr="007B5DBB">
        <w:trPr>
          <w:trHeight w:val="247"/>
        </w:trPr>
        <w:tc>
          <w:tcPr>
            <w:tcW w:w="0" w:type="auto"/>
          </w:tcPr>
          <w:p w14:paraId="3F804733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37383416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0233118E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7C3514B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B6920DB" w14:textId="27C26A0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0,38</w:t>
            </w:r>
          </w:p>
        </w:tc>
      </w:tr>
      <w:tr w:rsidR="001827D4" w:rsidRPr="00954FDA" w14:paraId="4A2E0E5F" w14:textId="77777777" w:rsidTr="007B5DBB">
        <w:trPr>
          <w:trHeight w:val="426"/>
        </w:trPr>
        <w:tc>
          <w:tcPr>
            <w:tcW w:w="0" w:type="auto"/>
          </w:tcPr>
          <w:p w14:paraId="404007C4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7376CCE2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2F9EDC69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C7A679B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7EE59FBD" w14:textId="532540F0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0,36</w:t>
            </w:r>
          </w:p>
        </w:tc>
      </w:tr>
      <w:tr w:rsidR="001827D4" w:rsidRPr="00954FDA" w14:paraId="0832EE4B" w14:textId="77777777" w:rsidTr="007B5DBB">
        <w:trPr>
          <w:trHeight w:val="413"/>
        </w:trPr>
        <w:tc>
          <w:tcPr>
            <w:tcW w:w="0" w:type="auto"/>
          </w:tcPr>
          <w:p w14:paraId="63EA1DF6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278C6333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Over Sampling</w:t>
            </w:r>
          </w:p>
        </w:tc>
        <w:tc>
          <w:tcPr>
            <w:tcW w:w="0" w:type="auto"/>
            <w:tcBorders>
              <w:bottom w:val="single" w:sz="12" w:space="0" w:color="196B24" w:themeColor="accent3"/>
            </w:tcBorders>
            <w:vAlign w:val="bottom"/>
          </w:tcPr>
          <w:p w14:paraId="4FC66688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0958426E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  <w:bottom w:val="single" w:sz="12" w:space="0" w:color="196B24" w:themeColor="accent3"/>
            </w:tcBorders>
            <w:vAlign w:val="bottom"/>
          </w:tcPr>
          <w:p w14:paraId="19F93354" w14:textId="47068068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0,43</w:t>
            </w:r>
          </w:p>
        </w:tc>
      </w:tr>
      <w:tr w:rsidR="001827D4" w:rsidRPr="00954FDA" w14:paraId="3B3F4D72" w14:textId="77777777" w:rsidTr="007B5DBB">
        <w:trPr>
          <w:trHeight w:val="426"/>
        </w:trPr>
        <w:tc>
          <w:tcPr>
            <w:tcW w:w="0" w:type="auto"/>
          </w:tcPr>
          <w:p w14:paraId="24EC5F61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1B13E58E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tcBorders>
              <w:top w:val="single" w:sz="12" w:space="0" w:color="196B24" w:themeColor="accent3"/>
            </w:tcBorders>
            <w:vAlign w:val="bottom"/>
          </w:tcPr>
          <w:p w14:paraId="655A3FD7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52501157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Sì</w:t>
            </w:r>
          </w:p>
        </w:tc>
        <w:tc>
          <w:tcPr>
            <w:tcW w:w="0" w:type="auto"/>
            <w:tcBorders>
              <w:top w:val="single" w:sz="12" w:space="0" w:color="196B24" w:themeColor="accent3"/>
              <w:bottom w:val="single" w:sz="12" w:space="0" w:color="0F9ED5" w:themeColor="accent4"/>
            </w:tcBorders>
            <w:vAlign w:val="bottom"/>
          </w:tcPr>
          <w:p w14:paraId="64B62892" w14:textId="4008BBDA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0,17</w:t>
            </w:r>
          </w:p>
        </w:tc>
      </w:tr>
      <w:tr w:rsidR="001827D4" w:rsidRPr="00954FDA" w14:paraId="30AA3613" w14:textId="77777777" w:rsidTr="007B5DBB">
        <w:trPr>
          <w:trHeight w:val="426"/>
        </w:trPr>
        <w:tc>
          <w:tcPr>
            <w:tcW w:w="0" w:type="auto"/>
          </w:tcPr>
          <w:p w14:paraId="068AD12E" w14:textId="77777777" w:rsidR="001827D4" w:rsidRPr="00954FDA" w:rsidRDefault="001827D4" w:rsidP="001827D4">
            <w:r w:rsidRPr="00954FDA">
              <w:t xml:space="preserve">F - </w:t>
            </w:r>
            <w:proofErr w:type="spellStart"/>
            <w:r w:rsidRPr="00954FDA">
              <w:t>Classifier</w:t>
            </w:r>
            <w:proofErr w:type="spellEnd"/>
          </w:p>
        </w:tc>
        <w:tc>
          <w:tcPr>
            <w:tcW w:w="0" w:type="auto"/>
            <w:vAlign w:val="bottom"/>
          </w:tcPr>
          <w:p w14:paraId="16877F1F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Random Under Sampling</w:t>
            </w:r>
          </w:p>
        </w:tc>
        <w:tc>
          <w:tcPr>
            <w:tcW w:w="0" w:type="auto"/>
            <w:vAlign w:val="bottom"/>
          </w:tcPr>
          <w:p w14:paraId="67247E95" w14:textId="77777777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Standardizzato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7E190E6A" w14:textId="77777777" w:rsidR="001827D4" w:rsidRPr="00954FDA" w:rsidRDefault="001827D4" w:rsidP="001827D4">
            <w:r w:rsidRPr="00954FDA">
              <w:rPr>
                <w:rFonts w:ascii="Liberation Sans" w:hAnsi="Liberation San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0F9ED5" w:themeColor="accent4"/>
            </w:tcBorders>
            <w:vAlign w:val="bottom"/>
          </w:tcPr>
          <w:p w14:paraId="224AF51E" w14:textId="7BAC5E83" w:rsidR="001827D4" w:rsidRPr="00954FDA" w:rsidRDefault="001827D4" w:rsidP="001827D4">
            <w:pPr>
              <w:rPr>
                <w:rFonts w:ascii="Aptos" w:eastAsia="Times New Roman" w:hAnsi="Aptos" w:cs="Arial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0,28</w:t>
            </w:r>
          </w:p>
        </w:tc>
      </w:tr>
    </w:tbl>
    <w:p w14:paraId="7B70BA77" w14:textId="77777777" w:rsidR="001827D4" w:rsidRDefault="001827D4" w:rsidP="00954F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12A74" w14:textId="0E6D139E" w:rsidR="001827D4" w:rsidRDefault="00DD0D3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caso della ricerca per l’albero decisionale gli andamenti si dimostrano simili a quelli visti in precedenza. Il selettore </w:t>
      </w:r>
      <w:r>
        <w:rPr>
          <w:rFonts w:ascii="Times New Roman" w:hAnsi="Times New Roman" w:cs="Times New Roman"/>
          <w:i/>
          <w:iCs/>
          <w:sz w:val="24"/>
          <w:szCs w:val="24"/>
        </w:rPr>
        <w:t>Chi-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rimuove troppi attributi ed impatta negativamente la performance, mentre gli altri ottengono risultati simili.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sottocampionamento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anch’esso un’influenza negativa sia sul selettore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Mutual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che sul </w:t>
      </w:r>
      <w:r>
        <w:rPr>
          <w:rFonts w:ascii="Times New Roman" w:hAnsi="Times New Roman" w:cs="Times New Roman"/>
          <w:i/>
          <w:iCs/>
          <w:sz w:val="24"/>
          <w:szCs w:val="24"/>
        </w:rPr>
        <w:t>F-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08951" w14:textId="533963D2" w:rsidR="00DD0D3E" w:rsidRDefault="00DD0D3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separa dal precedente poiché non si trovano combinazioni che portino ad un risultato migliore del dataset grezzo – indicando che le tecniche non siano adatte al classificatore. Da notare il fatto che per quanto riguarda l’albero decisionale l’effetto della rimozione dei valori estremi è molto meno prevedibile, migliorando o peggiorando i risultati in maniera significativa</w:t>
      </w:r>
      <w:r w:rsidR="00E30EEE">
        <w:rPr>
          <w:rFonts w:ascii="Times New Roman" w:hAnsi="Times New Roman" w:cs="Times New Roman"/>
          <w:sz w:val="24"/>
          <w:szCs w:val="24"/>
        </w:rPr>
        <w:t xml:space="preserve">. Le eccezioni in </w:t>
      </w:r>
      <w:r w:rsidR="00E30EEE">
        <w:rPr>
          <w:rFonts w:ascii="Times New Roman" w:hAnsi="Times New Roman" w:cs="Times New Roman"/>
          <w:sz w:val="24"/>
          <w:szCs w:val="24"/>
        </w:rPr>
        <w:lastRenderedPageBreak/>
        <w:t>questo caso sono quelle legate al primo selettore di attributi: in quei casi l’effetto è nullo o particolarmente ridotto.</w:t>
      </w:r>
    </w:p>
    <w:p w14:paraId="23E74CDB" w14:textId="64D473FA" w:rsidR="00E30EEE" w:rsidRPr="00E30EEE" w:rsidRDefault="00E30EEE" w:rsidP="00954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questo classificatore i risultati migliori si ottengono a partire dai dati grezzi, poiché la rimozione di informazioni dovuta alla selezione degli attributi 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sottocampionamento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l’aggiunta di variabilità dovuta all’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oversampling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non mediate tramite un meccanismo di voto – portano ad una complicazione dei dati per l’albero decisionale. In questo caso, lo sforzo si rivela inutile.</w:t>
      </w:r>
    </w:p>
    <w:sectPr w:rsidR="00E30EEE" w:rsidRPr="00E30EEE" w:rsidSect="00BB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3"/>
    <w:rsid w:val="001827D4"/>
    <w:rsid w:val="001A6513"/>
    <w:rsid w:val="002013D8"/>
    <w:rsid w:val="00954FDA"/>
    <w:rsid w:val="00A04214"/>
    <w:rsid w:val="00A667C4"/>
    <w:rsid w:val="00B64B46"/>
    <w:rsid w:val="00BB1586"/>
    <w:rsid w:val="00DD0D3E"/>
    <w:rsid w:val="00E30EEE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A121"/>
  <w15:chartTrackingRefBased/>
  <w15:docId w15:val="{A358A68A-63A4-4713-835A-500CAFC6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13"/>
    <w:rPr>
      <w:b/>
      <w:bCs/>
      <w:smallCaps/>
      <w:color w:val="0F4761" w:themeColor="accent1" w:themeShade="BF"/>
      <w:spacing w:val="5"/>
    </w:rPr>
  </w:style>
  <w:style w:type="table" w:styleId="MediumList2-Accent1">
    <w:name w:val="Medium List 2 Accent 1"/>
    <w:basedOn w:val="TableNormal"/>
    <w:uiPriority w:val="66"/>
    <w:rsid w:val="001A65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A6513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A6513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6513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A6513"/>
    <w:rPr>
      <w:i/>
      <w:iCs/>
    </w:rPr>
  </w:style>
  <w:style w:type="table" w:styleId="LightShading-Accent1">
    <w:name w:val="Light Shading Accent 1"/>
    <w:basedOn w:val="TableNormal"/>
    <w:uiPriority w:val="60"/>
    <w:rsid w:val="001A6513"/>
    <w:pPr>
      <w:spacing w:after="0" w:line="240" w:lineRule="auto"/>
    </w:pPr>
    <w:rPr>
      <w:rFonts w:eastAsiaTheme="minorEastAsia"/>
      <w:color w:val="0F4761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List">
    <w:name w:val="Light List"/>
    <w:basedOn w:val="TableNormal"/>
    <w:uiPriority w:val="61"/>
    <w:rsid w:val="001A6513"/>
    <w:pPr>
      <w:spacing w:after="0" w:line="240" w:lineRule="auto"/>
    </w:pPr>
    <w:rPr>
      <w:rFonts w:eastAsiaTheme="minorEastAsia"/>
      <w:kern w:val="0"/>
      <w:lang w:eastAsia="it-IT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Sumatra</dc:creator>
  <cp:keywords/>
  <dc:description/>
  <cp:lastModifiedBy>Matteo Sumatra</cp:lastModifiedBy>
  <cp:revision>1</cp:revision>
  <dcterms:created xsi:type="dcterms:W3CDTF">2025-03-07T18:21:00Z</dcterms:created>
  <dcterms:modified xsi:type="dcterms:W3CDTF">2025-03-07T19:39:00Z</dcterms:modified>
</cp:coreProperties>
</file>