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A4A74" w14:textId="77777777" w:rsidR="00E019EC" w:rsidRPr="00E019EC" w:rsidRDefault="00E019EC" w:rsidP="00E019E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CL"/>
          <w14:ligatures w14:val="none"/>
        </w:rPr>
      </w:pPr>
      <w:r w:rsidRPr="00E019EC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s-CL"/>
          <w14:ligatures w14:val="none"/>
        </w:rPr>
        <w:t>**Análisis de Indicadores Clave de Desempeño (</w:t>
      </w:r>
      <w:proofErr w:type="spellStart"/>
      <w:r w:rsidRPr="00E019EC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s-CL"/>
          <w14:ligatures w14:val="none"/>
        </w:rPr>
        <w:t>KPIs</w:t>
      </w:r>
      <w:proofErr w:type="spellEnd"/>
      <w:r w:rsidRPr="00E019EC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s-CL"/>
          <w14:ligatures w14:val="none"/>
        </w:rPr>
        <w:t>) de Ventas**</w:t>
      </w:r>
    </w:p>
    <w:p w14:paraId="5AA704A7" w14:textId="77777777" w:rsidR="00E019EC" w:rsidRPr="00E019EC" w:rsidRDefault="00E019EC" w:rsidP="00E019E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CL"/>
          <w14:ligatures w14:val="none"/>
        </w:rPr>
      </w:pPr>
    </w:p>
    <w:p w14:paraId="08ACB401" w14:textId="24CB7141" w:rsidR="00E019EC" w:rsidRPr="00E019EC" w:rsidRDefault="00E019EC" w:rsidP="00E019E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CL"/>
          <w14:ligatures w14:val="none"/>
        </w:rPr>
      </w:pPr>
      <w:r w:rsidRPr="00E019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CL"/>
          <w14:ligatures w14:val="none"/>
        </w:rPr>
        <w:t xml:space="preserve">Los </w:t>
      </w:r>
      <w:proofErr w:type="spellStart"/>
      <w:r w:rsidRPr="00E019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CL"/>
          <w14:ligatures w14:val="none"/>
        </w:rPr>
        <w:t>KPIs</w:t>
      </w:r>
      <w:proofErr w:type="spellEnd"/>
      <w:r w:rsidRPr="00E019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CL"/>
          <w14:ligatures w14:val="none"/>
        </w:rPr>
        <w:t xml:space="preserve"> proporcionan una visión del rendimiento durante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CL"/>
          <w14:ligatures w14:val="none"/>
        </w:rPr>
        <w:t>el</w:t>
      </w:r>
      <w:r w:rsidRPr="00E019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CL"/>
          <w14:ligatures w14:val="none"/>
        </w:rPr>
        <w:t xml:space="preserve"> 2021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CL"/>
          <w14:ligatures w14:val="none"/>
        </w:rPr>
        <w:t xml:space="preserve">, mientras que del </w:t>
      </w:r>
      <w:r w:rsidRPr="00E019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CL"/>
          <w14:ligatures w14:val="none"/>
        </w:rPr>
        <w:t>2022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CL"/>
          <w14:ligatures w14:val="none"/>
        </w:rPr>
        <w:t xml:space="preserve"> se dispone de poca información.</w:t>
      </w:r>
      <w:r w:rsidRPr="00E019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CL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CL"/>
          <w14:ligatures w14:val="none"/>
        </w:rPr>
        <w:t>E</w:t>
      </w:r>
      <w:r w:rsidRPr="00E019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CL"/>
          <w14:ligatures w14:val="none"/>
        </w:rPr>
        <w:t>l año 2021, las ventas supera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CL"/>
          <w14:ligatures w14:val="none"/>
        </w:rPr>
        <w:t xml:space="preserve">ron </w:t>
      </w:r>
      <w:r w:rsidRPr="00E019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CL"/>
          <w14:ligatures w14:val="none"/>
        </w:rPr>
        <w:t>ampliamente el objetivo anual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CL"/>
          <w14:ligatures w14:val="none"/>
        </w:rPr>
        <w:t xml:space="preserve">, se </w:t>
      </w:r>
      <w:r w:rsidRPr="00E019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CL"/>
          <w14:ligatures w14:val="none"/>
        </w:rPr>
        <w:t>super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CL"/>
          <w14:ligatures w14:val="none"/>
        </w:rPr>
        <w:t>ó</w:t>
      </w:r>
      <w:r w:rsidRPr="00E019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CL"/>
          <w14:ligatures w14:val="none"/>
        </w:rPr>
        <w:t xml:space="preserve"> la meta anual de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CL"/>
          <w14:ligatures w14:val="none"/>
        </w:rPr>
        <w:t xml:space="preserve"> </w:t>
      </w:r>
      <w:r w:rsidRPr="00E019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CL"/>
          <w14:ligatures w14:val="none"/>
        </w:rPr>
        <w:t>transacciones.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CL"/>
          <w14:ligatures w14:val="none"/>
        </w:rPr>
        <w:t xml:space="preserve"> China y España tienen menos de 3 empresas, esto permite </w:t>
      </w:r>
      <w:r w:rsidRPr="00E019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CL"/>
          <w14:ligatures w14:val="none"/>
        </w:rPr>
        <w:t xml:space="preserve">una oportunidad de mejora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CL"/>
          <w14:ligatures w14:val="none"/>
        </w:rPr>
        <w:t>en</w:t>
      </w:r>
      <w:r w:rsidRPr="00E019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CL"/>
          <w14:ligatures w14:val="none"/>
        </w:rPr>
        <w:t xml:space="preserve"> estos</w:t>
      </w:r>
      <w:r w:rsidRPr="00E019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CL"/>
          <w14:ligatures w14:val="none"/>
        </w:rPr>
        <w:t xml:space="preserve"> mercados.</w:t>
      </w:r>
    </w:p>
    <w:p w14:paraId="6482318D" w14:textId="77777777" w:rsidR="00E019EC" w:rsidRPr="00E019EC" w:rsidRDefault="00E019EC" w:rsidP="00E019E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CL"/>
          <w14:ligatures w14:val="none"/>
        </w:rPr>
      </w:pPr>
    </w:p>
    <w:p w14:paraId="2EBF0EA3" w14:textId="77777777" w:rsidR="00A20F08" w:rsidRDefault="00A20F08"/>
    <w:sectPr w:rsidR="00A20F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FA7"/>
    <w:rsid w:val="00A02FA7"/>
    <w:rsid w:val="00A20F08"/>
    <w:rsid w:val="00E019EC"/>
    <w:rsid w:val="00E13D6D"/>
    <w:rsid w:val="00E574E7"/>
    <w:rsid w:val="00F4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33395"/>
  <w15:chartTrackingRefBased/>
  <w15:docId w15:val="{B95AF1A2-822F-4221-A0DE-3926DEBA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line="480" w:lineRule="auto"/>
        <w:ind w:left="431" w:hanging="43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02F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2F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2F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2F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2F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2F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2F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2F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2F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2F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2F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2F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2F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2F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2F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2F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2F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2F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2F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2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2FA7"/>
    <w:pPr>
      <w:numPr>
        <w:ilvl w:val="1"/>
      </w:numPr>
      <w:spacing w:after="160"/>
      <w:ind w:left="431" w:hanging="43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2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2F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2F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2F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2F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2F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2F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2F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7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Marcial Cariqueo</dc:creator>
  <cp:keywords/>
  <dc:description/>
  <cp:lastModifiedBy>Marcial Cariqueo</cp:lastModifiedBy>
  <cp:revision>5</cp:revision>
  <dcterms:created xsi:type="dcterms:W3CDTF">2024-04-04T10:14:00Z</dcterms:created>
  <dcterms:modified xsi:type="dcterms:W3CDTF">2024-04-04T11:55:00Z</dcterms:modified>
</cp:coreProperties>
</file>