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FD16EB" w14:textId="77777777" w:rsidR="0090492E" w:rsidRPr="0090492E" w:rsidRDefault="0090492E" w:rsidP="0090492E">
      <w:pPr>
        <w:pStyle w:val="Heading1"/>
        <w:shd w:val="clear" w:color="auto" w:fill="FFFFFF"/>
        <w:spacing w:before="129"/>
        <w:rPr>
          <w:rFonts w:ascii="Helvetica" w:hAnsi="Helvetica" w:cs="Helvetica"/>
          <w:color w:val="000000"/>
          <w:sz w:val="28"/>
          <w:szCs w:val="28"/>
        </w:rPr>
      </w:pPr>
      <w:proofErr w:type="spellStart"/>
      <w:r w:rsidRPr="0090492E">
        <w:rPr>
          <w:rFonts w:ascii="Helvetica" w:hAnsi="Helvetica" w:cs="Helvetica"/>
          <w:color w:val="000000"/>
          <w:sz w:val="28"/>
          <w:szCs w:val="28"/>
        </w:rPr>
        <w:t>Pymaceuticals</w:t>
      </w:r>
      <w:proofErr w:type="spellEnd"/>
      <w:r w:rsidRPr="0090492E">
        <w:rPr>
          <w:rFonts w:ascii="Helvetica" w:hAnsi="Helvetica" w:cs="Helvetica"/>
          <w:color w:val="000000"/>
          <w:sz w:val="28"/>
          <w:szCs w:val="28"/>
        </w:rPr>
        <w:t xml:space="preserve"> Inc.</w:t>
      </w:r>
    </w:p>
    <w:p w14:paraId="7181BC21" w14:textId="77777777" w:rsidR="0090492E" w:rsidRDefault="0090492E" w:rsidP="00F620DF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ind w:left="720" w:hanging="360"/>
      </w:pPr>
    </w:p>
    <w:p w14:paraId="76308BE9" w14:textId="2D640788" w:rsidR="00E41129" w:rsidRDefault="00E41129" w:rsidP="00F620DF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ind w:left="720" w:hanging="360"/>
      </w:pPr>
      <w:r>
        <w:rPr>
          <w:noProof/>
        </w:rPr>
        <w:drawing>
          <wp:inline distT="0" distB="0" distL="0" distR="0" wp14:anchorId="2BF83C49" wp14:editId="6D2D7AC8">
            <wp:extent cx="5829300" cy="3886200"/>
            <wp:effectExtent l="0" t="0" r="0" b="0"/>
            <wp:docPr id="2" name="Picture 1" descr="7,300+ Mouse Research Stock Photos, Pictures &amp; Royalty-Free Images - iStock  | Rat research, X ray, Pharmaceut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7,300+ Mouse Research Stock Photos, Pictures &amp; Royalty-Free Images - iStock  | Rat research, X ray, Pharmaceutical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29588" w14:textId="2D735762" w:rsidR="001A5ED3" w:rsidRPr="0090492E" w:rsidRDefault="002C6E59" w:rsidP="002C6E5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sz w:val="21"/>
          <w:szCs w:val="21"/>
        </w:rPr>
      </w:pPr>
      <w:r w:rsidRPr="0090492E">
        <w:rPr>
          <w:rFonts w:ascii="Segoe UI" w:eastAsia="Times New Roman" w:hAnsi="Segoe UI" w:cs="Segoe UI"/>
          <w:b/>
          <w:bCs/>
          <w:sz w:val="21"/>
          <w:szCs w:val="21"/>
        </w:rPr>
        <w:t>R</w:t>
      </w:r>
      <w:r w:rsidR="00376D2D" w:rsidRPr="00F620DF">
        <w:rPr>
          <w:rFonts w:ascii="Segoe UI" w:eastAsia="Times New Roman" w:hAnsi="Segoe UI" w:cs="Segoe UI"/>
          <w:b/>
          <w:bCs/>
          <w:sz w:val="21"/>
          <w:szCs w:val="21"/>
        </w:rPr>
        <w:t>emov</w:t>
      </w:r>
      <w:r w:rsidRPr="0090492E">
        <w:rPr>
          <w:rFonts w:ascii="Segoe UI" w:eastAsia="Times New Roman" w:hAnsi="Segoe UI" w:cs="Segoe UI"/>
          <w:b/>
          <w:bCs/>
          <w:sz w:val="21"/>
          <w:szCs w:val="21"/>
        </w:rPr>
        <w:t>ed</w:t>
      </w:r>
      <w:r w:rsidR="00376D2D" w:rsidRPr="00F620DF">
        <w:rPr>
          <w:rFonts w:ascii="Segoe UI" w:eastAsia="Times New Roman" w:hAnsi="Segoe UI" w:cs="Segoe UI"/>
          <w:b/>
          <w:bCs/>
          <w:sz w:val="21"/>
          <w:szCs w:val="21"/>
        </w:rPr>
        <w:t xml:space="preserve"> duplicate</w:t>
      </w:r>
      <w:r w:rsidRPr="0090492E">
        <w:rPr>
          <w:rFonts w:ascii="Segoe UI" w:eastAsia="Times New Roman" w:hAnsi="Segoe UI" w:cs="Segoe UI"/>
          <w:b/>
          <w:bCs/>
          <w:sz w:val="21"/>
          <w:szCs w:val="21"/>
        </w:rPr>
        <w:t>d mice using unique</w:t>
      </w:r>
      <w:r w:rsidR="00230DB4" w:rsidRPr="0090492E">
        <w:rPr>
          <w:rFonts w:ascii="Segoe UI" w:eastAsia="Times New Roman" w:hAnsi="Segoe UI" w:cs="Segoe UI"/>
          <w:b/>
          <w:bCs/>
          <w:sz w:val="21"/>
          <w:szCs w:val="21"/>
        </w:rPr>
        <w:t xml:space="preserve"> and clean </w:t>
      </w:r>
      <w:r w:rsidRPr="0090492E">
        <w:rPr>
          <w:rFonts w:ascii="Segoe UI" w:eastAsia="Times New Roman" w:hAnsi="Segoe UI" w:cs="Segoe UI"/>
          <w:b/>
          <w:bCs/>
          <w:sz w:val="21"/>
          <w:szCs w:val="21"/>
        </w:rPr>
        <w:t>function</w:t>
      </w:r>
      <w:r w:rsidR="001A5ED3" w:rsidRPr="0090492E">
        <w:rPr>
          <w:rFonts w:ascii="Segoe UI" w:eastAsia="Times New Roman" w:hAnsi="Segoe UI" w:cs="Segoe UI"/>
          <w:b/>
          <w:bCs/>
          <w:sz w:val="21"/>
          <w:szCs w:val="21"/>
        </w:rPr>
        <w:t>.</w:t>
      </w:r>
    </w:p>
    <w:p w14:paraId="49B26A65" w14:textId="77777777" w:rsidR="001A5ED3" w:rsidRDefault="001A5ED3" w:rsidP="002C6E5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T</w:t>
      </w:r>
      <w:r w:rsidR="00376D2D" w:rsidRPr="00F620DF">
        <w:rPr>
          <w:rFonts w:ascii="Segoe UI" w:eastAsia="Times New Roman" w:hAnsi="Segoe UI" w:cs="Segoe UI"/>
          <w:sz w:val="21"/>
          <w:szCs w:val="21"/>
        </w:rPr>
        <w:t xml:space="preserve">he total number of mice is 248. </w:t>
      </w:r>
    </w:p>
    <w:p w14:paraId="6D391C2B" w14:textId="77777777" w:rsidR="00E41129" w:rsidRDefault="00E41129" w:rsidP="001A5ED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21"/>
          <w:szCs w:val="21"/>
        </w:rPr>
      </w:pPr>
    </w:p>
    <w:p w14:paraId="1F274BC9" w14:textId="3881CC28" w:rsidR="00E41129" w:rsidRDefault="00FD0C8A" w:rsidP="001A5ED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b/>
          <w:bCs/>
          <w:sz w:val="21"/>
          <w:szCs w:val="21"/>
        </w:rPr>
        <w:t>Generated b</w:t>
      </w:r>
      <w:r w:rsidR="00042ACA" w:rsidRPr="00D30C1C">
        <w:rPr>
          <w:rFonts w:ascii="Segoe UI" w:eastAsia="Times New Roman" w:hAnsi="Segoe UI" w:cs="Segoe UI"/>
          <w:b/>
          <w:bCs/>
          <w:sz w:val="21"/>
          <w:szCs w:val="21"/>
        </w:rPr>
        <w:t xml:space="preserve">ar plot showing the total number of timepoints for all mice tested for each drug regimen using </w:t>
      </w:r>
      <w:r w:rsidR="00373F25">
        <w:rPr>
          <w:rFonts w:ascii="Segoe UI" w:eastAsia="Times New Roman" w:hAnsi="Segoe UI" w:cs="Segoe UI"/>
          <w:b/>
          <w:bCs/>
          <w:sz w:val="21"/>
          <w:szCs w:val="21"/>
        </w:rPr>
        <w:t>p</w:t>
      </w:r>
      <w:r w:rsidR="00042ACA" w:rsidRPr="00D30C1C">
        <w:rPr>
          <w:rFonts w:ascii="Segoe UI" w:eastAsia="Times New Roman" w:hAnsi="Segoe UI" w:cs="Segoe UI"/>
          <w:b/>
          <w:bCs/>
          <w:sz w:val="21"/>
          <w:szCs w:val="21"/>
        </w:rPr>
        <w:t>andas</w:t>
      </w:r>
      <w:r w:rsidR="00D30C1C" w:rsidRPr="00D30C1C">
        <w:rPr>
          <w:rFonts w:ascii="Segoe UI" w:eastAsia="Times New Roman" w:hAnsi="Segoe UI" w:cs="Segoe UI"/>
          <w:b/>
          <w:bCs/>
          <w:sz w:val="21"/>
          <w:szCs w:val="21"/>
        </w:rPr>
        <w:t xml:space="preserve"> and </w:t>
      </w:r>
      <w:proofErr w:type="spellStart"/>
      <w:r w:rsidR="00373F25">
        <w:rPr>
          <w:rFonts w:ascii="Segoe UI" w:eastAsia="Times New Roman" w:hAnsi="Segoe UI" w:cs="Segoe UI"/>
          <w:b/>
          <w:bCs/>
          <w:sz w:val="21"/>
          <w:szCs w:val="21"/>
        </w:rPr>
        <w:t>p</w:t>
      </w:r>
      <w:r w:rsidR="00D30C1C" w:rsidRPr="00D30C1C">
        <w:rPr>
          <w:rFonts w:ascii="Segoe UI" w:eastAsia="Times New Roman" w:hAnsi="Segoe UI" w:cs="Segoe UI"/>
          <w:b/>
          <w:bCs/>
          <w:sz w:val="21"/>
          <w:szCs w:val="21"/>
        </w:rPr>
        <w:t>yplot</w:t>
      </w:r>
      <w:proofErr w:type="spellEnd"/>
      <w:r w:rsidR="00D30C1C">
        <w:rPr>
          <w:rFonts w:ascii="Segoe UI" w:eastAsia="Times New Roman" w:hAnsi="Segoe UI" w:cs="Segoe UI"/>
          <w:sz w:val="21"/>
          <w:szCs w:val="21"/>
        </w:rPr>
        <w:t>.</w:t>
      </w:r>
    </w:p>
    <w:p w14:paraId="4C9C9B7D" w14:textId="0DE64F77" w:rsidR="00F620DF" w:rsidRPr="00F620DF" w:rsidRDefault="00F620DF" w:rsidP="00F620D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bookmarkStart w:id="0" w:name="_Hlk131614138"/>
      <w:r w:rsidRPr="00F620DF">
        <w:rPr>
          <w:rFonts w:ascii="Segoe UI" w:eastAsia="Times New Roman" w:hAnsi="Segoe UI" w:cs="Segoe UI"/>
          <w:sz w:val="21"/>
          <w:szCs w:val="21"/>
        </w:rPr>
        <w:t xml:space="preserve">The bar graph showed the Drug Regimen </w:t>
      </w:r>
      <w:proofErr w:type="spellStart"/>
      <w:r w:rsidRPr="00F620DF">
        <w:rPr>
          <w:rFonts w:ascii="Segoe UI" w:eastAsia="Times New Roman" w:hAnsi="Segoe UI" w:cs="Segoe UI"/>
          <w:sz w:val="21"/>
          <w:szCs w:val="21"/>
        </w:rPr>
        <w:t>Capomulin</w:t>
      </w:r>
      <w:proofErr w:type="spellEnd"/>
      <w:r w:rsidRPr="00F620DF">
        <w:rPr>
          <w:rFonts w:ascii="Segoe UI" w:eastAsia="Times New Roman" w:hAnsi="Segoe UI" w:cs="Segoe UI"/>
          <w:sz w:val="21"/>
          <w:szCs w:val="21"/>
        </w:rPr>
        <w:t xml:space="preserve"> has the maximum mice number (230), and</w:t>
      </w:r>
      <w:r w:rsidR="00086042"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 w:rsidR="00086042">
        <w:rPr>
          <w:rFonts w:ascii="Segoe UI" w:eastAsia="Times New Roman" w:hAnsi="Segoe UI" w:cs="Segoe UI"/>
          <w:sz w:val="21"/>
          <w:szCs w:val="21"/>
        </w:rPr>
        <w:t>Propriva</w:t>
      </w:r>
      <w:proofErr w:type="spellEnd"/>
      <w:r w:rsidRPr="00F620DF">
        <w:rPr>
          <w:rFonts w:ascii="Segoe UI" w:eastAsia="Times New Roman" w:hAnsi="Segoe UI" w:cs="Segoe UI"/>
          <w:sz w:val="21"/>
          <w:szCs w:val="21"/>
        </w:rPr>
        <w:t xml:space="preserve"> has the smaller mice number (182).</w:t>
      </w:r>
      <w:bookmarkEnd w:id="0"/>
    </w:p>
    <w:p w14:paraId="25FAF17E" w14:textId="06B4CA07" w:rsidR="00F620DF" w:rsidRDefault="0090492E" w:rsidP="00F620D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30AFCCA" wp14:editId="5EE98849">
            <wp:extent cx="2514282" cy="2014538"/>
            <wp:effectExtent l="0" t="0" r="635" b="5080"/>
            <wp:docPr id="2022911715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911715" name="Picture 1" descr="Graphical user interface&#10;&#10;Description automatically generated"/>
                    <pic:cNvPicPr/>
                  </pic:nvPicPr>
                  <pic:blipFill rotWithShape="1">
                    <a:blip r:embed="rId6"/>
                    <a:srcRect l="17907" t="35222" r="40075" b="4927"/>
                    <a:stretch/>
                  </pic:blipFill>
                  <pic:spPr bwMode="auto">
                    <a:xfrm>
                      <a:off x="0" y="0"/>
                      <a:ext cx="2525972" cy="2023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B7222B" wp14:editId="6CA6AB3A">
            <wp:extent cx="3014663" cy="1980976"/>
            <wp:effectExtent l="0" t="0" r="0" b="635"/>
            <wp:docPr id="2010411359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11359" name="Picture 1" descr="Graphical user interface&#10;&#10;Description automatically generated"/>
                    <pic:cNvPicPr/>
                  </pic:nvPicPr>
                  <pic:blipFill rotWithShape="1">
                    <a:blip r:embed="rId7"/>
                    <a:srcRect l="9698" t="33049" r="39564" b="7679"/>
                    <a:stretch/>
                  </pic:blipFill>
                  <pic:spPr bwMode="auto">
                    <a:xfrm>
                      <a:off x="0" y="0"/>
                      <a:ext cx="3015664" cy="1981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84FE6" w14:textId="0DF10695" w:rsidR="00BC5204" w:rsidRDefault="00BC5204"/>
    <w:p w14:paraId="4C96F0DC" w14:textId="59D2343D" w:rsidR="003F7B50" w:rsidRDefault="003F7B50"/>
    <w:p w14:paraId="6E90957E" w14:textId="475B0F56" w:rsidR="00635E0C" w:rsidRDefault="00883876" w:rsidP="00635E0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21"/>
          <w:szCs w:val="21"/>
        </w:rPr>
      </w:pPr>
      <w:r w:rsidRPr="00883876">
        <w:rPr>
          <w:rFonts w:ascii="Segoe UI" w:eastAsia="Times New Roman" w:hAnsi="Segoe UI" w:cs="Segoe UI"/>
          <w:b/>
          <w:bCs/>
          <w:sz w:val="21"/>
          <w:szCs w:val="21"/>
        </w:rPr>
        <w:t xml:space="preserve">Generate a pie </w:t>
      </w:r>
      <w:r w:rsidR="0090492E" w:rsidRPr="00883876">
        <w:rPr>
          <w:rFonts w:ascii="Segoe UI" w:eastAsia="Times New Roman" w:hAnsi="Segoe UI" w:cs="Segoe UI"/>
          <w:b/>
          <w:bCs/>
          <w:sz w:val="21"/>
          <w:szCs w:val="21"/>
        </w:rPr>
        <w:t>plot</w:t>
      </w:r>
      <w:r w:rsidR="0090492E">
        <w:rPr>
          <w:rFonts w:ascii="Segoe UI" w:eastAsia="Times New Roman" w:hAnsi="Segoe UI" w:cs="Segoe UI"/>
          <w:b/>
          <w:bCs/>
          <w:sz w:val="21"/>
          <w:szCs w:val="21"/>
        </w:rPr>
        <w:t xml:space="preserve"> </w:t>
      </w:r>
      <w:r w:rsidR="0090492E" w:rsidRPr="00883876">
        <w:rPr>
          <w:rFonts w:ascii="Segoe UI" w:eastAsia="Times New Roman" w:hAnsi="Segoe UI" w:cs="Segoe UI"/>
          <w:b/>
          <w:bCs/>
          <w:sz w:val="21"/>
          <w:szCs w:val="21"/>
        </w:rPr>
        <w:t>showing</w:t>
      </w:r>
      <w:r w:rsidRPr="00883876">
        <w:rPr>
          <w:rFonts w:ascii="Segoe UI" w:eastAsia="Times New Roman" w:hAnsi="Segoe UI" w:cs="Segoe UI"/>
          <w:b/>
          <w:bCs/>
          <w:sz w:val="21"/>
          <w:szCs w:val="21"/>
        </w:rPr>
        <w:t xml:space="preserve"> the distribution of female versus male mice using Pandas</w:t>
      </w:r>
      <w:r>
        <w:rPr>
          <w:rFonts w:ascii="Segoe UI" w:eastAsia="Times New Roman" w:hAnsi="Segoe UI" w:cs="Segoe UI"/>
          <w:b/>
          <w:bCs/>
          <w:sz w:val="21"/>
          <w:szCs w:val="21"/>
        </w:rPr>
        <w:t xml:space="preserve"> and </w:t>
      </w:r>
      <w:proofErr w:type="spellStart"/>
      <w:r>
        <w:rPr>
          <w:rFonts w:ascii="Segoe UI" w:eastAsia="Times New Roman" w:hAnsi="Segoe UI" w:cs="Segoe UI"/>
          <w:b/>
          <w:bCs/>
          <w:sz w:val="21"/>
          <w:szCs w:val="21"/>
        </w:rPr>
        <w:t>Pyplot</w:t>
      </w:r>
      <w:proofErr w:type="spellEnd"/>
    </w:p>
    <w:p w14:paraId="1611F92A" w14:textId="2DC87013" w:rsidR="00510C52" w:rsidRPr="002E15F4" w:rsidRDefault="00635E0C" w:rsidP="002E15F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21"/>
          <w:szCs w:val="21"/>
        </w:rPr>
      </w:pPr>
      <w:r w:rsidRPr="00F620DF">
        <w:rPr>
          <w:rFonts w:ascii="Segoe UI" w:eastAsia="Times New Roman" w:hAnsi="Segoe UI" w:cs="Segoe UI"/>
          <w:sz w:val="21"/>
          <w:szCs w:val="21"/>
        </w:rPr>
        <w:t xml:space="preserve">The total count of mice by </w:t>
      </w:r>
      <w:r w:rsidR="0090492E" w:rsidRPr="00F620DF">
        <w:rPr>
          <w:rFonts w:ascii="Segoe UI" w:eastAsia="Times New Roman" w:hAnsi="Segoe UI" w:cs="Segoe UI"/>
          <w:sz w:val="21"/>
          <w:szCs w:val="21"/>
        </w:rPr>
        <w:t>gender showed</w:t>
      </w:r>
      <w:r w:rsidRPr="00F620DF">
        <w:rPr>
          <w:rFonts w:ascii="Segoe UI" w:eastAsia="Times New Roman" w:hAnsi="Segoe UI" w:cs="Segoe UI"/>
          <w:sz w:val="21"/>
          <w:szCs w:val="21"/>
        </w:rPr>
        <w:t xml:space="preserve"> that 124 female mice and 125 male mice.</w:t>
      </w:r>
      <w:r w:rsidR="00FB2F17">
        <w:rPr>
          <w:noProof/>
        </w:rPr>
        <w:drawing>
          <wp:inline distT="0" distB="0" distL="0" distR="0" wp14:anchorId="211BF099" wp14:editId="0325D5F7">
            <wp:extent cx="3161662" cy="1976437"/>
            <wp:effectExtent l="0" t="0" r="1270" b="5080"/>
            <wp:docPr id="1884920436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920436" name="Picture 1" descr="Chart&#10;&#10;Description automatically generated"/>
                    <pic:cNvPicPr/>
                  </pic:nvPicPr>
                  <pic:blipFill rotWithShape="1">
                    <a:blip r:embed="rId8"/>
                    <a:srcRect l="14108" t="34046" r="32682" b="6820"/>
                    <a:stretch/>
                  </pic:blipFill>
                  <pic:spPr bwMode="auto">
                    <a:xfrm>
                      <a:off x="0" y="0"/>
                      <a:ext cx="3162622" cy="1977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BBC53" w14:textId="620F3635" w:rsidR="009F01ED" w:rsidRPr="00AE309A" w:rsidRDefault="00753260">
      <w:pPr>
        <w:rPr>
          <w:b/>
          <w:bCs/>
        </w:rPr>
      </w:pPr>
      <w:r w:rsidRPr="00AE309A">
        <w:rPr>
          <w:b/>
          <w:bCs/>
        </w:rPr>
        <w:t>Calculate</w:t>
      </w:r>
      <w:r w:rsidR="00AE309A" w:rsidRPr="00AE309A">
        <w:rPr>
          <w:b/>
          <w:bCs/>
        </w:rPr>
        <w:t>d</w:t>
      </w:r>
      <w:r w:rsidRPr="00AE309A">
        <w:rPr>
          <w:b/>
          <w:bCs/>
        </w:rPr>
        <w:t xml:space="preserve"> the IQR and quantitatively determine</w:t>
      </w:r>
      <w:r w:rsidR="00883876" w:rsidRPr="00AE309A">
        <w:rPr>
          <w:b/>
          <w:bCs/>
        </w:rPr>
        <w:t>d</w:t>
      </w:r>
      <w:r w:rsidRPr="00AE309A">
        <w:rPr>
          <w:b/>
          <w:bCs/>
        </w:rPr>
        <w:t xml:space="preserve"> if there are any potential outliers.</w:t>
      </w:r>
    </w:p>
    <w:p w14:paraId="1D85277B" w14:textId="518F556F" w:rsidR="00883876" w:rsidRDefault="0090492E">
      <w:r>
        <w:rPr>
          <w:noProof/>
        </w:rPr>
        <w:drawing>
          <wp:inline distT="0" distB="0" distL="0" distR="0" wp14:anchorId="02CD7153" wp14:editId="0DC73AF9">
            <wp:extent cx="2767013" cy="1852612"/>
            <wp:effectExtent l="0" t="0" r="0" b="0"/>
            <wp:docPr id="62458179" name="Picture 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8179" name="Picture 1" descr="Chart, box and whisker chart&#10;&#10;Description automatically generated"/>
                    <pic:cNvPicPr/>
                  </pic:nvPicPr>
                  <pic:blipFill rotWithShape="1">
                    <a:blip r:embed="rId9"/>
                    <a:srcRect l="15548" t="33191" r="37887" b="11384"/>
                    <a:stretch/>
                  </pic:blipFill>
                  <pic:spPr bwMode="auto">
                    <a:xfrm>
                      <a:off x="0" y="0"/>
                      <a:ext cx="2767610" cy="1853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FD014" w14:textId="57999618" w:rsidR="009F01ED" w:rsidRDefault="009F01ED"/>
    <w:p w14:paraId="7AAEE8FC" w14:textId="2DD95568" w:rsidR="00D63D2E" w:rsidRPr="00AE309A" w:rsidRDefault="00AE309A" w:rsidP="00AE309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sz w:val="21"/>
          <w:szCs w:val="21"/>
        </w:rPr>
      </w:pPr>
      <w:r w:rsidRPr="00AE309A">
        <w:rPr>
          <w:rFonts w:ascii="Segoe UI" w:eastAsia="Times New Roman" w:hAnsi="Segoe UI" w:cs="Segoe UI"/>
          <w:b/>
          <w:bCs/>
          <w:sz w:val="21"/>
          <w:szCs w:val="21"/>
        </w:rPr>
        <w:lastRenderedPageBreak/>
        <w:t>Generate</w:t>
      </w:r>
      <w:r>
        <w:rPr>
          <w:rFonts w:ascii="Segoe UI" w:eastAsia="Times New Roman" w:hAnsi="Segoe UI" w:cs="Segoe UI"/>
          <w:b/>
          <w:bCs/>
          <w:sz w:val="21"/>
          <w:szCs w:val="21"/>
        </w:rPr>
        <w:t>d</w:t>
      </w:r>
      <w:r w:rsidRPr="00AE309A">
        <w:rPr>
          <w:rFonts w:ascii="Segoe UI" w:eastAsia="Times New Roman" w:hAnsi="Segoe UI" w:cs="Segoe UI"/>
          <w:b/>
          <w:bCs/>
          <w:sz w:val="21"/>
          <w:szCs w:val="21"/>
        </w:rPr>
        <w:t xml:space="preserve"> a line plot of tumor volume vs. time point for a mouse treated with </w:t>
      </w:r>
      <w:proofErr w:type="spellStart"/>
      <w:proofErr w:type="gramStart"/>
      <w:r w:rsidRPr="00AE309A">
        <w:rPr>
          <w:rFonts w:ascii="Segoe UI" w:eastAsia="Times New Roman" w:hAnsi="Segoe UI" w:cs="Segoe UI"/>
          <w:b/>
          <w:bCs/>
          <w:sz w:val="21"/>
          <w:szCs w:val="21"/>
        </w:rPr>
        <w:t>Capomulin</w:t>
      </w:r>
      <w:proofErr w:type="spellEnd"/>
      <w:proofErr w:type="gramEnd"/>
    </w:p>
    <w:p w14:paraId="09C83E6B" w14:textId="77777777" w:rsidR="00AE309A" w:rsidRDefault="00AE309A" w:rsidP="00AE309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21"/>
          <w:szCs w:val="21"/>
        </w:rPr>
      </w:pPr>
    </w:p>
    <w:p w14:paraId="320F52AC" w14:textId="089D0278" w:rsidR="00921908" w:rsidRDefault="00921908" w:rsidP="00AE309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21"/>
          <w:szCs w:val="21"/>
        </w:rPr>
      </w:pPr>
      <w:r w:rsidRPr="00F620DF">
        <w:rPr>
          <w:rFonts w:ascii="Segoe UI" w:eastAsia="Times New Roman" w:hAnsi="Segoe UI" w:cs="Segoe UI"/>
          <w:sz w:val="21"/>
          <w:szCs w:val="21"/>
        </w:rPr>
        <w:t xml:space="preserve">From the selected treatments </w:t>
      </w:r>
      <w:proofErr w:type="spellStart"/>
      <w:r w:rsidRPr="00F620DF">
        <w:rPr>
          <w:rFonts w:ascii="Segoe UI" w:eastAsia="Times New Roman" w:hAnsi="Segoe UI" w:cs="Segoe UI"/>
          <w:sz w:val="21"/>
          <w:szCs w:val="21"/>
        </w:rPr>
        <w:t>Capomulin</w:t>
      </w:r>
      <w:proofErr w:type="spellEnd"/>
      <w:r w:rsidRPr="00F620DF">
        <w:rPr>
          <w:rFonts w:ascii="Segoe UI" w:eastAsia="Times New Roman" w:hAnsi="Segoe UI" w:cs="Segoe UI"/>
          <w:sz w:val="21"/>
          <w:szCs w:val="21"/>
        </w:rPr>
        <w:t xml:space="preserve"> reduces the size of tumors better.</w:t>
      </w:r>
    </w:p>
    <w:p w14:paraId="10E34D7B" w14:textId="77777777" w:rsidR="00921908" w:rsidRDefault="00921908" w:rsidP="0092190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7323C5F8" w14:textId="4651BE1E" w:rsidR="009F01ED" w:rsidRDefault="00AE309A">
      <w:r>
        <w:rPr>
          <w:noProof/>
        </w:rPr>
        <w:drawing>
          <wp:inline distT="0" distB="0" distL="0" distR="0" wp14:anchorId="48F75F56" wp14:editId="5511494C">
            <wp:extent cx="2956856" cy="1852612"/>
            <wp:effectExtent l="0" t="0" r="0" b="0"/>
            <wp:docPr id="89341731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17313" name="Picture 1" descr="Graphical user interface, application&#10;&#10;Description automatically generated"/>
                    <pic:cNvPicPr/>
                  </pic:nvPicPr>
                  <pic:blipFill rotWithShape="1">
                    <a:blip r:embed="rId10"/>
                    <a:srcRect l="12504" t="33619" r="37739" b="10957"/>
                    <a:stretch/>
                  </pic:blipFill>
                  <pic:spPr bwMode="auto">
                    <a:xfrm>
                      <a:off x="0" y="0"/>
                      <a:ext cx="2957381" cy="1852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714B5" w14:textId="13892B29" w:rsidR="009F01ED" w:rsidRDefault="009F01ED"/>
    <w:p w14:paraId="037E2AEF" w14:textId="01DC3695" w:rsidR="008B2BA4" w:rsidRPr="00752F72" w:rsidRDefault="00752F72" w:rsidP="00F70F3C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  <w:r w:rsidRPr="00752F72">
        <w:rPr>
          <w:rFonts w:ascii="Segoe UI" w:eastAsia="Times New Roman" w:hAnsi="Segoe UI" w:cs="Segoe UI"/>
          <w:b/>
          <w:bCs/>
          <w:sz w:val="21"/>
          <w:szCs w:val="21"/>
        </w:rPr>
        <w:t xml:space="preserve">Generated scatter plot of average tumor volume vs. mouse weight for the </w:t>
      </w:r>
      <w:proofErr w:type="spellStart"/>
      <w:r w:rsidRPr="00752F72">
        <w:rPr>
          <w:rFonts w:ascii="Segoe UI" w:eastAsia="Times New Roman" w:hAnsi="Segoe UI" w:cs="Segoe UI"/>
          <w:b/>
          <w:bCs/>
          <w:sz w:val="21"/>
          <w:szCs w:val="21"/>
        </w:rPr>
        <w:t>Capomulin</w:t>
      </w:r>
      <w:proofErr w:type="spellEnd"/>
      <w:r w:rsidRPr="00752F72">
        <w:rPr>
          <w:rFonts w:ascii="Segoe UI" w:eastAsia="Times New Roman" w:hAnsi="Segoe UI" w:cs="Segoe UI"/>
          <w:b/>
          <w:bCs/>
          <w:sz w:val="21"/>
          <w:szCs w:val="21"/>
        </w:rPr>
        <w:t xml:space="preserve"> regimen</w:t>
      </w:r>
    </w:p>
    <w:p w14:paraId="688F4793" w14:textId="77777777" w:rsidR="008B2BA4" w:rsidRDefault="008B2BA4" w:rsidP="008B2BA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21"/>
          <w:szCs w:val="21"/>
        </w:rPr>
      </w:pPr>
    </w:p>
    <w:p w14:paraId="5A108A3F" w14:textId="1A41C780" w:rsidR="00D4591A" w:rsidRPr="00F620DF" w:rsidRDefault="00D4591A" w:rsidP="008B2BA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21"/>
          <w:szCs w:val="21"/>
        </w:rPr>
      </w:pPr>
      <w:r w:rsidRPr="00F620DF">
        <w:rPr>
          <w:rFonts w:ascii="Segoe UI" w:eastAsia="Times New Roman" w:hAnsi="Segoe UI" w:cs="Segoe UI"/>
          <w:sz w:val="21"/>
          <w:szCs w:val="21"/>
        </w:rPr>
        <w:t>The correlation between mouse weight, and average tumor volume is 0.84. It is a strong positive correlation, when the mouse weight increases the average tumor volume also increases.</w:t>
      </w:r>
    </w:p>
    <w:p w14:paraId="1ED767F7" w14:textId="422B93F4" w:rsidR="009F01ED" w:rsidRDefault="009F01ED"/>
    <w:p w14:paraId="758470E5" w14:textId="2BC944CD" w:rsidR="009F01ED" w:rsidRDefault="008B2BA4">
      <w:r>
        <w:rPr>
          <w:noProof/>
        </w:rPr>
        <w:drawing>
          <wp:inline distT="0" distB="0" distL="0" distR="0" wp14:anchorId="63613321" wp14:editId="22F35DD8">
            <wp:extent cx="2747963" cy="1843087"/>
            <wp:effectExtent l="0" t="0" r="0" b="5080"/>
            <wp:docPr id="1037895226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95226" name="Picture 1" descr="Chart, scatter chart&#10;&#10;Description automatically generated"/>
                    <pic:cNvPicPr/>
                  </pic:nvPicPr>
                  <pic:blipFill rotWithShape="1">
                    <a:blip r:embed="rId11"/>
                    <a:srcRect l="14504" t="35328" r="39255" b="9535"/>
                    <a:stretch/>
                  </pic:blipFill>
                  <pic:spPr bwMode="auto">
                    <a:xfrm>
                      <a:off x="0" y="0"/>
                      <a:ext cx="2748442" cy="1843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9440B" w14:textId="77777777" w:rsidR="00B9373D" w:rsidRDefault="00B9373D"/>
    <w:p w14:paraId="2CCE09C3" w14:textId="17EB5F38" w:rsidR="008B2BA4" w:rsidRDefault="008B2BA4" w:rsidP="00B9373D">
      <w:pPr>
        <w:rPr>
          <w:b/>
          <w:bCs/>
        </w:rPr>
      </w:pPr>
    </w:p>
    <w:p w14:paraId="3643E563" w14:textId="77777777" w:rsidR="008B2BA4" w:rsidRDefault="008B2BA4" w:rsidP="00B9373D">
      <w:pPr>
        <w:rPr>
          <w:b/>
          <w:bCs/>
        </w:rPr>
      </w:pPr>
    </w:p>
    <w:p w14:paraId="58DBA062" w14:textId="6E64C43A" w:rsidR="00B9373D" w:rsidRPr="006817AF" w:rsidRDefault="00B9373D" w:rsidP="00B9373D">
      <w:pPr>
        <w:rPr>
          <w:b/>
          <w:bCs/>
        </w:rPr>
      </w:pPr>
      <w:r w:rsidRPr="006817AF">
        <w:rPr>
          <w:b/>
          <w:bCs/>
        </w:rPr>
        <w:t xml:space="preserve">Calculated the correlation coefficient and linear regression </w:t>
      </w:r>
      <w:r w:rsidR="00F70F3C" w:rsidRPr="006817AF">
        <w:rPr>
          <w:b/>
          <w:bCs/>
        </w:rPr>
        <w:t>model for</w:t>
      </w:r>
      <w:r w:rsidRPr="006817AF">
        <w:rPr>
          <w:b/>
          <w:bCs/>
        </w:rPr>
        <w:t xml:space="preserve"> mouse weight and average tumor volume for the </w:t>
      </w:r>
      <w:proofErr w:type="spellStart"/>
      <w:r w:rsidRPr="006817AF">
        <w:rPr>
          <w:b/>
          <w:bCs/>
        </w:rPr>
        <w:t>Capomulin</w:t>
      </w:r>
      <w:proofErr w:type="spellEnd"/>
      <w:r w:rsidRPr="006817AF">
        <w:rPr>
          <w:b/>
          <w:bCs/>
        </w:rPr>
        <w:t xml:space="preserve"> regimen</w:t>
      </w:r>
      <w:r w:rsidR="006817AF" w:rsidRPr="006817AF">
        <w:rPr>
          <w:b/>
          <w:bCs/>
        </w:rPr>
        <w:t>.</w:t>
      </w:r>
    </w:p>
    <w:p w14:paraId="7DD14D6C" w14:textId="63514EBB" w:rsidR="00D4591A" w:rsidRPr="00F620DF" w:rsidRDefault="00D4591A" w:rsidP="00D4591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F620DF">
        <w:rPr>
          <w:rFonts w:ascii="Segoe UI" w:eastAsia="Times New Roman" w:hAnsi="Segoe UI" w:cs="Segoe UI"/>
          <w:sz w:val="21"/>
          <w:szCs w:val="21"/>
        </w:rPr>
        <w:t xml:space="preserve">The regression analysis helped to understand how much the average tumor volume (dependent variable) will change when weight of mice </w:t>
      </w:r>
      <w:r w:rsidR="006C38D4" w:rsidRPr="00F620DF">
        <w:rPr>
          <w:rFonts w:ascii="Segoe UI" w:eastAsia="Times New Roman" w:hAnsi="Segoe UI" w:cs="Segoe UI"/>
          <w:sz w:val="21"/>
          <w:szCs w:val="21"/>
        </w:rPr>
        <w:t>changes</w:t>
      </w:r>
      <w:r w:rsidRPr="00F620DF">
        <w:rPr>
          <w:rFonts w:ascii="Segoe UI" w:eastAsia="Times New Roman" w:hAnsi="Segoe UI" w:cs="Segoe UI"/>
          <w:sz w:val="21"/>
          <w:szCs w:val="21"/>
        </w:rPr>
        <w:t xml:space="preserve"> (independent variables). The R-squared value is 0.70</w:t>
      </w:r>
      <w:r w:rsidR="00A2738E">
        <w:rPr>
          <w:rFonts w:ascii="Segoe UI" w:eastAsia="Times New Roman" w:hAnsi="Segoe UI" w:cs="Segoe UI"/>
          <w:sz w:val="21"/>
          <w:szCs w:val="21"/>
        </w:rPr>
        <w:t xml:space="preserve">. </w:t>
      </w:r>
      <w:r w:rsidRPr="00F620DF">
        <w:rPr>
          <w:rFonts w:ascii="Segoe UI" w:eastAsia="Times New Roman" w:hAnsi="Segoe UI" w:cs="Segoe UI"/>
          <w:sz w:val="21"/>
          <w:szCs w:val="21"/>
        </w:rPr>
        <w:t>Higher R-squared values represent smaller differences between the observed data, and the fitted value. 70% the model explains all the variation in the response variable around its mean.</w:t>
      </w:r>
    </w:p>
    <w:p w14:paraId="0FE45D77" w14:textId="3AFF4D3A" w:rsidR="009F01ED" w:rsidRDefault="008B2BA4">
      <w:r>
        <w:rPr>
          <w:noProof/>
        </w:rPr>
        <w:drawing>
          <wp:inline distT="0" distB="0" distL="0" distR="0" wp14:anchorId="6F428841" wp14:editId="66720BD0">
            <wp:extent cx="2661680" cy="1914525"/>
            <wp:effectExtent l="0" t="0" r="5715" b="0"/>
            <wp:docPr id="1312259843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59843" name="Picture 1" descr="Chart, scatter chart&#10;&#10;Description automatically generated"/>
                    <pic:cNvPicPr/>
                  </pic:nvPicPr>
                  <pic:blipFill rotWithShape="1">
                    <a:blip r:embed="rId12"/>
                    <a:srcRect l="12983" t="30770" r="42227" b="11956"/>
                    <a:stretch/>
                  </pic:blipFill>
                  <pic:spPr bwMode="auto">
                    <a:xfrm>
                      <a:off x="0" y="0"/>
                      <a:ext cx="2662112" cy="1914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A2FCF" w14:textId="7A46037A" w:rsidR="009F01ED" w:rsidRDefault="009F01ED"/>
    <w:p w14:paraId="53E23250" w14:textId="77777777" w:rsidR="00F00256" w:rsidRPr="00F620DF" w:rsidRDefault="00F00256" w:rsidP="00F00256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</w:rPr>
      </w:pPr>
      <w:r w:rsidRPr="00F620DF">
        <w:rPr>
          <w:rFonts w:ascii="Segoe UI" w:eastAsia="Times New Roman" w:hAnsi="Segoe UI" w:cs="Segoe UI"/>
          <w:b/>
          <w:bCs/>
          <w:color w:val="1F2328"/>
        </w:rPr>
        <w:t>Observations</w:t>
      </w:r>
    </w:p>
    <w:p w14:paraId="27B10C2E" w14:textId="77777777" w:rsidR="00F00256" w:rsidRDefault="00F00256" w:rsidP="00F0025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F620DF">
        <w:rPr>
          <w:rFonts w:ascii="Segoe UI" w:eastAsia="Times New Roman" w:hAnsi="Segoe UI" w:cs="Segoe UI"/>
          <w:color w:val="1F2328"/>
          <w:sz w:val="24"/>
          <w:szCs w:val="24"/>
        </w:rPr>
        <w:t xml:space="preserve">There were more trials done for certain drugs than others, so the information is skewed. </w:t>
      </w:r>
      <w:proofErr w:type="spellStart"/>
      <w:r w:rsidRPr="00F620DF">
        <w:rPr>
          <w:rFonts w:ascii="Segoe UI" w:eastAsia="Times New Roman" w:hAnsi="Segoe UI" w:cs="Segoe UI"/>
          <w:color w:val="1F2328"/>
          <w:sz w:val="24"/>
          <w:szCs w:val="24"/>
        </w:rPr>
        <w:t>Capomulin</w:t>
      </w:r>
      <w:proofErr w:type="spellEnd"/>
      <w:r w:rsidRPr="00F620DF">
        <w:rPr>
          <w:rFonts w:ascii="Segoe UI" w:eastAsia="Times New Roman" w:hAnsi="Segoe UI" w:cs="Segoe UI"/>
          <w:color w:val="1F2328"/>
          <w:sz w:val="24"/>
          <w:szCs w:val="24"/>
        </w:rPr>
        <w:t xml:space="preserve">, </w:t>
      </w:r>
      <w:proofErr w:type="spellStart"/>
      <w:proofErr w:type="gramStart"/>
      <w:r w:rsidRPr="00F620DF">
        <w:rPr>
          <w:rFonts w:ascii="Segoe UI" w:eastAsia="Times New Roman" w:hAnsi="Segoe UI" w:cs="Segoe UI"/>
          <w:color w:val="1F2328"/>
          <w:sz w:val="24"/>
          <w:szCs w:val="24"/>
        </w:rPr>
        <w:t>Ramicane</w:t>
      </w:r>
      <w:proofErr w:type="spellEnd"/>
      <w:r w:rsidRPr="00F620DF">
        <w:rPr>
          <w:rFonts w:ascii="Segoe UI" w:eastAsia="Times New Roman" w:hAnsi="Segoe UI" w:cs="Segoe UI"/>
          <w:color w:val="1F2328"/>
          <w:sz w:val="24"/>
          <w:szCs w:val="24"/>
        </w:rPr>
        <w:t xml:space="preserve"> ,</w:t>
      </w:r>
      <w:proofErr w:type="spellStart"/>
      <w:r w:rsidRPr="00F620DF">
        <w:rPr>
          <w:rFonts w:ascii="Segoe UI" w:eastAsia="Times New Roman" w:hAnsi="Segoe UI" w:cs="Segoe UI"/>
          <w:color w:val="1F2328"/>
          <w:sz w:val="24"/>
          <w:szCs w:val="24"/>
        </w:rPr>
        <w:t>Ketapril</w:t>
      </w:r>
      <w:proofErr w:type="spellEnd"/>
      <w:proofErr w:type="gramEnd"/>
      <w:r w:rsidRPr="00F620DF">
        <w:rPr>
          <w:rFonts w:ascii="Segoe UI" w:eastAsia="Times New Roman" w:hAnsi="Segoe UI" w:cs="Segoe UI"/>
          <w:color w:val="1F2328"/>
          <w:sz w:val="24"/>
          <w:szCs w:val="24"/>
        </w:rPr>
        <w:t xml:space="preserve">, and </w:t>
      </w:r>
      <w:proofErr w:type="spellStart"/>
      <w:r w:rsidRPr="00F620DF">
        <w:rPr>
          <w:rFonts w:ascii="Segoe UI" w:eastAsia="Times New Roman" w:hAnsi="Segoe UI" w:cs="Segoe UI"/>
          <w:color w:val="1F2328"/>
          <w:sz w:val="24"/>
          <w:szCs w:val="24"/>
        </w:rPr>
        <w:t>Naftisol</w:t>
      </w:r>
      <w:proofErr w:type="spellEnd"/>
      <w:r w:rsidRPr="00F620DF">
        <w:rPr>
          <w:rFonts w:ascii="Segoe UI" w:eastAsia="Times New Roman" w:hAnsi="Segoe UI" w:cs="Segoe UI"/>
          <w:color w:val="1F2328"/>
          <w:sz w:val="24"/>
          <w:szCs w:val="24"/>
        </w:rPr>
        <w:t xml:space="preserve"> had more # of trials than other drugs given.</w:t>
      </w:r>
    </w:p>
    <w:p w14:paraId="1BB62C65" w14:textId="77777777" w:rsidR="00DF7963" w:rsidRDefault="00DF7963" w:rsidP="009E198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2E248301" w14:textId="495C2FA5" w:rsidR="00DF7963" w:rsidRPr="00516834" w:rsidRDefault="00DF7963" w:rsidP="009E198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sz w:val="24"/>
          <w:szCs w:val="24"/>
        </w:rPr>
      </w:pPr>
      <w:r w:rsidRPr="00516834">
        <w:rPr>
          <w:rFonts w:ascii="Segoe UI" w:eastAsia="Times New Roman" w:hAnsi="Segoe UI" w:cs="Segoe UI"/>
          <w:b/>
          <w:bCs/>
          <w:color w:val="1F2328"/>
          <w:sz w:val="24"/>
          <w:szCs w:val="24"/>
        </w:rPr>
        <w:t>Other comments:</w:t>
      </w:r>
    </w:p>
    <w:p w14:paraId="089CF175" w14:textId="0B6EE07D" w:rsidR="00D26B34" w:rsidRDefault="003D7A08" w:rsidP="009E198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rFonts w:ascii="Segoe UI" w:eastAsia="Times New Roman" w:hAnsi="Segoe UI" w:cs="Segoe UI"/>
          <w:color w:val="1F2328"/>
          <w:sz w:val="24"/>
          <w:szCs w:val="24"/>
        </w:rPr>
        <w:t xml:space="preserve">When </w:t>
      </w:r>
      <w:r w:rsidR="000D1500">
        <w:rPr>
          <w:rFonts w:ascii="Segoe UI" w:eastAsia="Times New Roman" w:hAnsi="Segoe UI" w:cs="Segoe UI"/>
          <w:color w:val="1F2328"/>
          <w:sz w:val="24"/>
          <w:szCs w:val="24"/>
        </w:rPr>
        <w:t>doing the Summary statistics question</w:t>
      </w:r>
      <w:r>
        <w:rPr>
          <w:rFonts w:ascii="Segoe UI" w:eastAsia="Times New Roman" w:hAnsi="Segoe UI" w:cs="Segoe UI"/>
          <w:color w:val="1F2328"/>
          <w:sz w:val="24"/>
          <w:szCs w:val="24"/>
        </w:rPr>
        <w:t xml:space="preserve">, </w:t>
      </w:r>
      <w:r w:rsidR="000D1500">
        <w:rPr>
          <w:rFonts w:ascii="Segoe UI" w:eastAsia="Times New Roman" w:hAnsi="Segoe UI" w:cs="Segoe UI"/>
          <w:color w:val="1F2328"/>
          <w:sz w:val="24"/>
          <w:szCs w:val="24"/>
        </w:rPr>
        <w:t xml:space="preserve">particularly </w:t>
      </w:r>
      <w:r w:rsidR="00716021">
        <w:rPr>
          <w:rFonts w:ascii="Segoe UI" w:eastAsia="Times New Roman" w:hAnsi="Segoe UI" w:cs="Segoe UI"/>
          <w:color w:val="1F2328"/>
          <w:sz w:val="24"/>
          <w:szCs w:val="24"/>
        </w:rPr>
        <w:t xml:space="preserve">when I used </w:t>
      </w:r>
      <w:r w:rsidR="00DF0A94">
        <w:rPr>
          <w:rFonts w:ascii="Segoe UI" w:eastAsia="Times New Roman" w:hAnsi="Segoe UI" w:cs="Segoe UI"/>
          <w:color w:val="1F2328"/>
          <w:sz w:val="24"/>
          <w:szCs w:val="24"/>
        </w:rPr>
        <w:t>the mean</w:t>
      </w:r>
      <w:r w:rsidR="00FE017C">
        <w:rPr>
          <w:rFonts w:ascii="Segoe UI" w:eastAsia="Times New Roman" w:hAnsi="Segoe UI" w:cs="Segoe UI"/>
          <w:color w:val="1F2328"/>
          <w:sz w:val="24"/>
          <w:szCs w:val="24"/>
        </w:rPr>
        <w:t xml:space="preserve"> and</w:t>
      </w:r>
      <w:r w:rsidR="00DF0A94">
        <w:rPr>
          <w:rFonts w:ascii="Segoe UI" w:eastAsia="Times New Roman" w:hAnsi="Segoe UI" w:cs="Segoe UI"/>
          <w:color w:val="1F2328"/>
          <w:sz w:val="24"/>
          <w:szCs w:val="24"/>
        </w:rPr>
        <w:t xml:space="preserve"> median </w:t>
      </w:r>
      <w:r w:rsidR="00716021">
        <w:rPr>
          <w:rFonts w:ascii="Segoe UI" w:eastAsia="Times New Roman" w:hAnsi="Segoe UI" w:cs="Segoe UI"/>
          <w:color w:val="1F2328"/>
          <w:sz w:val="24"/>
          <w:szCs w:val="24"/>
        </w:rPr>
        <w:t>function</w:t>
      </w:r>
      <w:r w:rsidR="00641605">
        <w:rPr>
          <w:rFonts w:ascii="Segoe UI" w:eastAsia="Times New Roman" w:hAnsi="Segoe UI" w:cs="Segoe UI"/>
          <w:color w:val="1F2328"/>
          <w:sz w:val="24"/>
          <w:szCs w:val="24"/>
        </w:rPr>
        <w:t>s,</w:t>
      </w:r>
      <w:r w:rsidR="00716021">
        <w:rPr>
          <w:rFonts w:ascii="Segoe UI" w:eastAsia="Times New Roman" w:hAnsi="Segoe UI" w:cs="Segoe UI"/>
          <w:color w:val="1F2328"/>
          <w:sz w:val="24"/>
          <w:szCs w:val="24"/>
        </w:rPr>
        <w:t xml:space="preserve"> I received an error that the function was deprecated</w:t>
      </w:r>
      <w:r w:rsidR="000D1500">
        <w:rPr>
          <w:rFonts w:ascii="Segoe UI" w:eastAsia="Times New Roman" w:hAnsi="Segoe UI" w:cs="Segoe UI"/>
          <w:color w:val="1F2328"/>
          <w:sz w:val="24"/>
          <w:szCs w:val="24"/>
        </w:rPr>
        <w:t>.</w:t>
      </w:r>
      <w:r w:rsidR="00716021">
        <w:rPr>
          <w:rFonts w:ascii="Segoe UI" w:eastAsia="Times New Roman" w:hAnsi="Segoe UI" w:cs="Segoe UI"/>
          <w:color w:val="1F2328"/>
          <w:sz w:val="24"/>
          <w:szCs w:val="24"/>
        </w:rPr>
        <w:t xml:space="preserve"> </w:t>
      </w:r>
      <w:r w:rsidR="0061323D">
        <w:rPr>
          <w:rFonts w:ascii="Segoe UI" w:eastAsia="Times New Roman" w:hAnsi="Segoe UI" w:cs="Segoe UI"/>
          <w:color w:val="1F2328"/>
          <w:sz w:val="24"/>
          <w:szCs w:val="24"/>
        </w:rPr>
        <w:t xml:space="preserve">I </w:t>
      </w:r>
      <w:r w:rsidR="00641605">
        <w:rPr>
          <w:rFonts w:ascii="Segoe UI" w:eastAsia="Times New Roman" w:hAnsi="Segoe UI" w:cs="Segoe UI"/>
          <w:color w:val="1F2328"/>
          <w:sz w:val="24"/>
          <w:szCs w:val="24"/>
        </w:rPr>
        <w:t xml:space="preserve">had </w:t>
      </w:r>
      <w:r w:rsidR="0061323D">
        <w:rPr>
          <w:rFonts w:ascii="Segoe UI" w:eastAsia="Times New Roman" w:hAnsi="Segoe UI" w:cs="Segoe UI"/>
          <w:color w:val="1F2328"/>
          <w:sz w:val="24"/>
          <w:szCs w:val="24"/>
        </w:rPr>
        <w:t xml:space="preserve">to google it and </w:t>
      </w:r>
      <w:r w:rsidR="000D1500">
        <w:rPr>
          <w:rFonts w:ascii="Segoe UI" w:eastAsia="Times New Roman" w:hAnsi="Segoe UI" w:cs="Segoe UI"/>
          <w:color w:val="1F2328"/>
          <w:sz w:val="24"/>
          <w:szCs w:val="24"/>
        </w:rPr>
        <w:t>later</w:t>
      </w:r>
      <w:r w:rsidR="0061323D">
        <w:rPr>
          <w:rFonts w:ascii="Segoe UI" w:eastAsia="Times New Roman" w:hAnsi="Segoe UI" w:cs="Segoe UI"/>
          <w:color w:val="1F2328"/>
          <w:sz w:val="24"/>
          <w:szCs w:val="24"/>
        </w:rPr>
        <w:t xml:space="preserve"> discovered that i</w:t>
      </w:r>
      <w:r w:rsidR="00FD3F5F">
        <w:rPr>
          <w:rFonts w:ascii="Segoe UI" w:eastAsia="Times New Roman" w:hAnsi="Segoe UI" w:cs="Segoe UI"/>
          <w:color w:val="1F2328"/>
          <w:sz w:val="24"/>
          <w:szCs w:val="24"/>
        </w:rPr>
        <w:t>t require</w:t>
      </w:r>
      <w:r w:rsidR="000D1500">
        <w:rPr>
          <w:rFonts w:ascii="Segoe UI" w:eastAsia="Times New Roman" w:hAnsi="Segoe UI" w:cs="Segoe UI"/>
          <w:color w:val="1F2328"/>
          <w:sz w:val="24"/>
          <w:szCs w:val="24"/>
        </w:rPr>
        <w:t>d</w:t>
      </w:r>
      <w:r w:rsidR="00FD3F5F">
        <w:rPr>
          <w:rFonts w:ascii="Segoe UI" w:eastAsia="Times New Roman" w:hAnsi="Segoe UI" w:cs="Segoe UI"/>
          <w:color w:val="1F2328"/>
          <w:sz w:val="24"/>
          <w:szCs w:val="24"/>
        </w:rPr>
        <w:t xml:space="preserve"> a </w:t>
      </w:r>
      <w:proofErr w:type="spellStart"/>
      <w:r w:rsidR="00DF7963">
        <w:rPr>
          <w:rFonts w:ascii="Segoe UI" w:eastAsia="Times New Roman" w:hAnsi="Segoe UI" w:cs="Segoe UI"/>
          <w:color w:val="1F2328"/>
          <w:sz w:val="24"/>
          <w:szCs w:val="24"/>
        </w:rPr>
        <w:t>numeric_only</w:t>
      </w:r>
      <w:proofErr w:type="spellEnd"/>
      <w:r w:rsidR="009E1983">
        <w:rPr>
          <w:rFonts w:ascii="Segoe UI" w:eastAsia="Times New Roman" w:hAnsi="Segoe UI" w:cs="Segoe UI"/>
          <w:color w:val="1F2328"/>
          <w:sz w:val="24"/>
          <w:szCs w:val="24"/>
        </w:rPr>
        <w:t xml:space="preserve"> = true</w:t>
      </w:r>
      <w:r w:rsidR="00641605">
        <w:rPr>
          <w:rFonts w:ascii="Segoe UI" w:eastAsia="Times New Roman" w:hAnsi="Segoe UI" w:cs="Segoe UI"/>
          <w:color w:val="1F2328"/>
          <w:sz w:val="24"/>
          <w:szCs w:val="24"/>
        </w:rPr>
        <w:t xml:space="preserve"> parameter.</w:t>
      </w:r>
    </w:p>
    <w:p w14:paraId="4C531020" w14:textId="67671720" w:rsidR="002D642C" w:rsidRPr="00F620DF" w:rsidRDefault="002D642C" w:rsidP="009E198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rFonts w:ascii="Segoe UI" w:eastAsia="Times New Roman" w:hAnsi="Segoe UI" w:cs="Segoe UI"/>
          <w:color w:val="1F2328"/>
          <w:sz w:val="24"/>
          <w:szCs w:val="24"/>
        </w:rPr>
        <w:t xml:space="preserve">Had difficulty solving the linear and regression model had to google </w:t>
      </w:r>
      <w:r w:rsidR="00B655D8">
        <w:rPr>
          <w:rFonts w:ascii="Segoe UI" w:eastAsia="Times New Roman" w:hAnsi="Segoe UI" w:cs="Segoe UI"/>
          <w:color w:val="1F2328"/>
          <w:sz w:val="24"/>
          <w:szCs w:val="24"/>
        </w:rPr>
        <w:t xml:space="preserve">and referred various sources to </w:t>
      </w:r>
      <w:r w:rsidR="00395149">
        <w:rPr>
          <w:rFonts w:ascii="Segoe UI" w:eastAsia="Times New Roman" w:hAnsi="Segoe UI" w:cs="Segoe UI"/>
          <w:color w:val="1F2328"/>
          <w:sz w:val="24"/>
          <w:szCs w:val="24"/>
        </w:rPr>
        <w:t>answer the question.</w:t>
      </w:r>
    </w:p>
    <w:p w14:paraId="653165E4" w14:textId="331EC374" w:rsidR="009F01ED" w:rsidRDefault="009F01ED"/>
    <w:sectPr w:rsidR="009F01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4A1381"/>
    <w:multiLevelType w:val="multilevel"/>
    <w:tmpl w:val="F594B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A362961"/>
    <w:multiLevelType w:val="multilevel"/>
    <w:tmpl w:val="3B14C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00595881">
    <w:abstractNumId w:val="0"/>
  </w:num>
  <w:num w:numId="2" w16cid:durableId="20046988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0DF"/>
    <w:rsid w:val="00042ACA"/>
    <w:rsid w:val="00086042"/>
    <w:rsid w:val="000A607B"/>
    <w:rsid w:val="000D1500"/>
    <w:rsid w:val="001A5ED3"/>
    <w:rsid w:val="001C70A1"/>
    <w:rsid w:val="002233F1"/>
    <w:rsid w:val="00230DB4"/>
    <w:rsid w:val="002A1911"/>
    <w:rsid w:val="002C6E59"/>
    <w:rsid w:val="002D642C"/>
    <w:rsid w:val="002E15F4"/>
    <w:rsid w:val="00373F25"/>
    <w:rsid w:val="00376D2D"/>
    <w:rsid w:val="00395149"/>
    <w:rsid w:val="003D7A08"/>
    <w:rsid w:val="003F7B50"/>
    <w:rsid w:val="00510C52"/>
    <w:rsid w:val="00516834"/>
    <w:rsid w:val="0061323D"/>
    <w:rsid w:val="00635E0C"/>
    <w:rsid w:val="00641605"/>
    <w:rsid w:val="006817AF"/>
    <w:rsid w:val="006B1BB4"/>
    <w:rsid w:val="006C38D4"/>
    <w:rsid w:val="00716021"/>
    <w:rsid w:val="00752F72"/>
    <w:rsid w:val="00753260"/>
    <w:rsid w:val="0079493B"/>
    <w:rsid w:val="007C4747"/>
    <w:rsid w:val="00883876"/>
    <w:rsid w:val="00885E79"/>
    <w:rsid w:val="008B2BA4"/>
    <w:rsid w:val="008E725F"/>
    <w:rsid w:val="008F2F0B"/>
    <w:rsid w:val="0090492E"/>
    <w:rsid w:val="00921908"/>
    <w:rsid w:val="009E1983"/>
    <w:rsid w:val="009F01ED"/>
    <w:rsid w:val="00A2738E"/>
    <w:rsid w:val="00AE309A"/>
    <w:rsid w:val="00B10232"/>
    <w:rsid w:val="00B655D8"/>
    <w:rsid w:val="00B85F64"/>
    <w:rsid w:val="00B9373D"/>
    <w:rsid w:val="00BC5204"/>
    <w:rsid w:val="00D256E7"/>
    <w:rsid w:val="00D26B34"/>
    <w:rsid w:val="00D30C1C"/>
    <w:rsid w:val="00D4591A"/>
    <w:rsid w:val="00D63D2E"/>
    <w:rsid w:val="00DF0A94"/>
    <w:rsid w:val="00DF7963"/>
    <w:rsid w:val="00E41129"/>
    <w:rsid w:val="00F00256"/>
    <w:rsid w:val="00F225C9"/>
    <w:rsid w:val="00F620DF"/>
    <w:rsid w:val="00F70F3C"/>
    <w:rsid w:val="00FB2F17"/>
    <w:rsid w:val="00FD0C8A"/>
    <w:rsid w:val="00FD3F5F"/>
    <w:rsid w:val="00FE0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3ACB5"/>
  <w15:chartTrackingRefBased/>
  <w15:docId w15:val="{16291F25-C07D-4CE9-BDCD-FB0A0FC17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49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F620D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620D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F01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F01ED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049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25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325</Words>
  <Characters>1857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Caroline Sudhakar</dc:creator>
  <cp:keywords/>
  <dc:description/>
  <cp:lastModifiedBy>Caroline Sudhakar</cp:lastModifiedBy>
  <cp:revision>2</cp:revision>
  <dcterms:created xsi:type="dcterms:W3CDTF">2023-04-07T03:53:00Z</dcterms:created>
  <dcterms:modified xsi:type="dcterms:W3CDTF">2023-04-07T03:53:00Z</dcterms:modified>
</cp:coreProperties>
</file>