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41" w:rightFromText="141" w:tblpX="0" w:tblpY="-900" w:topFromText="0" w:vertAnchor="margin"/>
        <w:tblW w:w="9918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194"/>
        <w:gridCol w:w="4943"/>
        <w:gridCol w:w="1781"/>
      </w:tblGrid>
      <w:tr>
        <w:trPr>
          <w:trHeight w:val="2117" w:hRule="atLeast"/>
          <w:cantSplit w:val="true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rPr>
                <w:b w:val="false"/>
                <w:b w:val="false"/>
                <w:sz w:val="22"/>
                <w:u w:val="none"/>
              </w:rPr>
            </w:pPr>
            <w:r>
              <w:rPr>
                <w:b w:val="false"/>
                <w:sz w:val="22"/>
                <w:u w:val="none"/>
              </w:rPr>
            </w:r>
          </w:p>
          <w:p>
            <w:pPr>
              <w:pStyle w:val="Normal"/>
              <w:jc w:val="center"/>
              <w:rPr>
                <w:lang w:val="es-ES_tradnl"/>
              </w:rPr>
            </w:pPr>
            <w:r>
              <w:rPr/>
              <w:object>
                <v:shape id="ole_rId2" style="width:40pt;height:43.55pt" o:ole="">
                  <v:imagedata r:id="rId3" o:title=""/>
                </v:shape>
                <o:OLEObject Type="Embed" ProgID="CDraw" ShapeID="ole_rId2" DrawAspect="Content" ObjectID="_1706070429" r:id="rId2"/>
              </w:object>
            </w:r>
          </w:p>
          <w:p>
            <w:pPr>
              <w:pStyle w:val="Normal"/>
              <w:rPr>
                <w:lang w:val="es-ES_tradnl"/>
              </w:rPr>
            </w:pPr>
            <w:r>
              <w:rPr>
                <w:lang w:val="es-ES_tradnl"/>
              </w:rPr>
            </w:r>
          </w:p>
          <w:p>
            <w:pPr>
              <w:pStyle w:val="Header"/>
              <w:tabs>
                <w:tab w:val="clear" w:pos="4252"/>
                <w:tab w:val="center" w:pos="3119" w:leader="none"/>
                <w:tab w:val="right" w:pos="8504" w:leader="none"/>
              </w:tabs>
              <w:rPr>
                <w:sz w:val="20"/>
              </w:rPr>
            </w:pPr>
            <w:r>
              <w:rPr>
                <w:sz w:val="20"/>
              </w:rPr>
              <w:t>Universidad Tecnológica Nacional</w:t>
            </w:r>
          </w:p>
          <w:p>
            <w:pPr>
              <w:pStyle w:val="Header"/>
              <w:tabs>
                <w:tab w:val="clear" w:pos="4252"/>
                <w:tab w:val="center" w:pos="3119" w:leader="none"/>
                <w:tab w:val="right" w:pos="8504" w:leader="none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Facultad Regional Córdoba</w:t>
            </w:r>
          </w:p>
          <w:p>
            <w:pPr>
              <w:pStyle w:val="Header"/>
              <w:tabs>
                <w:tab w:val="clear" w:pos="4252"/>
                <w:tab w:val="center" w:pos="3119" w:leader="none"/>
                <w:tab w:val="right" w:pos="8504" w:leader="none"/>
              </w:tabs>
              <w:rPr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Secretaría de Ciencia y Tecnología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8"/>
                <w:tab w:val="left" w:pos="2339" w:leader="none"/>
              </w:tabs>
              <w:rPr>
                <w:b w:val="false"/>
                <w:b w:val="false"/>
                <w:sz w:val="24"/>
                <w:u w:val="none"/>
              </w:rPr>
            </w:pPr>
            <w:r>
              <w:rPr>
                <w:b w:val="false"/>
                <w:sz w:val="24"/>
                <w:u w:val="none"/>
              </w:rPr>
            </w:r>
          </w:p>
          <w:p>
            <w:pPr>
              <w:pStyle w:val="Heading1"/>
              <w:tabs>
                <w:tab w:val="clear" w:pos="708"/>
                <w:tab w:val="left" w:pos="2339" w:leader="none"/>
              </w:tabs>
              <w:spacing w:lineRule="auto" w:line="360"/>
              <w:rPr/>
            </w:pPr>
            <w:r>
              <w:rPr>
                <w:u w:val="none"/>
              </w:rPr>
              <w:t xml:space="preserve">SOLICITUD DE RENOVACIÓN BECA DE INVESTIGACION - </w:t>
            </w:r>
            <w:r>
              <w:rPr>
                <w:szCs w:val="28"/>
              </w:rPr>
              <w:t>BINID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AÑO</w:t>
            </w:r>
          </w:p>
          <w:p>
            <w:pPr>
              <w:pStyle w:val="Normal"/>
              <w:rPr>
                <w:lang w:val="es-ES_tradnl"/>
              </w:rPr>
            </w:pPr>
            <w:r>
              <w:rPr>
                <w:lang w:val="es-ES_tradnl"/>
              </w:rPr>
            </w:r>
          </w:p>
          <w:p>
            <w:pPr>
              <w:pStyle w:val="Normal"/>
              <w:jc w:val="center"/>
              <w:rPr>
                <w:b/>
                <w:b/>
                <w:sz w:val="36"/>
                <w:u w:val="single"/>
                <w:lang w:val="es-ES_tradnl"/>
              </w:rPr>
            </w:pPr>
            <w:r>
              <w:rPr>
                <w:b/>
                <w:sz w:val="36"/>
                <w:u w:val="single"/>
                <w:lang w:val="es-ES_tradnl"/>
              </w:rPr>
              <w:t>2022</w:t>
            </w:r>
          </w:p>
          <w:p>
            <w:pPr>
              <w:pStyle w:val="Normal"/>
              <w:rPr>
                <w:sz w:val="20"/>
                <w:vertAlign w:val="superscript"/>
              </w:rPr>
            </w:pPr>
            <w:r>
              <w:rPr>
                <w:sz w:val="20"/>
                <w:vertAlign w:val="superscript"/>
              </w:rPr>
            </w:r>
          </w:p>
        </w:tc>
      </w:tr>
    </w:tbl>
    <w:p>
      <w:pPr>
        <w:pStyle w:val="Normal"/>
        <w:rPr>
          <w:rFonts w:ascii="Calibri" w:hAnsi="Calibri"/>
          <w:i/>
          <w:i/>
          <w:color w:val="000000" w:themeColor="text1"/>
          <w:sz w:val="28"/>
          <w:szCs w:val="28"/>
          <w:u w:val="single"/>
          <w:lang w:val="pt-BR"/>
        </w:rPr>
      </w:pPr>
      <w:r>
        <w:rPr>
          <w:rFonts w:ascii="Calibri" w:hAnsi="Calibri"/>
          <w:i/>
          <w:color w:val="000000" w:themeColor="text1"/>
          <w:sz w:val="28"/>
          <w:szCs w:val="28"/>
          <w:u w:val="single"/>
          <w:lang w:val="pt-BR"/>
        </w:rPr>
        <w:t xml:space="preserve">     </w:t>
      </w:r>
    </w:p>
    <w:p>
      <w:pPr>
        <w:pStyle w:val="Normal"/>
        <w:rPr>
          <w:rFonts w:ascii="Calibri" w:hAnsi="Calibri"/>
          <w:i/>
          <w:i/>
          <w:color w:val="000000" w:themeColor="text1"/>
          <w:sz w:val="28"/>
          <w:szCs w:val="28"/>
          <w:u w:val="single"/>
          <w:lang w:val="pt-BR"/>
        </w:rPr>
      </w:pPr>
      <w:r>
        <w:rPr>
          <w:rFonts w:ascii="Calibri" w:hAnsi="Calibri"/>
          <w:i/>
          <w:color w:val="000000" w:themeColor="text1"/>
          <w:sz w:val="28"/>
          <w:szCs w:val="28"/>
          <w:u w:val="single"/>
          <w:lang w:val="pt-BR"/>
        </w:rPr>
      </w:r>
    </w:p>
    <w:p>
      <w:pPr>
        <w:pStyle w:val="Normal"/>
        <w:jc w:val="both"/>
        <w:rPr>
          <w:rFonts w:ascii="Calibri" w:hAnsi="Calibri"/>
          <w:color w:val="000000" w:themeColor="text1"/>
          <w:sz w:val="28"/>
          <w:szCs w:val="28"/>
          <w:lang w:val="es-AR"/>
        </w:rPr>
      </w:pPr>
      <w:r>
        <w:rPr>
          <w:rFonts w:ascii="Calibri" w:hAnsi="Calibri"/>
          <w:color w:val="000000" w:themeColor="text1"/>
          <w:sz w:val="28"/>
          <w:szCs w:val="28"/>
          <w:lang w:val="es-AR"/>
        </w:rPr>
        <w:t>Ing. J</w:t>
      </w:r>
      <w:r>
        <w:rPr>
          <w:rFonts w:eastAsia="Times New Roman" w:cs="Times New Roman" w:ascii="Calibri" w:hAnsi="Calibri"/>
          <w:color w:val="000000" w:themeColor="text1"/>
          <w:kern w:val="0"/>
          <w:sz w:val="28"/>
          <w:szCs w:val="28"/>
          <w:lang w:val="es-AR" w:eastAsia="es-ES" w:bidi="ar-SA"/>
        </w:rPr>
        <w:t>avier Salomone</w:t>
      </w:r>
      <w:r>
        <w:rPr>
          <w:rFonts w:ascii="Calibri" w:hAnsi="Calibri"/>
          <w:color w:val="000000" w:themeColor="text1"/>
          <w:sz w:val="28"/>
          <w:szCs w:val="28"/>
          <w:lang w:val="es-AR"/>
        </w:rPr>
        <w:t>,</w:t>
      </w:r>
    </w:p>
    <w:p>
      <w:pPr>
        <w:pStyle w:val="Normal"/>
        <w:jc w:val="both"/>
        <w:rPr>
          <w:rFonts w:ascii="Calibri" w:hAnsi="Calibri"/>
          <w:color w:val="000000" w:themeColor="text1"/>
          <w:sz w:val="28"/>
          <w:szCs w:val="28"/>
          <w:lang w:val="es-AR"/>
        </w:rPr>
      </w:pPr>
      <w:r>
        <w:rPr>
          <w:rFonts w:ascii="Calibri" w:hAnsi="Calibri"/>
          <w:color w:val="000000" w:themeColor="text1"/>
          <w:sz w:val="28"/>
          <w:szCs w:val="28"/>
          <w:lang w:val="es-AR"/>
        </w:rPr>
        <w:t xml:space="preserve">Secretario de Ciencia y Tecnología </w:t>
      </w:r>
    </w:p>
    <w:p>
      <w:pPr>
        <w:pStyle w:val="Normal"/>
        <w:jc w:val="both"/>
        <w:rPr>
          <w:rFonts w:ascii="Calibri" w:hAnsi="Calibri"/>
          <w:color w:val="000000" w:themeColor="text1"/>
          <w:sz w:val="28"/>
          <w:szCs w:val="28"/>
          <w:lang w:val="es-AR"/>
        </w:rPr>
      </w:pPr>
      <w:r>
        <w:rPr>
          <w:rFonts w:ascii="Calibri" w:hAnsi="Calibri"/>
          <w:color w:val="000000" w:themeColor="text1"/>
          <w:sz w:val="28"/>
          <w:szCs w:val="28"/>
          <w:lang w:val="es-AR"/>
        </w:rPr>
        <w:t>UTN-FRC.</w:t>
      </w:r>
    </w:p>
    <w:p>
      <w:pPr>
        <w:pStyle w:val="Normal"/>
        <w:jc w:val="both"/>
        <w:rPr>
          <w:rFonts w:ascii="Calibri" w:hAnsi="Calibri"/>
          <w:color w:val="000000" w:themeColor="text1"/>
          <w:sz w:val="28"/>
          <w:szCs w:val="28"/>
          <w:lang w:val="es-AR"/>
        </w:rPr>
      </w:pPr>
      <w:r>
        <w:rPr>
          <w:rFonts w:ascii="Calibri" w:hAnsi="Calibri"/>
          <w:color w:val="000000" w:themeColor="text1"/>
          <w:sz w:val="28"/>
          <w:szCs w:val="28"/>
          <w:lang w:val="es-AR"/>
        </w:rPr>
      </w:r>
    </w:p>
    <w:p>
      <w:pPr>
        <w:pStyle w:val="Normal"/>
        <w:jc w:val="both"/>
        <w:rPr>
          <w:rFonts w:ascii="Calibri" w:hAnsi="Calibri" w:asciiTheme="minorHAnsi" w:hAnsiTheme="minorHAnsi"/>
          <w:color w:val="000000" w:themeColor="text1"/>
          <w:sz w:val="28"/>
          <w:szCs w:val="28"/>
          <w:lang w:val="es-AR"/>
        </w:rPr>
      </w:pPr>
      <w:r>
        <w:rPr>
          <w:rFonts w:ascii="Calibri" w:hAnsi="Calibri"/>
          <w:color w:val="000000" w:themeColor="text1"/>
          <w:sz w:val="28"/>
          <w:szCs w:val="28"/>
          <w:lang w:val="es-AR"/>
        </w:rPr>
        <w:t>Por la presente solicitamos la renovación de la beca de investigación al Ing. Federico Benito, DNI: 39557787, en el Proyecto “</w:t>
      </w:r>
      <w:r>
        <w:rPr>
          <w:rFonts w:ascii="Calibri" w:hAnsi="Calibri" w:asciiTheme="minorHAnsi" w:hAnsiTheme="minorHAnsi"/>
          <w:sz w:val="28"/>
          <w:szCs w:val="28"/>
          <w:lang w:val="es-AR"/>
        </w:rPr>
        <w:t xml:space="preserve">Análisis cienciométrico de la producción en investigación científica y tecnológica en la Red de Ingeniería en Informática / Sistemas de Información de CONFEDI”, código: </w:t>
      </w:r>
      <w:r>
        <w:rPr>
          <w:rFonts w:ascii="Calibri" w:hAnsi="Calibri" w:asciiTheme="minorHAnsi" w:hAnsiTheme="minorHAnsi"/>
          <w:color w:val="000000" w:themeColor="text1"/>
          <w:sz w:val="28"/>
          <w:szCs w:val="28"/>
          <w:lang w:val="es-AR"/>
        </w:rPr>
        <w:t>SIUTNCO0007848.</w:t>
      </w:r>
    </w:p>
    <w:p>
      <w:pPr>
        <w:pStyle w:val="Normal"/>
        <w:jc w:val="both"/>
        <w:rPr>
          <w:rFonts w:ascii="Calibri" w:hAnsi="Calibri" w:asciiTheme="minorHAnsi" w:hAnsiTheme="minorHAnsi"/>
          <w:color w:val="000000" w:themeColor="text1"/>
          <w:sz w:val="28"/>
          <w:szCs w:val="28"/>
          <w:lang w:val="es-AR"/>
        </w:rPr>
      </w:pPr>
      <w:r>
        <w:rPr>
          <w:rFonts w:asciiTheme="minorHAnsi" w:hAnsiTheme="minorHAnsi" w:ascii="Calibri" w:hAnsi="Calibri"/>
          <w:color w:val="000000" w:themeColor="text1"/>
          <w:sz w:val="28"/>
          <w:szCs w:val="28"/>
          <w:lang w:val="es-AR"/>
        </w:rPr>
      </w:r>
    </w:p>
    <w:p>
      <w:pPr>
        <w:pStyle w:val="Normal"/>
        <w:jc w:val="both"/>
        <w:rPr>
          <w:rFonts w:ascii="Calibri" w:hAnsi="Calibri" w:asciiTheme="minorHAnsi" w:hAnsiTheme="minorHAnsi"/>
          <w:color w:val="000000" w:themeColor="text1"/>
          <w:sz w:val="28"/>
          <w:szCs w:val="28"/>
          <w:lang w:val="es-AR"/>
        </w:rPr>
      </w:pPr>
      <w:r>
        <w:rPr>
          <w:rFonts w:ascii="Calibri" w:hAnsi="Calibri" w:asciiTheme="minorHAnsi" w:hAnsiTheme="minorHAnsi"/>
          <w:color w:val="000000" w:themeColor="text1"/>
          <w:sz w:val="28"/>
          <w:szCs w:val="28"/>
          <w:lang w:val="es-AR"/>
        </w:rPr>
        <w:t>El pedido se basa en el buen rendimiento y predisposición que tuvo el Ing. Benito durante el año 2021. Sus actividades desarrolladas fueron informadas oportunamente y en este nuevo año pretendemos que desempeñe o forme parte del grupo que ejecute las siguientes tareas:</w:t>
      </w:r>
    </w:p>
    <w:p>
      <w:pPr>
        <w:pStyle w:val="Normal"/>
        <w:jc w:val="both"/>
        <w:rPr>
          <w:rFonts w:ascii="Calibri" w:hAnsi="Calibri" w:asciiTheme="minorHAnsi" w:hAnsiTheme="minorHAnsi"/>
          <w:color w:val="000000" w:themeColor="text1"/>
          <w:sz w:val="28"/>
          <w:szCs w:val="28"/>
          <w:lang w:val="es-AR"/>
        </w:rPr>
      </w:pPr>
      <w:r>
        <w:rPr>
          <w:rFonts w:asciiTheme="minorHAnsi" w:hAnsiTheme="minorHAnsi" w:ascii="Calibri" w:hAnsi="Calibri"/>
          <w:color w:val="000000" w:themeColor="text1"/>
          <w:sz w:val="28"/>
          <w:szCs w:val="28"/>
          <w:lang w:val="es-AR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color w:val="000000" w:themeColor="text1"/>
          <w:sz w:val="28"/>
          <w:szCs w:val="28"/>
          <w:lang w:val="es-AR"/>
        </w:rPr>
      </w:pPr>
      <w:r>
        <w:rPr>
          <w:rFonts w:ascii="Calibri" w:hAnsi="Calibri" w:asciiTheme="minorHAnsi" w:hAnsiTheme="minorHAnsi"/>
          <w:color w:val="000000" w:themeColor="text1"/>
          <w:sz w:val="28"/>
          <w:szCs w:val="28"/>
          <w:lang w:val="es-AR"/>
        </w:rPr>
        <w:t>Automatizar la extracción de datos por medio de la librería GROBID para su carga en la base de datos cienciométrica.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color w:val="000000" w:themeColor="text1"/>
          <w:sz w:val="28"/>
          <w:szCs w:val="28"/>
          <w:lang w:val="es-AR"/>
        </w:rPr>
      </w:pPr>
      <w:r>
        <w:rPr>
          <w:rFonts w:ascii="Calibri" w:hAnsi="Calibri" w:asciiTheme="minorHAnsi" w:hAnsiTheme="minorHAnsi"/>
          <w:color w:val="000000" w:themeColor="text1"/>
          <w:sz w:val="28"/>
          <w:szCs w:val="28"/>
          <w:lang w:val="es-AR"/>
        </w:rPr>
        <w:t>Implementación de una API REST para el envío de un archivo en formato PDF y la recepción de sus datos cienciométricos.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color w:val="000000" w:themeColor="text1"/>
          <w:sz w:val="28"/>
          <w:szCs w:val="28"/>
          <w:lang w:val="es-AR"/>
        </w:rPr>
      </w:pPr>
      <w:r>
        <w:rPr>
          <w:rFonts w:ascii="Calibri" w:hAnsi="Calibri" w:asciiTheme="minorHAnsi" w:hAnsiTheme="minorHAnsi"/>
          <w:color w:val="000000" w:themeColor="text1"/>
          <w:sz w:val="28"/>
          <w:szCs w:val="28"/>
          <w:lang w:val="es-AR"/>
        </w:rPr>
        <w:t>Integración de dicha funcionalidad en la aplicación de gestión de congresos que se está desarrollando como parte del presente proyecto.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color w:val="000000" w:themeColor="text1"/>
          <w:sz w:val="28"/>
          <w:szCs w:val="28"/>
          <w:lang w:val="es-AR"/>
        </w:rPr>
      </w:pPr>
      <w:r>
        <w:rPr>
          <w:rFonts w:ascii="Calibri" w:hAnsi="Calibri" w:asciiTheme="minorHAnsi" w:hAnsiTheme="minorHAnsi"/>
          <w:color w:val="000000" w:themeColor="text1"/>
          <w:sz w:val="28"/>
          <w:szCs w:val="28"/>
          <w:lang w:val="es-AR"/>
        </w:rPr>
        <w:t>Implementar una API de consulta de la información cienciométrica, la cual obtendrá datos de la base de datos.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color w:val="000000" w:themeColor="text1"/>
          <w:sz w:val="28"/>
          <w:szCs w:val="28"/>
          <w:lang w:val="es-AR"/>
        </w:rPr>
      </w:pPr>
      <w:r>
        <w:rPr>
          <w:rFonts w:ascii="Calibri" w:hAnsi="Calibri" w:asciiTheme="minorHAnsi" w:hAnsiTheme="minorHAnsi"/>
          <w:color w:val="000000" w:themeColor="text1"/>
          <w:sz w:val="28"/>
          <w:szCs w:val="28"/>
          <w:lang w:val="es-AR"/>
        </w:rPr>
        <w:t>Elaborar un Dashboard que presente i</w:t>
      </w:r>
      <w:bookmarkStart w:id="0" w:name="_GoBack"/>
      <w:bookmarkEnd w:id="0"/>
      <w:r>
        <w:rPr>
          <w:rFonts w:ascii="Calibri" w:hAnsi="Calibri" w:asciiTheme="minorHAnsi" w:hAnsiTheme="minorHAnsi"/>
          <w:color w:val="000000" w:themeColor="text1"/>
          <w:sz w:val="28"/>
          <w:szCs w:val="28"/>
          <w:lang w:val="es-AR"/>
        </w:rPr>
        <w:t>nformación sobre el estado de la base de datos (cantidad de artículos, autores, citas, referencias, evolución temporal, líneas de investigación, etc.)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Times New Roman" w:cs="Times New Roman" w:asciiTheme="minorHAnsi" w:hAnsiTheme="minorHAnsi"/>
          <w:color w:val="000000" w:themeColor="text1"/>
          <w:sz w:val="28"/>
          <w:szCs w:val="28"/>
          <w:lang w:val="es-AR" w:eastAsia="es-ES"/>
        </w:rPr>
      </w:pPr>
      <w:r>
        <w:rPr>
          <w:rFonts w:eastAsia="Times New Roman" w:cs="Times New Roman" w:ascii="Calibri" w:hAnsi="Calibri"/>
          <w:color w:val="000000" w:themeColor="text1"/>
          <w:sz w:val="28"/>
          <w:szCs w:val="28"/>
          <w:lang w:val="es-AR" w:eastAsia="es-ES"/>
        </w:rPr>
        <w:t>Implementación de un mecanismo de graficación que complemente de manera visual la información obtenida por el Dashboard y detallada en el punto anterior.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color w:val="000000" w:themeColor="text1"/>
          <w:sz w:val="28"/>
          <w:szCs w:val="28"/>
          <w:lang w:val="es-AR"/>
        </w:rPr>
      </w:pPr>
      <w:r>
        <w:rPr>
          <w:rFonts w:ascii="Calibri" w:hAnsi="Calibri" w:asciiTheme="minorHAnsi" w:hAnsiTheme="minorHAnsi"/>
          <w:color w:val="000000" w:themeColor="text1"/>
          <w:sz w:val="28"/>
          <w:szCs w:val="28"/>
          <w:lang w:val="es-AR"/>
        </w:rPr>
        <w:t>Asistir a reuniones que el equipo de investigación proponga, para analizar avances y planificar tareas.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color w:val="000000" w:themeColor="text1"/>
          <w:sz w:val="28"/>
          <w:szCs w:val="28"/>
          <w:lang w:val="es-AR"/>
        </w:rPr>
      </w:pPr>
      <w:r>
        <w:rPr>
          <w:rFonts w:ascii="Calibri" w:hAnsi="Calibri" w:asciiTheme="minorHAnsi" w:hAnsiTheme="minorHAnsi"/>
          <w:color w:val="000000" w:themeColor="text1"/>
          <w:sz w:val="28"/>
          <w:szCs w:val="28"/>
          <w:lang w:val="es-AR"/>
        </w:rPr>
        <w:t>Colaborar en la escritura de artículos para la presentación en congresos.</w:t>
      </w:r>
    </w:p>
    <w:p>
      <w:pPr>
        <w:pStyle w:val="Normal"/>
        <w:jc w:val="both"/>
        <w:rPr>
          <w:rFonts w:ascii="Calibri" w:hAnsi="Calibri" w:asciiTheme="minorHAnsi" w:hAnsiTheme="minorHAnsi"/>
          <w:color w:val="000000" w:themeColor="text1"/>
          <w:sz w:val="28"/>
          <w:szCs w:val="28"/>
          <w:lang w:val="es-AR"/>
        </w:rPr>
      </w:pPr>
      <w:r>
        <w:rPr>
          <w:rFonts w:asciiTheme="minorHAnsi" w:hAnsiTheme="minorHAnsi" w:ascii="Calibri" w:hAnsi="Calibri"/>
          <w:color w:val="000000" w:themeColor="text1"/>
          <w:sz w:val="28"/>
          <w:szCs w:val="28"/>
          <w:lang w:val="es-AR"/>
        </w:rPr>
      </w:r>
    </w:p>
    <w:p>
      <w:pPr>
        <w:pStyle w:val="Normal"/>
        <w:jc w:val="both"/>
        <w:rPr>
          <w:rFonts w:ascii="Calibri" w:hAnsi="Calibri" w:asciiTheme="minorHAnsi" w:hAnsiTheme="minorHAnsi"/>
          <w:color w:val="000000" w:themeColor="text1"/>
          <w:sz w:val="28"/>
          <w:szCs w:val="28"/>
          <w:lang w:val="pt-BR"/>
        </w:rPr>
      </w:pPr>
      <w:r>
        <w:rPr>
          <w:rFonts w:ascii="Calibri" w:hAnsi="Calibri" w:asciiTheme="minorHAnsi" w:hAnsiTheme="minorHAnsi"/>
          <w:color w:val="000000" w:themeColor="text1"/>
          <w:sz w:val="28"/>
          <w:szCs w:val="28"/>
          <w:lang w:val="pt-BR"/>
        </w:rPr>
        <w:t>Aprovecho para saludarlo muy atte.</w:t>
      </w:r>
    </w:p>
    <w:p>
      <w:pPr>
        <w:pStyle w:val="Normal"/>
        <w:jc w:val="both"/>
        <w:rPr>
          <w:rFonts w:ascii="Calibri" w:hAnsi="Calibri" w:asciiTheme="minorHAnsi" w:hAnsiTheme="minorHAnsi"/>
          <w:color w:val="000000" w:themeColor="text1"/>
          <w:sz w:val="28"/>
          <w:szCs w:val="28"/>
          <w:lang w:val="pt-BR"/>
        </w:rPr>
      </w:pPr>
      <w:r>
        <w:rPr>
          <w:rFonts w:asciiTheme="minorHAnsi" w:hAnsiTheme="minorHAnsi" w:ascii="Calibri" w:hAnsi="Calibri"/>
          <w:color w:val="000000" w:themeColor="text1"/>
          <w:sz w:val="28"/>
          <w:szCs w:val="28"/>
          <w:lang w:val="pt-BR"/>
        </w:rPr>
      </w:r>
    </w:p>
    <w:p>
      <w:pPr>
        <w:pStyle w:val="Normal"/>
        <w:jc w:val="both"/>
        <w:rPr>
          <w:rFonts w:ascii="Calibri" w:hAnsi="Calibri" w:asciiTheme="minorHAnsi" w:hAnsiTheme="minorHAnsi"/>
          <w:color w:val="000000" w:themeColor="text1"/>
          <w:sz w:val="28"/>
          <w:szCs w:val="28"/>
          <w:lang w:val="pt-BR"/>
        </w:rPr>
      </w:pPr>
      <w:r>
        <w:rPr>
          <w:rFonts w:asciiTheme="minorHAnsi" w:hAnsiTheme="minorHAnsi" w:ascii="Calibri" w:hAnsi="Calibri"/>
          <w:color w:val="000000" w:themeColor="text1"/>
          <w:sz w:val="28"/>
          <w:szCs w:val="28"/>
          <w:lang w:val="pt-BR"/>
        </w:rPr>
      </w:r>
    </w:p>
    <w:p>
      <w:pPr>
        <w:pStyle w:val="Normal"/>
        <w:jc w:val="both"/>
        <w:rPr>
          <w:rFonts w:ascii="Calibri" w:hAnsi="Calibri" w:asciiTheme="minorHAnsi" w:hAnsiTheme="minorHAnsi"/>
          <w:color w:val="000000" w:themeColor="text1"/>
          <w:sz w:val="28"/>
          <w:szCs w:val="28"/>
          <w:lang w:val="pt-BR"/>
        </w:rPr>
      </w:pPr>
      <w:r>
        <w:rPr>
          <w:rFonts w:asciiTheme="minorHAnsi" w:hAnsiTheme="minorHAnsi" w:ascii="Calibri" w:hAnsi="Calibri"/>
          <w:color w:val="000000" w:themeColor="text1"/>
          <w:sz w:val="28"/>
          <w:szCs w:val="28"/>
          <w:lang w:val="pt-B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29210</wp:posOffset>
            </wp:positionH>
            <wp:positionV relativeFrom="paragraph">
              <wp:posOffset>147320</wp:posOffset>
            </wp:positionV>
            <wp:extent cx="1973580" cy="852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 w:asciiTheme="minorHAnsi" w:hAnsiTheme="minorHAnsi"/>
          <w:color w:val="000000" w:themeColor="text1"/>
          <w:sz w:val="28"/>
          <w:szCs w:val="28"/>
          <w:lang w:val="pt-BR"/>
        </w:rPr>
      </w:pPr>
      <w:r>
        <w:rPr>
          <w:rFonts w:asciiTheme="minorHAnsi" w:hAnsiTheme="minorHAnsi" w:ascii="Calibri" w:hAnsi="Calibri"/>
          <w:color w:val="000000" w:themeColor="text1"/>
          <w:sz w:val="28"/>
          <w:szCs w:val="28"/>
          <w:lang w:val="pt-BR"/>
        </w:rPr>
      </w:r>
    </w:p>
    <w:p>
      <w:pPr>
        <w:pStyle w:val="Normal"/>
        <w:jc w:val="right"/>
        <w:rPr>
          <w:rFonts w:ascii="Calibri" w:hAnsi="Calibri" w:asciiTheme="minorHAnsi" w:hAnsiTheme="minorHAnsi"/>
          <w:color w:val="000000" w:themeColor="text1"/>
          <w:lang w:val="pt-BR"/>
        </w:rPr>
      </w:pPr>
      <w:r>
        <w:rPr/>
      </w:r>
    </w:p>
    <w:p>
      <w:pPr>
        <w:pStyle w:val="Normal"/>
        <w:jc w:val="right"/>
        <w:rPr>
          <w:rFonts w:ascii="Calibri" w:hAnsi="Calibri" w:asciiTheme="minorHAnsi" w:hAnsiTheme="minorHAnsi"/>
          <w:color w:val="000000" w:themeColor="text1"/>
          <w:lang w:val="pt-BR"/>
        </w:rPr>
      </w:pPr>
      <w:r>
        <w:rPr/>
      </w:r>
    </w:p>
    <w:p>
      <w:pPr>
        <w:pStyle w:val="Normal"/>
        <w:jc w:val="right"/>
        <w:rPr>
          <w:rFonts w:ascii="Calibri" w:hAnsi="Calibri" w:asciiTheme="minorHAnsi" w:hAnsiTheme="minorHAnsi"/>
          <w:color w:val="000000" w:themeColor="text1"/>
          <w:lang w:val="pt-BR"/>
        </w:rPr>
      </w:pPr>
      <w:r>
        <w:rPr>
          <w:rFonts w:ascii="Calibri" w:hAnsi="Calibri" w:asciiTheme="minorHAnsi" w:hAnsiTheme="minorHAnsi"/>
          <w:color w:val="000000" w:themeColor="text1"/>
          <w:lang w:val="pt-BR"/>
        </w:rPr>
        <w:t>Ing. Roberto Muñoz</w:t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color w:val="000000" w:themeColor="text1"/>
          <w:lang w:val="pt-BR"/>
        </w:rPr>
        <w:t>Director del PID</w:t>
      </w:r>
    </w:p>
    <w:p>
      <w:pPr>
        <w:pStyle w:val="Normal"/>
        <w:jc w:val="left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color w:val="000000" w:themeColor="text1"/>
          <w:lang w:val="pt-BR"/>
        </w:rPr>
        <w:t>Ing. Federico Benito</w:t>
      </w:r>
    </w:p>
    <w:p>
      <w:pPr>
        <w:pStyle w:val="Normal"/>
        <w:jc w:val="left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color w:val="000000"/>
          <w:lang w:val="pt-BR"/>
        </w:rPr>
        <w:t>39.557.787</w:t>
      </w:r>
    </w:p>
    <w:p>
      <w:pPr>
        <w:pStyle w:val="Normal"/>
        <w:jc w:val="left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color w:val="000000"/>
          <w:lang w:val="pt-BR"/>
        </w:rPr>
        <w:t>Suyay 47, Río Ceballos, Córdoba</w:t>
      </w:r>
    </w:p>
    <w:sectPr>
      <w:type w:val="nextPage"/>
      <w:pgSz w:w="11906" w:h="16838"/>
      <w:pgMar w:left="1418" w:right="1134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a35b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Ttulo1Car"/>
    <w:qFormat/>
    <w:rsid w:val="002a35b0"/>
    <w:pPr>
      <w:keepNext w:val="true"/>
      <w:jc w:val="center"/>
      <w:outlineLvl w:val="0"/>
    </w:pPr>
    <w:rPr>
      <w:b/>
      <w:sz w:val="28"/>
      <w:szCs w:val="20"/>
      <w:u w:val="single"/>
      <w:lang w:val="es-ES_tradnl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2a35b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2a35b0"/>
    <w:rPr>
      <w:rFonts w:ascii="Times New Roman" w:hAnsi="Times New Roman" w:eastAsia="Times New Roman" w:cs="Times New Roman"/>
      <w:b/>
      <w:sz w:val="28"/>
      <w:szCs w:val="20"/>
      <w:u w:val="single"/>
      <w:lang w:val="es-ES_tradnl" w:eastAsia="es-ES"/>
    </w:rPr>
  </w:style>
  <w:style w:type="character" w:styleId="EncabezadoCar" w:customStyle="1">
    <w:name w:val="Encabezado Car"/>
    <w:basedOn w:val="DefaultParagraphFont"/>
    <w:link w:val="Encabezado"/>
    <w:qFormat/>
    <w:rsid w:val="002a35b0"/>
    <w:rPr>
      <w:rFonts w:ascii="Times New Roman" w:hAnsi="Times New Roman" w:eastAsia="Times New Roman" w:cs="Times New Roman"/>
      <w:sz w:val="24"/>
      <w:szCs w:val="20"/>
      <w:lang w:val="es-ES_tradnl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2a35b0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4"/>
      <w:szCs w:val="24"/>
      <w:lang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47c15"/>
    <w:rPr>
      <w:rFonts w:ascii="Segoe UI" w:hAnsi="Segoe UI" w:eastAsia="Times New Roman" w:cs="Segoe UI"/>
      <w:sz w:val="18"/>
      <w:szCs w:val="18"/>
      <w:lang w:eastAsia="es-ES"/>
    </w:rPr>
  </w:style>
  <w:style w:type="character" w:styleId="Sangra3detindependienteCar" w:customStyle="1">
    <w:name w:val="Sangría 3 de t. independiente Car"/>
    <w:basedOn w:val="DefaultParagraphFont"/>
    <w:link w:val="Sangra3detindependiente"/>
    <w:qFormat/>
    <w:rsid w:val="00747c15"/>
    <w:rPr>
      <w:rFonts w:ascii="Arial" w:hAnsi="Arial" w:eastAsia="Times New Roman" w:cs="Times New Roman"/>
      <w:szCs w:val="20"/>
      <w:lang w:val="es-MX"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2a35b0"/>
    <w:pPr>
      <w:tabs>
        <w:tab w:val="clear" w:pos="708"/>
        <w:tab w:val="center" w:pos="4252" w:leader="none"/>
        <w:tab w:val="right" w:pos="8504" w:leader="none"/>
      </w:tabs>
    </w:pPr>
    <w:rPr>
      <w:szCs w:val="20"/>
      <w:lang w:val="es-ES_tradn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47c15"/>
    <w:pPr/>
    <w:rPr>
      <w:rFonts w:ascii="Segoe UI" w:hAnsi="Segoe UI" w:cs="Segoe UI"/>
      <w:sz w:val="18"/>
      <w:szCs w:val="18"/>
    </w:rPr>
  </w:style>
  <w:style w:type="paragraph" w:styleId="BodyTextIndent3">
    <w:name w:val="Body Text Indent 3"/>
    <w:basedOn w:val="Normal"/>
    <w:link w:val="Sangra3detindependienteCar"/>
    <w:qFormat/>
    <w:rsid w:val="00747c15"/>
    <w:pPr>
      <w:ind w:left="1418" w:hanging="0"/>
      <w:jc w:val="both"/>
    </w:pPr>
    <w:rPr>
      <w:rFonts w:ascii="Arial" w:hAnsi="Arial"/>
      <w:sz w:val="22"/>
      <w:szCs w:val="20"/>
      <w:lang w:val="es-MX"/>
    </w:rPr>
  </w:style>
  <w:style w:type="paragraph" w:styleId="ListParagraph">
    <w:name w:val="List Paragraph"/>
    <w:basedOn w:val="Normal"/>
    <w:uiPriority w:val="34"/>
    <w:qFormat/>
    <w:rsid w:val="004568d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5EE80-2A9A-4EF3-8B86-2A4C794DA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LibreOffice/6.4.7.2$Linux_X86_64 LibreOffice_project/40$Build-2</Application>
  <Pages>2</Pages>
  <Words>300</Words>
  <Characters>1656</Characters>
  <CharactersWithSpaces>1930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2021-03-16T20:40:00Z</dcterms:created>
  <dc:creator>Antonella Nazetta</dc:creator>
  <dc:description/>
  <dc:language>en-US</dc:language>
  <cp:lastModifiedBy/>
  <cp:lastPrinted>2016-03-18T20:28:00Z</cp:lastPrinted>
  <dcterms:modified xsi:type="dcterms:W3CDTF">2022-04-18T15:38:58Z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