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76CC2" w14:textId="77777777" w:rsidR="006A45DA" w:rsidRDefault="00511A41">
      <w:pPr>
        <w:pStyle w:val="Heading1"/>
      </w:pPr>
      <w:r>
        <w:t>Compliance Checklist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77"/>
        <w:gridCol w:w="2870"/>
        <w:gridCol w:w="2873"/>
      </w:tblGrid>
      <w:tr w:rsidR="006A45DA" w14:paraId="4D25DC89" w14:textId="77777777" w:rsidTr="006A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241C41" w14:textId="77777777" w:rsidR="006A45DA" w:rsidRDefault="00511A41">
            <w:r>
              <w:t>Compliance Best Practice</w:t>
            </w:r>
          </w:p>
        </w:tc>
        <w:tc>
          <w:tcPr>
            <w:tcW w:w="2880" w:type="dxa"/>
          </w:tcPr>
          <w:p w14:paraId="2F5CB1EC" w14:textId="77777777" w:rsidR="006A45DA" w:rsidRDefault="00511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Place?</w:t>
            </w:r>
          </w:p>
        </w:tc>
        <w:tc>
          <w:tcPr>
            <w:tcW w:w="2880" w:type="dxa"/>
          </w:tcPr>
          <w:p w14:paraId="12226914" w14:textId="77777777" w:rsidR="006A45DA" w:rsidRDefault="00511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A45DA" w14:paraId="24FCBA6F" w14:textId="77777777" w:rsidTr="006A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8A5D6B" w14:textId="77777777" w:rsidR="006A45DA" w:rsidRDefault="00511A41">
            <w:r>
              <w:t>Only authorized users have access to customers’ credit card information</w:t>
            </w:r>
          </w:p>
        </w:tc>
        <w:tc>
          <w:tcPr>
            <w:tcW w:w="2880" w:type="dxa"/>
          </w:tcPr>
          <w:p w14:paraId="172EB00F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7524EF49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employees have access to cardholder data.</w:t>
            </w:r>
          </w:p>
        </w:tc>
      </w:tr>
      <w:tr w:rsidR="006A45DA" w14:paraId="7E73862D" w14:textId="77777777" w:rsidTr="006A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88F1FE" w14:textId="77777777" w:rsidR="006A45DA" w:rsidRDefault="00511A41">
            <w:r>
              <w:t>Credit card information is stored, accepted, processed, and transmitted internally in a secure environment</w:t>
            </w:r>
          </w:p>
        </w:tc>
        <w:tc>
          <w:tcPr>
            <w:tcW w:w="2880" w:type="dxa"/>
          </w:tcPr>
          <w:p w14:paraId="36B8638F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5AD026F6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encryption or adequate controls for cardholder data.</w:t>
            </w:r>
          </w:p>
        </w:tc>
      </w:tr>
      <w:tr w:rsidR="006A45DA" w14:paraId="54CDBBCE" w14:textId="77777777" w:rsidTr="006A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EF723F" w14:textId="77777777" w:rsidR="006A45DA" w:rsidRDefault="00511A41">
            <w:r>
              <w:t>Implement data encryption procedures to better secure credit card transaction touchpoints and data</w:t>
            </w:r>
          </w:p>
        </w:tc>
        <w:tc>
          <w:tcPr>
            <w:tcW w:w="2880" w:type="dxa"/>
          </w:tcPr>
          <w:p w14:paraId="6CFEA523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00123025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Encryption is not currently implemented.</w:t>
            </w:r>
          </w:p>
        </w:tc>
      </w:tr>
      <w:tr w:rsidR="006A45DA" w14:paraId="52A38511" w14:textId="77777777" w:rsidTr="006A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AAA8CC" w14:textId="77777777" w:rsidR="006A45DA" w:rsidRDefault="00511A41">
            <w:r>
              <w:t>Adopt secure password management policies</w:t>
            </w:r>
          </w:p>
        </w:tc>
        <w:tc>
          <w:tcPr>
            <w:tcW w:w="2880" w:type="dxa"/>
          </w:tcPr>
          <w:p w14:paraId="751A9537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17DB499B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policies are weak and no centralized management system exists.</w:t>
            </w:r>
          </w:p>
        </w:tc>
      </w:tr>
      <w:tr w:rsidR="006A45DA" w14:paraId="41E129D5" w14:textId="77777777" w:rsidTr="006A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34BB22" w14:textId="77777777" w:rsidR="006A45DA" w:rsidRDefault="00511A41">
            <w:r>
              <w:t>E.U. customers’ data is kept private/secured</w:t>
            </w:r>
          </w:p>
        </w:tc>
        <w:tc>
          <w:tcPr>
            <w:tcW w:w="2880" w:type="dxa"/>
          </w:tcPr>
          <w:p w14:paraId="0FFBFF04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5172F300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Privacy policies and procedures are in place and enforced.</w:t>
            </w:r>
          </w:p>
        </w:tc>
      </w:tr>
      <w:tr w:rsidR="006A45DA" w14:paraId="471E7360" w14:textId="77777777" w:rsidTr="006A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0E9A41" w14:textId="77777777" w:rsidR="006A45DA" w:rsidRDefault="00511A41">
            <w:r>
              <w:t>There is a plan in place to notify E.U. customers within 72 hours if their data is compromised/there is a breach</w:t>
            </w:r>
          </w:p>
        </w:tc>
        <w:tc>
          <w:tcPr>
            <w:tcW w:w="2880" w:type="dxa"/>
          </w:tcPr>
          <w:p w14:paraId="2940B390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32357035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plan exists.</w:t>
            </w:r>
          </w:p>
        </w:tc>
      </w:tr>
      <w:tr w:rsidR="006A45DA" w14:paraId="780C8E06" w14:textId="77777777" w:rsidTr="006A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3D06B5" w14:textId="77777777" w:rsidR="006A45DA" w:rsidRDefault="00511A41">
            <w:r>
              <w:t>Ensure data is properly classified and inventoried</w:t>
            </w:r>
          </w:p>
        </w:tc>
        <w:tc>
          <w:tcPr>
            <w:tcW w:w="2880" w:type="dxa"/>
          </w:tcPr>
          <w:p w14:paraId="1E374FFB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4B041E55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management and classification are inadequate.</w:t>
            </w:r>
          </w:p>
        </w:tc>
      </w:tr>
      <w:tr w:rsidR="006A45DA" w14:paraId="451CE90C" w14:textId="77777777" w:rsidTr="006A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B172A5" w14:textId="77777777" w:rsidR="006A45DA" w:rsidRDefault="00511A41">
            <w:r>
              <w:t>Enforce privacy policies, procedures, and processes to properly document and maintain data</w:t>
            </w:r>
          </w:p>
        </w:tc>
        <w:tc>
          <w:tcPr>
            <w:tcW w:w="2880" w:type="dxa"/>
          </w:tcPr>
          <w:p w14:paraId="7687DE28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5562A9E7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Policies and procedures are enforced.</w:t>
            </w:r>
          </w:p>
        </w:tc>
      </w:tr>
      <w:tr w:rsidR="006A45DA" w14:paraId="12009B1A" w14:textId="77777777" w:rsidTr="006A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253AF1" w14:textId="77777777" w:rsidR="006A45DA" w:rsidRDefault="00511A41">
            <w:r>
              <w:t>User access policies are established</w:t>
            </w:r>
          </w:p>
        </w:tc>
        <w:tc>
          <w:tcPr>
            <w:tcW w:w="2880" w:type="dxa"/>
          </w:tcPr>
          <w:p w14:paraId="0C52F144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64FE7CA4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controls such as least privilege and separation of duties are not implemented.</w:t>
            </w:r>
          </w:p>
        </w:tc>
      </w:tr>
      <w:tr w:rsidR="006A45DA" w14:paraId="5381CC84" w14:textId="77777777" w:rsidTr="006A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4AE573" w14:textId="77777777" w:rsidR="006A45DA" w:rsidRDefault="00511A41">
            <w:r>
              <w:t>Sensitive data (PII/SPII) is confidential/private</w:t>
            </w:r>
          </w:p>
        </w:tc>
        <w:tc>
          <w:tcPr>
            <w:tcW w:w="2880" w:type="dxa"/>
          </w:tcPr>
          <w:p w14:paraId="20513EAD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67DE3AC7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encryption and access controls puts sensitive data at risk.</w:t>
            </w:r>
          </w:p>
        </w:tc>
      </w:tr>
      <w:tr w:rsidR="006A45DA" w14:paraId="7EA1BD4D" w14:textId="77777777" w:rsidTr="006A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8FD732" w14:textId="77777777" w:rsidR="006A45DA" w:rsidRDefault="00511A41">
            <w:r>
              <w:t>Data integrity ensures the data is consistent, complete, accurate, and has been validated</w:t>
            </w:r>
          </w:p>
        </w:tc>
        <w:tc>
          <w:tcPr>
            <w:tcW w:w="2880" w:type="dxa"/>
          </w:tcPr>
          <w:p w14:paraId="6A3F5A93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1B82A933" w14:textId="77777777" w:rsidR="006A45DA" w:rsidRDefault="0051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 and integrated controls are in place to ensure data integrity.</w:t>
            </w:r>
          </w:p>
        </w:tc>
      </w:tr>
      <w:tr w:rsidR="006A45DA" w14:paraId="451B34EC" w14:textId="77777777" w:rsidTr="006A4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E82085" w14:textId="77777777" w:rsidR="006A45DA" w:rsidRDefault="00511A41">
            <w:r>
              <w:lastRenderedPageBreak/>
              <w:t>Data is available to individuals authorized to access it</w:t>
            </w:r>
          </w:p>
        </w:tc>
        <w:tc>
          <w:tcPr>
            <w:tcW w:w="2880" w:type="dxa"/>
          </w:tcPr>
          <w:p w14:paraId="6D34575E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0C08B52D" w14:textId="77777777" w:rsidR="006A45DA" w:rsidRDefault="0051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is available but not properly restricted.</w:t>
            </w:r>
          </w:p>
        </w:tc>
      </w:tr>
    </w:tbl>
    <w:p w14:paraId="3FCA16B4" w14:textId="77777777" w:rsidR="00511A41" w:rsidRDefault="00511A4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148066">
    <w:abstractNumId w:val="8"/>
  </w:num>
  <w:num w:numId="2" w16cid:durableId="558636907">
    <w:abstractNumId w:val="6"/>
  </w:num>
  <w:num w:numId="3" w16cid:durableId="558908778">
    <w:abstractNumId w:val="5"/>
  </w:num>
  <w:num w:numId="4" w16cid:durableId="1575629045">
    <w:abstractNumId w:val="4"/>
  </w:num>
  <w:num w:numId="5" w16cid:durableId="48965152">
    <w:abstractNumId w:val="7"/>
  </w:num>
  <w:num w:numId="6" w16cid:durableId="417406648">
    <w:abstractNumId w:val="3"/>
  </w:num>
  <w:num w:numId="7" w16cid:durableId="707729026">
    <w:abstractNumId w:val="2"/>
  </w:num>
  <w:num w:numId="8" w16cid:durableId="1796439566">
    <w:abstractNumId w:val="1"/>
  </w:num>
  <w:num w:numId="9" w16cid:durableId="119931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3AB"/>
    <w:rsid w:val="0029639D"/>
    <w:rsid w:val="00326F90"/>
    <w:rsid w:val="00511A41"/>
    <w:rsid w:val="006A45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647B9"/>
  <w14:defaultImageDpi w14:val="300"/>
  <w15:docId w15:val="{E4DEC741-4F88-4101-BDD4-34C70CA8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Extreme Hazzard</cp:lastModifiedBy>
  <cp:revision>2</cp:revision>
  <dcterms:created xsi:type="dcterms:W3CDTF">2025-07-24T04:29:00Z</dcterms:created>
  <dcterms:modified xsi:type="dcterms:W3CDTF">2025-07-24T04:29:00Z</dcterms:modified>
  <cp:category/>
</cp:coreProperties>
</file>