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440CB5" w14:textId="1061B0B3" w:rsidR="005E6729" w:rsidRPr="005E6729" w:rsidRDefault="005E6729" w:rsidP="00984EDB">
      <w:pPr>
        <w:spacing w:line="240" w:lineRule="auto"/>
        <w:jc w:val="both"/>
        <w:rPr>
          <w:b/>
          <w:bCs/>
        </w:rPr>
      </w:pPr>
      <w:r w:rsidRPr="005E6729">
        <w:rPr>
          <w:b/>
          <w:bCs/>
        </w:rPr>
        <w:t>ÖDEV</w:t>
      </w:r>
    </w:p>
    <w:p w14:paraId="07FF0CC4" w14:textId="2D9A506B" w:rsidR="00DF22E9" w:rsidRDefault="00DF22E9" w:rsidP="00984EDB">
      <w:pPr>
        <w:spacing w:line="240" w:lineRule="auto"/>
        <w:jc w:val="both"/>
      </w:pPr>
      <w:r>
        <w:t xml:space="preserve">Bu </w:t>
      </w:r>
      <w:r>
        <w:t>ödevde</w:t>
      </w:r>
      <w:r>
        <w:t xml:space="preserve"> yapay zeka ile yüksek sıcaklık dayanımına sahip yeni bir süper alaşımın tasarlanması ve tasarlanan bu alaşımın en iyi mekanik özellik göstereceği mikro yapıyı elde edecek ısıl işlem parametrelerinin belirlenmesi amaçlanmaktadır. Oluşturulan veri setinden yeni bir alaşımın keşfedilmesi için mümkün olabilecek en yüksek sıcaklıkta, en yüksek mekanik özellikleri gösterecek kompozisyonu tespit etmek amaçlan</w:t>
      </w:r>
      <w:r>
        <w:t>mıştır.</w:t>
      </w:r>
      <w:r>
        <w:tab/>
      </w:r>
      <w:r>
        <w:t>Kısacası</w:t>
      </w:r>
      <w:r w:rsidR="00306822">
        <w:t xml:space="preserve"> </w:t>
      </w:r>
      <w:r>
        <w:t>b</w:t>
      </w:r>
      <w:r>
        <w:t>u</w:t>
      </w:r>
      <w:r w:rsidR="00306822">
        <w:t xml:space="preserve"> </w:t>
      </w:r>
      <w:r>
        <w:t>ödevde</w:t>
      </w:r>
      <w:r>
        <w:t xml:space="preserve"> yüksek sıcaklıkta yüksek mekanik özelliği</w:t>
      </w:r>
      <w:r w:rsidR="00984EDB">
        <w:t>n</w:t>
      </w:r>
      <w:r>
        <w:t xml:space="preserve"> elde e</w:t>
      </w:r>
      <w:r w:rsidR="00984EDB">
        <w:t>dilmesi</w:t>
      </w:r>
      <w:r>
        <w:t xml:space="preserve"> hedefle</w:t>
      </w:r>
      <w:r>
        <w:t>nir</w:t>
      </w:r>
      <w:r>
        <w:t xml:space="preserve">.  </w:t>
      </w:r>
    </w:p>
    <w:p w14:paraId="7FBAEEEE" w14:textId="40E40E22" w:rsidR="00DF22E9" w:rsidRPr="00DF22E9" w:rsidRDefault="00DF22E9" w:rsidP="00984EDB">
      <w:pPr>
        <w:spacing w:line="240" w:lineRule="auto"/>
        <w:jc w:val="both"/>
      </w:pPr>
      <w:r w:rsidRPr="00DF22E9">
        <w:t>Veri setine göz at</w:t>
      </w:r>
      <w:r>
        <w:t>ıldığında:</w:t>
      </w:r>
    </w:p>
    <w:p w14:paraId="416D211D" w14:textId="77777777" w:rsidR="00DF22E9" w:rsidRPr="00DF22E9" w:rsidRDefault="00DF22E9" w:rsidP="00984EDB">
      <w:pPr>
        <w:numPr>
          <w:ilvl w:val="0"/>
          <w:numId w:val="1"/>
        </w:numPr>
        <w:spacing w:line="240" w:lineRule="auto"/>
        <w:jc w:val="both"/>
      </w:pPr>
      <w:r w:rsidRPr="00DF22E9">
        <w:rPr>
          <w:b/>
          <w:bCs/>
        </w:rPr>
        <w:t>Alaşımların bileşenleri</w:t>
      </w:r>
      <w:r w:rsidRPr="00DF22E9">
        <w:t xml:space="preserve">: </w:t>
      </w:r>
      <w:proofErr w:type="spellStart"/>
      <w:r w:rsidRPr="00DF22E9">
        <w:t>Ni</w:t>
      </w:r>
      <w:proofErr w:type="spellEnd"/>
      <w:r w:rsidRPr="00DF22E9">
        <w:t xml:space="preserve">, Cr, Fe, </w:t>
      </w:r>
      <w:proofErr w:type="spellStart"/>
      <w:r w:rsidRPr="00DF22E9">
        <w:t>Co</w:t>
      </w:r>
      <w:proofErr w:type="spellEnd"/>
      <w:r w:rsidRPr="00DF22E9">
        <w:t xml:space="preserve">, </w:t>
      </w:r>
      <w:proofErr w:type="spellStart"/>
      <w:r w:rsidRPr="00DF22E9">
        <w:t>Mo</w:t>
      </w:r>
      <w:proofErr w:type="spellEnd"/>
      <w:r w:rsidRPr="00DF22E9">
        <w:t>, Nb, Ti, Al, Mn, Si, Cu (her biri ağırlık yüzdesi cinsinden)</w:t>
      </w:r>
    </w:p>
    <w:p w14:paraId="129C2ABB" w14:textId="77777777" w:rsidR="00DF22E9" w:rsidRPr="00DF22E9" w:rsidRDefault="00DF22E9" w:rsidP="00984EDB">
      <w:pPr>
        <w:numPr>
          <w:ilvl w:val="0"/>
          <w:numId w:val="1"/>
        </w:numPr>
        <w:spacing w:line="240" w:lineRule="auto"/>
        <w:jc w:val="both"/>
      </w:pPr>
      <w:r w:rsidRPr="00DF22E9">
        <w:rPr>
          <w:b/>
          <w:bCs/>
        </w:rPr>
        <w:t>Sıcaklık (ºC)</w:t>
      </w:r>
      <w:r w:rsidRPr="00DF22E9">
        <w:t>: Alaşımın test edildiği sıcaklık değerleri</w:t>
      </w:r>
    </w:p>
    <w:p w14:paraId="0FB73B4A" w14:textId="3D23D4E3" w:rsidR="00DF22E9" w:rsidRPr="00DF22E9" w:rsidRDefault="00DF22E9" w:rsidP="00984EDB">
      <w:pPr>
        <w:numPr>
          <w:ilvl w:val="0"/>
          <w:numId w:val="1"/>
        </w:numPr>
        <w:spacing w:line="240" w:lineRule="auto"/>
        <w:jc w:val="both"/>
      </w:pPr>
      <w:r w:rsidRPr="00DF22E9">
        <w:rPr>
          <w:b/>
          <w:bCs/>
        </w:rPr>
        <w:t>Mekanik özellikler</w:t>
      </w:r>
      <w:r w:rsidRPr="00DF22E9">
        <w:t xml:space="preserve">: 0.2% </w:t>
      </w:r>
      <w:proofErr w:type="spellStart"/>
      <w:r w:rsidRPr="00DF22E9">
        <w:t>Proof</w:t>
      </w:r>
      <w:proofErr w:type="spellEnd"/>
      <w:r w:rsidRPr="00DF22E9">
        <w:t xml:space="preserve"> </w:t>
      </w:r>
      <w:proofErr w:type="spellStart"/>
      <w:r w:rsidRPr="00DF22E9">
        <w:t>Stress</w:t>
      </w:r>
      <w:proofErr w:type="spellEnd"/>
      <w:r w:rsidRPr="00DF22E9">
        <w:t xml:space="preserve"> (MPa), </w:t>
      </w:r>
      <w:proofErr w:type="spellStart"/>
      <w:r w:rsidRPr="00DF22E9">
        <w:t>Fracture</w:t>
      </w:r>
      <w:proofErr w:type="spellEnd"/>
      <w:r w:rsidRPr="00DF22E9">
        <w:t xml:space="preserve"> </w:t>
      </w:r>
      <w:proofErr w:type="spellStart"/>
      <w:r w:rsidRPr="00DF22E9">
        <w:t>Stress</w:t>
      </w:r>
      <w:proofErr w:type="spellEnd"/>
      <w:r w:rsidRPr="00DF22E9">
        <w:t xml:space="preserve"> (MPa), </w:t>
      </w:r>
      <w:proofErr w:type="spellStart"/>
      <w:r w:rsidRPr="00DF22E9">
        <w:t>Young's</w:t>
      </w:r>
      <w:proofErr w:type="spellEnd"/>
      <w:r w:rsidRPr="00DF22E9">
        <w:t xml:space="preserve"> </w:t>
      </w:r>
      <w:proofErr w:type="spellStart"/>
      <w:r w:rsidRPr="00DF22E9">
        <w:t>Modulus</w:t>
      </w:r>
      <w:proofErr w:type="spellEnd"/>
      <w:r w:rsidRPr="00DF22E9">
        <w:t xml:space="preserve"> (GPa)</w:t>
      </w:r>
    </w:p>
    <w:p w14:paraId="1744405D" w14:textId="609FD596" w:rsidR="00DF22E9" w:rsidRPr="00DF22E9" w:rsidRDefault="00DF22E9" w:rsidP="00984EDB">
      <w:pPr>
        <w:spacing w:line="240" w:lineRule="auto"/>
        <w:jc w:val="both"/>
      </w:pPr>
      <w:r w:rsidRPr="00DF22E9">
        <w:t>Bu verilere dayanarak şu analizler</w:t>
      </w:r>
      <w:r>
        <w:t xml:space="preserve"> yapılabilir.</w:t>
      </w:r>
    </w:p>
    <w:p w14:paraId="3065F94B" w14:textId="77777777" w:rsidR="00DF22E9" w:rsidRPr="00DF22E9" w:rsidRDefault="00DF22E9" w:rsidP="00984EDB">
      <w:pPr>
        <w:spacing w:line="240" w:lineRule="auto"/>
        <w:jc w:val="both"/>
        <w:rPr>
          <w:b/>
          <w:bCs/>
        </w:rPr>
      </w:pPr>
      <w:r w:rsidRPr="00DF22E9">
        <w:rPr>
          <w:b/>
          <w:bCs/>
        </w:rPr>
        <w:t>1. Korelasyon Analizi:</w:t>
      </w:r>
    </w:p>
    <w:p w14:paraId="53196CFD" w14:textId="752C910C" w:rsidR="00DF22E9" w:rsidRPr="00DF22E9" w:rsidRDefault="00DF22E9" w:rsidP="00984EDB">
      <w:pPr>
        <w:spacing w:line="240" w:lineRule="auto"/>
        <w:jc w:val="both"/>
      </w:pPr>
      <w:r w:rsidRPr="00DF22E9">
        <w:t>Bileşenlerin, sıcaklık ve mekanik özellikler (</w:t>
      </w:r>
      <w:proofErr w:type="spellStart"/>
      <w:r w:rsidRPr="00DF22E9">
        <w:t>proof</w:t>
      </w:r>
      <w:proofErr w:type="spellEnd"/>
      <w:r w:rsidRPr="00DF22E9">
        <w:t xml:space="preserve"> </w:t>
      </w:r>
      <w:proofErr w:type="spellStart"/>
      <w:r w:rsidRPr="00DF22E9">
        <w:t>stress</w:t>
      </w:r>
      <w:proofErr w:type="spellEnd"/>
      <w:r w:rsidRPr="00DF22E9">
        <w:t xml:space="preserve">, </w:t>
      </w:r>
      <w:proofErr w:type="spellStart"/>
      <w:r w:rsidRPr="00DF22E9">
        <w:t>fracture</w:t>
      </w:r>
      <w:proofErr w:type="spellEnd"/>
      <w:r w:rsidRPr="00DF22E9">
        <w:t xml:space="preserve"> </w:t>
      </w:r>
      <w:proofErr w:type="spellStart"/>
      <w:r w:rsidRPr="00DF22E9">
        <w:t>stress</w:t>
      </w:r>
      <w:proofErr w:type="spellEnd"/>
      <w:r w:rsidRPr="00DF22E9">
        <w:t xml:space="preserve">, </w:t>
      </w:r>
      <w:proofErr w:type="spellStart"/>
      <w:r w:rsidRPr="00DF22E9">
        <w:t>Young's</w:t>
      </w:r>
      <w:proofErr w:type="spellEnd"/>
      <w:r w:rsidRPr="00DF22E9">
        <w:t xml:space="preserve"> </w:t>
      </w:r>
      <w:proofErr w:type="spellStart"/>
      <w:r w:rsidRPr="00DF22E9">
        <w:t>modulus</w:t>
      </w:r>
      <w:proofErr w:type="spellEnd"/>
      <w:r w:rsidRPr="00DF22E9">
        <w:t>) arasındaki ilişkileri incelemek için bir korelasyon matrisi oluştur</w:t>
      </w:r>
      <w:r>
        <w:t>ulabilir</w:t>
      </w:r>
      <w:r w:rsidRPr="00DF22E9">
        <w:t>. Bu, hangi bileşenlerin ve hangi sıcaklıkların mekanik özellikler üzerinde daha fazla etkili olduğunu gösterecektir.</w:t>
      </w:r>
    </w:p>
    <w:p w14:paraId="11770F56" w14:textId="77777777" w:rsidR="00DF22E9" w:rsidRPr="00DF22E9" w:rsidRDefault="00DF22E9" w:rsidP="00984EDB">
      <w:pPr>
        <w:spacing w:line="240" w:lineRule="auto"/>
        <w:jc w:val="both"/>
        <w:rPr>
          <w:b/>
          <w:bCs/>
        </w:rPr>
      </w:pPr>
      <w:r w:rsidRPr="00DF22E9">
        <w:rPr>
          <w:b/>
          <w:bCs/>
        </w:rPr>
        <w:t>2. Veri Görselleştirme:</w:t>
      </w:r>
    </w:p>
    <w:p w14:paraId="1F941F86" w14:textId="77777777" w:rsidR="00DF22E9" w:rsidRPr="00DF22E9" w:rsidRDefault="00DF22E9" w:rsidP="00984EDB">
      <w:pPr>
        <w:numPr>
          <w:ilvl w:val="0"/>
          <w:numId w:val="2"/>
        </w:numPr>
        <w:spacing w:line="240" w:lineRule="auto"/>
        <w:jc w:val="both"/>
      </w:pPr>
      <w:r w:rsidRPr="00DF22E9">
        <w:t xml:space="preserve">Sıcaklık ve mekanik özellikler arasındaki ilişkiyi incelemek için çizgi grafikler veya </w:t>
      </w:r>
      <w:proofErr w:type="spellStart"/>
      <w:r w:rsidRPr="00DF22E9">
        <w:t>scatter</w:t>
      </w:r>
      <w:proofErr w:type="spellEnd"/>
      <w:r w:rsidRPr="00DF22E9">
        <w:t xml:space="preserve"> </w:t>
      </w:r>
      <w:proofErr w:type="spellStart"/>
      <w:r w:rsidRPr="00DF22E9">
        <w:t>plotlar</w:t>
      </w:r>
      <w:proofErr w:type="spellEnd"/>
      <w:r w:rsidRPr="00DF22E9">
        <w:t xml:space="preserve"> kullanılabilir.</w:t>
      </w:r>
    </w:p>
    <w:p w14:paraId="108A23E3" w14:textId="77777777" w:rsidR="00DF22E9" w:rsidRPr="00DF22E9" w:rsidRDefault="00DF22E9" w:rsidP="00984EDB">
      <w:pPr>
        <w:numPr>
          <w:ilvl w:val="0"/>
          <w:numId w:val="2"/>
        </w:numPr>
        <w:spacing w:line="240" w:lineRule="auto"/>
        <w:jc w:val="both"/>
      </w:pPr>
      <w:r w:rsidRPr="00DF22E9">
        <w:t>Bileşenlerin (</w:t>
      </w:r>
      <w:proofErr w:type="spellStart"/>
      <w:r w:rsidRPr="00DF22E9">
        <w:t>Ni</w:t>
      </w:r>
      <w:proofErr w:type="spellEnd"/>
      <w:r w:rsidRPr="00DF22E9">
        <w:t>, Cr, vb.) mekanik özelliklere etkisini incelemek için çok değişkenli analizler (örneğin, bileşen yüzdesine karşı mekanik özelliklerin değişimi) yapılabilir.</w:t>
      </w:r>
    </w:p>
    <w:p w14:paraId="1E8F6487" w14:textId="6B429C55" w:rsidR="00DF22E9" w:rsidRPr="00DF22E9" w:rsidRDefault="00DF22E9" w:rsidP="00984EDB">
      <w:pPr>
        <w:spacing w:line="240" w:lineRule="auto"/>
        <w:jc w:val="both"/>
        <w:rPr>
          <w:b/>
          <w:bCs/>
        </w:rPr>
      </w:pPr>
      <w:r w:rsidRPr="00DF22E9">
        <w:rPr>
          <w:b/>
          <w:bCs/>
        </w:rPr>
        <w:t xml:space="preserve">3. </w:t>
      </w:r>
      <w:r w:rsidR="003418FB">
        <w:rPr>
          <w:b/>
          <w:bCs/>
        </w:rPr>
        <w:t>Yöntemler</w:t>
      </w:r>
      <w:r w:rsidRPr="00DF22E9">
        <w:rPr>
          <w:b/>
          <w:bCs/>
        </w:rPr>
        <w:t>:</w:t>
      </w:r>
    </w:p>
    <w:p w14:paraId="7E105732" w14:textId="375FB8AA" w:rsidR="00DF22E9" w:rsidRDefault="00DF22E9" w:rsidP="00984EDB">
      <w:pPr>
        <w:spacing w:line="240" w:lineRule="auto"/>
        <w:jc w:val="both"/>
      </w:pPr>
      <w:r w:rsidRPr="00DF22E9">
        <w:t>Farklı sıcaklıklar ve alaşım bileşenlerine bağlı olarak mekanik özellikleri tahmin etmek için regresyon modelleri oluştur</w:t>
      </w:r>
      <w:r>
        <w:t>ulabilir</w:t>
      </w:r>
      <w:r w:rsidRPr="00DF22E9">
        <w:t xml:space="preserve">. Örneğin, sıcaklık ve alaşım bileşenlerinden </w:t>
      </w:r>
      <w:proofErr w:type="spellStart"/>
      <w:r w:rsidRPr="00DF22E9">
        <w:t>proof</w:t>
      </w:r>
      <w:proofErr w:type="spellEnd"/>
      <w:r w:rsidRPr="00DF22E9">
        <w:t xml:space="preserve"> </w:t>
      </w:r>
      <w:proofErr w:type="spellStart"/>
      <w:r w:rsidRPr="00DF22E9">
        <w:t>stress</w:t>
      </w:r>
      <w:proofErr w:type="spellEnd"/>
      <w:r w:rsidRPr="00DF22E9">
        <w:t xml:space="preserve"> veya </w:t>
      </w:r>
      <w:proofErr w:type="spellStart"/>
      <w:r w:rsidRPr="00DF22E9">
        <w:t>fracture</w:t>
      </w:r>
      <w:proofErr w:type="spellEnd"/>
      <w:r w:rsidRPr="00DF22E9">
        <w:t xml:space="preserve"> </w:t>
      </w:r>
      <w:proofErr w:type="spellStart"/>
      <w:r w:rsidRPr="00DF22E9">
        <w:t>stress</w:t>
      </w:r>
      <w:proofErr w:type="spellEnd"/>
      <w:r w:rsidRPr="00DF22E9">
        <w:t xml:space="preserve"> tahmin ed</w:t>
      </w:r>
      <w:r>
        <w:t>ilebilir.</w:t>
      </w:r>
    </w:p>
    <w:p w14:paraId="24393C6F" w14:textId="7FA07895" w:rsidR="003418FB" w:rsidRPr="003418FB" w:rsidRDefault="003418FB" w:rsidP="00984EDB">
      <w:pPr>
        <w:pStyle w:val="ListeParagraf"/>
        <w:numPr>
          <w:ilvl w:val="0"/>
          <w:numId w:val="3"/>
        </w:numPr>
        <w:spacing w:line="240" w:lineRule="auto"/>
        <w:jc w:val="both"/>
      </w:pPr>
      <w:r w:rsidRPr="003418FB">
        <w:rPr>
          <w:b/>
          <w:bCs/>
        </w:rPr>
        <w:t>Regresyon Modelleri</w:t>
      </w:r>
      <w:r w:rsidRPr="003418FB">
        <w:t>: İlk aşamada, mekanik özelliklerin tahmin edilmesi için regresyon modelleri (</w:t>
      </w:r>
      <w:proofErr w:type="spellStart"/>
      <w:r w:rsidRPr="003418FB">
        <w:t>linear</w:t>
      </w:r>
      <w:proofErr w:type="spellEnd"/>
      <w:r w:rsidRPr="003418FB">
        <w:t xml:space="preserve"> </w:t>
      </w:r>
      <w:proofErr w:type="spellStart"/>
      <w:r w:rsidRPr="003418FB">
        <w:t>regression</w:t>
      </w:r>
      <w:proofErr w:type="spellEnd"/>
      <w:r w:rsidRPr="003418FB">
        <w:t xml:space="preserve">, </w:t>
      </w:r>
      <w:proofErr w:type="spellStart"/>
      <w:r w:rsidRPr="003418FB">
        <w:t>random</w:t>
      </w:r>
      <w:proofErr w:type="spellEnd"/>
      <w:r w:rsidRPr="003418FB">
        <w:t xml:space="preserve"> </w:t>
      </w:r>
      <w:proofErr w:type="spellStart"/>
      <w:r w:rsidRPr="003418FB">
        <w:t>forest</w:t>
      </w:r>
      <w:proofErr w:type="spellEnd"/>
      <w:r w:rsidRPr="003418FB">
        <w:t xml:space="preserve"> </w:t>
      </w:r>
      <w:proofErr w:type="spellStart"/>
      <w:r w:rsidRPr="003418FB">
        <w:t>regression</w:t>
      </w:r>
      <w:proofErr w:type="spellEnd"/>
      <w:r w:rsidRPr="003418FB">
        <w:t xml:space="preserve">, </w:t>
      </w:r>
      <w:proofErr w:type="spellStart"/>
      <w:r w:rsidRPr="003418FB">
        <w:t>gradient</w:t>
      </w:r>
      <w:proofErr w:type="spellEnd"/>
      <w:r w:rsidRPr="003418FB">
        <w:t xml:space="preserve"> </w:t>
      </w:r>
      <w:proofErr w:type="spellStart"/>
      <w:r w:rsidRPr="003418FB">
        <w:t>boosting</w:t>
      </w:r>
      <w:proofErr w:type="spellEnd"/>
      <w:r w:rsidRPr="003418FB">
        <w:t>) kullanılabilir.</w:t>
      </w:r>
    </w:p>
    <w:p w14:paraId="78DDAC1A" w14:textId="06467B37" w:rsidR="003418FB" w:rsidRPr="00DF22E9" w:rsidRDefault="003418FB" w:rsidP="00984EDB">
      <w:pPr>
        <w:pStyle w:val="ListeParagraf"/>
        <w:numPr>
          <w:ilvl w:val="0"/>
          <w:numId w:val="3"/>
        </w:numPr>
        <w:spacing w:line="240" w:lineRule="auto"/>
        <w:jc w:val="both"/>
      </w:pPr>
      <w:r w:rsidRPr="003418FB">
        <w:t>Eğitim ve test verisi olarak veri setini bölerek modelin doğruluğunu ve genelleme kabiliyetini kontrol ed</w:t>
      </w:r>
      <w:r>
        <w:t>ilebilir.</w:t>
      </w:r>
    </w:p>
    <w:p w14:paraId="53EE164B" w14:textId="77777777" w:rsidR="00DF22E9" w:rsidRPr="00DF22E9" w:rsidRDefault="00DF22E9" w:rsidP="00984EDB">
      <w:pPr>
        <w:spacing w:line="240" w:lineRule="auto"/>
        <w:jc w:val="both"/>
        <w:rPr>
          <w:b/>
          <w:bCs/>
        </w:rPr>
      </w:pPr>
      <w:r w:rsidRPr="00DF22E9">
        <w:rPr>
          <w:b/>
          <w:bCs/>
        </w:rPr>
        <w:t>4. Özellik Seçimi:</w:t>
      </w:r>
    </w:p>
    <w:p w14:paraId="6FDA2245" w14:textId="477778C1" w:rsidR="00DF22E9" w:rsidRDefault="00DF22E9" w:rsidP="00984EDB">
      <w:pPr>
        <w:spacing w:line="240" w:lineRule="auto"/>
        <w:jc w:val="both"/>
      </w:pPr>
      <w:r w:rsidRPr="00DF22E9">
        <w:t>Hangi alaşım bileşenlerinin mekanik özellikleri en fazla etkilediğini anlamak için bir özellik mühendisliği (</w:t>
      </w:r>
      <w:proofErr w:type="spellStart"/>
      <w:r w:rsidRPr="00DF22E9">
        <w:t>feature</w:t>
      </w:r>
      <w:proofErr w:type="spellEnd"/>
      <w:r w:rsidRPr="00DF22E9">
        <w:t xml:space="preserve"> </w:t>
      </w:r>
      <w:proofErr w:type="spellStart"/>
      <w:r w:rsidRPr="00DF22E9">
        <w:t>engineering</w:t>
      </w:r>
      <w:proofErr w:type="spellEnd"/>
      <w:r w:rsidRPr="00DF22E9">
        <w:t>) ve seçim algoritması (örneğin, LASSO regresyonu, karar ağaçları) kullan</w:t>
      </w:r>
      <w:r>
        <w:t>ılabilir.</w:t>
      </w:r>
    </w:p>
    <w:p w14:paraId="113A7848" w14:textId="45036F31" w:rsidR="003418FB" w:rsidRPr="003418FB" w:rsidRDefault="003418FB" w:rsidP="00984EDB">
      <w:pPr>
        <w:spacing w:line="240" w:lineRule="auto"/>
        <w:jc w:val="both"/>
        <w:rPr>
          <w:b/>
          <w:bCs/>
        </w:rPr>
      </w:pPr>
      <w:r>
        <w:rPr>
          <w:b/>
          <w:bCs/>
        </w:rPr>
        <w:t>5</w:t>
      </w:r>
      <w:r w:rsidRPr="003418FB">
        <w:rPr>
          <w:b/>
          <w:bCs/>
        </w:rPr>
        <w:t>. Optimizasyon Teknikleri:</w:t>
      </w:r>
    </w:p>
    <w:p w14:paraId="5C10D7B2" w14:textId="1B0C5D93" w:rsidR="00D131D9" w:rsidRDefault="003418FB" w:rsidP="00984EDB">
      <w:pPr>
        <w:numPr>
          <w:ilvl w:val="0"/>
          <w:numId w:val="4"/>
        </w:numPr>
        <w:spacing w:line="240" w:lineRule="auto"/>
        <w:jc w:val="both"/>
      </w:pPr>
      <w:r w:rsidRPr="003418FB">
        <w:rPr>
          <w:b/>
          <w:bCs/>
        </w:rPr>
        <w:t>Genetik Algoritmalar (GA)</w:t>
      </w:r>
      <w:r w:rsidRPr="003418FB">
        <w:t xml:space="preserve"> veya </w:t>
      </w:r>
      <w:r w:rsidRPr="003418FB">
        <w:rPr>
          <w:b/>
          <w:bCs/>
        </w:rPr>
        <w:t>Parçacık Sürü Optimizasyonu (PSO)</w:t>
      </w:r>
      <w:r w:rsidRPr="003418FB">
        <w:t xml:space="preserve"> gibi optimizasyon algoritmaları ile, mekanik özellikler açısından en iyi kompozisyonu belirleyecek bir model oluşturulabilir. Bu algoritmalar, çok boyutlu bir parametre uzayında en iyi çözüme ulaşmak için etkili olabilir.</w:t>
      </w:r>
    </w:p>
    <w:p w14:paraId="35F4F012" w14:textId="77777777" w:rsidR="00D131D9" w:rsidRPr="00D131D9" w:rsidRDefault="00D131D9" w:rsidP="00984EDB">
      <w:pPr>
        <w:spacing w:line="240" w:lineRule="auto"/>
        <w:jc w:val="both"/>
        <w:rPr>
          <w:b/>
          <w:bCs/>
        </w:rPr>
      </w:pPr>
      <w:r w:rsidRPr="00D131D9">
        <w:rPr>
          <w:b/>
          <w:bCs/>
        </w:rPr>
        <w:t>4. Model Değerlendirme</w:t>
      </w:r>
    </w:p>
    <w:p w14:paraId="0A9782EB" w14:textId="7590C41C" w:rsidR="003418FB" w:rsidRPr="005E6729" w:rsidRDefault="00D131D9" w:rsidP="00984EDB">
      <w:pPr>
        <w:numPr>
          <w:ilvl w:val="0"/>
          <w:numId w:val="5"/>
        </w:numPr>
        <w:spacing w:before="100" w:beforeAutospacing="1" w:after="100" w:afterAutospacing="1" w:line="240" w:lineRule="auto"/>
        <w:jc w:val="both"/>
        <w:rPr>
          <w:rFonts w:eastAsia="Times New Roman" w:cs="Times New Roman"/>
          <w:lang w:eastAsia="tr-TR"/>
          <w14:ligatures w14:val="none"/>
        </w:rPr>
      </w:pPr>
      <w:r w:rsidRPr="00D131D9">
        <w:rPr>
          <w:rFonts w:eastAsia="Times New Roman" w:cs="Times New Roman"/>
          <w:lang w:eastAsia="tr-TR"/>
          <w14:ligatures w14:val="none"/>
        </w:rPr>
        <w:t xml:space="preserve">Modelin başarısını </w:t>
      </w:r>
      <w:r w:rsidRPr="00D131D9">
        <w:rPr>
          <w:rFonts w:eastAsia="Times New Roman" w:cs="Times New Roman"/>
          <w:b/>
          <w:bCs/>
          <w:lang w:eastAsia="tr-TR"/>
          <w14:ligatures w14:val="none"/>
        </w:rPr>
        <w:t>RMSE (</w:t>
      </w:r>
      <w:proofErr w:type="spellStart"/>
      <w:r w:rsidRPr="00D131D9">
        <w:rPr>
          <w:rFonts w:eastAsia="Times New Roman" w:cs="Times New Roman"/>
          <w:b/>
          <w:bCs/>
          <w:lang w:eastAsia="tr-TR"/>
          <w14:ligatures w14:val="none"/>
        </w:rPr>
        <w:t>Root</w:t>
      </w:r>
      <w:proofErr w:type="spellEnd"/>
      <w:r w:rsidRPr="00D131D9">
        <w:rPr>
          <w:rFonts w:eastAsia="Times New Roman" w:cs="Times New Roman"/>
          <w:b/>
          <w:bCs/>
          <w:lang w:eastAsia="tr-TR"/>
          <w14:ligatures w14:val="none"/>
        </w:rPr>
        <w:t xml:space="preserve"> </w:t>
      </w:r>
      <w:proofErr w:type="spellStart"/>
      <w:r w:rsidRPr="00D131D9">
        <w:rPr>
          <w:rFonts w:eastAsia="Times New Roman" w:cs="Times New Roman"/>
          <w:b/>
          <w:bCs/>
          <w:lang w:eastAsia="tr-TR"/>
          <w14:ligatures w14:val="none"/>
        </w:rPr>
        <w:t>Mean</w:t>
      </w:r>
      <w:proofErr w:type="spellEnd"/>
      <w:r w:rsidRPr="00D131D9">
        <w:rPr>
          <w:rFonts w:eastAsia="Times New Roman" w:cs="Times New Roman"/>
          <w:b/>
          <w:bCs/>
          <w:lang w:eastAsia="tr-TR"/>
          <w14:ligatures w14:val="none"/>
        </w:rPr>
        <w:t xml:space="preserve"> </w:t>
      </w:r>
      <w:proofErr w:type="spellStart"/>
      <w:r w:rsidRPr="00D131D9">
        <w:rPr>
          <w:rFonts w:eastAsia="Times New Roman" w:cs="Times New Roman"/>
          <w:b/>
          <w:bCs/>
          <w:lang w:eastAsia="tr-TR"/>
          <w14:ligatures w14:val="none"/>
        </w:rPr>
        <w:t>Squared</w:t>
      </w:r>
      <w:proofErr w:type="spellEnd"/>
      <w:r w:rsidRPr="00D131D9">
        <w:rPr>
          <w:rFonts w:eastAsia="Times New Roman" w:cs="Times New Roman"/>
          <w:b/>
          <w:bCs/>
          <w:lang w:eastAsia="tr-TR"/>
          <w14:ligatures w14:val="none"/>
        </w:rPr>
        <w:t xml:space="preserve"> </w:t>
      </w:r>
      <w:proofErr w:type="spellStart"/>
      <w:r w:rsidRPr="00D131D9">
        <w:rPr>
          <w:rFonts w:eastAsia="Times New Roman" w:cs="Times New Roman"/>
          <w:b/>
          <w:bCs/>
          <w:lang w:eastAsia="tr-TR"/>
          <w14:ligatures w14:val="none"/>
        </w:rPr>
        <w:t>Error</w:t>
      </w:r>
      <w:proofErr w:type="spellEnd"/>
      <w:r w:rsidRPr="00D131D9">
        <w:rPr>
          <w:rFonts w:eastAsia="Times New Roman" w:cs="Times New Roman"/>
          <w:b/>
          <w:bCs/>
          <w:lang w:eastAsia="tr-TR"/>
          <w14:ligatures w14:val="none"/>
        </w:rPr>
        <w:t>)</w:t>
      </w:r>
      <w:r w:rsidRPr="00D131D9">
        <w:rPr>
          <w:rFonts w:eastAsia="Times New Roman" w:cs="Times New Roman"/>
          <w:lang w:eastAsia="tr-TR"/>
          <w14:ligatures w14:val="none"/>
        </w:rPr>
        <w:t xml:space="preserve">, </w:t>
      </w:r>
      <w:r w:rsidRPr="00D131D9">
        <w:rPr>
          <w:rFonts w:eastAsia="Times New Roman" w:cs="Times New Roman"/>
          <w:b/>
          <w:bCs/>
          <w:lang w:eastAsia="tr-TR"/>
          <w14:ligatures w14:val="none"/>
        </w:rPr>
        <w:t>MAE (</w:t>
      </w:r>
      <w:proofErr w:type="spellStart"/>
      <w:r w:rsidRPr="00D131D9">
        <w:rPr>
          <w:rFonts w:eastAsia="Times New Roman" w:cs="Times New Roman"/>
          <w:b/>
          <w:bCs/>
          <w:lang w:eastAsia="tr-TR"/>
          <w14:ligatures w14:val="none"/>
        </w:rPr>
        <w:t>Mean</w:t>
      </w:r>
      <w:proofErr w:type="spellEnd"/>
      <w:r w:rsidRPr="00D131D9">
        <w:rPr>
          <w:rFonts w:eastAsia="Times New Roman" w:cs="Times New Roman"/>
          <w:b/>
          <w:bCs/>
          <w:lang w:eastAsia="tr-TR"/>
          <w14:ligatures w14:val="none"/>
        </w:rPr>
        <w:t xml:space="preserve"> </w:t>
      </w:r>
      <w:proofErr w:type="spellStart"/>
      <w:r w:rsidRPr="00D131D9">
        <w:rPr>
          <w:rFonts w:eastAsia="Times New Roman" w:cs="Times New Roman"/>
          <w:b/>
          <w:bCs/>
          <w:lang w:eastAsia="tr-TR"/>
          <w14:ligatures w14:val="none"/>
        </w:rPr>
        <w:t>Absolute</w:t>
      </w:r>
      <w:proofErr w:type="spellEnd"/>
      <w:r w:rsidRPr="00D131D9">
        <w:rPr>
          <w:rFonts w:eastAsia="Times New Roman" w:cs="Times New Roman"/>
          <w:b/>
          <w:bCs/>
          <w:lang w:eastAsia="tr-TR"/>
          <w14:ligatures w14:val="none"/>
        </w:rPr>
        <w:t xml:space="preserve"> </w:t>
      </w:r>
      <w:proofErr w:type="spellStart"/>
      <w:r w:rsidRPr="00D131D9">
        <w:rPr>
          <w:rFonts w:eastAsia="Times New Roman" w:cs="Times New Roman"/>
          <w:b/>
          <w:bCs/>
          <w:lang w:eastAsia="tr-TR"/>
          <w14:ligatures w14:val="none"/>
        </w:rPr>
        <w:t>Error</w:t>
      </w:r>
      <w:proofErr w:type="spellEnd"/>
      <w:r w:rsidRPr="00D131D9">
        <w:rPr>
          <w:rFonts w:eastAsia="Times New Roman" w:cs="Times New Roman"/>
          <w:b/>
          <w:bCs/>
          <w:lang w:eastAsia="tr-TR"/>
          <w14:ligatures w14:val="none"/>
        </w:rPr>
        <w:t>)</w:t>
      </w:r>
      <w:r w:rsidRPr="00D131D9">
        <w:rPr>
          <w:rFonts w:eastAsia="Times New Roman" w:cs="Times New Roman"/>
          <w:lang w:eastAsia="tr-TR"/>
          <w14:ligatures w14:val="none"/>
        </w:rPr>
        <w:t xml:space="preserve"> veya </w:t>
      </w:r>
      <w:r w:rsidRPr="00D131D9">
        <w:rPr>
          <w:rFonts w:eastAsia="Times New Roman" w:cs="Times New Roman"/>
          <w:b/>
          <w:bCs/>
          <w:lang w:eastAsia="tr-TR"/>
          <w14:ligatures w14:val="none"/>
        </w:rPr>
        <w:t xml:space="preserve">R² </w:t>
      </w:r>
      <w:proofErr w:type="spellStart"/>
      <w:r w:rsidRPr="00D131D9">
        <w:rPr>
          <w:rFonts w:eastAsia="Times New Roman" w:cs="Times New Roman"/>
          <w:b/>
          <w:bCs/>
          <w:lang w:eastAsia="tr-TR"/>
          <w14:ligatures w14:val="none"/>
        </w:rPr>
        <w:t>score</w:t>
      </w:r>
      <w:proofErr w:type="spellEnd"/>
      <w:r w:rsidRPr="00D131D9">
        <w:rPr>
          <w:rFonts w:eastAsia="Times New Roman" w:cs="Times New Roman"/>
          <w:lang w:eastAsia="tr-TR"/>
          <w14:ligatures w14:val="none"/>
        </w:rPr>
        <w:t xml:space="preserve"> ile ölç</w:t>
      </w:r>
      <w:r w:rsidR="004A6998" w:rsidRPr="004A6998">
        <w:rPr>
          <w:rFonts w:eastAsia="Times New Roman" w:cs="Times New Roman"/>
          <w:lang w:eastAsia="tr-TR"/>
          <w14:ligatures w14:val="none"/>
        </w:rPr>
        <w:t>ülebilir.</w:t>
      </w:r>
    </w:p>
    <w:p w14:paraId="301AA22F" w14:textId="714A174B" w:rsidR="00DF22E9" w:rsidRDefault="00235273" w:rsidP="00984EDB">
      <w:pPr>
        <w:spacing w:line="240" w:lineRule="auto"/>
        <w:jc w:val="both"/>
      </w:pPr>
      <w:r w:rsidRPr="00235273">
        <w:t>Eğitim ve optimizasyon süreçleri tamamlandıktan sonra, yeni ve yüksek sıcaklık dayanımı gösterecek bir alaşım kompozisyonu önerilebilir.</w:t>
      </w:r>
    </w:p>
    <w:sectPr w:rsidR="00DF22E9" w:rsidSect="00984EDB">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37079B"/>
    <w:multiLevelType w:val="multilevel"/>
    <w:tmpl w:val="CDF6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04A1E"/>
    <w:multiLevelType w:val="multilevel"/>
    <w:tmpl w:val="6360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1D1B75"/>
    <w:multiLevelType w:val="multilevel"/>
    <w:tmpl w:val="2CB4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6D4378"/>
    <w:multiLevelType w:val="multilevel"/>
    <w:tmpl w:val="4FE8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4D3663"/>
    <w:multiLevelType w:val="hybridMultilevel"/>
    <w:tmpl w:val="4412B5E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728844536">
    <w:abstractNumId w:val="0"/>
  </w:num>
  <w:num w:numId="2" w16cid:durableId="63340375">
    <w:abstractNumId w:val="1"/>
  </w:num>
  <w:num w:numId="3" w16cid:durableId="1189761567">
    <w:abstractNumId w:val="4"/>
  </w:num>
  <w:num w:numId="4" w16cid:durableId="37244049">
    <w:abstractNumId w:val="2"/>
  </w:num>
  <w:num w:numId="5" w16cid:durableId="17698841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c0MzO1NDQzMTS3tDRX0lEKTi0uzszPAykwrAUAre7lcSwAAAA="/>
  </w:docVars>
  <w:rsids>
    <w:rsidRoot w:val="00DF22E9"/>
    <w:rsid w:val="00235273"/>
    <w:rsid w:val="00306822"/>
    <w:rsid w:val="003418FB"/>
    <w:rsid w:val="004A6998"/>
    <w:rsid w:val="005E6729"/>
    <w:rsid w:val="006A34BC"/>
    <w:rsid w:val="006D03FF"/>
    <w:rsid w:val="008C5208"/>
    <w:rsid w:val="00984EDB"/>
    <w:rsid w:val="00A85436"/>
    <w:rsid w:val="00D131D9"/>
    <w:rsid w:val="00DF22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AE2A0"/>
  <w15:chartTrackingRefBased/>
  <w15:docId w15:val="{B030C3B8-B700-49F1-B15A-150D7C14E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F22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DF22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DF22E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F22E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F22E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F22E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F22E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F22E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F22E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F22E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DF22E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DF22E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F22E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F22E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F22E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F22E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F22E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F22E9"/>
    <w:rPr>
      <w:rFonts w:eastAsiaTheme="majorEastAsia" w:cstheme="majorBidi"/>
      <w:color w:val="272727" w:themeColor="text1" w:themeTint="D8"/>
    </w:rPr>
  </w:style>
  <w:style w:type="paragraph" w:styleId="KonuBal">
    <w:name w:val="Title"/>
    <w:basedOn w:val="Normal"/>
    <w:next w:val="Normal"/>
    <w:link w:val="KonuBalChar"/>
    <w:uiPriority w:val="10"/>
    <w:qFormat/>
    <w:rsid w:val="00DF22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F22E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F22E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F22E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F22E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F22E9"/>
    <w:rPr>
      <w:i/>
      <w:iCs/>
      <w:color w:val="404040" w:themeColor="text1" w:themeTint="BF"/>
    </w:rPr>
  </w:style>
  <w:style w:type="paragraph" w:styleId="ListeParagraf">
    <w:name w:val="List Paragraph"/>
    <w:basedOn w:val="Normal"/>
    <w:uiPriority w:val="34"/>
    <w:qFormat/>
    <w:rsid w:val="00DF22E9"/>
    <w:pPr>
      <w:ind w:left="720"/>
      <w:contextualSpacing/>
    </w:pPr>
  </w:style>
  <w:style w:type="character" w:styleId="GlVurgulama">
    <w:name w:val="Intense Emphasis"/>
    <w:basedOn w:val="VarsaylanParagrafYazTipi"/>
    <w:uiPriority w:val="21"/>
    <w:qFormat/>
    <w:rsid w:val="00DF22E9"/>
    <w:rPr>
      <w:i/>
      <w:iCs/>
      <w:color w:val="0F4761" w:themeColor="accent1" w:themeShade="BF"/>
    </w:rPr>
  </w:style>
  <w:style w:type="paragraph" w:styleId="GlAlnt">
    <w:name w:val="Intense Quote"/>
    <w:basedOn w:val="Normal"/>
    <w:next w:val="Normal"/>
    <w:link w:val="GlAlntChar"/>
    <w:uiPriority w:val="30"/>
    <w:qFormat/>
    <w:rsid w:val="00DF22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F22E9"/>
    <w:rPr>
      <w:i/>
      <w:iCs/>
      <w:color w:val="0F4761" w:themeColor="accent1" w:themeShade="BF"/>
    </w:rPr>
  </w:style>
  <w:style w:type="character" w:styleId="GlBavuru">
    <w:name w:val="Intense Reference"/>
    <w:basedOn w:val="VarsaylanParagrafYazTipi"/>
    <w:uiPriority w:val="32"/>
    <w:qFormat/>
    <w:rsid w:val="00DF22E9"/>
    <w:rPr>
      <w:b/>
      <w:bCs/>
      <w:smallCaps/>
      <w:color w:val="0F4761" w:themeColor="accent1" w:themeShade="BF"/>
      <w:spacing w:val="5"/>
    </w:rPr>
  </w:style>
  <w:style w:type="character" w:styleId="Gl">
    <w:name w:val="Strong"/>
    <w:basedOn w:val="VarsaylanParagrafYazTipi"/>
    <w:uiPriority w:val="22"/>
    <w:qFormat/>
    <w:rsid w:val="00D131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366087">
      <w:bodyDiv w:val="1"/>
      <w:marLeft w:val="0"/>
      <w:marRight w:val="0"/>
      <w:marTop w:val="0"/>
      <w:marBottom w:val="0"/>
      <w:divBdr>
        <w:top w:val="none" w:sz="0" w:space="0" w:color="auto"/>
        <w:left w:val="none" w:sz="0" w:space="0" w:color="auto"/>
        <w:bottom w:val="none" w:sz="0" w:space="0" w:color="auto"/>
        <w:right w:val="none" w:sz="0" w:space="0" w:color="auto"/>
      </w:divBdr>
    </w:div>
    <w:div w:id="657926318">
      <w:bodyDiv w:val="1"/>
      <w:marLeft w:val="0"/>
      <w:marRight w:val="0"/>
      <w:marTop w:val="0"/>
      <w:marBottom w:val="0"/>
      <w:divBdr>
        <w:top w:val="none" w:sz="0" w:space="0" w:color="auto"/>
        <w:left w:val="none" w:sz="0" w:space="0" w:color="auto"/>
        <w:bottom w:val="none" w:sz="0" w:space="0" w:color="auto"/>
        <w:right w:val="none" w:sz="0" w:space="0" w:color="auto"/>
      </w:divBdr>
    </w:div>
    <w:div w:id="754547709">
      <w:bodyDiv w:val="1"/>
      <w:marLeft w:val="0"/>
      <w:marRight w:val="0"/>
      <w:marTop w:val="0"/>
      <w:marBottom w:val="0"/>
      <w:divBdr>
        <w:top w:val="none" w:sz="0" w:space="0" w:color="auto"/>
        <w:left w:val="none" w:sz="0" w:space="0" w:color="auto"/>
        <w:bottom w:val="none" w:sz="0" w:space="0" w:color="auto"/>
        <w:right w:val="none" w:sz="0" w:space="0" w:color="auto"/>
      </w:divBdr>
    </w:div>
    <w:div w:id="850726340">
      <w:bodyDiv w:val="1"/>
      <w:marLeft w:val="0"/>
      <w:marRight w:val="0"/>
      <w:marTop w:val="0"/>
      <w:marBottom w:val="0"/>
      <w:divBdr>
        <w:top w:val="none" w:sz="0" w:space="0" w:color="auto"/>
        <w:left w:val="none" w:sz="0" w:space="0" w:color="auto"/>
        <w:bottom w:val="none" w:sz="0" w:space="0" w:color="auto"/>
        <w:right w:val="none" w:sz="0" w:space="0" w:color="auto"/>
      </w:divBdr>
    </w:div>
    <w:div w:id="1667434677">
      <w:bodyDiv w:val="1"/>
      <w:marLeft w:val="0"/>
      <w:marRight w:val="0"/>
      <w:marTop w:val="0"/>
      <w:marBottom w:val="0"/>
      <w:divBdr>
        <w:top w:val="none" w:sz="0" w:space="0" w:color="auto"/>
        <w:left w:val="none" w:sz="0" w:space="0" w:color="auto"/>
        <w:bottom w:val="none" w:sz="0" w:space="0" w:color="auto"/>
        <w:right w:val="none" w:sz="0" w:space="0" w:color="auto"/>
      </w:divBdr>
    </w:div>
    <w:div w:id="1912810425">
      <w:bodyDiv w:val="1"/>
      <w:marLeft w:val="0"/>
      <w:marRight w:val="0"/>
      <w:marTop w:val="0"/>
      <w:marBottom w:val="0"/>
      <w:divBdr>
        <w:top w:val="none" w:sz="0" w:space="0" w:color="auto"/>
        <w:left w:val="none" w:sz="0" w:space="0" w:color="auto"/>
        <w:bottom w:val="none" w:sz="0" w:space="0" w:color="auto"/>
        <w:right w:val="none" w:sz="0" w:space="0" w:color="auto"/>
      </w:divBdr>
    </w:div>
    <w:div w:id="2038894283">
      <w:bodyDiv w:val="1"/>
      <w:marLeft w:val="0"/>
      <w:marRight w:val="0"/>
      <w:marTop w:val="0"/>
      <w:marBottom w:val="0"/>
      <w:divBdr>
        <w:top w:val="none" w:sz="0" w:space="0" w:color="auto"/>
        <w:left w:val="none" w:sz="0" w:space="0" w:color="auto"/>
        <w:bottom w:val="none" w:sz="0" w:space="0" w:color="auto"/>
        <w:right w:val="none" w:sz="0" w:space="0" w:color="auto"/>
      </w:divBdr>
    </w:div>
    <w:div w:id="2135097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421</Words>
  <Characters>2400</Characters>
  <Application>Microsoft Office Word</Application>
  <DocSecurity>0</DocSecurity>
  <Lines>20</Lines>
  <Paragraphs>5</Paragraphs>
  <ScaleCrop>false</ScaleCrop>
  <Company/>
  <LinksUpToDate>false</LinksUpToDate>
  <CharactersWithSpaces>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Ömer Faruk AKMEŞE</dc:creator>
  <cp:keywords/>
  <dc:description/>
  <cp:lastModifiedBy>Ömer Faruk AKMEŞE</cp:lastModifiedBy>
  <cp:revision>8</cp:revision>
  <dcterms:created xsi:type="dcterms:W3CDTF">2024-11-27T07:36:00Z</dcterms:created>
  <dcterms:modified xsi:type="dcterms:W3CDTF">2024-11-27T07:52:00Z</dcterms:modified>
</cp:coreProperties>
</file>