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Microsoft YaHei" w:hAnsi="Microsoft YaHei" w:eastAsia="Microsoft YaHei" w:cs="Microsoft YaHei"/>
          <w:b/>
          <w:i w:val="0"/>
          <w:color w:val="000000"/>
          <w:sz w:val="48"/>
        </w:rPr>
        <w:t>背包系统实现详解</w:t>
      </w:r>
    </w:p>
    <w:p>
      <w:pPr>
        <w:spacing w:before="0" w:after="40" w:line="240" w:lineRule="auto"/>
      </w:pPr>
      <w:r>
        <w:rPr>
          <w:rFonts w:ascii="Microsoft YaHei" w:hAnsi="Microsoft YaHei" w:eastAsia="Microsoft YaHei" w:cs="Microsoft YaHei"/>
          <w:b w:val="0"/>
          <w:i/>
          <w:color w:val="666666"/>
          <w:sz w:val="22"/>
        </w:rPr>
        <w:t>基于当前项目代码与资源结构整理，可直接用于PPT拆页与口头汇报。</w:t>
      </w:r>
    </w:p>
    <w:p>
      <w:pPr>
        <w:spacing w:before="0" w:after="120" w:line="240" w:lineRule="auto"/>
      </w:pPr>
      <w:r>
        <w:rPr>
          <w:rFonts w:ascii="Microsoft YaHei" w:hAnsi="Microsoft YaHei" w:eastAsia="Microsoft YaHei" w:cs="Microsoft YaHei"/>
          <w:b w:val="0"/>
          <w:i w:val="0"/>
          <w:color w:val="666666"/>
          <w:sz w:val="20"/>
        </w:rPr>
        <w:t>更新时间：2026-06-15</w:t>
      </w:r>
    </w:p>
    <w:p>
      <w:pPr>
        <w:spacing w:before="0" w:after="20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本稿聚焦背包系统本身，同时覆盖与战利品、HUD、交互、存档和工具链的联动。</w:t>
      </w:r>
    </w:p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1. 系统定位</w:t>
      </w:r>
    </w:p>
    <w:p>
      <w:pPr>
        <w:spacing w:before="0" w:after="12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背包系统不是单独的UI窗口，而是一条贯穿拾取、存储、拖拽、换装、拆分、快捷转移、战利品搜索、HUD反馈和存档恢复的完整物品生命周期。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当前实现的核心思路是把“物品定义”和“运行时状态”拆开，把“网格规则”和“交互表现”拆开，再通过 InventoryScreenController 把玩家输入、界面显示和容器数据统一编排。这样做的好处是规则清晰、扩展方便，而且后续加新物品类型、容器类型或战利品规则时，不需要推翻整个系统。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从玩法上看，背包系统承担的是“中枢”角色：玩家在世界里拿到的物品，要通过它进入固定 5x6 背包；装备物品要通过它进入装备槽；战利品箱和世界掉落要通过它进入临时或动态容器；HUD 和其他系统也会读取它的状态来做提示、负重反馈和交互限制。</w:t>
      </w:r>
    </w:p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2. 代码文件夹与职责分布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21"/>
              </w:rPr>
              <w:t>模块 / 文件夹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21"/>
              </w:rPr>
              <w:t>代表文件 / 作用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Assets/Scripts/Gameplay/Backpack/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InventoryScreenController.cs、InventoryUIController.cs、InventoryGridController.cs、DraggableItemUI*.cs、EquipmentSlotUI.cs、WorldLootItem.cs、LootBoxEntity.cs。负责运行期背包界面、拖拽、装备、世界拾取、容器打开与交互编排。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Assets/Scripts/Gameplay/Backpack/Models/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InventoryItemRuntimeState.cs、InventoryContainerRuntimeState.cs、EquipmentSlotRuntimeState.cs、GridCellData.cs、ContainerDataCore.cs、GridState.cs。负责运行时状态、格子占用和可序列化快照。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Assets/Scripts/Editor/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BackpackItemInfoPanelPrefabTool.cs、SceneLylSupportMigrator.cs 和其他编辑器工具。负责 prefab 重建、场景绑定迁移和资源修复。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Assets/SO/ItemData/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InventoryItemData 资源。负责物品尺寸、稀有度、堆叠、容器和战利品规则等静态定义。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Assets/Prefabs/Canvas.prefab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主共享UI预制体。负责背包面板、装备槽、拖拽层与网格视觉。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Assets/Art/Sprites/UI design/Bag/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Jpg_Background.PNG、Jpg_Backpack.PNG、Jpg_Equipment.PNG、Jpg_SlotFrame.PNG、Jpg_Value.PNG 等背包美术资源。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Assets/Scripts/Gameplay/Raid/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PlayerStatusHudController.cs、RaidFlowController.cs。负责把背包负重和打开状态反馈到HUD与流程控制。</w:t>
            </w:r>
          </w:p>
        </w:tc>
      </w:tr>
    </w:tbl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3. 架构 / 系统实现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数据层：InventoryItemData 负责静态定义，InventoryItemRuntimeState、InventoryContainerRuntimeState 和 EquipmentSlotRuntimeState 负责运行时状态，ContainerDataCore 与 GridState 负责可序列化的容器快照。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交互层：PlayerInteraction 负责和世界对象交互，InventoryScreenController 负责开关背包、切换容器、接收拖拽结果并统一落点规则。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布局层：InventoryUIController 与 InventoryGridController 负责格子生成、占用判断、旋转后的 footprint 计算以及高亮预览。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联动层：LootBoxEntity、WorldLootItem、SceneResourceLootRuleSet 负责战利品入口；HUD、搜索动画和编辑器工具通过同一套数据接口读取状态。</w:t>
      </w:r>
    </w:p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4. 核心数据模型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21"/>
              </w:rPr>
              <w:t>数据模型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21"/>
              </w:rPr>
              <w:t>职责说明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InventoryItemData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物品静态配置，定义尺寸、稀有度、是否堆叠、最大堆叠数、容器规则、搜索规则和出售/掉落参数。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InventoryItemRuntimeState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物品运行时实例，保存位置、旋转、堆叠数量、拖拽状态和所属容器。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InventoryContainerRuntimeState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容器运行时状态，保存格子占用、开关状态和临时容器数据。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EquipmentSlotRuntimeState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装备槽运行态，保存可接收类型、锁定状态、默认物品和替换规则。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GridCellData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单格占用与高亮信息，支持放置、预览和碰撞判断。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GridState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整个网格的尺寸、占用矩阵和序列化状态。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ContainerDataCore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容器通用核心字段，负责把数据资产与运行时容器规则连接起来。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InventoryScreenSessionContext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20"/>
              </w:rPr>
              <w:t>屏幕会话上下文，负责把世界交互、背包界面和容器状态衔接起来。</w:t>
            </w:r>
          </w:p>
        </w:tc>
      </w:tr>
    </w:tbl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5. 关键流程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打开与拾取：玩家通过 PlayerInteraction 进入交互，LootBoxEntity 或 WorldLootItem 把世界物品送入 InventoryScreenController，背包屏幕随即打开。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绑定会话：InventoryScreenSessionContext 把当前玩家背包、右侧战利品容器和装备槽一次性绑定，确保打开界面时所有容器都处于统一状态。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构建视觉：InventoryUIController 和 InventoryGridController 生成格子、刷新物品图标、同步占用状态，并把拖拽层和高亮层准备好。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拖拽与落点：DraggableItemUI 负责拖拽视觉、预览和放置结果，支持跨网格尺寸映射、旋转 footprint、堆叠、交换和非法落点回滚。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快捷操作：SplitUIController 处理拆分堆叠，快速转移在背包与容器之间搬运物品，装备替换会先为旧装备保留回仓位，再决定是否执行替换。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退出与恢复：关闭界面时，运行时状态会回写到容器快照和会话上下文，HUD 和流程系统继续读取最新负重与状态变化。</w:t>
      </w:r>
    </w:p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6. 关键交互能力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固定 5x6 背包格：玩家容量稳定，规则清晰，便于做 UI 反馈和数值平衡。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多格物品 + 旋转：物品按宽高 footprint 占格，支持旋转后重新计算可放置区域。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堆叠与拆分：相同物品可合并，堆叠达到上限后自动分流，拆分面板用于精确分配。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快捷转移：在背包和当前打开的战利品容器之间进行一键搬运，减少重复拖拽。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装备替换：装备位只接受指定类型，替换时会优先保留旧装备并尝试回收到背包。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动态战利品容器：右侧战利品区可根据容器大小动态生成，不依赖固定尺寸死布局。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HUD 反馈：负重、打开状态和交互限制可直接反馈到 PlayerStatusHudController 与流程控制器。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搜索与世界交互：世界拾取、战利品箱、搜索动画共享同一条物品流转链路，表现更统一。</w:t>
      </w:r>
    </w:p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7. 技术亮点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单一编排入口：InventoryScreenController 统一调度打开、关闭、换装、搜索、拾取、快速转移和状态同步，减少分散逻辑。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数据与表现分离：静态配置、运行时状态和 UI 视图各自独立，便于调试、存档和后续扩展。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固定背包 + 动态战利品容器：一边保证玩家容量稳定，一边保留战利品箱大小可变的扩展能力。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拖拽预览与真实落点共用同一套网格度量：跨 72px / 96px 不同格子时也能保持一致感。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装备、拾取、掉落、搜索共用同一条物品生命周期：减少重复逻辑，也更容易做玩法联动。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编辑器工具保驾护航：prefab 重建、场景迁移和资源修复把大量重复劳动从手工配置里解放出来。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对未来扩展友好：无论后面增加新容器、新装备槽还是新搜索规则，都能沿着现有接口接入。</w:t>
      </w:r>
    </w:p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8. PPT 可直接摘取的亮点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如果要把这套系统作为汇报亮点，最有说服力的表达不是“我做了一个能拖拽的背包”，而是“我把整个物品流转链路做成了一个稳定、可扩展的数据驱动系统”。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完整链路：掉落 -&gt; 拾取 -&gt; 存储 -&gt; 拖拽 -&gt; 交换 -&gt; 堆叠 -&gt; 拆分 -&gt; 装备 -&gt; 搜索 -&gt; 存档。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稳定规则：固定 5x6 背包 + 6 个功能装备槽，容量和交互都可预期。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细腻体验：支持跨网格拖拽、旋转预览、非法落点回滚、快捷转移和拆分操作。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工程价值：UI、数据、世界物品和编辑器工具彼此解耦，后续扩展成本低。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展示效果：这一套内容能同时体现玩法完整性、代码组织能力和系统思维。</w:t>
      </w:r>
    </w:p>
    <w:p>
      <w:pPr>
        <w:spacing w:before="320" w:after="160" w:line="269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9. 附录：关键文件清单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Assets/Scripts/Gameplay/Backpack/InventoryScreenController.cs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Assets/Scripts/Gameplay/Backpack/InventoryUIController.cs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Assets/Scripts/Gameplay/Backpack/InventoryGridController.cs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Assets/Scripts/Gameplay/Backpack/DraggableItemUI.cs / DraggableItemUI.Drag.cs / DraggableItemUI.State.cs / DraggableItemUI.Search.cs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Assets/Scripts/Gameplay/Backpack/EquipmentSlotUI.cs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Assets/Scripts/Gameplay/Backpack/InventoryItemData.cs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Assets/Scripts/Gameplay/Backpack/InventoryItemFactory.cs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Assets/Scripts/Gameplay/Backpack/InventoryItemInfoPanelController.cs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Assets/Scripts/Gameplay/Backpack/SplitUIController.cs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Assets/Scripts/Gameplay/Backpack/LootBoxEntity.cs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Assets/Scripts/Gameplay/Backpack/WorldLootItem.cs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Assets/Scripts/Gameplay/Backpack/SceneResourceLootRuleSet.cs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Assets/Scripts/Gameplay/Backpack/Player/PlayerInteraction.cs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Assets/Scripts/Gameplay/Backpack/Models/InventoryItemRuntimeState.cs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Assets/Scripts/Gameplay/Backpack/Models/InventoryContainerRuntimeState.cs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Assets/Scripts/Gameplay/Backpack/Models/EquipmentSlotRuntimeState.cs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Assets/Scripts/Gameplay/Backpack/Models/GridCellData.cs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Assets/Scripts/Gameplay/Backpack/Models/ContainerDataCore.cs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Assets/Scripts/Gameplay/Backpack/Models/GridState.cs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Assets/Scripts/Gameplay/Backpack/InventoryScreenSessionContext.cs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Assets/Scripts/Editor/BackpackItemInfoPanelPrefabTool.cs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Assets/Scripts/Editor/SceneLylSupportMigrator.cs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Assets/Prefabs/Canvas.prefab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Assets/SO/ItemData/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Assets/Art/Sprites/UI design/Bag/</w:t>
      </w:r>
    </w:p>
    <w:p>
      <w:pPr>
        <w:spacing w:before="160" w:after="0" w:line="276" w:lineRule="auto"/>
      </w:pPr>
      <w:r>
        <w:rPr>
          <w:rFonts w:ascii="Microsoft YaHei" w:hAnsi="Microsoft YaHei" w:eastAsia="Microsoft YaHei" w:cs="Microsoft YaHei"/>
          <w:b w:val="0"/>
          <w:i w:val="0"/>
          <w:color w:val="222222"/>
          <w:sz w:val="22"/>
        </w:rPr>
        <w:t>结语：背包系统的价值不只是一个UI，而是一条完整的物品生命周期管线。它把世界交互、数据结构、界面表现和工具链串成了一套可维护、可扩展、可展示的系统，这也是它最适合作为汇报亮点的原因。</w:t>
      </w:r>
    </w:p>
    <w:sectPr w:rsidR="00FC693F" w:rsidRPr="0006063C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背包系统实现详解</dc:title>
  <dc:subject>背包系统详细介绍</dc:subject>
  <dc:creator>Codex</dc:creator>
  <cp:keywords/>
  <dc:description>UTF-8 regenerated after encoding issue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