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MPhys Physics graduate seeking the Graduate RF/uWave Systems Engineer role at Cambridge Consultants. Practical experience in RF and UHF systems from MBDA SAR/AESA work and a student UHF ground‑station project, with analogue circuit design, MATLAB/Simulink modelling, LabVIEW control and strong technical reporting.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(First expected)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electromagnetism, scientific and high-performance computing, control systems and numerical methods for modelling RF and wave phenomena.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Designed, built and tested a DC voltage regulator circuit using op‑amps and MOSFETs, including component selection and bench validation (analogue circuit design).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Developed a LabVIEW stabilisation algorithm and PID controller for a nodding‑donkey platform; implemented and validated control loops for improved stability.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Ran 10,000+ N‑body simulations in Python and used post‑processing techniques for stability analysis (MEGNO), demonstrating advanced numerical modelling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Led two group research projects (6 members) on photovoltaic materials, scheduling meetings, delegating tasks and producing reports above 70%.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Extended Project (5,000 words) on mitigation of climate change through renewables, nuclear and geoengineering – awarded 100%.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Sixth form valedictorian award for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extended research to a cohort of 160+ students and staff, demonstrating clear technical communication and public speaking.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finite‑difference schemes for wave propagation across 100+ aeroacoustics simulations, implementing and validating code in MATLAB.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performance of 10 maximal‑order and dispersion‑relation‑preserving schemes, optimising for accuracy versus computational cost.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and presented research poster to academic peers, documenting methodology, results and validation procedures.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Managed a 12‑member team developing a proof‑of‑concept UHF satellite ground station (passive, non‑rotator): established sub‑teams, chaired meetings and reported to senior leadership.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 including Pugh matrices for antenna selection and a detailed bill of materials (component specification and selection).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Oversaw procurement, design and hands‑on assembly of the station within 10 weeks, coordinating mechanical, RF and software efforts and guiding PCB/assembly tasks.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Initiated MATLAB/Simulink modelling of a half‑duplex UHF ground station with rotator control using the Satellite Communication toolbox (radio system modelling).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Introduced GitHub version control for model development to improve team collaboration and traceability.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Fly Your Satellite Workshop (participant)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European Space Agency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Completed a 5‑day ESA workshop on CubeSat development covering systems engineering, requirements and ground station communications.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Attended specialist lectures on systems and ground‑segment design and visited ESTEC to discuss engineering trade‑offs with technical experts.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Collaborated in a rapid CubeSat design sprint and contributed rotator‑based UHF ground station communication concepts under time pressure.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10‑week placement in the Modelling and Algorithms team working on synthetic aperture radar (SAR) processing chains for AESA radar systems (RF and radar signal processing).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matched‑filter algorithm in MATLAB by implementing an FFT approach, reducing runtime by 85% and improving processing throughput.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Co‑developed a data‑analysis application used by six colleagues to accelerate range–Doppler image analysis during a field campaign.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Integrated a mid‑fidelity range–Doppler algorithm for rapid sanity checks and contributed 50+ commits using professional version control practices.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Presented technical outcomes to 20+ colleagues, clearly communicating methods, results and next steps.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MATLAB, Simulink, Python, C, SQL, JSON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LabVIEW, Git / GitHub, Origin Pro, MATLAB Satellite Communication toolbox.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Technical communication (written and verbal), Presentation (client/management facing), Cross‑discipline collaboration, Documentation and reporting, Problem solving and debugging, Project management and team leadership.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Amateur radio, Wireless systems, Satellite communications, Control systems.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