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306AC" w14:textId="5E0D2F54" w:rsidR="00B969E8" w:rsidRPr="009045A6" w:rsidRDefault="00874075">
      <w:pPr>
        <w:rPr>
          <w:lang w:val="en-CA"/>
        </w:rPr>
      </w:pPr>
      <w:r>
        <w:rPr>
          <w:lang w:val="en-CA"/>
        </w:rPr>
        <w:t xml:space="preserve">The correlation between agreeableness and extraversion for men over the age of 40 was found to be </w:t>
      </w:r>
      <w:r w:rsidRPr="00A92DC9">
        <w:rPr>
          <w:i/>
          <w:lang w:val="en-CA"/>
        </w:rPr>
        <w:t>r=</w:t>
      </w:r>
      <w:r w:rsidR="00A92DC9">
        <w:rPr>
          <w:i/>
          <w:lang w:val="en-CA"/>
        </w:rPr>
        <w:t xml:space="preserve"> </w:t>
      </w:r>
      <w:r>
        <w:rPr>
          <w:lang w:val="en-CA"/>
        </w:rPr>
        <w:t xml:space="preserve">0.48, </w:t>
      </w:r>
      <w:r w:rsidR="00A92DC9">
        <w:rPr>
          <w:lang w:val="en-CA"/>
        </w:rPr>
        <w:t xml:space="preserve">95% </w:t>
      </w:r>
      <w:r>
        <w:rPr>
          <w:lang w:val="en-CA"/>
        </w:rPr>
        <w:t>CI</w:t>
      </w:r>
      <w:r w:rsidR="00A92DC9">
        <w:rPr>
          <w:lang w:val="en-CA"/>
        </w:rPr>
        <w:t xml:space="preserve"> </w:t>
      </w:r>
      <w:r>
        <w:rPr>
          <w:lang w:val="en-CA"/>
        </w:rPr>
        <w:t xml:space="preserve">[0.33, 0.60]. This confidence interval can be interpreted to mean that plausible values will fall within the small to medium effect size range. </w:t>
      </w:r>
      <w:bookmarkStart w:id="0" w:name="_GoBack"/>
      <w:bookmarkEnd w:id="0"/>
    </w:p>
    <w:sectPr w:rsidR="00B969E8" w:rsidRPr="009045A6" w:rsidSect="00F90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A6"/>
    <w:rsid w:val="00874075"/>
    <w:rsid w:val="009045A6"/>
    <w:rsid w:val="00A92DC9"/>
    <w:rsid w:val="00B416EC"/>
    <w:rsid w:val="00F9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DC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McAuley</dc:creator>
  <cp:keywords/>
  <dc:description/>
  <cp:lastModifiedBy>Katherine McAuley</cp:lastModifiedBy>
  <cp:revision>2</cp:revision>
  <dcterms:created xsi:type="dcterms:W3CDTF">2016-10-18T17:29:00Z</dcterms:created>
  <dcterms:modified xsi:type="dcterms:W3CDTF">2016-10-18T17:40:00Z</dcterms:modified>
</cp:coreProperties>
</file>