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15457" w14:textId="77777777" w:rsidR="007005E8" w:rsidRDefault="003C6720">
      <w:pPr>
        <w:pStyle w:val="Title"/>
      </w:pPr>
      <w:bookmarkStart w:id="0" w:name="_GoBack"/>
      <w:bookmarkEnd w:id="0"/>
      <w:r>
        <w:t>exam_answers</w:t>
      </w:r>
    </w:p>
    <w:p w14:paraId="1C5D3BB0" w14:textId="77777777" w:rsidR="007005E8" w:rsidRDefault="003C6720">
      <w:pPr>
        <w:pStyle w:val="Author"/>
      </w:pPr>
      <w:r>
        <w:t>Katherine McAuley</w:t>
      </w:r>
    </w:p>
    <w:p w14:paraId="3FC79D9D" w14:textId="77777777" w:rsidR="007005E8" w:rsidRDefault="003C6720">
      <w:pPr>
        <w:pStyle w:val="Date"/>
      </w:pPr>
      <w:r>
        <w:t>December 6, 2016</w:t>
      </w:r>
    </w:p>
    <w:p w14:paraId="04174DD9" w14:textId="0E61F0B8" w:rsidR="003177C7" w:rsidRDefault="003177C7" w:rsidP="003177C7">
      <w:pPr>
        <w:pStyle w:val="Heading1"/>
      </w:pPr>
      <w:bookmarkStart w:id="1" w:name="results-paragraph"/>
      <w:bookmarkEnd w:id="1"/>
      <w:r>
        <w:t>Power Analysis</w:t>
      </w:r>
    </w:p>
    <w:p w14:paraId="18D5115E" w14:textId="571C5F99" w:rsidR="003177C7" w:rsidRPr="003177C7" w:rsidRDefault="003177C7" w:rsidP="003177C7">
      <w:pPr>
        <w:pStyle w:val="BodyText"/>
      </w:pPr>
      <w:r>
        <w:t xml:space="preserve">A power analysis was conducted prior to conducting the study. It was found that an N of 74 would be required under the assumption that agreeableness would uniquely predict 10% of the variance and that combined, agreeableness and conscientiousness would predict 20% of the </w:t>
      </w:r>
      <w:r w:rsidR="00171BD3">
        <w:t xml:space="preserve">variance in performance scores to ensure the power is .85. </w:t>
      </w:r>
    </w:p>
    <w:p w14:paraId="3F6B764F" w14:textId="18A697FB" w:rsidR="003177C7" w:rsidRPr="003177C7" w:rsidRDefault="003C6720" w:rsidP="003177C7">
      <w:pPr>
        <w:pStyle w:val="Heading1"/>
      </w:pPr>
      <w:r>
        <w:t>Results Paragraph</w:t>
      </w:r>
    </w:p>
    <w:p w14:paraId="7522D2B5" w14:textId="77777777" w:rsidR="007005E8" w:rsidRDefault="003C6720">
      <w:pPr>
        <w:pStyle w:val="FirstParagraph"/>
      </w:pPr>
      <w:r>
        <w:t xml:space="preserve">I examined the extent to which agreeablesness predicts job performance, and more specifically whether it predicts academic success above and beyond conscientiousness, see Table 1. Conscientiousness alone predicted 7% of the variance in academic success, R2=.07, </w:t>
      </w:r>
      <w:proofErr w:type="gramStart"/>
      <w:r>
        <w:rPr>
          <w:i/>
        </w:rPr>
        <w:t>CI</w:t>
      </w:r>
      <w:r>
        <w:t>[</w:t>
      </w:r>
      <w:proofErr w:type="gramEnd"/>
      <w:r>
        <w:t xml:space="preserve">.05,.09]. Agreeableness accounted for an additional 17%, </w:t>
      </w:r>
      <m:oMath>
        <m:r>
          <w:rPr>
            <w:rFonts w:ascii="Cambria Math" w:hAnsi="Cambria Math"/>
          </w:rPr>
          <m:t>s</m:t>
        </m:r>
        <m:sSup>
          <m:sSupPr>
            <m:ctrlPr>
              <w:rPr>
                <w:rFonts w:ascii="Cambria Math" w:hAnsi="Cambria Math"/>
              </w:rPr>
            </m:ctrlPr>
          </m:sSupPr>
          <m:e>
            <m:r>
              <w:rPr>
                <w:rFonts w:ascii="Cambria Math" w:hAnsi="Cambria Math"/>
              </w:rPr>
              <m:t>r</m:t>
            </m:r>
          </m:e>
          <m:sup>
            <m:r>
              <w:rPr>
                <w:rFonts w:ascii="Cambria Math" w:hAnsi="Cambria Math"/>
              </w:rPr>
              <m:t>2</m:t>
            </m:r>
          </m:sup>
        </m:sSup>
      </m:oMath>
      <w:r>
        <w:t>=.17,</w:t>
      </w:r>
      <w:r>
        <w:rPr>
          <w:i/>
        </w:rPr>
        <w:t>CI</w:t>
      </w:r>
      <w:r>
        <w:t xml:space="preserve">[.14,.19], of the variance in job performance ratings beyond conscientiousness alone bringing the total percentage variance accounted for to 24%,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=.24, </w:t>
      </w:r>
      <w:r>
        <w:rPr>
          <w:i/>
        </w:rPr>
        <w:t>CI</w:t>
      </w:r>
      <w:r>
        <w:t xml:space="preserve">[.21,.26]. I then examined the extent to which this relation holds for each gender. When looking specifically at males, conscientiousness alone predicted 9% of the variance in academic success, R2=.09, </w:t>
      </w:r>
      <w:proofErr w:type="gramStart"/>
      <w:r>
        <w:rPr>
          <w:i/>
        </w:rPr>
        <w:t>CI</w:t>
      </w:r>
      <w:r>
        <w:t>[</w:t>
      </w:r>
      <w:proofErr w:type="gramEnd"/>
      <w:r>
        <w:t xml:space="preserve">.05,.12]. Agreeableness accounted for an additional 18%, </w:t>
      </w:r>
      <m:oMath>
        <m:r>
          <w:rPr>
            <w:rFonts w:ascii="Cambria Math" w:hAnsi="Cambria Math"/>
          </w:rPr>
          <m:t>s</m:t>
        </m:r>
        <m:sSup>
          <m:sSupPr>
            <m:ctrlPr>
              <w:rPr>
                <w:rFonts w:ascii="Cambria Math" w:hAnsi="Cambria Math"/>
              </w:rPr>
            </m:ctrlPr>
          </m:sSupPr>
          <m:e>
            <m:r>
              <w:rPr>
                <w:rFonts w:ascii="Cambria Math" w:hAnsi="Cambria Math"/>
              </w:rPr>
              <m:t>r</m:t>
            </m:r>
          </m:e>
          <m:sup>
            <m:r>
              <w:rPr>
                <w:rFonts w:ascii="Cambria Math" w:hAnsi="Cambria Math"/>
              </w:rPr>
              <m:t>2</m:t>
            </m:r>
          </m:sup>
        </m:sSup>
      </m:oMath>
      <w:r>
        <w:t>=.18,</w:t>
      </w:r>
      <w:r>
        <w:rPr>
          <w:i/>
        </w:rPr>
        <w:t>CI</w:t>
      </w:r>
      <w:r>
        <w:t xml:space="preserve">[.14,.23], of the variance in job performance ratings beyond conscientiousness alone bringing the total percentage variance accounted for to 27%,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=.27, </w:t>
      </w:r>
      <w:r>
        <w:rPr>
          <w:i/>
        </w:rPr>
        <w:t>CI</w:t>
      </w:r>
      <w:r>
        <w:t xml:space="preserve">[.22,.31], see Table 3. In contrast when looking specifically at females, conscientiousness alone predicted 6% of the variance in academic success, R2=.06, </w:t>
      </w:r>
      <w:proofErr w:type="gramStart"/>
      <w:r>
        <w:rPr>
          <w:i/>
        </w:rPr>
        <w:t>CI</w:t>
      </w:r>
      <w:r>
        <w:t>[</w:t>
      </w:r>
      <w:proofErr w:type="gramEnd"/>
      <w:r>
        <w:t xml:space="preserve">.04,.08]. Agreeableness accounted for an additional 15%, </w:t>
      </w:r>
      <m:oMath>
        <m:r>
          <w:rPr>
            <w:rFonts w:ascii="Cambria Math" w:hAnsi="Cambria Math"/>
          </w:rPr>
          <m:t>s</m:t>
        </m:r>
        <m:sSup>
          <m:sSupPr>
            <m:ctrlPr>
              <w:rPr>
                <w:rFonts w:ascii="Cambria Math" w:hAnsi="Cambria Math"/>
              </w:rPr>
            </m:ctrlPr>
          </m:sSupPr>
          <m:e>
            <m:r>
              <w:rPr>
                <w:rFonts w:ascii="Cambria Math" w:hAnsi="Cambria Math"/>
              </w:rPr>
              <m:t>r</m:t>
            </m:r>
          </m:e>
          <m:sup>
            <m:r>
              <w:rPr>
                <w:rFonts w:ascii="Cambria Math" w:hAnsi="Cambria Math"/>
              </w:rPr>
              <m:t>2</m:t>
            </m:r>
          </m:sup>
        </m:sSup>
      </m:oMath>
      <w:r>
        <w:t>=.15,</w:t>
      </w:r>
      <w:r>
        <w:rPr>
          <w:i/>
        </w:rPr>
        <w:t>CI</w:t>
      </w:r>
      <w:r>
        <w:t xml:space="preserve">[.12,.18], of the variance in job performance ratings beyond conscientiousness alone bringing the total percentage variance accounted for to 20%,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=.20, </w:t>
      </w:r>
      <w:r>
        <w:rPr>
          <w:i/>
        </w:rPr>
        <w:t>CI</w:t>
      </w:r>
      <w:r>
        <w:t>[.17,.23], see Table 4. These results suggest that agreeableness and conscientiousness account for the total variance in job performance more so in males than for females. However, the amount that agreeableness accounted for variance above and beyond conscientiousness does not show much difference between males and females.</w:t>
      </w:r>
    </w:p>
    <w:p w14:paraId="53FA4DB5" w14:textId="77777777" w:rsidR="006C0932" w:rsidRDefault="006C0932" w:rsidP="006C0932">
      <w:pPr>
        <w:pStyle w:val="BodyText"/>
      </w:pPr>
    </w:p>
    <w:p w14:paraId="4483FE95" w14:textId="77777777" w:rsidR="006C0932" w:rsidRDefault="006C0932" w:rsidP="006C0932">
      <w:pPr>
        <w:pStyle w:val="BodyText"/>
      </w:pPr>
    </w:p>
    <w:p w14:paraId="16CA6E34" w14:textId="77777777" w:rsidR="006C0932" w:rsidRDefault="006C0932" w:rsidP="006C0932">
      <w:pPr>
        <w:pStyle w:val="BodyText"/>
      </w:pPr>
    </w:p>
    <w:p w14:paraId="6EF26CB9" w14:textId="77777777" w:rsidR="006C0932" w:rsidRDefault="006C0932" w:rsidP="006C0932">
      <w:pPr>
        <w:pStyle w:val="BodyText"/>
      </w:pPr>
    </w:p>
    <w:p w14:paraId="6541D902" w14:textId="77777777" w:rsidR="006C0932" w:rsidRDefault="006C0932" w:rsidP="006C0932">
      <w:pPr>
        <w:pStyle w:val="BodyText"/>
      </w:pPr>
    </w:p>
    <w:p w14:paraId="2A2F1FD5" w14:textId="77777777" w:rsidR="006C0932" w:rsidRDefault="006C0932" w:rsidP="006C0932">
      <w:pPr>
        <w:pStyle w:val="BodyText"/>
      </w:pPr>
    </w:p>
    <w:p w14:paraId="6CE4FCC0" w14:textId="77777777" w:rsidR="006C0932" w:rsidRDefault="006C0932" w:rsidP="006C0932">
      <w:pPr>
        <w:pStyle w:val="BodyText"/>
      </w:pPr>
    </w:p>
    <w:p w14:paraId="27C151CE" w14:textId="77777777" w:rsidR="006C0932" w:rsidRDefault="006C0932" w:rsidP="006C0932">
      <w:pPr>
        <w:pStyle w:val="BodyText"/>
      </w:pPr>
    </w:p>
    <w:p w14:paraId="3E6C0FA5" w14:textId="77777777" w:rsidR="006C0932" w:rsidRDefault="006C0932" w:rsidP="006C0932">
      <w:pPr>
        <w:pStyle w:val="BodyText"/>
      </w:pPr>
    </w:p>
    <w:p w14:paraId="52A1158A" w14:textId="77777777" w:rsidR="006C0932" w:rsidRDefault="006C0932" w:rsidP="006C0932">
      <w:pPr>
        <w:pStyle w:val="BodyText"/>
      </w:pPr>
    </w:p>
    <w:p w14:paraId="08C43EDB" w14:textId="77777777" w:rsidR="006C0932" w:rsidRDefault="006C0932" w:rsidP="006C0932">
      <w:pPr>
        <w:pStyle w:val="BodyText"/>
      </w:pPr>
      <w:r>
        <w:t>Appendix</w:t>
      </w:r>
    </w:p>
    <w:p w14:paraId="6BAC045D" w14:textId="77777777" w:rsidR="006C0932" w:rsidRDefault="006C0932" w:rsidP="006C0932">
      <w:pPr>
        <w:pStyle w:val="BodyText"/>
      </w:pPr>
    </w:p>
    <w:p w14:paraId="41305574" w14:textId="77777777" w:rsidR="006C0932" w:rsidRDefault="006C0932" w:rsidP="006C0932">
      <w:pPr>
        <w:widowControl w:val="0"/>
        <w:autoSpaceDE w:val="0"/>
        <w:autoSpaceDN w:val="0"/>
        <w:adjustRightInd w:val="0"/>
        <w:rPr>
          <w:rFonts w:ascii="Times New Roman" w:hAnsi="Times New Roman"/>
        </w:rPr>
      </w:pPr>
      <w:r>
        <w:rPr>
          <w:rFonts w:ascii="Times New Roman" w:hAnsi="Times New Roman"/>
        </w:rPr>
        <w:t>Table 1</w:t>
      </w:r>
    </w:p>
    <w:p w14:paraId="764B0BBE" w14:textId="77777777" w:rsidR="006C0932" w:rsidRDefault="006C0932" w:rsidP="006C0932">
      <w:pPr>
        <w:widowControl w:val="0"/>
        <w:autoSpaceDE w:val="0"/>
        <w:autoSpaceDN w:val="0"/>
        <w:adjustRightInd w:val="0"/>
        <w:rPr>
          <w:rFonts w:ascii="Times New Roman" w:hAnsi="Times New Roman"/>
        </w:rPr>
      </w:pPr>
      <w:r>
        <w:rPr>
          <w:rFonts w:ascii="Times New Roman" w:hAnsi="Times New Roman"/>
        </w:rPr>
        <w:t xml:space="preserve"> </w:t>
      </w:r>
    </w:p>
    <w:p w14:paraId="380E789A" w14:textId="77777777" w:rsidR="006C0932" w:rsidRDefault="006C0932" w:rsidP="006C0932">
      <w:pPr>
        <w:widowControl w:val="0"/>
        <w:autoSpaceDE w:val="0"/>
        <w:autoSpaceDN w:val="0"/>
        <w:adjustRightInd w:val="0"/>
        <w:rPr>
          <w:rFonts w:ascii="Times New Roman" w:hAnsi="Times New Roman"/>
          <w:i/>
          <w:iCs/>
        </w:rPr>
      </w:pPr>
      <w:r>
        <w:rPr>
          <w:rFonts w:ascii="Times New Roman" w:hAnsi="Times New Roman"/>
          <w:i/>
          <w:iCs/>
        </w:rPr>
        <w:t>Means, standard deviations, and correlations with confidence intervals</w:t>
      </w:r>
    </w:p>
    <w:p w14:paraId="1E357A19" w14:textId="77777777" w:rsidR="006C0932" w:rsidRDefault="006C0932" w:rsidP="006C0932">
      <w:pPr>
        <w:widowControl w:val="0"/>
        <w:autoSpaceDE w:val="0"/>
        <w:autoSpaceDN w:val="0"/>
        <w:adjustRightInd w:val="0"/>
        <w:rPr>
          <w:rFonts w:ascii="Times New Roman" w:hAnsi="Times New Roman"/>
        </w:rPr>
      </w:pPr>
      <w:r>
        <w:rPr>
          <w:rFonts w:ascii="Times New Roman" w:hAnsi="Times New Roman"/>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tblGrid>
      <w:tr w:rsidR="006C0932" w14:paraId="1ED637EF" w14:textId="77777777" w:rsidTr="00472620">
        <w:tc>
          <w:tcPr>
            <w:tcW w:w="1835" w:type="dxa"/>
            <w:tcBorders>
              <w:top w:val="single" w:sz="6" w:space="0" w:color="auto"/>
              <w:left w:val="nil"/>
              <w:bottom w:val="nil"/>
              <w:right w:val="nil"/>
            </w:tcBorders>
            <w:vAlign w:val="center"/>
          </w:tcPr>
          <w:p w14:paraId="0499D5DF" w14:textId="77777777" w:rsidR="006C0932" w:rsidRDefault="006C0932" w:rsidP="00472620">
            <w:pPr>
              <w:widowControl w:val="0"/>
              <w:autoSpaceDE w:val="0"/>
              <w:autoSpaceDN w:val="0"/>
              <w:adjustRightInd w:val="0"/>
              <w:rPr>
                <w:rFonts w:ascii="Times New Roman" w:hAnsi="Times New Roman"/>
              </w:rPr>
            </w:pPr>
            <w:r>
              <w:rPr>
                <w:rFonts w:ascii="Times New Roman" w:hAnsi="Times New Roman"/>
              </w:rPr>
              <w:t>Variable</w:t>
            </w:r>
          </w:p>
        </w:tc>
        <w:tc>
          <w:tcPr>
            <w:tcW w:w="1225" w:type="dxa"/>
            <w:tcBorders>
              <w:top w:val="single" w:sz="6" w:space="0" w:color="auto"/>
              <w:left w:val="nil"/>
              <w:bottom w:val="nil"/>
              <w:right w:val="nil"/>
            </w:tcBorders>
            <w:vAlign w:val="center"/>
          </w:tcPr>
          <w:p w14:paraId="1CAE75C0" w14:textId="77777777" w:rsidR="006C0932" w:rsidRDefault="006C0932" w:rsidP="00472620">
            <w:pPr>
              <w:widowControl w:val="0"/>
              <w:autoSpaceDE w:val="0"/>
              <w:autoSpaceDN w:val="0"/>
              <w:adjustRightInd w:val="0"/>
              <w:jc w:val="center"/>
              <w:rPr>
                <w:rFonts w:ascii="Times New Roman" w:hAnsi="Times New Roman"/>
              </w:rPr>
            </w:pPr>
            <w:r>
              <w:rPr>
                <w:rFonts w:ascii="Times New Roman" w:hAnsi="Times New Roman"/>
                <w:i/>
                <w:iCs/>
              </w:rPr>
              <w:t>M</w:t>
            </w:r>
          </w:p>
        </w:tc>
        <w:tc>
          <w:tcPr>
            <w:tcW w:w="1224" w:type="dxa"/>
            <w:tcBorders>
              <w:top w:val="single" w:sz="6" w:space="0" w:color="auto"/>
              <w:left w:val="nil"/>
              <w:bottom w:val="nil"/>
              <w:right w:val="nil"/>
            </w:tcBorders>
            <w:vAlign w:val="center"/>
          </w:tcPr>
          <w:p w14:paraId="6BE800E4" w14:textId="77777777" w:rsidR="006C0932" w:rsidRDefault="006C0932" w:rsidP="00472620">
            <w:pPr>
              <w:widowControl w:val="0"/>
              <w:autoSpaceDE w:val="0"/>
              <w:autoSpaceDN w:val="0"/>
              <w:adjustRightInd w:val="0"/>
              <w:jc w:val="center"/>
              <w:rPr>
                <w:rFonts w:ascii="Times New Roman" w:hAnsi="Times New Roman"/>
              </w:rPr>
            </w:pPr>
            <w:r>
              <w:rPr>
                <w:rFonts w:ascii="Times New Roman" w:hAnsi="Times New Roman"/>
                <w:i/>
                <w:iCs/>
              </w:rPr>
              <w:t>SD</w:t>
            </w:r>
          </w:p>
        </w:tc>
        <w:tc>
          <w:tcPr>
            <w:tcW w:w="1224" w:type="dxa"/>
            <w:tcBorders>
              <w:top w:val="single" w:sz="6" w:space="0" w:color="auto"/>
              <w:left w:val="nil"/>
              <w:bottom w:val="nil"/>
              <w:right w:val="nil"/>
            </w:tcBorders>
            <w:vAlign w:val="center"/>
          </w:tcPr>
          <w:p w14:paraId="3E77293C" w14:textId="77777777" w:rsidR="006C0932" w:rsidRDefault="006C0932" w:rsidP="00472620">
            <w:pPr>
              <w:widowControl w:val="0"/>
              <w:autoSpaceDE w:val="0"/>
              <w:autoSpaceDN w:val="0"/>
              <w:adjustRightInd w:val="0"/>
              <w:jc w:val="center"/>
              <w:rPr>
                <w:rFonts w:ascii="Times New Roman" w:hAnsi="Times New Roman"/>
              </w:rPr>
            </w:pPr>
            <w:r>
              <w:rPr>
                <w:rFonts w:ascii="Times New Roman" w:hAnsi="Times New Roman"/>
              </w:rPr>
              <w:t>1</w:t>
            </w:r>
          </w:p>
        </w:tc>
        <w:tc>
          <w:tcPr>
            <w:tcW w:w="1224" w:type="dxa"/>
            <w:tcBorders>
              <w:top w:val="single" w:sz="6" w:space="0" w:color="auto"/>
              <w:left w:val="nil"/>
              <w:bottom w:val="nil"/>
              <w:right w:val="nil"/>
            </w:tcBorders>
            <w:vAlign w:val="center"/>
          </w:tcPr>
          <w:p w14:paraId="7C75A6C1" w14:textId="77777777" w:rsidR="006C0932" w:rsidRDefault="006C0932" w:rsidP="00472620">
            <w:pPr>
              <w:widowControl w:val="0"/>
              <w:autoSpaceDE w:val="0"/>
              <w:autoSpaceDN w:val="0"/>
              <w:adjustRightInd w:val="0"/>
              <w:jc w:val="center"/>
              <w:rPr>
                <w:rFonts w:ascii="Times New Roman" w:hAnsi="Times New Roman"/>
              </w:rPr>
            </w:pPr>
            <w:r>
              <w:rPr>
                <w:rFonts w:ascii="Times New Roman" w:hAnsi="Times New Roman"/>
              </w:rPr>
              <w:t>2</w:t>
            </w:r>
          </w:p>
        </w:tc>
        <w:tc>
          <w:tcPr>
            <w:tcW w:w="1224" w:type="dxa"/>
            <w:tcBorders>
              <w:top w:val="single" w:sz="6" w:space="0" w:color="auto"/>
              <w:left w:val="nil"/>
              <w:bottom w:val="nil"/>
              <w:right w:val="nil"/>
            </w:tcBorders>
            <w:vAlign w:val="center"/>
          </w:tcPr>
          <w:p w14:paraId="488B30A6" w14:textId="77777777" w:rsidR="006C0932" w:rsidRDefault="006C0932" w:rsidP="00472620">
            <w:pPr>
              <w:widowControl w:val="0"/>
              <w:autoSpaceDE w:val="0"/>
              <w:autoSpaceDN w:val="0"/>
              <w:adjustRightInd w:val="0"/>
              <w:jc w:val="center"/>
              <w:rPr>
                <w:rFonts w:ascii="Times New Roman" w:hAnsi="Times New Roman"/>
              </w:rPr>
            </w:pPr>
            <w:r>
              <w:rPr>
                <w:rFonts w:ascii="Times New Roman" w:hAnsi="Times New Roman"/>
              </w:rPr>
              <w:t>3</w:t>
            </w:r>
          </w:p>
        </w:tc>
      </w:tr>
      <w:tr w:rsidR="006C0932" w14:paraId="6B47574A" w14:textId="77777777" w:rsidTr="00472620">
        <w:tc>
          <w:tcPr>
            <w:tcW w:w="1835" w:type="dxa"/>
            <w:tcBorders>
              <w:top w:val="single" w:sz="6" w:space="0" w:color="auto"/>
              <w:left w:val="nil"/>
              <w:bottom w:val="nil"/>
              <w:right w:val="nil"/>
            </w:tcBorders>
            <w:vAlign w:val="center"/>
          </w:tcPr>
          <w:p w14:paraId="1B2C8752" w14:textId="77777777" w:rsidR="006C0932" w:rsidRDefault="006C0932" w:rsidP="00472620">
            <w:pPr>
              <w:widowControl w:val="0"/>
              <w:autoSpaceDE w:val="0"/>
              <w:autoSpaceDN w:val="0"/>
              <w:adjustRightInd w:val="0"/>
              <w:rPr>
                <w:rFonts w:ascii="Times New Roman" w:hAnsi="Times New Roman"/>
              </w:rPr>
            </w:pPr>
          </w:p>
        </w:tc>
        <w:tc>
          <w:tcPr>
            <w:tcW w:w="1225" w:type="dxa"/>
            <w:tcBorders>
              <w:top w:val="single" w:sz="6" w:space="0" w:color="auto"/>
              <w:left w:val="nil"/>
              <w:bottom w:val="nil"/>
              <w:right w:val="nil"/>
            </w:tcBorders>
            <w:vAlign w:val="center"/>
          </w:tcPr>
          <w:p w14:paraId="165010CF" w14:textId="77777777" w:rsidR="006C0932" w:rsidRDefault="006C0932" w:rsidP="00472620">
            <w:pPr>
              <w:widowControl w:val="0"/>
              <w:tabs>
                <w:tab w:val="decimal" w:leader="dot" w:pos="428"/>
              </w:tabs>
              <w:autoSpaceDE w:val="0"/>
              <w:autoSpaceDN w:val="0"/>
              <w:adjustRightInd w:val="0"/>
              <w:rPr>
                <w:rFonts w:ascii="Times New Roman" w:hAnsi="Times New Roman"/>
              </w:rPr>
            </w:pPr>
          </w:p>
        </w:tc>
        <w:tc>
          <w:tcPr>
            <w:tcW w:w="1224" w:type="dxa"/>
            <w:tcBorders>
              <w:top w:val="single" w:sz="6" w:space="0" w:color="auto"/>
              <w:left w:val="nil"/>
              <w:bottom w:val="nil"/>
              <w:right w:val="nil"/>
            </w:tcBorders>
            <w:vAlign w:val="center"/>
          </w:tcPr>
          <w:p w14:paraId="18A19BA2" w14:textId="77777777" w:rsidR="006C0932" w:rsidRDefault="006C0932" w:rsidP="00472620">
            <w:pPr>
              <w:widowControl w:val="0"/>
              <w:tabs>
                <w:tab w:val="decimal" w:leader="dot" w:pos="428"/>
              </w:tabs>
              <w:autoSpaceDE w:val="0"/>
              <w:autoSpaceDN w:val="0"/>
              <w:adjustRightInd w:val="0"/>
              <w:rPr>
                <w:rFonts w:ascii="Times New Roman" w:hAnsi="Times New Roman"/>
              </w:rPr>
            </w:pPr>
          </w:p>
        </w:tc>
        <w:tc>
          <w:tcPr>
            <w:tcW w:w="1224" w:type="dxa"/>
            <w:tcBorders>
              <w:top w:val="single" w:sz="6" w:space="0" w:color="auto"/>
              <w:left w:val="nil"/>
              <w:bottom w:val="nil"/>
              <w:right w:val="nil"/>
            </w:tcBorders>
            <w:vAlign w:val="center"/>
          </w:tcPr>
          <w:p w14:paraId="0ADC65CE" w14:textId="77777777" w:rsidR="006C0932" w:rsidRDefault="006C0932" w:rsidP="00472620">
            <w:pPr>
              <w:widowControl w:val="0"/>
              <w:tabs>
                <w:tab w:val="decimal" w:leader="dot" w:pos="428"/>
              </w:tabs>
              <w:autoSpaceDE w:val="0"/>
              <w:autoSpaceDN w:val="0"/>
              <w:adjustRightInd w:val="0"/>
              <w:rPr>
                <w:rFonts w:ascii="Times New Roman" w:hAnsi="Times New Roman"/>
              </w:rPr>
            </w:pPr>
          </w:p>
        </w:tc>
        <w:tc>
          <w:tcPr>
            <w:tcW w:w="1224" w:type="dxa"/>
            <w:tcBorders>
              <w:top w:val="single" w:sz="6" w:space="0" w:color="auto"/>
              <w:left w:val="nil"/>
              <w:bottom w:val="nil"/>
              <w:right w:val="nil"/>
            </w:tcBorders>
            <w:vAlign w:val="center"/>
          </w:tcPr>
          <w:p w14:paraId="443A3C0B" w14:textId="77777777" w:rsidR="006C0932" w:rsidRDefault="006C0932" w:rsidP="00472620">
            <w:pPr>
              <w:widowControl w:val="0"/>
              <w:tabs>
                <w:tab w:val="decimal" w:leader="dot" w:pos="428"/>
              </w:tabs>
              <w:autoSpaceDE w:val="0"/>
              <w:autoSpaceDN w:val="0"/>
              <w:adjustRightInd w:val="0"/>
              <w:rPr>
                <w:rFonts w:ascii="Times New Roman" w:hAnsi="Times New Roman"/>
              </w:rPr>
            </w:pPr>
          </w:p>
        </w:tc>
        <w:tc>
          <w:tcPr>
            <w:tcW w:w="1224" w:type="dxa"/>
            <w:tcBorders>
              <w:top w:val="single" w:sz="6" w:space="0" w:color="auto"/>
              <w:left w:val="nil"/>
              <w:bottom w:val="nil"/>
              <w:right w:val="nil"/>
            </w:tcBorders>
            <w:vAlign w:val="center"/>
          </w:tcPr>
          <w:p w14:paraId="091E5248" w14:textId="77777777" w:rsidR="006C0932" w:rsidRDefault="006C0932" w:rsidP="00472620">
            <w:pPr>
              <w:widowControl w:val="0"/>
              <w:tabs>
                <w:tab w:val="decimal" w:leader="dot" w:pos="428"/>
              </w:tabs>
              <w:autoSpaceDE w:val="0"/>
              <w:autoSpaceDN w:val="0"/>
              <w:adjustRightInd w:val="0"/>
              <w:rPr>
                <w:rFonts w:ascii="Times New Roman" w:hAnsi="Times New Roman"/>
              </w:rPr>
            </w:pPr>
          </w:p>
        </w:tc>
      </w:tr>
      <w:tr w:rsidR="006C0932" w14:paraId="675CE56B" w14:textId="77777777" w:rsidTr="00472620">
        <w:tc>
          <w:tcPr>
            <w:tcW w:w="1835" w:type="dxa"/>
            <w:tcBorders>
              <w:top w:val="nil"/>
              <w:left w:val="nil"/>
              <w:bottom w:val="nil"/>
              <w:right w:val="nil"/>
            </w:tcBorders>
            <w:vAlign w:val="center"/>
          </w:tcPr>
          <w:p w14:paraId="2AECA87F" w14:textId="77777777" w:rsidR="006C0932" w:rsidRDefault="006C0932" w:rsidP="00472620">
            <w:pPr>
              <w:widowControl w:val="0"/>
              <w:autoSpaceDE w:val="0"/>
              <w:autoSpaceDN w:val="0"/>
              <w:adjustRightInd w:val="0"/>
              <w:rPr>
                <w:rFonts w:ascii="Times New Roman" w:hAnsi="Times New Roman"/>
              </w:rPr>
            </w:pPr>
            <w:r>
              <w:rPr>
                <w:rFonts w:ascii="Times New Roman" w:hAnsi="Times New Roman"/>
              </w:rPr>
              <w:t>1. agreeableness</w:t>
            </w:r>
          </w:p>
        </w:tc>
        <w:tc>
          <w:tcPr>
            <w:tcW w:w="1225" w:type="dxa"/>
            <w:tcBorders>
              <w:top w:val="nil"/>
              <w:left w:val="nil"/>
              <w:bottom w:val="nil"/>
              <w:right w:val="nil"/>
            </w:tcBorders>
            <w:vAlign w:val="center"/>
          </w:tcPr>
          <w:p w14:paraId="5408D84B"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4.65</w:t>
            </w:r>
          </w:p>
        </w:tc>
        <w:tc>
          <w:tcPr>
            <w:tcW w:w="1224" w:type="dxa"/>
            <w:tcBorders>
              <w:top w:val="nil"/>
              <w:left w:val="nil"/>
              <w:bottom w:val="nil"/>
              <w:right w:val="nil"/>
            </w:tcBorders>
            <w:vAlign w:val="center"/>
          </w:tcPr>
          <w:p w14:paraId="725E8C03"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0.90</w:t>
            </w:r>
          </w:p>
        </w:tc>
        <w:tc>
          <w:tcPr>
            <w:tcW w:w="1224" w:type="dxa"/>
            <w:tcBorders>
              <w:top w:val="nil"/>
              <w:left w:val="nil"/>
              <w:bottom w:val="nil"/>
              <w:right w:val="nil"/>
            </w:tcBorders>
            <w:vAlign w:val="center"/>
          </w:tcPr>
          <w:p w14:paraId="302E35F8"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77D92DB4"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61BB3E96"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r>
      <w:tr w:rsidR="006C0932" w14:paraId="2F1F215F" w14:textId="77777777" w:rsidTr="00472620">
        <w:tc>
          <w:tcPr>
            <w:tcW w:w="1835" w:type="dxa"/>
            <w:tcBorders>
              <w:top w:val="nil"/>
              <w:left w:val="nil"/>
              <w:bottom w:val="nil"/>
              <w:right w:val="nil"/>
            </w:tcBorders>
            <w:vAlign w:val="center"/>
          </w:tcPr>
          <w:p w14:paraId="71DA2D68" w14:textId="77777777" w:rsidR="006C0932" w:rsidRDefault="006C0932" w:rsidP="00472620">
            <w:pPr>
              <w:widowControl w:val="0"/>
              <w:autoSpaceDE w:val="0"/>
              <w:autoSpaceDN w:val="0"/>
              <w:adjustRightInd w:val="0"/>
              <w:rPr>
                <w:rFonts w:ascii="Times New Roman" w:hAnsi="Times New Roman"/>
              </w:rPr>
            </w:pPr>
            <w:r>
              <w:rPr>
                <w:rFonts w:ascii="Times New Roman" w:hAnsi="Times New Roman"/>
              </w:rPr>
              <w:t xml:space="preserve"> </w:t>
            </w:r>
          </w:p>
        </w:tc>
        <w:tc>
          <w:tcPr>
            <w:tcW w:w="1225" w:type="dxa"/>
            <w:tcBorders>
              <w:top w:val="nil"/>
              <w:left w:val="nil"/>
              <w:bottom w:val="nil"/>
              <w:right w:val="nil"/>
            </w:tcBorders>
            <w:vAlign w:val="center"/>
          </w:tcPr>
          <w:p w14:paraId="5A0CF26E"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3DBD4558"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211A2394"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02D399BE"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0ABDD19D"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r>
      <w:tr w:rsidR="006C0932" w14:paraId="6B4DE9CB" w14:textId="77777777" w:rsidTr="00472620">
        <w:tc>
          <w:tcPr>
            <w:tcW w:w="1835" w:type="dxa"/>
            <w:tcBorders>
              <w:top w:val="nil"/>
              <w:left w:val="nil"/>
              <w:bottom w:val="nil"/>
              <w:right w:val="nil"/>
            </w:tcBorders>
            <w:vAlign w:val="center"/>
          </w:tcPr>
          <w:p w14:paraId="584FFFDC" w14:textId="77777777" w:rsidR="006C0932" w:rsidRDefault="006C0932" w:rsidP="00472620">
            <w:pPr>
              <w:widowControl w:val="0"/>
              <w:autoSpaceDE w:val="0"/>
              <w:autoSpaceDN w:val="0"/>
              <w:adjustRightInd w:val="0"/>
              <w:rPr>
                <w:rFonts w:ascii="Times New Roman" w:hAnsi="Times New Roman"/>
              </w:rPr>
            </w:pPr>
            <w:r>
              <w:rPr>
                <w:rFonts w:ascii="Times New Roman" w:hAnsi="Times New Roman"/>
              </w:rPr>
              <w:t>2. conscientiousness</w:t>
            </w:r>
          </w:p>
        </w:tc>
        <w:tc>
          <w:tcPr>
            <w:tcW w:w="1225" w:type="dxa"/>
            <w:tcBorders>
              <w:top w:val="nil"/>
              <w:left w:val="nil"/>
              <w:bottom w:val="nil"/>
              <w:right w:val="nil"/>
            </w:tcBorders>
            <w:vAlign w:val="center"/>
          </w:tcPr>
          <w:p w14:paraId="10177B05"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4.27</w:t>
            </w:r>
          </w:p>
        </w:tc>
        <w:tc>
          <w:tcPr>
            <w:tcW w:w="1224" w:type="dxa"/>
            <w:tcBorders>
              <w:top w:val="nil"/>
              <w:left w:val="nil"/>
              <w:bottom w:val="nil"/>
              <w:right w:val="nil"/>
            </w:tcBorders>
            <w:vAlign w:val="center"/>
          </w:tcPr>
          <w:p w14:paraId="6FD733BF"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0.95</w:t>
            </w:r>
          </w:p>
        </w:tc>
        <w:tc>
          <w:tcPr>
            <w:tcW w:w="1224" w:type="dxa"/>
            <w:tcBorders>
              <w:top w:val="nil"/>
              <w:left w:val="nil"/>
              <w:bottom w:val="nil"/>
              <w:right w:val="nil"/>
            </w:tcBorders>
            <w:vAlign w:val="center"/>
          </w:tcPr>
          <w:p w14:paraId="2DE92AC9"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.26**</w:t>
            </w:r>
          </w:p>
        </w:tc>
        <w:tc>
          <w:tcPr>
            <w:tcW w:w="1224" w:type="dxa"/>
            <w:tcBorders>
              <w:top w:val="nil"/>
              <w:left w:val="nil"/>
              <w:bottom w:val="nil"/>
              <w:right w:val="nil"/>
            </w:tcBorders>
            <w:vAlign w:val="center"/>
          </w:tcPr>
          <w:p w14:paraId="651B395C"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60745E2E"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r>
      <w:tr w:rsidR="006C0932" w14:paraId="12A4B898" w14:textId="77777777" w:rsidTr="00472620">
        <w:tc>
          <w:tcPr>
            <w:tcW w:w="1835" w:type="dxa"/>
            <w:tcBorders>
              <w:top w:val="nil"/>
              <w:left w:val="nil"/>
              <w:bottom w:val="nil"/>
              <w:right w:val="nil"/>
            </w:tcBorders>
            <w:vAlign w:val="center"/>
          </w:tcPr>
          <w:p w14:paraId="270EFDD8" w14:textId="77777777" w:rsidR="006C0932" w:rsidRDefault="006C0932" w:rsidP="00472620">
            <w:pPr>
              <w:widowControl w:val="0"/>
              <w:autoSpaceDE w:val="0"/>
              <w:autoSpaceDN w:val="0"/>
              <w:adjustRightInd w:val="0"/>
              <w:rPr>
                <w:rFonts w:ascii="Times New Roman" w:hAnsi="Times New Roman"/>
              </w:rPr>
            </w:pPr>
            <w:r>
              <w:rPr>
                <w:rFonts w:ascii="Times New Roman" w:hAnsi="Times New Roman"/>
              </w:rPr>
              <w:t xml:space="preserve"> </w:t>
            </w:r>
          </w:p>
        </w:tc>
        <w:tc>
          <w:tcPr>
            <w:tcW w:w="1225" w:type="dxa"/>
            <w:tcBorders>
              <w:top w:val="nil"/>
              <w:left w:val="nil"/>
              <w:bottom w:val="nil"/>
              <w:right w:val="nil"/>
            </w:tcBorders>
            <w:vAlign w:val="center"/>
          </w:tcPr>
          <w:p w14:paraId="052D0CEE"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2C55C88D"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71FB84A3"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sz w:val="20"/>
                <w:szCs w:val="20"/>
              </w:rPr>
              <w:t>[.22, .29]</w:t>
            </w:r>
          </w:p>
        </w:tc>
        <w:tc>
          <w:tcPr>
            <w:tcW w:w="1224" w:type="dxa"/>
            <w:tcBorders>
              <w:top w:val="nil"/>
              <w:left w:val="nil"/>
              <w:bottom w:val="nil"/>
              <w:right w:val="nil"/>
            </w:tcBorders>
            <w:vAlign w:val="center"/>
          </w:tcPr>
          <w:p w14:paraId="591C62FD"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310E74D4"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r>
      <w:tr w:rsidR="006C0932" w14:paraId="0EB233E9" w14:textId="77777777" w:rsidTr="00472620">
        <w:tc>
          <w:tcPr>
            <w:tcW w:w="1835" w:type="dxa"/>
            <w:tcBorders>
              <w:top w:val="nil"/>
              <w:left w:val="nil"/>
              <w:bottom w:val="nil"/>
              <w:right w:val="nil"/>
            </w:tcBorders>
            <w:vAlign w:val="center"/>
          </w:tcPr>
          <w:p w14:paraId="544A4EF2" w14:textId="77777777" w:rsidR="006C0932" w:rsidRDefault="006C0932" w:rsidP="00472620">
            <w:pPr>
              <w:widowControl w:val="0"/>
              <w:autoSpaceDE w:val="0"/>
              <w:autoSpaceDN w:val="0"/>
              <w:adjustRightInd w:val="0"/>
              <w:rPr>
                <w:rFonts w:ascii="Times New Roman" w:hAnsi="Times New Roman"/>
              </w:rPr>
            </w:pPr>
            <w:r>
              <w:rPr>
                <w:rFonts w:ascii="Times New Roman" w:hAnsi="Times New Roman"/>
              </w:rPr>
              <w:t xml:space="preserve"> </w:t>
            </w:r>
          </w:p>
        </w:tc>
        <w:tc>
          <w:tcPr>
            <w:tcW w:w="1225" w:type="dxa"/>
            <w:tcBorders>
              <w:top w:val="nil"/>
              <w:left w:val="nil"/>
              <w:bottom w:val="nil"/>
              <w:right w:val="nil"/>
            </w:tcBorders>
            <w:vAlign w:val="center"/>
          </w:tcPr>
          <w:p w14:paraId="41C38ECD"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064A361A"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680A3EF0"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6C1D5F91"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3DE82A79"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r>
      <w:tr w:rsidR="006C0932" w14:paraId="6D8C094A" w14:textId="77777777" w:rsidTr="00472620">
        <w:tc>
          <w:tcPr>
            <w:tcW w:w="1835" w:type="dxa"/>
            <w:tcBorders>
              <w:top w:val="nil"/>
              <w:left w:val="nil"/>
              <w:bottom w:val="nil"/>
              <w:right w:val="nil"/>
            </w:tcBorders>
            <w:vAlign w:val="center"/>
          </w:tcPr>
          <w:p w14:paraId="657E1DDA" w14:textId="77777777" w:rsidR="006C0932" w:rsidRDefault="006C0932" w:rsidP="00472620">
            <w:pPr>
              <w:widowControl w:val="0"/>
              <w:autoSpaceDE w:val="0"/>
              <w:autoSpaceDN w:val="0"/>
              <w:adjustRightInd w:val="0"/>
              <w:rPr>
                <w:rFonts w:ascii="Times New Roman" w:hAnsi="Times New Roman"/>
              </w:rPr>
            </w:pPr>
            <w:r>
              <w:rPr>
                <w:rFonts w:ascii="Times New Roman" w:hAnsi="Times New Roman"/>
              </w:rPr>
              <w:t>3. performance</w:t>
            </w:r>
          </w:p>
        </w:tc>
        <w:tc>
          <w:tcPr>
            <w:tcW w:w="1225" w:type="dxa"/>
            <w:tcBorders>
              <w:top w:val="nil"/>
              <w:left w:val="nil"/>
              <w:bottom w:val="nil"/>
              <w:right w:val="nil"/>
            </w:tcBorders>
            <w:vAlign w:val="center"/>
          </w:tcPr>
          <w:p w14:paraId="324C147B"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4.15</w:t>
            </w:r>
          </w:p>
        </w:tc>
        <w:tc>
          <w:tcPr>
            <w:tcW w:w="1224" w:type="dxa"/>
            <w:tcBorders>
              <w:top w:val="nil"/>
              <w:left w:val="nil"/>
              <w:bottom w:val="nil"/>
              <w:right w:val="nil"/>
            </w:tcBorders>
            <w:vAlign w:val="center"/>
          </w:tcPr>
          <w:p w14:paraId="2BBA75D2"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1.06</w:t>
            </w:r>
          </w:p>
        </w:tc>
        <w:tc>
          <w:tcPr>
            <w:tcW w:w="1224" w:type="dxa"/>
            <w:tcBorders>
              <w:top w:val="nil"/>
              <w:left w:val="nil"/>
              <w:bottom w:val="nil"/>
              <w:right w:val="nil"/>
            </w:tcBorders>
            <w:vAlign w:val="center"/>
          </w:tcPr>
          <w:p w14:paraId="2B46C98A"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.46**</w:t>
            </w:r>
          </w:p>
        </w:tc>
        <w:tc>
          <w:tcPr>
            <w:tcW w:w="1224" w:type="dxa"/>
            <w:tcBorders>
              <w:top w:val="nil"/>
              <w:left w:val="nil"/>
              <w:bottom w:val="nil"/>
              <w:right w:val="nil"/>
            </w:tcBorders>
            <w:vAlign w:val="center"/>
          </w:tcPr>
          <w:p w14:paraId="55AE7B36"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.26**</w:t>
            </w:r>
          </w:p>
        </w:tc>
        <w:tc>
          <w:tcPr>
            <w:tcW w:w="1224" w:type="dxa"/>
            <w:tcBorders>
              <w:top w:val="nil"/>
              <w:left w:val="nil"/>
              <w:bottom w:val="nil"/>
              <w:right w:val="nil"/>
            </w:tcBorders>
            <w:vAlign w:val="center"/>
          </w:tcPr>
          <w:p w14:paraId="21B9BCC8"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r>
      <w:tr w:rsidR="006C0932" w14:paraId="786A0F7E" w14:textId="77777777" w:rsidTr="00472620">
        <w:tc>
          <w:tcPr>
            <w:tcW w:w="1835" w:type="dxa"/>
            <w:tcBorders>
              <w:top w:val="nil"/>
              <w:left w:val="nil"/>
              <w:bottom w:val="nil"/>
              <w:right w:val="nil"/>
            </w:tcBorders>
            <w:vAlign w:val="center"/>
          </w:tcPr>
          <w:p w14:paraId="304D4469" w14:textId="77777777" w:rsidR="006C0932" w:rsidRDefault="006C0932" w:rsidP="00472620">
            <w:pPr>
              <w:widowControl w:val="0"/>
              <w:autoSpaceDE w:val="0"/>
              <w:autoSpaceDN w:val="0"/>
              <w:adjustRightInd w:val="0"/>
              <w:rPr>
                <w:rFonts w:ascii="Times New Roman" w:hAnsi="Times New Roman"/>
              </w:rPr>
            </w:pPr>
            <w:r>
              <w:rPr>
                <w:rFonts w:ascii="Times New Roman" w:hAnsi="Times New Roman"/>
              </w:rPr>
              <w:t xml:space="preserve"> </w:t>
            </w:r>
          </w:p>
        </w:tc>
        <w:tc>
          <w:tcPr>
            <w:tcW w:w="1225" w:type="dxa"/>
            <w:tcBorders>
              <w:top w:val="nil"/>
              <w:left w:val="nil"/>
              <w:bottom w:val="nil"/>
              <w:right w:val="nil"/>
            </w:tcBorders>
            <w:vAlign w:val="center"/>
          </w:tcPr>
          <w:p w14:paraId="1F46329C"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63104291"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01D6A1DA"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sz w:val="20"/>
                <w:szCs w:val="20"/>
              </w:rPr>
              <w:t>[.43, .49]</w:t>
            </w:r>
          </w:p>
        </w:tc>
        <w:tc>
          <w:tcPr>
            <w:tcW w:w="1224" w:type="dxa"/>
            <w:tcBorders>
              <w:top w:val="nil"/>
              <w:left w:val="nil"/>
              <w:bottom w:val="nil"/>
              <w:right w:val="nil"/>
            </w:tcBorders>
            <w:vAlign w:val="center"/>
          </w:tcPr>
          <w:p w14:paraId="220BCE43"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sz w:val="20"/>
                <w:szCs w:val="20"/>
              </w:rPr>
              <w:t>[.23, .30]</w:t>
            </w:r>
          </w:p>
        </w:tc>
        <w:tc>
          <w:tcPr>
            <w:tcW w:w="1224" w:type="dxa"/>
            <w:tcBorders>
              <w:top w:val="nil"/>
              <w:left w:val="nil"/>
              <w:bottom w:val="nil"/>
              <w:right w:val="nil"/>
            </w:tcBorders>
            <w:vAlign w:val="center"/>
          </w:tcPr>
          <w:p w14:paraId="39F49E4F"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r>
      <w:tr w:rsidR="006C0932" w14:paraId="46D71DF4" w14:textId="77777777" w:rsidTr="00472620">
        <w:tc>
          <w:tcPr>
            <w:tcW w:w="1835" w:type="dxa"/>
            <w:tcBorders>
              <w:top w:val="nil"/>
              <w:left w:val="nil"/>
              <w:bottom w:val="nil"/>
              <w:right w:val="nil"/>
            </w:tcBorders>
            <w:vAlign w:val="center"/>
          </w:tcPr>
          <w:p w14:paraId="17E149F7" w14:textId="77777777" w:rsidR="006C0932" w:rsidRDefault="006C0932" w:rsidP="00472620">
            <w:pPr>
              <w:widowControl w:val="0"/>
              <w:autoSpaceDE w:val="0"/>
              <w:autoSpaceDN w:val="0"/>
              <w:adjustRightInd w:val="0"/>
              <w:rPr>
                <w:rFonts w:ascii="Times New Roman" w:hAnsi="Times New Roman"/>
              </w:rPr>
            </w:pPr>
            <w:r>
              <w:rPr>
                <w:rFonts w:ascii="Times New Roman" w:hAnsi="Times New Roman"/>
              </w:rPr>
              <w:t xml:space="preserve"> </w:t>
            </w:r>
          </w:p>
        </w:tc>
        <w:tc>
          <w:tcPr>
            <w:tcW w:w="1225" w:type="dxa"/>
            <w:tcBorders>
              <w:top w:val="nil"/>
              <w:left w:val="nil"/>
              <w:bottom w:val="nil"/>
              <w:right w:val="nil"/>
            </w:tcBorders>
            <w:vAlign w:val="center"/>
          </w:tcPr>
          <w:p w14:paraId="38DF3F81"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6794093C"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353326AD"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065F9990"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1C92CD35"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r>
      <w:tr w:rsidR="006C0932" w14:paraId="3D715984" w14:textId="77777777" w:rsidTr="00472620">
        <w:tc>
          <w:tcPr>
            <w:tcW w:w="1835" w:type="dxa"/>
            <w:tcBorders>
              <w:top w:val="nil"/>
              <w:left w:val="nil"/>
              <w:bottom w:val="nil"/>
              <w:right w:val="nil"/>
            </w:tcBorders>
            <w:vAlign w:val="center"/>
          </w:tcPr>
          <w:p w14:paraId="45A50038" w14:textId="77777777" w:rsidR="006C0932" w:rsidRDefault="006C0932" w:rsidP="00472620">
            <w:pPr>
              <w:widowControl w:val="0"/>
              <w:autoSpaceDE w:val="0"/>
              <w:autoSpaceDN w:val="0"/>
              <w:adjustRightInd w:val="0"/>
              <w:rPr>
                <w:rFonts w:ascii="Times New Roman" w:hAnsi="Times New Roman"/>
              </w:rPr>
            </w:pPr>
            <w:r>
              <w:rPr>
                <w:rFonts w:ascii="Times New Roman" w:hAnsi="Times New Roman"/>
              </w:rPr>
              <w:t>4. age</w:t>
            </w:r>
          </w:p>
        </w:tc>
        <w:tc>
          <w:tcPr>
            <w:tcW w:w="1225" w:type="dxa"/>
            <w:tcBorders>
              <w:top w:val="nil"/>
              <w:left w:val="nil"/>
              <w:bottom w:val="nil"/>
              <w:right w:val="nil"/>
            </w:tcBorders>
            <w:vAlign w:val="center"/>
          </w:tcPr>
          <w:p w14:paraId="6606315E"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48.78</w:t>
            </w:r>
          </w:p>
        </w:tc>
        <w:tc>
          <w:tcPr>
            <w:tcW w:w="1224" w:type="dxa"/>
            <w:tcBorders>
              <w:top w:val="nil"/>
              <w:left w:val="nil"/>
              <w:bottom w:val="nil"/>
              <w:right w:val="nil"/>
            </w:tcBorders>
            <w:vAlign w:val="center"/>
          </w:tcPr>
          <w:p w14:paraId="16A0D8DD"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11.13</w:t>
            </w:r>
          </w:p>
        </w:tc>
        <w:tc>
          <w:tcPr>
            <w:tcW w:w="1224" w:type="dxa"/>
            <w:tcBorders>
              <w:top w:val="nil"/>
              <w:left w:val="nil"/>
              <w:bottom w:val="nil"/>
              <w:right w:val="nil"/>
            </w:tcBorders>
            <w:vAlign w:val="center"/>
          </w:tcPr>
          <w:p w14:paraId="33AC5779"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.19**</w:t>
            </w:r>
          </w:p>
        </w:tc>
        <w:tc>
          <w:tcPr>
            <w:tcW w:w="1224" w:type="dxa"/>
            <w:tcBorders>
              <w:top w:val="nil"/>
              <w:left w:val="nil"/>
              <w:bottom w:val="nil"/>
              <w:right w:val="nil"/>
            </w:tcBorders>
            <w:vAlign w:val="center"/>
          </w:tcPr>
          <w:p w14:paraId="75A497D8"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.12**</w:t>
            </w:r>
          </w:p>
        </w:tc>
        <w:tc>
          <w:tcPr>
            <w:tcW w:w="1224" w:type="dxa"/>
            <w:tcBorders>
              <w:top w:val="nil"/>
              <w:left w:val="nil"/>
              <w:bottom w:val="nil"/>
              <w:right w:val="nil"/>
            </w:tcBorders>
            <w:vAlign w:val="center"/>
          </w:tcPr>
          <w:p w14:paraId="46621FF8"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.06**</w:t>
            </w:r>
          </w:p>
        </w:tc>
      </w:tr>
      <w:tr w:rsidR="006C0932" w14:paraId="4ECE4504" w14:textId="77777777" w:rsidTr="00472620">
        <w:tc>
          <w:tcPr>
            <w:tcW w:w="1835" w:type="dxa"/>
            <w:tcBorders>
              <w:top w:val="nil"/>
              <w:left w:val="nil"/>
              <w:bottom w:val="nil"/>
              <w:right w:val="nil"/>
            </w:tcBorders>
            <w:vAlign w:val="center"/>
          </w:tcPr>
          <w:p w14:paraId="4083F06C" w14:textId="77777777" w:rsidR="006C0932" w:rsidRDefault="006C0932" w:rsidP="00472620">
            <w:pPr>
              <w:widowControl w:val="0"/>
              <w:autoSpaceDE w:val="0"/>
              <w:autoSpaceDN w:val="0"/>
              <w:adjustRightInd w:val="0"/>
              <w:rPr>
                <w:rFonts w:ascii="Times New Roman" w:hAnsi="Times New Roman"/>
              </w:rPr>
            </w:pPr>
            <w:r>
              <w:rPr>
                <w:rFonts w:ascii="Times New Roman" w:hAnsi="Times New Roman"/>
              </w:rPr>
              <w:t xml:space="preserve"> </w:t>
            </w:r>
          </w:p>
        </w:tc>
        <w:tc>
          <w:tcPr>
            <w:tcW w:w="1225" w:type="dxa"/>
            <w:tcBorders>
              <w:top w:val="nil"/>
              <w:left w:val="nil"/>
              <w:bottom w:val="nil"/>
              <w:right w:val="nil"/>
            </w:tcBorders>
            <w:vAlign w:val="center"/>
          </w:tcPr>
          <w:p w14:paraId="20AB466A"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65B9088D"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nil"/>
              <w:right w:val="nil"/>
            </w:tcBorders>
            <w:vAlign w:val="center"/>
          </w:tcPr>
          <w:p w14:paraId="068A0455"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sz w:val="20"/>
                <w:szCs w:val="20"/>
              </w:rPr>
              <w:t>[.15, .22]</w:t>
            </w:r>
          </w:p>
        </w:tc>
        <w:tc>
          <w:tcPr>
            <w:tcW w:w="1224" w:type="dxa"/>
            <w:tcBorders>
              <w:top w:val="nil"/>
              <w:left w:val="nil"/>
              <w:bottom w:val="nil"/>
              <w:right w:val="nil"/>
            </w:tcBorders>
            <w:vAlign w:val="center"/>
          </w:tcPr>
          <w:p w14:paraId="77D4F510"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sz w:val="20"/>
                <w:szCs w:val="20"/>
              </w:rPr>
              <w:t>[.08, .15]</w:t>
            </w:r>
          </w:p>
        </w:tc>
        <w:tc>
          <w:tcPr>
            <w:tcW w:w="1224" w:type="dxa"/>
            <w:tcBorders>
              <w:top w:val="nil"/>
              <w:left w:val="nil"/>
              <w:bottom w:val="nil"/>
              <w:right w:val="nil"/>
            </w:tcBorders>
            <w:vAlign w:val="center"/>
          </w:tcPr>
          <w:p w14:paraId="3FCA4BE4"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sz w:val="20"/>
                <w:szCs w:val="20"/>
              </w:rPr>
              <w:t>[.03, .10]</w:t>
            </w:r>
          </w:p>
        </w:tc>
      </w:tr>
      <w:tr w:rsidR="006C0932" w14:paraId="7757A80C" w14:textId="77777777" w:rsidTr="00472620">
        <w:tc>
          <w:tcPr>
            <w:tcW w:w="1835" w:type="dxa"/>
            <w:tcBorders>
              <w:top w:val="nil"/>
              <w:left w:val="nil"/>
              <w:bottom w:val="single" w:sz="6" w:space="0" w:color="auto"/>
              <w:right w:val="nil"/>
            </w:tcBorders>
            <w:vAlign w:val="center"/>
          </w:tcPr>
          <w:p w14:paraId="5A3A8677" w14:textId="77777777" w:rsidR="006C0932" w:rsidRDefault="006C0932" w:rsidP="00472620">
            <w:pPr>
              <w:widowControl w:val="0"/>
              <w:autoSpaceDE w:val="0"/>
              <w:autoSpaceDN w:val="0"/>
              <w:adjustRightInd w:val="0"/>
              <w:rPr>
                <w:rFonts w:ascii="Times New Roman" w:hAnsi="Times New Roman"/>
              </w:rPr>
            </w:pPr>
            <w:r>
              <w:rPr>
                <w:rFonts w:ascii="Times New Roman" w:hAnsi="Times New Roman"/>
              </w:rPr>
              <w:t xml:space="preserve"> </w:t>
            </w:r>
          </w:p>
        </w:tc>
        <w:tc>
          <w:tcPr>
            <w:tcW w:w="1225" w:type="dxa"/>
            <w:tcBorders>
              <w:top w:val="nil"/>
              <w:left w:val="nil"/>
              <w:bottom w:val="single" w:sz="6" w:space="0" w:color="auto"/>
              <w:right w:val="nil"/>
            </w:tcBorders>
            <w:vAlign w:val="center"/>
          </w:tcPr>
          <w:p w14:paraId="12455F2C"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single" w:sz="6" w:space="0" w:color="auto"/>
              <w:right w:val="nil"/>
            </w:tcBorders>
            <w:vAlign w:val="center"/>
          </w:tcPr>
          <w:p w14:paraId="0A60C998"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single" w:sz="6" w:space="0" w:color="auto"/>
              <w:right w:val="nil"/>
            </w:tcBorders>
            <w:vAlign w:val="center"/>
          </w:tcPr>
          <w:p w14:paraId="3E227EF2"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single" w:sz="6" w:space="0" w:color="auto"/>
              <w:right w:val="nil"/>
            </w:tcBorders>
            <w:vAlign w:val="center"/>
          </w:tcPr>
          <w:p w14:paraId="4C6CE2A1"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c>
          <w:tcPr>
            <w:tcW w:w="1224" w:type="dxa"/>
            <w:tcBorders>
              <w:top w:val="nil"/>
              <w:left w:val="nil"/>
              <w:bottom w:val="single" w:sz="6" w:space="0" w:color="auto"/>
              <w:right w:val="nil"/>
            </w:tcBorders>
            <w:vAlign w:val="center"/>
          </w:tcPr>
          <w:p w14:paraId="083F16BB" w14:textId="77777777" w:rsidR="006C0932" w:rsidRDefault="006C0932" w:rsidP="00472620">
            <w:pPr>
              <w:widowControl w:val="0"/>
              <w:tabs>
                <w:tab w:val="decimal" w:leader="dot" w:pos="428"/>
              </w:tabs>
              <w:autoSpaceDE w:val="0"/>
              <w:autoSpaceDN w:val="0"/>
              <w:adjustRightInd w:val="0"/>
              <w:rPr>
                <w:rFonts w:ascii="Times New Roman" w:hAnsi="Times New Roman"/>
              </w:rPr>
            </w:pPr>
            <w:r>
              <w:rPr>
                <w:rFonts w:ascii="Times New Roman" w:hAnsi="Times New Roman"/>
              </w:rPr>
              <w:t xml:space="preserve"> </w:t>
            </w:r>
          </w:p>
        </w:tc>
      </w:tr>
    </w:tbl>
    <w:p w14:paraId="78D6C353" w14:textId="77777777" w:rsidR="006C0932" w:rsidRDefault="006C0932" w:rsidP="006C0932">
      <w:pPr>
        <w:widowControl w:val="0"/>
        <w:autoSpaceDE w:val="0"/>
        <w:autoSpaceDN w:val="0"/>
        <w:adjustRightInd w:val="0"/>
        <w:rPr>
          <w:rFonts w:ascii="Times New Roman" w:hAnsi="Times New Roman"/>
        </w:rPr>
      </w:pPr>
    </w:p>
    <w:p w14:paraId="621047CD" w14:textId="77777777" w:rsidR="006C0932" w:rsidRDefault="006C0932" w:rsidP="006C0932">
      <w:pPr>
        <w:widowControl w:val="0"/>
        <w:autoSpaceDE w:val="0"/>
        <w:autoSpaceDN w:val="0"/>
        <w:adjustRightInd w:val="0"/>
        <w:rPr>
          <w:rFonts w:ascii="Times New Roman" w:hAnsi="Times New Roman"/>
        </w:rPr>
      </w:pPr>
      <w:r>
        <w:rPr>
          <w:rFonts w:ascii="Times New Roman" w:hAnsi="Times New Roman"/>
          <w:i/>
          <w:iCs/>
        </w:rPr>
        <w:t>Note.</w:t>
      </w:r>
      <w:r>
        <w:rPr>
          <w:rFonts w:ascii="Times New Roman" w:hAnsi="Times New Roman"/>
        </w:rPr>
        <w:t xml:space="preserve"> * indicates </w:t>
      </w:r>
      <w:r>
        <w:rPr>
          <w:rFonts w:ascii="Times New Roman" w:hAnsi="Times New Roman"/>
          <w:i/>
          <w:iCs/>
        </w:rPr>
        <w:t>p</w:t>
      </w:r>
      <w:r>
        <w:rPr>
          <w:rFonts w:ascii="Times New Roman" w:hAnsi="Times New Roman"/>
        </w:rPr>
        <w:t xml:space="preserve"> &lt; .05; ** indicates </w:t>
      </w:r>
      <w:r>
        <w:rPr>
          <w:rFonts w:ascii="Times New Roman" w:hAnsi="Times New Roman"/>
          <w:i/>
          <w:iCs/>
        </w:rPr>
        <w:t>p</w:t>
      </w:r>
      <w:r>
        <w:rPr>
          <w:rFonts w:ascii="Times New Roman" w:hAnsi="Times New Roman"/>
        </w:rPr>
        <w:t xml:space="preserve"> &lt; .01. </w:t>
      </w:r>
      <w:r>
        <w:rPr>
          <w:rFonts w:ascii="Times New Roman" w:hAnsi="Times New Roman"/>
          <w:i/>
          <w:iCs/>
        </w:rPr>
        <w:t>M</w:t>
      </w:r>
      <w:r>
        <w:rPr>
          <w:rFonts w:ascii="Times New Roman" w:hAnsi="Times New Roman"/>
        </w:rPr>
        <w:t xml:space="preserve"> and </w:t>
      </w:r>
      <w:r>
        <w:rPr>
          <w:rFonts w:ascii="Times New Roman" w:hAnsi="Times New Roman"/>
          <w:i/>
          <w:iCs/>
        </w:rPr>
        <w:t>SD</w:t>
      </w:r>
      <w:r>
        <w:rPr>
          <w:rFonts w:ascii="Times New Roman" w:hAnsi="Times New Roman"/>
        </w:rPr>
        <w:t xml:space="preserve"> are used to represent mean and standard deviation, respectively. Values in square brackets indicate the 95% confidence interval for each </w:t>
      </w:r>
      <w:r>
        <w:rPr>
          <w:rFonts w:ascii="Times New Roman" w:hAnsi="Times New Roman"/>
        </w:rPr>
        <w:lastRenderedPageBreak/>
        <w:t>correlation. The confidence interval is a plausible range of population correlations that could have caused the sample correlation (Cumming, 2014).</w:t>
      </w:r>
    </w:p>
    <w:p w14:paraId="259F7F08" w14:textId="77777777" w:rsidR="006C0932" w:rsidRDefault="006C0932" w:rsidP="006C0932">
      <w:pPr>
        <w:pStyle w:val="BodyText"/>
      </w:pPr>
    </w:p>
    <w:p w14:paraId="72D91D89" w14:textId="77777777" w:rsidR="006C0932" w:rsidRDefault="006C0932" w:rsidP="006C0932">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 xml:space="preserve">Table 2 </w:t>
      </w:r>
    </w:p>
    <w:p w14:paraId="0E4F037D" w14:textId="77777777" w:rsidR="006C0932" w:rsidRDefault="006C0932" w:rsidP="006C0932">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 xml:space="preserve"> </w:t>
      </w:r>
    </w:p>
    <w:p w14:paraId="0845897C" w14:textId="77777777" w:rsidR="006C0932" w:rsidRDefault="006C0932" w:rsidP="006C0932">
      <w:pPr>
        <w:widowControl w:val="0"/>
        <w:autoSpaceDE w:val="0"/>
        <w:autoSpaceDN w:val="0"/>
        <w:adjustRightInd w:val="0"/>
        <w:rPr>
          <w:rFonts w:ascii="Times New Roman" w:eastAsia="Times New Roman" w:hAnsi="Times New Roman" w:cs="Times New Roman"/>
          <w:i/>
          <w:iCs/>
        </w:rPr>
      </w:pPr>
      <w:r>
        <w:rPr>
          <w:rFonts w:ascii="Times New Roman" w:eastAsia="Times New Roman" w:hAnsi="Times New Roman" w:cs="Times New Roman"/>
          <w:i/>
          <w:iCs/>
        </w:rPr>
        <w:t>Regression results using performance as the criterion</w:t>
      </w:r>
    </w:p>
    <w:p w14:paraId="6EB820ED" w14:textId="77777777" w:rsidR="006C0932" w:rsidRDefault="006C0932" w:rsidP="006C0932">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 xml:space="preserve"> </w:t>
      </w:r>
    </w:p>
    <w:tbl>
      <w:tblPr>
        <w:tblW w:w="11689" w:type="dxa"/>
        <w:tblInd w:w="-677" w:type="dxa"/>
        <w:tblLayout w:type="fixed"/>
        <w:tblCellMar>
          <w:left w:w="100" w:type="dxa"/>
          <w:right w:w="100" w:type="dxa"/>
        </w:tblCellMar>
        <w:tblLook w:val="0000" w:firstRow="0" w:lastRow="0" w:firstColumn="0" w:lastColumn="0" w:noHBand="0" w:noVBand="0"/>
      </w:tblPr>
      <w:tblGrid>
        <w:gridCol w:w="1368"/>
        <w:gridCol w:w="1368"/>
        <w:gridCol w:w="1846"/>
        <w:gridCol w:w="864"/>
        <w:gridCol w:w="1368"/>
        <w:gridCol w:w="864"/>
        <w:gridCol w:w="1368"/>
        <w:gridCol w:w="864"/>
        <w:gridCol w:w="1779"/>
      </w:tblGrid>
      <w:tr w:rsidR="006C0932" w14:paraId="140B38CB" w14:textId="77777777" w:rsidTr="006C0932">
        <w:tc>
          <w:tcPr>
            <w:tcW w:w="1368" w:type="dxa"/>
            <w:tcBorders>
              <w:top w:val="single" w:sz="6" w:space="0" w:color="auto"/>
              <w:left w:val="nil"/>
              <w:bottom w:val="nil"/>
              <w:right w:val="nil"/>
            </w:tcBorders>
            <w:vAlign w:val="center"/>
          </w:tcPr>
          <w:p w14:paraId="28D41DDC" w14:textId="77777777" w:rsidR="006C0932" w:rsidRDefault="006C0932" w:rsidP="00472620">
            <w:pPr>
              <w:widowControl w:val="0"/>
              <w:autoSpaceDE w:val="0"/>
              <w:autoSpaceDN w:val="0"/>
              <w:adjustRightInd w:val="0"/>
              <w:jc w:val="right"/>
              <w:rPr>
                <w:rFonts w:ascii="Times New Roman" w:eastAsia="Times New Roman" w:hAnsi="Times New Roman" w:cs="Times New Roman"/>
              </w:rPr>
            </w:pPr>
            <w:r>
              <w:rPr>
                <w:rFonts w:ascii="Times New Roman" w:eastAsia="Times New Roman" w:hAnsi="Times New Roman" w:cs="Times New Roman"/>
              </w:rPr>
              <w:t>Predictor</w:t>
            </w:r>
          </w:p>
        </w:tc>
        <w:tc>
          <w:tcPr>
            <w:tcW w:w="1368" w:type="dxa"/>
            <w:tcBorders>
              <w:top w:val="single" w:sz="6" w:space="0" w:color="auto"/>
              <w:left w:val="nil"/>
              <w:bottom w:val="nil"/>
              <w:right w:val="nil"/>
            </w:tcBorders>
            <w:vAlign w:val="center"/>
          </w:tcPr>
          <w:p w14:paraId="6C8A3AD7" w14:textId="77777777" w:rsidR="006C0932" w:rsidRDefault="006C0932" w:rsidP="00472620">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i/>
                <w:iCs/>
              </w:rPr>
              <w:t>b</w:t>
            </w:r>
          </w:p>
        </w:tc>
        <w:tc>
          <w:tcPr>
            <w:tcW w:w="1846" w:type="dxa"/>
            <w:tcBorders>
              <w:top w:val="single" w:sz="6" w:space="0" w:color="auto"/>
              <w:left w:val="nil"/>
              <w:bottom w:val="nil"/>
              <w:right w:val="nil"/>
            </w:tcBorders>
            <w:vAlign w:val="center"/>
          </w:tcPr>
          <w:p w14:paraId="0E00339C" w14:textId="77777777" w:rsidR="006C0932" w:rsidRDefault="006C0932" w:rsidP="00472620">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i/>
                <w:iCs/>
              </w:rPr>
              <w:t>b</w:t>
            </w:r>
          </w:p>
          <w:p w14:paraId="38C8918F" w14:textId="77777777" w:rsidR="006C0932" w:rsidRDefault="006C0932" w:rsidP="00472620">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95% CI</w:t>
            </w:r>
          </w:p>
          <w:p w14:paraId="0184E309" w14:textId="77777777" w:rsidR="006C0932" w:rsidRDefault="006C0932" w:rsidP="00472620">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[LL, UL]</w:t>
            </w:r>
          </w:p>
        </w:tc>
        <w:tc>
          <w:tcPr>
            <w:tcW w:w="864" w:type="dxa"/>
            <w:tcBorders>
              <w:top w:val="single" w:sz="6" w:space="0" w:color="auto"/>
              <w:left w:val="nil"/>
              <w:bottom w:val="nil"/>
              <w:right w:val="nil"/>
            </w:tcBorders>
            <w:vAlign w:val="center"/>
          </w:tcPr>
          <w:p w14:paraId="620679B4" w14:textId="77777777" w:rsidR="006C0932" w:rsidRDefault="006C0932" w:rsidP="00472620">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i/>
                <w:iCs/>
              </w:rPr>
              <w:t>beta</w:t>
            </w:r>
          </w:p>
        </w:tc>
        <w:tc>
          <w:tcPr>
            <w:tcW w:w="1368" w:type="dxa"/>
            <w:tcBorders>
              <w:top w:val="single" w:sz="6" w:space="0" w:color="auto"/>
              <w:left w:val="nil"/>
              <w:bottom w:val="nil"/>
              <w:right w:val="nil"/>
            </w:tcBorders>
            <w:vAlign w:val="center"/>
          </w:tcPr>
          <w:p w14:paraId="2D77D964" w14:textId="77777777" w:rsidR="006C0932" w:rsidRDefault="006C0932" w:rsidP="00472620">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i/>
                <w:iCs/>
              </w:rPr>
              <w:t>beta</w:t>
            </w:r>
          </w:p>
          <w:p w14:paraId="69DB9EF4" w14:textId="77777777" w:rsidR="006C0932" w:rsidRDefault="006C0932" w:rsidP="00472620">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95% CI</w:t>
            </w:r>
          </w:p>
          <w:p w14:paraId="296DD760" w14:textId="77777777" w:rsidR="006C0932" w:rsidRDefault="006C0932" w:rsidP="00472620">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[LL, UL]</w:t>
            </w:r>
          </w:p>
        </w:tc>
        <w:tc>
          <w:tcPr>
            <w:tcW w:w="864" w:type="dxa"/>
            <w:tcBorders>
              <w:top w:val="single" w:sz="6" w:space="0" w:color="auto"/>
              <w:left w:val="nil"/>
              <w:bottom w:val="nil"/>
              <w:right w:val="nil"/>
            </w:tcBorders>
            <w:vAlign w:val="center"/>
          </w:tcPr>
          <w:p w14:paraId="75EC4474" w14:textId="77777777" w:rsidR="006C0932" w:rsidRDefault="006C0932" w:rsidP="00472620">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i/>
                <w:iCs/>
              </w:rPr>
              <w:t>sr</w:t>
            </w:r>
            <w:r>
              <w:rPr>
                <w:rFonts w:ascii="Times New Roman" w:eastAsia="Times New Roman" w:hAnsi="Times New Roman" w:cs="Times New Roman"/>
                <w:i/>
                <w:iCs/>
                <w:vertAlign w:val="superscript"/>
              </w:rPr>
              <w:t xml:space="preserve">2 </w:t>
            </w:r>
          </w:p>
        </w:tc>
        <w:tc>
          <w:tcPr>
            <w:tcW w:w="1368" w:type="dxa"/>
            <w:tcBorders>
              <w:top w:val="single" w:sz="6" w:space="0" w:color="auto"/>
              <w:left w:val="nil"/>
              <w:bottom w:val="nil"/>
              <w:right w:val="nil"/>
            </w:tcBorders>
            <w:vAlign w:val="center"/>
          </w:tcPr>
          <w:p w14:paraId="040B1A65" w14:textId="77777777" w:rsidR="006C0932" w:rsidRDefault="006C0932" w:rsidP="00472620">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i/>
                <w:iCs/>
              </w:rPr>
              <w:t>sr</w:t>
            </w:r>
            <w:r>
              <w:rPr>
                <w:rFonts w:ascii="Times New Roman" w:eastAsia="Times New Roman" w:hAnsi="Times New Roman" w:cs="Times New Roman"/>
                <w:i/>
                <w:iCs/>
                <w:vertAlign w:val="superscript"/>
              </w:rPr>
              <w:t xml:space="preserve">2 </w:t>
            </w:r>
          </w:p>
          <w:p w14:paraId="390038BC" w14:textId="77777777" w:rsidR="006C0932" w:rsidRDefault="006C0932" w:rsidP="00472620">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95% CI</w:t>
            </w:r>
          </w:p>
          <w:p w14:paraId="588D45EF" w14:textId="77777777" w:rsidR="006C0932" w:rsidRDefault="006C0932" w:rsidP="00472620">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[LL, UL]</w:t>
            </w:r>
          </w:p>
        </w:tc>
        <w:tc>
          <w:tcPr>
            <w:tcW w:w="864" w:type="dxa"/>
            <w:tcBorders>
              <w:top w:val="single" w:sz="6" w:space="0" w:color="auto"/>
              <w:left w:val="nil"/>
              <w:bottom w:val="nil"/>
              <w:right w:val="nil"/>
            </w:tcBorders>
            <w:vAlign w:val="center"/>
          </w:tcPr>
          <w:p w14:paraId="3EC0C029" w14:textId="77777777" w:rsidR="006C0932" w:rsidRDefault="006C0932" w:rsidP="00472620">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i/>
                <w:iCs/>
              </w:rPr>
              <w:t>r</w:t>
            </w:r>
          </w:p>
        </w:tc>
        <w:tc>
          <w:tcPr>
            <w:tcW w:w="1779" w:type="dxa"/>
            <w:tcBorders>
              <w:top w:val="single" w:sz="6" w:space="0" w:color="auto"/>
              <w:left w:val="nil"/>
              <w:bottom w:val="nil"/>
              <w:right w:val="nil"/>
            </w:tcBorders>
            <w:vAlign w:val="center"/>
          </w:tcPr>
          <w:p w14:paraId="0398B2AD" w14:textId="77777777" w:rsidR="006C0932" w:rsidRDefault="006C0932" w:rsidP="00472620">
            <w:pPr>
              <w:widowControl w:val="0"/>
              <w:autoSpaceDE w:val="0"/>
              <w:autoSpaceDN w:val="0"/>
              <w:adjustRightInd w:val="0"/>
              <w:jc w:val="center"/>
              <w:rPr>
                <w:rFonts w:ascii="Times New Roman" w:eastAsia="Times New Roman" w:hAnsi="Times New Roman" w:cs="Times New Roman"/>
              </w:rPr>
            </w:pPr>
            <w:r>
              <w:rPr>
                <w:rFonts w:ascii="Times New Roman" w:eastAsia="Times New Roman" w:hAnsi="Times New Roman" w:cs="Times New Roman"/>
              </w:rPr>
              <w:t>Fit</w:t>
            </w:r>
          </w:p>
        </w:tc>
      </w:tr>
      <w:tr w:rsidR="006C0932" w14:paraId="6E2A3471" w14:textId="77777777" w:rsidTr="006C0932">
        <w:tc>
          <w:tcPr>
            <w:tcW w:w="1368" w:type="dxa"/>
            <w:tcBorders>
              <w:top w:val="single" w:sz="6" w:space="0" w:color="auto"/>
              <w:left w:val="nil"/>
              <w:bottom w:val="nil"/>
              <w:right w:val="nil"/>
            </w:tcBorders>
            <w:vAlign w:val="center"/>
          </w:tcPr>
          <w:p w14:paraId="0D8E8217" w14:textId="77777777" w:rsidR="006C0932" w:rsidRDefault="006C0932" w:rsidP="00472620">
            <w:pPr>
              <w:widowControl w:val="0"/>
              <w:autoSpaceDE w:val="0"/>
              <w:autoSpaceDN w:val="0"/>
              <w:adjustRightInd w:val="0"/>
              <w:jc w:val="right"/>
              <w:rPr>
                <w:rFonts w:ascii="Times New Roman" w:eastAsia="Times New Roman" w:hAnsi="Times New Roman" w:cs="Times New Roman"/>
              </w:rPr>
            </w:pPr>
            <w:r>
              <w:rPr>
                <w:rFonts w:ascii="Times New Roman" w:eastAsia="Times New Roman" w:hAnsi="Times New Roman" w:cs="Times New Roman"/>
              </w:rPr>
              <w:t>(Intercept)</w:t>
            </w:r>
          </w:p>
        </w:tc>
        <w:tc>
          <w:tcPr>
            <w:tcW w:w="1368" w:type="dxa"/>
            <w:tcBorders>
              <w:top w:val="single" w:sz="6" w:space="0" w:color="auto"/>
              <w:left w:val="nil"/>
              <w:bottom w:val="nil"/>
              <w:right w:val="nil"/>
            </w:tcBorders>
            <w:vAlign w:val="center"/>
          </w:tcPr>
          <w:p w14:paraId="2F2164A1" w14:textId="77777777" w:rsidR="006C0932" w:rsidRDefault="006C0932" w:rsidP="00472620">
            <w:pPr>
              <w:widowControl w:val="0"/>
              <w:tabs>
                <w:tab w:val="decimal" w:leader="dot" w:pos="547"/>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1.10**</w:t>
            </w:r>
          </w:p>
        </w:tc>
        <w:tc>
          <w:tcPr>
            <w:tcW w:w="1846" w:type="dxa"/>
            <w:tcBorders>
              <w:top w:val="single" w:sz="6" w:space="0" w:color="auto"/>
              <w:left w:val="nil"/>
              <w:bottom w:val="nil"/>
              <w:right w:val="nil"/>
            </w:tcBorders>
            <w:vAlign w:val="center"/>
          </w:tcPr>
          <w:p w14:paraId="2F1E37C6" w14:textId="77777777" w:rsidR="006C0932" w:rsidRDefault="006C0932" w:rsidP="00472620">
            <w:pPr>
              <w:widowControl w:val="0"/>
              <w:tabs>
                <w:tab w:val="decimal" w:leader="dot" w:pos="277"/>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[0.88, 1.31]</w:t>
            </w:r>
          </w:p>
        </w:tc>
        <w:tc>
          <w:tcPr>
            <w:tcW w:w="864" w:type="dxa"/>
            <w:tcBorders>
              <w:top w:val="single" w:sz="6" w:space="0" w:color="auto"/>
              <w:left w:val="nil"/>
              <w:bottom w:val="nil"/>
              <w:right w:val="nil"/>
            </w:tcBorders>
            <w:vAlign w:val="center"/>
          </w:tcPr>
          <w:p w14:paraId="354E851E"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p>
        </w:tc>
        <w:tc>
          <w:tcPr>
            <w:tcW w:w="1368" w:type="dxa"/>
            <w:tcBorders>
              <w:top w:val="single" w:sz="6" w:space="0" w:color="auto"/>
              <w:left w:val="nil"/>
              <w:bottom w:val="nil"/>
              <w:right w:val="nil"/>
            </w:tcBorders>
            <w:vAlign w:val="center"/>
          </w:tcPr>
          <w:p w14:paraId="20558FBD" w14:textId="77777777" w:rsidR="006C0932" w:rsidRDefault="006C0932" w:rsidP="00472620">
            <w:pPr>
              <w:widowControl w:val="0"/>
              <w:tabs>
                <w:tab w:val="decimal" w:leader="dot" w:pos="205"/>
              </w:tabs>
              <w:autoSpaceDE w:val="0"/>
              <w:autoSpaceDN w:val="0"/>
              <w:adjustRightInd w:val="0"/>
              <w:rPr>
                <w:rFonts w:ascii="Times New Roman" w:eastAsia="Times New Roman" w:hAnsi="Times New Roman" w:cs="Times New Roman"/>
              </w:rPr>
            </w:pPr>
          </w:p>
        </w:tc>
        <w:tc>
          <w:tcPr>
            <w:tcW w:w="864" w:type="dxa"/>
            <w:tcBorders>
              <w:top w:val="single" w:sz="6" w:space="0" w:color="auto"/>
              <w:left w:val="nil"/>
              <w:bottom w:val="nil"/>
              <w:right w:val="nil"/>
            </w:tcBorders>
            <w:vAlign w:val="center"/>
          </w:tcPr>
          <w:p w14:paraId="0D781636"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p>
        </w:tc>
        <w:tc>
          <w:tcPr>
            <w:tcW w:w="1368" w:type="dxa"/>
            <w:tcBorders>
              <w:top w:val="single" w:sz="6" w:space="0" w:color="auto"/>
              <w:left w:val="nil"/>
              <w:bottom w:val="nil"/>
              <w:right w:val="nil"/>
            </w:tcBorders>
            <w:vAlign w:val="center"/>
          </w:tcPr>
          <w:p w14:paraId="52F8D335" w14:textId="77777777" w:rsidR="006C0932" w:rsidRDefault="006C0932" w:rsidP="00472620">
            <w:pPr>
              <w:widowControl w:val="0"/>
              <w:tabs>
                <w:tab w:val="decimal" w:leader="dot" w:pos="205"/>
              </w:tabs>
              <w:autoSpaceDE w:val="0"/>
              <w:autoSpaceDN w:val="0"/>
              <w:adjustRightInd w:val="0"/>
              <w:rPr>
                <w:rFonts w:ascii="Times New Roman" w:eastAsia="Times New Roman" w:hAnsi="Times New Roman" w:cs="Times New Roman"/>
              </w:rPr>
            </w:pPr>
          </w:p>
        </w:tc>
        <w:tc>
          <w:tcPr>
            <w:tcW w:w="864" w:type="dxa"/>
            <w:tcBorders>
              <w:top w:val="single" w:sz="6" w:space="0" w:color="auto"/>
              <w:left w:val="nil"/>
              <w:bottom w:val="nil"/>
              <w:right w:val="nil"/>
            </w:tcBorders>
            <w:vAlign w:val="center"/>
          </w:tcPr>
          <w:p w14:paraId="2ECB7DEF"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p>
        </w:tc>
        <w:tc>
          <w:tcPr>
            <w:tcW w:w="1779" w:type="dxa"/>
            <w:tcBorders>
              <w:top w:val="single" w:sz="6" w:space="0" w:color="auto"/>
              <w:left w:val="nil"/>
              <w:bottom w:val="nil"/>
              <w:right w:val="nil"/>
            </w:tcBorders>
            <w:vAlign w:val="center"/>
          </w:tcPr>
          <w:p w14:paraId="4FAAFFF5" w14:textId="77777777" w:rsidR="006C0932" w:rsidRDefault="006C0932" w:rsidP="00472620">
            <w:pPr>
              <w:widowControl w:val="0"/>
              <w:tabs>
                <w:tab w:val="decimal" w:leader="dot" w:pos="266"/>
              </w:tabs>
              <w:autoSpaceDE w:val="0"/>
              <w:autoSpaceDN w:val="0"/>
              <w:adjustRightInd w:val="0"/>
              <w:rPr>
                <w:rFonts w:ascii="Times New Roman" w:eastAsia="Times New Roman" w:hAnsi="Times New Roman" w:cs="Times New Roman"/>
              </w:rPr>
            </w:pPr>
          </w:p>
        </w:tc>
      </w:tr>
      <w:tr w:rsidR="006C0932" w14:paraId="7E236CFA" w14:textId="77777777" w:rsidTr="006C0932">
        <w:tc>
          <w:tcPr>
            <w:tcW w:w="1368" w:type="dxa"/>
            <w:tcBorders>
              <w:top w:val="nil"/>
              <w:left w:val="nil"/>
              <w:bottom w:val="nil"/>
              <w:right w:val="nil"/>
            </w:tcBorders>
            <w:vAlign w:val="center"/>
          </w:tcPr>
          <w:p w14:paraId="642AB61B" w14:textId="77777777" w:rsidR="006C0932" w:rsidRDefault="006C0932" w:rsidP="00472620">
            <w:pPr>
              <w:widowControl w:val="0"/>
              <w:autoSpaceDE w:val="0"/>
              <w:autoSpaceDN w:val="0"/>
              <w:adjustRightInd w:val="0"/>
              <w:jc w:val="right"/>
              <w:rPr>
                <w:rFonts w:ascii="Times New Roman" w:eastAsia="Times New Roman" w:hAnsi="Times New Roman" w:cs="Times New Roman"/>
              </w:rPr>
            </w:pPr>
            <w:r>
              <w:rPr>
                <w:rFonts w:ascii="Times New Roman" w:eastAsia="Times New Roman" w:hAnsi="Times New Roman" w:cs="Times New Roman"/>
              </w:rPr>
              <w:t>conscientiousness</w:t>
            </w:r>
          </w:p>
        </w:tc>
        <w:tc>
          <w:tcPr>
            <w:tcW w:w="1368" w:type="dxa"/>
            <w:tcBorders>
              <w:top w:val="nil"/>
              <w:left w:val="nil"/>
              <w:bottom w:val="nil"/>
              <w:right w:val="nil"/>
            </w:tcBorders>
            <w:vAlign w:val="center"/>
          </w:tcPr>
          <w:p w14:paraId="559908BE" w14:textId="77777777" w:rsidR="006C0932" w:rsidRDefault="006C0932" w:rsidP="00472620">
            <w:pPr>
              <w:widowControl w:val="0"/>
              <w:tabs>
                <w:tab w:val="decimal" w:leader="dot" w:pos="547"/>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0.17**</w:t>
            </w:r>
          </w:p>
        </w:tc>
        <w:tc>
          <w:tcPr>
            <w:tcW w:w="1846" w:type="dxa"/>
            <w:tcBorders>
              <w:top w:val="nil"/>
              <w:left w:val="nil"/>
              <w:bottom w:val="nil"/>
              <w:right w:val="nil"/>
            </w:tcBorders>
            <w:vAlign w:val="center"/>
          </w:tcPr>
          <w:p w14:paraId="6AF1402E" w14:textId="77777777" w:rsidR="006C0932" w:rsidRDefault="006C0932" w:rsidP="00472620">
            <w:pPr>
              <w:widowControl w:val="0"/>
              <w:tabs>
                <w:tab w:val="decimal" w:leader="dot" w:pos="277"/>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[0.13, 0.21]</w:t>
            </w:r>
          </w:p>
        </w:tc>
        <w:tc>
          <w:tcPr>
            <w:tcW w:w="864" w:type="dxa"/>
            <w:tcBorders>
              <w:top w:val="nil"/>
              <w:left w:val="nil"/>
              <w:bottom w:val="nil"/>
              <w:right w:val="nil"/>
            </w:tcBorders>
            <w:vAlign w:val="center"/>
          </w:tcPr>
          <w:p w14:paraId="443818C6"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0.15</w:t>
            </w:r>
          </w:p>
        </w:tc>
        <w:tc>
          <w:tcPr>
            <w:tcW w:w="1368" w:type="dxa"/>
            <w:tcBorders>
              <w:top w:val="nil"/>
              <w:left w:val="nil"/>
              <w:bottom w:val="nil"/>
              <w:right w:val="nil"/>
            </w:tcBorders>
            <w:vAlign w:val="center"/>
          </w:tcPr>
          <w:p w14:paraId="371B4BB5" w14:textId="77777777" w:rsidR="006C0932" w:rsidRDefault="006C0932" w:rsidP="00472620">
            <w:pPr>
              <w:widowControl w:val="0"/>
              <w:tabs>
                <w:tab w:val="decimal" w:leader="dot" w:pos="205"/>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[0.12, 0.19]</w:t>
            </w:r>
          </w:p>
        </w:tc>
        <w:tc>
          <w:tcPr>
            <w:tcW w:w="864" w:type="dxa"/>
            <w:tcBorders>
              <w:top w:val="nil"/>
              <w:left w:val="nil"/>
              <w:bottom w:val="nil"/>
              <w:right w:val="nil"/>
            </w:tcBorders>
            <w:vAlign w:val="center"/>
          </w:tcPr>
          <w:p w14:paraId="2D34282F"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.02</w:t>
            </w:r>
          </w:p>
        </w:tc>
        <w:tc>
          <w:tcPr>
            <w:tcW w:w="1368" w:type="dxa"/>
            <w:tcBorders>
              <w:top w:val="nil"/>
              <w:left w:val="nil"/>
              <w:bottom w:val="nil"/>
              <w:right w:val="nil"/>
            </w:tcBorders>
            <w:vAlign w:val="center"/>
          </w:tcPr>
          <w:p w14:paraId="44F66D37" w14:textId="77777777" w:rsidR="006C0932" w:rsidRDefault="006C0932" w:rsidP="00472620">
            <w:pPr>
              <w:widowControl w:val="0"/>
              <w:tabs>
                <w:tab w:val="decimal" w:leader="dot" w:pos="205"/>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[.01, .03]</w:t>
            </w:r>
          </w:p>
        </w:tc>
        <w:tc>
          <w:tcPr>
            <w:tcW w:w="864" w:type="dxa"/>
            <w:tcBorders>
              <w:top w:val="nil"/>
              <w:left w:val="nil"/>
              <w:bottom w:val="nil"/>
              <w:right w:val="nil"/>
            </w:tcBorders>
            <w:vAlign w:val="center"/>
          </w:tcPr>
          <w:p w14:paraId="3CC89E2A"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.26**</w:t>
            </w:r>
          </w:p>
        </w:tc>
        <w:tc>
          <w:tcPr>
            <w:tcW w:w="1779" w:type="dxa"/>
            <w:tcBorders>
              <w:top w:val="nil"/>
              <w:left w:val="nil"/>
              <w:bottom w:val="nil"/>
              <w:right w:val="nil"/>
            </w:tcBorders>
            <w:vAlign w:val="center"/>
          </w:tcPr>
          <w:p w14:paraId="77687A29" w14:textId="77777777" w:rsidR="006C0932" w:rsidRDefault="006C0932" w:rsidP="00472620">
            <w:pPr>
              <w:widowControl w:val="0"/>
              <w:tabs>
                <w:tab w:val="decimal" w:leader="dot" w:pos="266"/>
              </w:tabs>
              <w:autoSpaceDE w:val="0"/>
              <w:autoSpaceDN w:val="0"/>
              <w:adjustRightInd w:val="0"/>
              <w:rPr>
                <w:rFonts w:ascii="Times New Roman" w:eastAsia="Times New Roman" w:hAnsi="Times New Roman" w:cs="Times New Roman"/>
              </w:rPr>
            </w:pPr>
          </w:p>
        </w:tc>
      </w:tr>
      <w:tr w:rsidR="006C0932" w14:paraId="455CD50F" w14:textId="77777777" w:rsidTr="006C0932">
        <w:tc>
          <w:tcPr>
            <w:tcW w:w="1368" w:type="dxa"/>
            <w:tcBorders>
              <w:top w:val="nil"/>
              <w:left w:val="nil"/>
              <w:bottom w:val="nil"/>
              <w:right w:val="nil"/>
            </w:tcBorders>
            <w:vAlign w:val="center"/>
          </w:tcPr>
          <w:p w14:paraId="3018BD37" w14:textId="77777777" w:rsidR="006C0932" w:rsidRDefault="006C0932" w:rsidP="00472620">
            <w:pPr>
              <w:widowControl w:val="0"/>
              <w:autoSpaceDE w:val="0"/>
              <w:autoSpaceDN w:val="0"/>
              <w:adjustRightInd w:val="0"/>
              <w:jc w:val="right"/>
              <w:rPr>
                <w:rFonts w:ascii="Times New Roman" w:eastAsia="Times New Roman" w:hAnsi="Times New Roman" w:cs="Times New Roman"/>
              </w:rPr>
            </w:pPr>
            <w:r>
              <w:rPr>
                <w:rFonts w:ascii="Times New Roman" w:eastAsia="Times New Roman" w:hAnsi="Times New Roman" w:cs="Times New Roman"/>
              </w:rPr>
              <w:t>agreeableness</w:t>
            </w:r>
          </w:p>
        </w:tc>
        <w:tc>
          <w:tcPr>
            <w:tcW w:w="1368" w:type="dxa"/>
            <w:tcBorders>
              <w:top w:val="nil"/>
              <w:left w:val="nil"/>
              <w:bottom w:val="nil"/>
              <w:right w:val="nil"/>
            </w:tcBorders>
            <w:vAlign w:val="center"/>
          </w:tcPr>
          <w:p w14:paraId="401FAD57" w14:textId="77777777" w:rsidR="006C0932" w:rsidRDefault="006C0932" w:rsidP="00472620">
            <w:pPr>
              <w:widowControl w:val="0"/>
              <w:tabs>
                <w:tab w:val="decimal" w:leader="dot" w:pos="547"/>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0.50**</w:t>
            </w:r>
          </w:p>
        </w:tc>
        <w:tc>
          <w:tcPr>
            <w:tcW w:w="1846" w:type="dxa"/>
            <w:tcBorders>
              <w:top w:val="nil"/>
              <w:left w:val="nil"/>
              <w:bottom w:val="nil"/>
              <w:right w:val="nil"/>
            </w:tcBorders>
            <w:vAlign w:val="center"/>
          </w:tcPr>
          <w:p w14:paraId="1A49AB97" w14:textId="77777777" w:rsidR="006C0932" w:rsidRDefault="006C0932" w:rsidP="00472620">
            <w:pPr>
              <w:widowControl w:val="0"/>
              <w:tabs>
                <w:tab w:val="decimal" w:leader="dot" w:pos="277"/>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[0.46, 0.54]</w:t>
            </w:r>
          </w:p>
        </w:tc>
        <w:tc>
          <w:tcPr>
            <w:tcW w:w="864" w:type="dxa"/>
            <w:tcBorders>
              <w:top w:val="nil"/>
              <w:left w:val="nil"/>
              <w:bottom w:val="nil"/>
              <w:right w:val="nil"/>
            </w:tcBorders>
            <w:vAlign w:val="center"/>
          </w:tcPr>
          <w:p w14:paraId="17487030"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0.42</w:t>
            </w:r>
          </w:p>
        </w:tc>
        <w:tc>
          <w:tcPr>
            <w:tcW w:w="1368" w:type="dxa"/>
            <w:tcBorders>
              <w:top w:val="nil"/>
              <w:left w:val="nil"/>
              <w:bottom w:val="nil"/>
              <w:right w:val="nil"/>
            </w:tcBorders>
            <w:vAlign w:val="center"/>
          </w:tcPr>
          <w:p w14:paraId="51049AFB" w14:textId="77777777" w:rsidR="006C0932" w:rsidRDefault="006C0932" w:rsidP="00472620">
            <w:pPr>
              <w:widowControl w:val="0"/>
              <w:tabs>
                <w:tab w:val="decimal" w:leader="dot" w:pos="205"/>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[0.39, 0.46]</w:t>
            </w:r>
          </w:p>
        </w:tc>
        <w:tc>
          <w:tcPr>
            <w:tcW w:w="864" w:type="dxa"/>
            <w:tcBorders>
              <w:top w:val="nil"/>
              <w:left w:val="nil"/>
              <w:bottom w:val="nil"/>
              <w:right w:val="nil"/>
            </w:tcBorders>
            <w:vAlign w:val="center"/>
          </w:tcPr>
          <w:p w14:paraId="38BA7C34"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.17</w:t>
            </w:r>
          </w:p>
        </w:tc>
        <w:tc>
          <w:tcPr>
            <w:tcW w:w="1368" w:type="dxa"/>
            <w:tcBorders>
              <w:top w:val="nil"/>
              <w:left w:val="nil"/>
              <w:bottom w:val="nil"/>
              <w:right w:val="nil"/>
            </w:tcBorders>
            <w:vAlign w:val="center"/>
          </w:tcPr>
          <w:p w14:paraId="653BBBBE" w14:textId="77777777" w:rsidR="006C0932" w:rsidRDefault="006C0932" w:rsidP="00472620">
            <w:pPr>
              <w:widowControl w:val="0"/>
              <w:tabs>
                <w:tab w:val="decimal" w:leader="dot" w:pos="205"/>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[.14, .19]</w:t>
            </w:r>
          </w:p>
        </w:tc>
        <w:tc>
          <w:tcPr>
            <w:tcW w:w="864" w:type="dxa"/>
            <w:tcBorders>
              <w:top w:val="nil"/>
              <w:left w:val="nil"/>
              <w:bottom w:val="nil"/>
              <w:right w:val="nil"/>
            </w:tcBorders>
            <w:vAlign w:val="center"/>
          </w:tcPr>
          <w:p w14:paraId="3F9E5498"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.46**</w:t>
            </w:r>
          </w:p>
        </w:tc>
        <w:tc>
          <w:tcPr>
            <w:tcW w:w="1779" w:type="dxa"/>
            <w:tcBorders>
              <w:top w:val="nil"/>
              <w:left w:val="nil"/>
              <w:bottom w:val="nil"/>
              <w:right w:val="nil"/>
            </w:tcBorders>
            <w:vAlign w:val="center"/>
          </w:tcPr>
          <w:p w14:paraId="38202CA0" w14:textId="77777777" w:rsidR="006C0932" w:rsidRDefault="006C0932" w:rsidP="00472620">
            <w:pPr>
              <w:widowControl w:val="0"/>
              <w:tabs>
                <w:tab w:val="decimal" w:leader="dot" w:pos="266"/>
              </w:tabs>
              <w:autoSpaceDE w:val="0"/>
              <w:autoSpaceDN w:val="0"/>
              <w:adjustRightInd w:val="0"/>
              <w:rPr>
                <w:rFonts w:ascii="Times New Roman" w:eastAsia="Times New Roman" w:hAnsi="Times New Roman" w:cs="Times New Roman"/>
              </w:rPr>
            </w:pPr>
          </w:p>
        </w:tc>
      </w:tr>
      <w:tr w:rsidR="006C0932" w14:paraId="48363315" w14:textId="77777777" w:rsidTr="006C0932">
        <w:tc>
          <w:tcPr>
            <w:tcW w:w="1368" w:type="dxa"/>
            <w:tcBorders>
              <w:top w:val="nil"/>
              <w:left w:val="nil"/>
              <w:bottom w:val="nil"/>
              <w:right w:val="nil"/>
            </w:tcBorders>
            <w:vAlign w:val="center"/>
          </w:tcPr>
          <w:p w14:paraId="15667F9C" w14:textId="77777777" w:rsidR="006C0932" w:rsidRDefault="006C0932" w:rsidP="00472620">
            <w:pPr>
              <w:widowControl w:val="0"/>
              <w:autoSpaceDE w:val="0"/>
              <w:autoSpaceDN w:val="0"/>
              <w:adjustRightInd w:val="0"/>
              <w:jc w:val="right"/>
              <w:rPr>
                <w:rFonts w:ascii="Times New Roman" w:eastAsia="Times New Roman" w:hAnsi="Times New Roman" w:cs="Times New Roman"/>
              </w:rPr>
            </w:pPr>
          </w:p>
        </w:tc>
        <w:tc>
          <w:tcPr>
            <w:tcW w:w="1368" w:type="dxa"/>
            <w:tcBorders>
              <w:top w:val="nil"/>
              <w:left w:val="nil"/>
              <w:bottom w:val="nil"/>
              <w:right w:val="nil"/>
            </w:tcBorders>
            <w:vAlign w:val="center"/>
          </w:tcPr>
          <w:p w14:paraId="183A5160" w14:textId="77777777" w:rsidR="006C0932" w:rsidRDefault="006C0932" w:rsidP="00472620">
            <w:pPr>
              <w:widowControl w:val="0"/>
              <w:tabs>
                <w:tab w:val="decimal" w:leader="dot" w:pos="547"/>
              </w:tabs>
              <w:autoSpaceDE w:val="0"/>
              <w:autoSpaceDN w:val="0"/>
              <w:adjustRightInd w:val="0"/>
              <w:rPr>
                <w:rFonts w:ascii="Times New Roman" w:eastAsia="Times New Roman" w:hAnsi="Times New Roman" w:cs="Times New Roman"/>
              </w:rPr>
            </w:pPr>
          </w:p>
        </w:tc>
        <w:tc>
          <w:tcPr>
            <w:tcW w:w="1846" w:type="dxa"/>
            <w:tcBorders>
              <w:top w:val="nil"/>
              <w:left w:val="nil"/>
              <w:bottom w:val="nil"/>
              <w:right w:val="nil"/>
            </w:tcBorders>
            <w:vAlign w:val="center"/>
          </w:tcPr>
          <w:p w14:paraId="10509137" w14:textId="77777777" w:rsidR="006C0932" w:rsidRDefault="006C0932" w:rsidP="00472620">
            <w:pPr>
              <w:widowControl w:val="0"/>
              <w:tabs>
                <w:tab w:val="decimal" w:leader="dot" w:pos="277"/>
              </w:tabs>
              <w:autoSpaceDE w:val="0"/>
              <w:autoSpaceDN w:val="0"/>
              <w:adjustRightInd w:val="0"/>
              <w:rPr>
                <w:rFonts w:ascii="Times New Roman" w:eastAsia="Times New Roman" w:hAnsi="Times New Roman" w:cs="Times New Roman"/>
              </w:rPr>
            </w:pPr>
          </w:p>
        </w:tc>
        <w:tc>
          <w:tcPr>
            <w:tcW w:w="864" w:type="dxa"/>
            <w:tcBorders>
              <w:top w:val="nil"/>
              <w:left w:val="nil"/>
              <w:bottom w:val="nil"/>
              <w:right w:val="nil"/>
            </w:tcBorders>
            <w:vAlign w:val="center"/>
          </w:tcPr>
          <w:p w14:paraId="7DDFAD70"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p>
        </w:tc>
        <w:tc>
          <w:tcPr>
            <w:tcW w:w="1368" w:type="dxa"/>
            <w:tcBorders>
              <w:top w:val="nil"/>
              <w:left w:val="nil"/>
              <w:bottom w:val="nil"/>
              <w:right w:val="nil"/>
            </w:tcBorders>
            <w:vAlign w:val="center"/>
          </w:tcPr>
          <w:p w14:paraId="090DA650" w14:textId="77777777" w:rsidR="006C0932" w:rsidRDefault="006C0932" w:rsidP="00472620">
            <w:pPr>
              <w:widowControl w:val="0"/>
              <w:tabs>
                <w:tab w:val="decimal" w:leader="dot" w:pos="205"/>
              </w:tabs>
              <w:autoSpaceDE w:val="0"/>
              <w:autoSpaceDN w:val="0"/>
              <w:adjustRightInd w:val="0"/>
              <w:rPr>
                <w:rFonts w:ascii="Times New Roman" w:eastAsia="Times New Roman" w:hAnsi="Times New Roman" w:cs="Times New Roman"/>
              </w:rPr>
            </w:pPr>
          </w:p>
        </w:tc>
        <w:tc>
          <w:tcPr>
            <w:tcW w:w="864" w:type="dxa"/>
            <w:tcBorders>
              <w:top w:val="nil"/>
              <w:left w:val="nil"/>
              <w:bottom w:val="nil"/>
              <w:right w:val="nil"/>
            </w:tcBorders>
            <w:vAlign w:val="center"/>
          </w:tcPr>
          <w:p w14:paraId="6BB21204"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p>
        </w:tc>
        <w:tc>
          <w:tcPr>
            <w:tcW w:w="1368" w:type="dxa"/>
            <w:tcBorders>
              <w:top w:val="nil"/>
              <w:left w:val="nil"/>
              <w:bottom w:val="nil"/>
              <w:right w:val="nil"/>
            </w:tcBorders>
            <w:vAlign w:val="center"/>
          </w:tcPr>
          <w:p w14:paraId="296A242F" w14:textId="77777777" w:rsidR="006C0932" w:rsidRDefault="006C0932" w:rsidP="00472620">
            <w:pPr>
              <w:widowControl w:val="0"/>
              <w:tabs>
                <w:tab w:val="decimal" w:leader="dot" w:pos="205"/>
              </w:tabs>
              <w:autoSpaceDE w:val="0"/>
              <w:autoSpaceDN w:val="0"/>
              <w:adjustRightInd w:val="0"/>
              <w:rPr>
                <w:rFonts w:ascii="Times New Roman" w:eastAsia="Times New Roman" w:hAnsi="Times New Roman" w:cs="Times New Roman"/>
              </w:rPr>
            </w:pPr>
          </w:p>
        </w:tc>
        <w:tc>
          <w:tcPr>
            <w:tcW w:w="864" w:type="dxa"/>
            <w:tcBorders>
              <w:top w:val="nil"/>
              <w:left w:val="nil"/>
              <w:bottom w:val="nil"/>
              <w:right w:val="nil"/>
            </w:tcBorders>
            <w:vAlign w:val="center"/>
          </w:tcPr>
          <w:p w14:paraId="67FAD4F2"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p>
        </w:tc>
        <w:tc>
          <w:tcPr>
            <w:tcW w:w="1779" w:type="dxa"/>
            <w:tcBorders>
              <w:top w:val="nil"/>
              <w:left w:val="nil"/>
              <w:bottom w:val="nil"/>
              <w:right w:val="nil"/>
            </w:tcBorders>
            <w:vAlign w:val="center"/>
          </w:tcPr>
          <w:p w14:paraId="1CC838C2" w14:textId="77777777" w:rsidR="006C0932" w:rsidRDefault="006C0932" w:rsidP="00472620">
            <w:pPr>
              <w:widowControl w:val="0"/>
              <w:tabs>
                <w:tab w:val="decimal" w:leader="dot" w:pos="266"/>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i/>
                <w:iCs/>
              </w:rPr>
              <w:t>R</w:t>
            </w:r>
            <w:r>
              <w:rPr>
                <w:rFonts w:ascii="Times New Roman" w:eastAsia="Times New Roman" w:hAnsi="Times New Roman" w:cs="Times New Roman"/>
                <w:i/>
                <w:iCs/>
                <w:vertAlign w:val="superscript"/>
              </w:rPr>
              <w:t xml:space="preserve">2 </w:t>
            </w:r>
            <w:r>
              <w:rPr>
                <w:rFonts w:ascii="Times New Roman" w:eastAsia="Times New Roman" w:hAnsi="Times New Roman" w:cs="Times New Roman"/>
              </w:rPr>
              <w:t xml:space="preserve">  = .235**</w:t>
            </w:r>
          </w:p>
        </w:tc>
      </w:tr>
      <w:tr w:rsidR="006C0932" w14:paraId="3CB43BA6" w14:textId="77777777" w:rsidTr="006C0932">
        <w:tc>
          <w:tcPr>
            <w:tcW w:w="1368" w:type="dxa"/>
            <w:tcBorders>
              <w:top w:val="nil"/>
              <w:left w:val="nil"/>
              <w:bottom w:val="nil"/>
              <w:right w:val="nil"/>
            </w:tcBorders>
            <w:vAlign w:val="center"/>
          </w:tcPr>
          <w:p w14:paraId="625286D7" w14:textId="77777777" w:rsidR="006C0932" w:rsidRDefault="006C0932" w:rsidP="00472620">
            <w:pPr>
              <w:widowControl w:val="0"/>
              <w:autoSpaceDE w:val="0"/>
              <w:autoSpaceDN w:val="0"/>
              <w:adjustRightInd w:val="0"/>
              <w:jc w:val="right"/>
              <w:rPr>
                <w:rFonts w:ascii="Times New Roman" w:eastAsia="Times New Roman" w:hAnsi="Times New Roman" w:cs="Times New Roman"/>
              </w:rPr>
            </w:pPr>
          </w:p>
        </w:tc>
        <w:tc>
          <w:tcPr>
            <w:tcW w:w="1368" w:type="dxa"/>
            <w:tcBorders>
              <w:top w:val="nil"/>
              <w:left w:val="nil"/>
              <w:bottom w:val="nil"/>
              <w:right w:val="nil"/>
            </w:tcBorders>
            <w:vAlign w:val="center"/>
          </w:tcPr>
          <w:p w14:paraId="130BDA9F" w14:textId="77777777" w:rsidR="006C0932" w:rsidRDefault="006C0932" w:rsidP="00472620">
            <w:pPr>
              <w:widowControl w:val="0"/>
              <w:tabs>
                <w:tab w:val="decimal" w:leader="dot" w:pos="547"/>
              </w:tabs>
              <w:autoSpaceDE w:val="0"/>
              <w:autoSpaceDN w:val="0"/>
              <w:adjustRightInd w:val="0"/>
              <w:rPr>
                <w:rFonts w:ascii="Times New Roman" w:eastAsia="Times New Roman" w:hAnsi="Times New Roman" w:cs="Times New Roman"/>
              </w:rPr>
            </w:pPr>
          </w:p>
        </w:tc>
        <w:tc>
          <w:tcPr>
            <w:tcW w:w="1846" w:type="dxa"/>
            <w:tcBorders>
              <w:top w:val="nil"/>
              <w:left w:val="nil"/>
              <w:bottom w:val="nil"/>
              <w:right w:val="nil"/>
            </w:tcBorders>
            <w:vAlign w:val="center"/>
          </w:tcPr>
          <w:p w14:paraId="48CECA8C" w14:textId="77777777" w:rsidR="006C0932" w:rsidRDefault="006C0932" w:rsidP="00472620">
            <w:pPr>
              <w:widowControl w:val="0"/>
              <w:tabs>
                <w:tab w:val="decimal" w:leader="dot" w:pos="277"/>
              </w:tabs>
              <w:autoSpaceDE w:val="0"/>
              <w:autoSpaceDN w:val="0"/>
              <w:adjustRightInd w:val="0"/>
              <w:rPr>
                <w:rFonts w:ascii="Times New Roman" w:eastAsia="Times New Roman" w:hAnsi="Times New Roman" w:cs="Times New Roman"/>
              </w:rPr>
            </w:pPr>
          </w:p>
        </w:tc>
        <w:tc>
          <w:tcPr>
            <w:tcW w:w="864" w:type="dxa"/>
            <w:tcBorders>
              <w:top w:val="nil"/>
              <w:left w:val="nil"/>
              <w:bottom w:val="nil"/>
              <w:right w:val="nil"/>
            </w:tcBorders>
            <w:vAlign w:val="center"/>
          </w:tcPr>
          <w:p w14:paraId="403D2CF5"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p>
        </w:tc>
        <w:tc>
          <w:tcPr>
            <w:tcW w:w="1368" w:type="dxa"/>
            <w:tcBorders>
              <w:top w:val="nil"/>
              <w:left w:val="nil"/>
              <w:bottom w:val="nil"/>
              <w:right w:val="nil"/>
            </w:tcBorders>
            <w:vAlign w:val="center"/>
          </w:tcPr>
          <w:p w14:paraId="05F29384" w14:textId="77777777" w:rsidR="006C0932" w:rsidRDefault="006C0932" w:rsidP="00472620">
            <w:pPr>
              <w:widowControl w:val="0"/>
              <w:tabs>
                <w:tab w:val="decimal" w:leader="dot" w:pos="205"/>
              </w:tabs>
              <w:autoSpaceDE w:val="0"/>
              <w:autoSpaceDN w:val="0"/>
              <w:adjustRightInd w:val="0"/>
              <w:rPr>
                <w:rFonts w:ascii="Times New Roman" w:eastAsia="Times New Roman" w:hAnsi="Times New Roman" w:cs="Times New Roman"/>
              </w:rPr>
            </w:pPr>
          </w:p>
        </w:tc>
        <w:tc>
          <w:tcPr>
            <w:tcW w:w="864" w:type="dxa"/>
            <w:tcBorders>
              <w:top w:val="nil"/>
              <w:left w:val="nil"/>
              <w:bottom w:val="nil"/>
              <w:right w:val="nil"/>
            </w:tcBorders>
            <w:vAlign w:val="center"/>
          </w:tcPr>
          <w:p w14:paraId="4611E0A1"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p>
        </w:tc>
        <w:tc>
          <w:tcPr>
            <w:tcW w:w="1368" w:type="dxa"/>
            <w:tcBorders>
              <w:top w:val="nil"/>
              <w:left w:val="nil"/>
              <w:bottom w:val="nil"/>
              <w:right w:val="nil"/>
            </w:tcBorders>
            <w:vAlign w:val="center"/>
          </w:tcPr>
          <w:p w14:paraId="36E36ABD" w14:textId="77777777" w:rsidR="006C0932" w:rsidRDefault="006C0932" w:rsidP="00472620">
            <w:pPr>
              <w:widowControl w:val="0"/>
              <w:tabs>
                <w:tab w:val="decimal" w:leader="dot" w:pos="205"/>
              </w:tabs>
              <w:autoSpaceDE w:val="0"/>
              <w:autoSpaceDN w:val="0"/>
              <w:adjustRightInd w:val="0"/>
              <w:rPr>
                <w:rFonts w:ascii="Times New Roman" w:eastAsia="Times New Roman" w:hAnsi="Times New Roman" w:cs="Times New Roman"/>
              </w:rPr>
            </w:pPr>
          </w:p>
        </w:tc>
        <w:tc>
          <w:tcPr>
            <w:tcW w:w="864" w:type="dxa"/>
            <w:tcBorders>
              <w:top w:val="nil"/>
              <w:left w:val="nil"/>
              <w:bottom w:val="nil"/>
              <w:right w:val="nil"/>
            </w:tcBorders>
            <w:vAlign w:val="center"/>
          </w:tcPr>
          <w:p w14:paraId="4D829DDD"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p>
        </w:tc>
        <w:tc>
          <w:tcPr>
            <w:tcW w:w="1779" w:type="dxa"/>
            <w:tcBorders>
              <w:top w:val="nil"/>
              <w:left w:val="nil"/>
              <w:bottom w:val="nil"/>
              <w:right w:val="nil"/>
            </w:tcBorders>
            <w:vAlign w:val="center"/>
          </w:tcPr>
          <w:p w14:paraId="26EF12E2" w14:textId="77777777" w:rsidR="006C0932" w:rsidRDefault="006C0932" w:rsidP="00472620">
            <w:pPr>
              <w:widowControl w:val="0"/>
              <w:tabs>
                <w:tab w:val="decimal" w:leader="dot" w:pos="266"/>
              </w:tabs>
              <w:autoSpaceDE w:val="0"/>
              <w:autoSpaceDN w:val="0"/>
              <w:adjustRightInd w:val="0"/>
              <w:rPr>
                <w:rFonts w:ascii="Times New Roman" w:eastAsia="Times New Roman" w:hAnsi="Times New Roman" w:cs="Times New Roman"/>
              </w:rPr>
            </w:pPr>
            <w:r>
              <w:rPr>
                <w:rFonts w:ascii="Times New Roman" w:eastAsia="Times New Roman" w:hAnsi="Times New Roman" w:cs="Times New Roman"/>
              </w:rPr>
              <w:t>95% CI[.21,.26]</w:t>
            </w:r>
          </w:p>
        </w:tc>
      </w:tr>
      <w:tr w:rsidR="006C0932" w14:paraId="6E68E52A" w14:textId="77777777" w:rsidTr="006C0932">
        <w:tc>
          <w:tcPr>
            <w:tcW w:w="1368" w:type="dxa"/>
            <w:tcBorders>
              <w:top w:val="nil"/>
              <w:left w:val="nil"/>
              <w:bottom w:val="single" w:sz="6" w:space="0" w:color="auto"/>
              <w:right w:val="nil"/>
            </w:tcBorders>
            <w:vAlign w:val="center"/>
          </w:tcPr>
          <w:p w14:paraId="69611715" w14:textId="77777777" w:rsidR="006C0932" w:rsidRDefault="006C0932" w:rsidP="00472620">
            <w:pPr>
              <w:widowControl w:val="0"/>
              <w:autoSpaceDE w:val="0"/>
              <w:autoSpaceDN w:val="0"/>
              <w:adjustRightInd w:val="0"/>
              <w:jc w:val="right"/>
              <w:rPr>
                <w:rFonts w:ascii="Times New Roman" w:eastAsia="Times New Roman" w:hAnsi="Times New Roman" w:cs="Times New Roman"/>
              </w:rPr>
            </w:pPr>
          </w:p>
        </w:tc>
        <w:tc>
          <w:tcPr>
            <w:tcW w:w="1368" w:type="dxa"/>
            <w:tcBorders>
              <w:top w:val="nil"/>
              <w:left w:val="nil"/>
              <w:bottom w:val="single" w:sz="6" w:space="0" w:color="auto"/>
              <w:right w:val="nil"/>
            </w:tcBorders>
            <w:vAlign w:val="center"/>
          </w:tcPr>
          <w:p w14:paraId="4CBF8148" w14:textId="77777777" w:rsidR="006C0932" w:rsidRDefault="006C0932" w:rsidP="00472620">
            <w:pPr>
              <w:widowControl w:val="0"/>
              <w:tabs>
                <w:tab w:val="decimal" w:leader="dot" w:pos="547"/>
              </w:tabs>
              <w:autoSpaceDE w:val="0"/>
              <w:autoSpaceDN w:val="0"/>
              <w:adjustRightInd w:val="0"/>
              <w:rPr>
                <w:rFonts w:ascii="Times New Roman" w:eastAsia="Times New Roman" w:hAnsi="Times New Roman" w:cs="Times New Roman"/>
              </w:rPr>
            </w:pPr>
          </w:p>
        </w:tc>
        <w:tc>
          <w:tcPr>
            <w:tcW w:w="1846" w:type="dxa"/>
            <w:tcBorders>
              <w:top w:val="nil"/>
              <w:left w:val="nil"/>
              <w:bottom w:val="single" w:sz="6" w:space="0" w:color="auto"/>
              <w:right w:val="nil"/>
            </w:tcBorders>
            <w:vAlign w:val="center"/>
          </w:tcPr>
          <w:p w14:paraId="69CF7C46" w14:textId="77777777" w:rsidR="006C0932" w:rsidRDefault="006C0932" w:rsidP="00472620">
            <w:pPr>
              <w:widowControl w:val="0"/>
              <w:tabs>
                <w:tab w:val="decimal" w:leader="dot" w:pos="277"/>
              </w:tabs>
              <w:autoSpaceDE w:val="0"/>
              <w:autoSpaceDN w:val="0"/>
              <w:adjustRightInd w:val="0"/>
              <w:rPr>
                <w:rFonts w:ascii="Times New Roman" w:eastAsia="Times New Roman" w:hAnsi="Times New Roman" w:cs="Times New Roman"/>
              </w:rPr>
            </w:pPr>
          </w:p>
        </w:tc>
        <w:tc>
          <w:tcPr>
            <w:tcW w:w="864" w:type="dxa"/>
            <w:tcBorders>
              <w:top w:val="nil"/>
              <w:left w:val="nil"/>
              <w:bottom w:val="single" w:sz="6" w:space="0" w:color="auto"/>
              <w:right w:val="nil"/>
            </w:tcBorders>
            <w:vAlign w:val="center"/>
          </w:tcPr>
          <w:p w14:paraId="57DF7074"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p>
        </w:tc>
        <w:tc>
          <w:tcPr>
            <w:tcW w:w="1368" w:type="dxa"/>
            <w:tcBorders>
              <w:top w:val="nil"/>
              <w:left w:val="nil"/>
              <w:bottom w:val="single" w:sz="6" w:space="0" w:color="auto"/>
              <w:right w:val="nil"/>
            </w:tcBorders>
            <w:vAlign w:val="center"/>
          </w:tcPr>
          <w:p w14:paraId="31EA08FA" w14:textId="77777777" w:rsidR="006C0932" w:rsidRDefault="006C0932" w:rsidP="00472620">
            <w:pPr>
              <w:widowControl w:val="0"/>
              <w:tabs>
                <w:tab w:val="decimal" w:leader="dot" w:pos="205"/>
              </w:tabs>
              <w:autoSpaceDE w:val="0"/>
              <w:autoSpaceDN w:val="0"/>
              <w:adjustRightInd w:val="0"/>
              <w:rPr>
                <w:rFonts w:ascii="Times New Roman" w:eastAsia="Times New Roman" w:hAnsi="Times New Roman" w:cs="Times New Roman"/>
              </w:rPr>
            </w:pPr>
          </w:p>
        </w:tc>
        <w:tc>
          <w:tcPr>
            <w:tcW w:w="864" w:type="dxa"/>
            <w:tcBorders>
              <w:top w:val="nil"/>
              <w:left w:val="nil"/>
              <w:bottom w:val="single" w:sz="6" w:space="0" w:color="auto"/>
              <w:right w:val="nil"/>
            </w:tcBorders>
            <w:vAlign w:val="center"/>
          </w:tcPr>
          <w:p w14:paraId="7A673BCE"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p>
        </w:tc>
        <w:tc>
          <w:tcPr>
            <w:tcW w:w="1368" w:type="dxa"/>
            <w:tcBorders>
              <w:top w:val="nil"/>
              <w:left w:val="nil"/>
              <w:bottom w:val="single" w:sz="6" w:space="0" w:color="auto"/>
              <w:right w:val="nil"/>
            </w:tcBorders>
            <w:vAlign w:val="center"/>
          </w:tcPr>
          <w:p w14:paraId="656E37A2" w14:textId="77777777" w:rsidR="006C0932" w:rsidRDefault="006C0932" w:rsidP="00472620">
            <w:pPr>
              <w:widowControl w:val="0"/>
              <w:tabs>
                <w:tab w:val="decimal" w:leader="dot" w:pos="205"/>
              </w:tabs>
              <w:autoSpaceDE w:val="0"/>
              <w:autoSpaceDN w:val="0"/>
              <w:adjustRightInd w:val="0"/>
              <w:rPr>
                <w:rFonts w:ascii="Times New Roman" w:eastAsia="Times New Roman" w:hAnsi="Times New Roman" w:cs="Times New Roman"/>
              </w:rPr>
            </w:pPr>
          </w:p>
        </w:tc>
        <w:tc>
          <w:tcPr>
            <w:tcW w:w="864" w:type="dxa"/>
            <w:tcBorders>
              <w:top w:val="nil"/>
              <w:left w:val="nil"/>
              <w:bottom w:val="single" w:sz="6" w:space="0" w:color="auto"/>
              <w:right w:val="nil"/>
            </w:tcBorders>
            <w:vAlign w:val="center"/>
          </w:tcPr>
          <w:p w14:paraId="50592DF9" w14:textId="77777777" w:rsidR="006C0932" w:rsidRDefault="006C0932" w:rsidP="00472620">
            <w:pPr>
              <w:widowControl w:val="0"/>
              <w:tabs>
                <w:tab w:val="decimal" w:leader="dot" w:pos="129"/>
              </w:tabs>
              <w:autoSpaceDE w:val="0"/>
              <w:autoSpaceDN w:val="0"/>
              <w:adjustRightInd w:val="0"/>
              <w:rPr>
                <w:rFonts w:ascii="Times New Roman" w:eastAsia="Times New Roman" w:hAnsi="Times New Roman" w:cs="Times New Roman"/>
              </w:rPr>
            </w:pPr>
          </w:p>
        </w:tc>
        <w:tc>
          <w:tcPr>
            <w:tcW w:w="1779" w:type="dxa"/>
            <w:tcBorders>
              <w:top w:val="nil"/>
              <w:left w:val="nil"/>
              <w:bottom w:val="single" w:sz="6" w:space="0" w:color="auto"/>
              <w:right w:val="nil"/>
            </w:tcBorders>
            <w:vAlign w:val="center"/>
          </w:tcPr>
          <w:p w14:paraId="0845876C" w14:textId="77777777" w:rsidR="006C0932" w:rsidRDefault="006C0932" w:rsidP="00472620">
            <w:pPr>
              <w:widowControl w:val="0"/>
              <w:tabs>
                <w:tab w:val="decimal" w:leader="dot" w:pos="266"/>
              </w:tabs>
              <w:autoSpaceDE w:val="0"/>
              <w:autoSpaceDN w:val="0"/>
              <w:adjustRightInd w:val="0"/>
              <w:rPr>
                <w:rFonts w:ascii="Times New Roman" w:eastAsia="Times New Roman" w:hAnsi="Times New Roman" w:cs="Times New Roman"/>
              </w:rPr>
            </w:pPr>
          </w:p>
        </w:tc>
      </w:tr>
    </w:tbl>
    <w:p w14:paraId="492C7F88" w14:textId="77777777" w:rsidR="006C0932" w:rsidRDefault="006C0932" w:rsidP="006C0932">
      <w:pPr>
        <w:widowControl w:val="0"/>
        <w:autoSpaceDE w:val="0"/>
        <w:autoSpaceDN w:val="0"/>
        <w:adjustRightInd w:val="0"/>
        <w:rPr>
          <w:rFonts w:ascii="Times New Roman" w:eastAsia="Times New Roman" w:hAnsi="Times New Roman" w:cs="Times New Roman"/>
        </w:rPr>
      </w:pPr>
    </w:p>
    <w:p w14:paraId="4B25673C" w14:textId="77777777" w:rsidR="006C0932" w:rsidRDefault="006C0932" w:rsidP="006C0932">
      <w:pPr>
        <w:widowControl w:val="0"/>
        <w:autoSpaceDE w:val="0"/>
        <w:autoSpaceDN w:val="0"/>
        <w:adjustRightInd w:val="0"/>
        <w:rPr>
          <w:rFonts w:ascii="Times New Roman" w:eastAsia="Times New Roman" w:hAnsi="Times New Roman" w:cs="Times New Roman"/>
        </w:rPr>
      </w:pPr>
      <w:r>
        <w:rPr>
          <w:rFonts w:ascii="Times New Roman" w:eastAsia="Times New Roman" w:hAnsi="Times New Roman" w:cs="Times New Roman"/>
          <w:i/>
          <w:iCs/>
        </w:rPr>
        <w:t>Note.</w:t>
      </w:r>
      <w:r>
        <w:rPr>
          <w:rFonts w:ascii="Times New Roman" w:eastAsia="Times New Roman" w:hAnsi="Times New Roman" w:cs="Times New Roman"/>
        </w:rPr>
        <w:t xml:space="preserve"> * indicates </w:t>
      </w:r>
      <w:r>
        <w:rPr>
          <w:rFonts w:ascii="Times New Roman" w:eastAsia="Times New Roman" w:hAnsi="Times New Roman" w:cs="Times New Roman"/>
          <w:i/>
          <w:iCs/>
        </w:rPr>
        <w:t>p</w:t>
      </w:r>
      <w:r>
        <w:rPr>
          <w:rFonts w:ascii="Times New Roman" w:eastAsia="Times New Roman" w:hAnsi="Times New Roman" w:cs="Times New Roman"/>
        </w:rPr>
        <w:t xml:space="preserve"> &lt; .05; ** indicates </w:t>
      </w:r>
      <w:r>
        <w:rPr>
          <w:rFonts w:ascii="Times New Roman" w:eastAsia="Times New Roman" w:hAnsi="Times New Roman" w:cs="Times New Roman"/>
          <w:i/>
          <w:iCs/>
        </w:rPr>
        <w:t>p</w:t>
      </w:r>
      <w:r>
        <w:rPr>
          <w:rFonts w:ascii="Times New Roman" w:eastAsia="Times New Roman" w:hAnsi="Times New Roman" w:cs="Times New Roman"/>
        </w:rPr>
        <w:t xml:space="preserve"> &lt; .01. A significant </w:t>
      </w:r>
      <w:r>
        <w:rPr>
          <w:rFonts w:ascii="Times New Roman" w:eastAsia="Times New Roman" w:hAnsi="Times New Roman" w:cs="Times New Roman"/>
          <w:i/>
          <w:iCs/>
        </w:rPr>
        <w:t>b</w:t>
      </w:r>
      <w:r>
        <w:rPr>
          <w:rFonts w:ascii="Times New Roman" w:eastAsia="Times New Roman" w:hAnsi="Times New Roman" w:cs="Times New Roman"/>
        </w:rPr>
        <w:t xml:space="preserve">-weight indicates the beta-weight and semi-partial correlation are also significant. </w:t>
      </w:r>
      <w:r>
        <w:rPr>
          <w:rFonts w:ascii="Times New Roman" w:eastAsia="Times New Roman" w:hAnsi="Times New Roman" w:cs="Times New Roman"/>
          <w:i/>
          <w:iCs/>
        </w:rPr>
        <w:t>b</w:t>
      </w:r>
      <w:r>
        <w:rPr>
          <w:rFonts w:ascii="Times New Roman" w:eastAsia="Times New Roman" w:hAnsi="Times New Roman" w:cs="Times New Roman"/>
        </w:rPr>
        <w:t xml:space="preserve"> represents unstandardized regression weights; </w:t>
      </w:r>
      <w:r>
        <w:rPr>
          <w:rFonts w:ascii="Times New Roman" w:eastAsia="Times New Roman" w:hAnsi="Times New Roman" w:cs="Times New Roman"/>
          <w:i/>
          <w:iCs/>
        </w:rPr>
        <w:t>beta</w:t>
      </w:r>
      <w:r>
        <w:rPr>
          <w:rFonts w:ascii="Times New Roman" w:eastAsia="Times New Roman" w:hAnsi="Times New Roman" w:cs="Times New Roman"/>
        </w:rPr>
        <w:t xml:space="preserve"> indicates the standardized regression weights; </w:t>
      </w:r>
      <w:r>
        <w:rPr>
          <w:rFonts w:ascii="Times New Roman" w:eastAsia="Times New Roman" w:hAnsi="Times New Roman" w:cs="Times New Roman"/>
          <w:i/>
          <w:iCs/>
        </w:rPr>
        <w:t>sr</w:t>
      </w:r>
      <w:r>
        <w:rPr>
          <w:rFonts w:ascii="Times New Roman" w:eastAsia="Times New Roman" w:hAnsi="Times New Roman" w:cs="Times New Roman"/>
          <w:i/>
          <w:iCs/>
          <w:vertAlign w:val="superscript"/>
        </w:rPr>
        <w:t>2</w:t>
      </w:r>
      <w:r>
        <w:rPr>
          <w:rFonts w:ascii="Times New Roman" w:eastAsia="Times New Roman" w:hAnsi="Times New Roman" w:cs="Times New Roman"/>
        </w:rPr>
        <w:t xml:space="preserve"> represents the semi-partial correlation squared; </w:t>
      </w:r>
      <w:r>
        <w:rPr>
          <w:rFonts w:ascii="Times New Roman" w:eastAsia="Times New Roman" w:hAnsi="Times New Roman" w:cs="Times New Roman"/>
          <w:i/>
          <w:iCs/>
        </w:rPr>
        <w:t>r</w:t>
      </w:r>
      <w:r>
        <w:rPr>
          <w:rFonts w:ascii="Times New Roman" w:eastAsia="Times New Roman" w:hAnsi="Times New Roman" w:cs="Times New Roman"/>
        </w:rPr>
        <w:t xml:space="preserve"> represents the zero-order correlation. </w:t>
      </w:r>
      <w:r>
        <w:rPr>
          <w:rFonts w:ascii="Times New Roman" w:eastAsia="Times New Roman" w:hAnsi="Times New Roman" w:cs="Times New Roman"/>
          <w:i/>
          <w:iCs/>
        </w:rPr>
        <w:t>LL</w:t>
      </w:r>
      <w:r>
        <w:rPr>
          <w:rFonts w:ascii="Times New Roman" w:eastAsia="Times New Roman" w:hAnsi="Times New Roman" w:cs="Times New Roman"/>
        </w:rPr>
        <w:t xml:space="preserve"> and </w:t>
      </w:r>
      <w:r>
        <w:rPr>
          <w:rFonts w:ascii="Times New Roman" w:eastAsia="Times New Roman" w:hAnsi="Times New Roman" w:cs="Times New Roman"/>
          <w:i/>
          <w:iCs/>
        </w:rPr>
        <w:t>UL</w:t>
      </w:r>
      <w:r>
        <w:rPr>
          <w:rFonts w:ascii="Times New Roman" w:eastAsia="Times New Roman" w:hAnsi="Times New Roman" w:cs="Times New Roman"/>
        </w:rPr>
        <w:t xml:space="preserve"> indicate the lower and upper limits of a confidence interval, respectively.</w:t>
      </w:r>
    </w:p>
    <w:p w14:paraId="74F65909" w14:textId="77777777" w:rsidR="006C0932" w:rsidRDefault="006C0932" w:rsidP="006C0932">
      <w:pPr>
        <w:pStyle w:val="BodyText"/>
      </w:pPr>
    </w:p>
    <w:p w14:paraId="29C2B238" w14:textId="77777777" w:rsidR="006C0932" w:rsidRDefault="006C0932" w:rsidP="006C0932">
      <w:pPr>
        <w:pStyle w:val="BodyText"/>
      </w:pPr>
    </w:p>
    <w:p w14:paraId="2D3BE33D" w14:textId="77777777" w:rsidR="006C0932" w:rsidRDefault="006C0932" w:rsidP="006C0932">
      <w:pPr>
        <w:pStyle w:val="BodyText"/>
      </w:pPr>
    </w:p>
    <w:p w14:paraId="6D896D47" w14:textId="77777777" w:rsidR="006C0932" w:rsidRDefault="006C0932" w:rsidP="006C0932">
      <w:pPr>
        <w:pStyle w:val="BodyText"/>
      </w:pPr>
    </w:p>
    <w:p w14:paraId="4C323FFE" w14:textId="77777777" w:rsidR="006C0932" w:rsidRDefault="006C0932" w:rsidP="006C0932">
      <w:pPr>
        <w:pStyle w:val="BodyText"/>
      </w:pPr>
    </w:p>
    <w:p w14:paraId="3ECDCF36" w14:textId="77777777" w:rsidR="006C0932" w:rsidRDefault="006C0932" w:rsidP="006C0932">
      <w:pPr>
        <w:pStyle w:val="BodyText"/>
      </w:pPr>
    </w:p>
    <w:p w14:paraId="78931F95" w14:textId="77777777" w:rsidR="006C0932" w:rsidRDefault="006C0932" w:rsidP="006C0932">
      <w:pPr>
        <w:pStyle w:val="BodyText"/>
      </w:pPr>
    </w:p>
    <w:p w14:paraId="3F2F9695" w14:textId="77777777" w:rsidR="006C0932" w:rsidRDefault="006C0932" w:rsidP="006C0932">
      <w:pPr>
        <w:pStyle w:val="BodyText"/>
      </w:pPr>
    </w:p>
    <w:p w14:paraId="1FB0AAEC" w14:textId="77777777" w:rsidR="006C0932" w:rsidRDefault="006C0932" w:rsidP="006C0932">
      <w:pPr>
        <w:pStyle w:val="BodyText"/>
      </w:pPr>
    </w:p>
    <w:p w14:paraId="5799DC93" w14:textId="77777777" w:rsidR="006C0932" w:rsidRDefault="006C0932" w:rsidP="006C0932">
      <w:pPr>
        <w:pStyle w:val="BodyText"/>
      </w:pPr>
    </w:p>
    <w:p w14:paraId="44AFE020" w14:textId="77777777" w:rsidR="006C0932" w:rsidRDefault="006C0932" w:rsidP="006C0932">
      <w:pPr>
        <w:pStyle w:val="BodyText"/>
      </w:pPr>
    </w:p>
    <w:p w14:paraId="2A35F49B" w14:textId="77777777" w:rsidR="006C0932" w:rsidRDefault="006C0932" w:rsidP="006C0932">
      <w:pPr>
        <w:widowControl w:val="0"/>
        <w:autoSpaceDE w:val="0"/>
        <w:autoSpaceDN w:val="0"/>
        <w:adjustRightInd w:val="0"/>
        <w:rPr>
          <w:rFonts w:ascii="Times New Roman" w:hAnsi="Times New Roman"/>
        </w:rPr>
      </w:pPr>
      <w:r>
        <w:rPr>
          <w:rFonts w:ascii="Times New Roman" w:hAnsi="Times New Roman"/>
        </w:rPr>
        <w:t xml:space="preserve">Table 3 </w:t>
      </w:r>
    </w:p>
    <w:p w14:paraId="72F5B4FF" w14:textId="77777777" w:rsidR="006C0932" w:rsidRDefault="006C0932" w:rsidP="006C0932">
      <w:pPr>
        <w:widowControl w:val="0"/>
        <w:autoSpaceDE w:val="0"/>
        <w:autoSpaceDN w:val="0"/>
        <w:adjustRightInd w:val="0"/>
        <w:rPr>
          <w:rFonts w:ascii="Times New Roman" w:hAnsi="Times New Roman"/>
          <w:i/>
          <w:iCs/>
        </w:rPr>
      </w:pPr>
      <w:r>
        <w:rPr>
          <w:rFonts w:ascii="Times New Roman" w:hAnsi="Times New Roman"/>
        </w:rPr>
        <w:t xml:space="preserve"> </w:t>
      </w:r>
      <w:r>
        <w:rPr>
          <w:rFonts w:ascii="Times New Roman" w:hAnsi="Times New Roman"/>
          <w:i/>
          <w:iCs/>
        </w:rPr>
        <w:t>Regression results using performance as the criterion for Males</w:t>
      </w:r>
    </w:p>
    <w:p w14:paraId="572DA0E8" w14:textId="77777777" w:rsidR="006C0932" w:rsidRDefault="006C0932" w:rsidP="006C0932">
      <w:pPr>
        <w:widowControl w:val="0"/>
        <w:autoSpaceDE w:val="0"/>
        <w:autoSpaceDN w:val="0"/>
        <w:adjustRightInd w:val="0"/>
        <w:rPr>
          <w:rFonts w:ascii="Times New Roman" w:hAnsi="Times New Roman"/>
        </w:rPr>
      </w:pPr>
    </w:p>
    <w:tbl>
      <w:tblPr>
        <w:tblpPr w:leftFromText="180" w:rightFromText="180" w:vertAnchor="text" w:horzAnchor="page" w:tblpX="362" w:tblpY="244"/>
        <w:tblW w:w="11689" w:type="dxa"/>
        <w:tblLayout w:type="fixed"/>
        <w:tblCellMar>
          <w:left w:w="100" w:type="dxa"/>
          <w:right w:w="100" w:type="dxa"/>
        </w:tblCellMar>
        <w:tblLook w:val="0000" w:firstRow="0" w:lastRow="0" w:firstColumn="0" w:lastColumn="0" w:noHBand="0" w:noVBand="0"/>
      </w:tblPr>
      <w:tblGrid>
        <w:gridCol w:w="1368"/>
        <w:gridCol w:w="1368"/>
        <w:gridCol w:w="1846"/>
        <w:gridCol w:w="864"/>
        <w:gridCol w:w="1368"/>
        <w:gridCol w:w="864"/>
        <w:gridCol w:w="1368"/>
        <w:gridCol w:w="864"/>
        <w:gridCol w:w="1779"/>
      </w:tblGrid>
      <w:tr w:rsidR="006C0932" w14:paraId="094B38C0" w14:textId="77777777" w:rsidTr="006C0932">
        <w:tc>
          <w:tcPr>
            <w:tcW w:w="1368" w:type="dxa"/>
            <w:tcBorders>
              <w:top w:val="single" w:sz="6" w:space="0" w:color="auto"/>
              <w:left w:val="nil"/>
              <w:bottom w:val="nil"/>
              <w:right w:val="nil"/>
            </w:tcBorders>
            <w:vAlign w:val="center"/>
          </w:tcPr>
          <w:p w14:paraId="0C82D14E" w14:textId="77777777" w:rsidR="006C0932" w:rsidRDefault="006C0932" w:rsidP="006C0932">
            <w:pPr>
              <w:widowControl w:val="0"/>
              <w:autoSpaceDE w:val="0"/>
              <w:autoSpaceDN w:val="0"/>
              <w:adjustRightInd w:val="0"/>
              <w:jc w:val="right"/>
              <w:rPr>
                <w:rFonts w:ascii="Times New Roman" w:hAnsi="Times New Roman"/>
              </w:rPr>
            </w:pPr>
            <w:r>
              <w:rPr>
                <w:rFonts w:ascii="Times New Roman" w:hAnsi="Times New Roman"/>
              </w:rPr>
              <w:t>Predictor</w:t>
            </w:r>
          </w:p>
        </w:tc>
        <w:tc>
          <w:tcPr>
            <w:tcW w:w="1368" w:type="dxa"/>
            <w:tcBorders>
              <w:top w:val="single" w:sz="6" w:space="0" w:color="auto"/>
              <w:left w:val="nil"/>
              <w:bottom w:val="nil"/>
              <w:right w:val="nil"/>
            </w:tcBorders>
            <w:vAlign w:val="center"/>
          </w:tcPr>
          <w:p w14:paraId="11A45BD4" w14:textId="77777777" w:rsidR="006C0932" w:rsidRDefault="006C0932" w:rsidP="006C0932">
            <w:pPr>
              <w:widowControl w:val="0"/>
              <w:autoSpaceDE w:val="0"/>
              <w:autoSpaceDN w:val="0"/>
              <w:adjustRightInd w:val="0"/>
              <w:jc w:val="center"/>
              <w:rPr>
                <w:rFonts w:ascii="Times New Roman" w:hAnsi="Times New Roman"/>
              </w:rPr>
            </w:pPr>
            <w:r>
              <w:rPr>
                <w:rFonts w:ascii="Times New Roman" w:hAnsi="Times New Roman"/>
                <w:i/>
                <w:iCs/>
              </w:rPr>
              <w:t>b</w:t>
            </w:r>
          </w:p>
        </w:tc>
        <w:tc>
          <w:tcPr>
            <w:tcW w:w="1846" w:type="dxa"/>
            <w:tcBorders>
              <w:top w:val="single" w:sz="6" w:space="0" w:color="auto"/>
              <w:left w:val="nil"/>
              <w:bottom w:val="nil"/>
              <w:right w:val="nil"/>
            </w:tcBorders>
            <w:vAlign w:val="center"/>
          </w:tcPr>
          <w:p w14:paraId="69639A39" w14:textId="77777777" w:rsidR="006C0932" w:rsidRDefault="006C0932" w:rsidP="006C0932">
            <w:pPr>
              <w:widowControl w:val="0"/>
              <w:autoSpaceDE w:val="0"/>
              <w:autoSpaceDN w:val="0"/>
              <w:adjustRightInd w:val="0"/>
              <w:jc w:val="center"/>
              <w:rPr>
                <w:rFonts w:ascii="Times New Roman" w:hAnsi="Times New Roman"/>
              </w:rPr>
            </w:pPr>
            <w:r>
              <w:rPr>
                <w:rFonts w:ascii="Times New Roman" w:hAnsi="Times New Roman"/>
                <w:i/>
                <w:iCs/>
              </w:rPr>
              <w:t>b</w:t>
            </w:r>
          </w:p>
          <w:p w14:paraId="2D205E1E" w14:textId="77777777" w:rsidR="006C0932" w:rsidRDefault="006C0932" w:rsidP="006C0932">
            <w:pPr>
              <w:widowControl w:val="0"/>
              <w:autoSpaceDE w:val="0"/>
              <w:autoSpaceDN w:val="0"/>
              <w:adjustRightInd w:val="0"/>
              <w:jc w:val="center"/>
              <w:rPr>
                <w:rFonts w:ascii="Times New Roman" w:hAnsi="Times New Roman"/>
              </w:rPr>
            </w:pPr>
            <w:r>
              <w:rPr>
                <w:rFonts w:ascii="Times New Roman" w:hAnsi="Times New Roman"/>
              </w:rPr>
              <w:t>95% CI</w:t>
            </w:r>
          </w:p>
          <w:p w14:paraId="4DC75D78" w14:textId="77777777" w:rsidR="006C0932" w:rsidRDefault="006C0932" w:rsidP="006C0932">
            <w:pPr>
              <w:widowControl w:val="0"/>
              <w:autoSpaceDE w:val="0"/>
              <w:autoSpaceDN w:val="0"/>
              <w:adjustRightInd w:val="0"/>
              <w:jc w:val="center"/>
              <w:rPr>
                <w:rFonts w:ascii="Times New Roman" w:hAnsi="Times New Roman"/>
              </w:rPr>
            </w:pPr>
            <w:r>
              <w:rPr>
                <w:rFonts w:ascii="Times New Roman" w:hAnsi="Times New Roman"/>
              </w:rPr>
              <w:t>[LL, UL]</w:t>
            </w:r>
          </w:p>
        </w:tc>
        <w:tc>
          <w:tcPr>
            <w:tcW w:w="864" w:type="dxa"/>
            <w:tcBorders>
              <w:top w:val="single" w:sz="6" w:space="0" w:color="auto"/>
              <w:left w:val="nil"/>
              <w:bottom w:val="nil"/>
              <w:right w:val="nil"/>
            </w:tcBorders>
            <w:vAlign w:val="center"/>
          </w:tcPr>
          <w:p w14:paraId="7459A3C0" w14:textId="77777777" w:rsidR="006C0932" w:rsidRDefault="006C0932" w:rsidP="006C0932">
            <w:pPr>
              <w:widowControl w:val="0"/>
              <w:autoSpaceDE w:val="0"/>
              <w:autoSpaceDN w:val="0"/>
              <w:adjustRightInd w:val="0"/>
              <w:jc w:val="center"/>
              <w:rPr>
                <w:rFonts w:ascii="Times New Roman" w:hAnsi="Times New Roman"/>
              </w:rPr>
            </w:pPr>
            <w:r>
              <w:rPr>
                <w:rFonts w:ascii="Times New Roman" w:hAnsi="Times New Roman"/>
                <w:i/>
                <w:iCs/>
              </w:rPr>
              <w:t>beta</w:t>
            </w:r>
          </w:p>
        </w:tc>
        <w:tc>
          <w:tcPr>
            <w:tcW w:w="1368" w:type="dxa"/>
            <w:tcBorders>
              <w:top w:val="single" w:sz="6" w:space="0" w:color="auto"/>
              <w:left w:val="nil"/>
              <w:bottom w:val="nil"/>
              <w:right w:val="nil"/>
            </w:tcBorders>
            <w:vAlign w:val="center"/>
          </w:tcPr>
          <w:p w14:paraId="2DEBF0D1" w14:textId="77777777" w:rsidR="006C0932" w:rsidRDefault="006C0932" w:rsidP="006C0932">
            <w:pPr>
              <w:widowControl w:val="0"/>
              <w:autoSpaceDE w:val="0"/>
              <w:autoSpaceDN w:val="0"/>
              <w:adjustRightInd w:val="0"/>
              <w:jc w:val="center"/>
              <w:rPr>
                <w:rFonts w:ascii="Times New Roman" w:hAnsi="Times New Roman"/>
              </w:rPr>
            </w:pPr>
            <w:r>
              <w:rPr>
                <w:rFonts w:ascii="Times New Roman" w:hAnsi="Times New Roman"/>
                <w:i/>
                <w:iCs/>
              </w:rPr>
              <w:t>beta</w:t>
            </w:r>
          </w:p>
          <w:p w14:paraId="4F824356" w14:textId="77777777" w:rsidR="006C0932" w:rsidRDefault="006C0932" w:rsidP="006C0932">
            <w:pPr>
              <w:widowControl w:val="0"/>
              <w:autoSpaceDE w:val="0"/>
              <w:autoSpaceDN w:val="0"/>
              <w:adjustRightInd w:val="0"/>
              <w:jc w:val="center"/>
              <w:rPr>
                <w:rFonts w:ascii="Times New Roman" w:hAnsi="Times New Roman"/>
              </w:rPr>
            </w:pPr>
            <w:r>
              <w:rPr>
                <w:rFonts w:ascii="Times New Roman" w:hAnsi="Times New Roman"/>
              </w:rPr>
              <w:t>95% CI</w:t>
            </w:r>
          </w:p>
          <w:p w14:paraId="535E2A09" w14:textId="77777777" w:rsidR="006C0932" w:rsidRDefault="006C0932" w:rsidP="006C0932">
            <w:pPr>
              <w:widowControl w:val="0"/>
              <w:autoSpaceDE w:val="0"/>
              <w:autoSpaceDN w:val="0"/>
              <w:adjustRightInd w:val="0"/>
              <w:jc w:val="center"/>
              <w:rPr>
                <w:rFonts w:ascii="Times New Roman" w:hAnsi="Times New Roman"/>
              </w:rPr>
            </w:pPr>
            <w:r>
              <w:rPr>
                <w:rFonts w:ascii="Times New Roman" w:hAnsi="Times New Roman"/>
              </w:rPr>
              <w:t>[LL, UL]</w:t>
            </w:r>
          </w:p>
        </w:tc>
        <w:tc>
          <w:tcPr>
            <w:tcW w:w="864" w:type="dxa"/>
            <w:tcBorders>
              <w:top w:val="single" w:sz="6" w:space="0" w:color="auto"/>
              <w:left w:val="nil"/>
              <w:bottom w:val="nil"/>
              <w:right w:val="nil"/>
            </w:tcBorders>
            <w:vAlign w:val="center"/>
          </w:tcPr>
          <w:p w14:paraId="5E7F7568" w14:textId="77777777" w:rsidR="006C0932" w:rsidRDefault="006C0932" w:rsidP="006C0932">
            <w:pPr>
              <w:widowControl w:val="0"/>
              <w:autoSpaceDE w:val="0"/>
              <w:autoSpaceDN w:val="0"/>
              <w:adjustRightInd w:val="0"/>
              <w:jc w:val="center"/>
              <w:rPr>
                <w:rFonts w:ascii="Times New Roman" w:hAnsi="Times New Roman"/>
              </w:rPr>
            </w:pPr>
            <w:r>
              <w:rPr>
                <w:rFonts w:ascii="Times New Roman" w:hAnsi="Times New Roman"/>
                <w:i/>
                <w:iCs/>
              </w:rPr>
              <w:t>sr</w:t>
            </w:r>
            <w:r>
              <w:rPr>
                <w:rFonts w:ascii="Times New Roman" w:hAnsi="Times New Roman"/>
                <w:i/>
                <w:iCs/>
                <w:vertAlign w:val="superscript"/>
              </w:rPr>
              <w:t xml:space="preserve">2 </w:t>
            </w:r>
          </w:p>
        </w:tc>
        <w:tc>
          <w:tcPr>
            <w:tcW w:w="1368" w:type="dxa"/>
            <w:tcBorders>
              <w:top w:val="single" w:sz="6" w:space="0" w:color="auto"/>
              <w:left w:val="nil"/>
              <w:bottom w:val="nil"/>
              <w:right w:val="nil"/>
            </w:tcBorders>
            <w:vAlign w:val="center"/>
          </w:tcPr>
          <w:p w14:paraId="5AC80453" w14:textId="77777777" w:rsidR="006C0932" w:rsidRDefault="006C0932" w:rsidP="006C0932">
            <w:pPr>
              <w:widowControl w:val="0"/>
              <w:autoSpaceDE w:val="0"/>
              <w:autoSpaceDN w:val="0"/>
              <w:adjustRightInd w:val="0"/>
              <w:jc w:val="center"/>
              <w:rPr>
                <w:rFonts w:ascii="Times New Roman" w:hAnsi="Times New Roman"/>
              </w:rPr>
            </w:pPr>
            <w:r>
              <w:rPr>
                <w:rFonts w:ascii="Times New Roman" w:hAnsi="Times New Roman"/>
                <w:i/>
                <w:iCs/>
              </w:rPr>
              <w:t>sr</w:t>
            </w:r>
            <w:r>
              <w:rPr>
                <w:rFonts w:ascii="Times New Roman" w:hAnsi="Times New Roman"/>
                <w:i/>
                <w:iCs/>
                <w:vertAlign w:val="superscript"/>
              </w:rPr>
              <w:t xml:space="preserve">2 </w:t>
            </w:r>
          </w:p>
          <w:p w14:paraId="465AD36C" w14:textId="77777777" w:rsidR="006C0932" w:rsidRDefault="006C0932" w:rsidP="006C0932">
            <w:pPr>
              <w:widowControl w:val="0"/>
              <w:autoSpaceDE w:val="0"/>
              <w:autoSpaceDN w:val="0"/>
              <w:adjustRightInd w:val="0"/>
              <w:jc w:val="center"/>
              <w:rPr>
                <w:rFonts w:ascii="Times New Roman" w:hAnsi="Times New Roman"/>
              </w:rPr>
            </w:pPr>
            <w:r>
              <w:rPr>
                <w:rFonts w:ascii="Times New Roman" w:hAnsi="Times New Roman"/>
              </w:rPr>
              <w:t>95% CI</w:t>
            </w:r>
          </w:p>
          <w:p w14:paraId="256DA5F6" w14:textId="77777777" w:rsidR="006C0932" w:rsidRDefault="006C0932" w:rsidP="006C0932">
            <w:pPr>
              <w:widowControl w:val="0"/>
              <w:autoSpaceDE w:val="0"/>
              <w:autoSpaceDN w:val="0"/>
              <w:adjustRightInd w:val="0"/>
              <w:jc w:val="center"/>
              <w:rPr>
                <w:rFonts w:ascii="Times New Roman" w:hAnsi="Times New Roman"/>
              </w:rPr>
            </w:pPr>
            <w:r>
              <w:rPr>
                <w:rFonts w:ascii="Times New Roman" w:hAnsi="Times New Roman"/>
              </w:rPr>
              <w:t>[LL, UL]</w:t>
            </w:r>
          </w:p>
        </w:tc>
        <w:tc>
          <w:tcPr>
            <w:tcW w:w="864" w:type="dxa"/>
            <w:tcBorders>
              <w:top w:val="single" w:sz="6" w:space="0" w:color="auto"/>
              <w:left w:val="nil"/>
              <w:bottom w:val="nil"/>
              <w:right w:val="nil"/>
            </w:tcBorders>
            <w:vAlign w:val="center"/>
          </w:tcPr>
          <w:p w14:paraId="7A848C08" w14:textId="77777777" w:rsidR="006C0932" w:rsidRDefault="006C0932" w:rsidP="006C0932">
            <w:pPr>
              <w:widowControl w:val="0"/>
              <w:autoSpaceDE w:val="0"/>
              <w:autoSpaceDN w:val="0"/>
              <w:adjustRightInd w:val="0"/>
              <w:jc w:val="center"/>
              <w:rPr>
                <w:rFonts w:ascii="Times New Roman" w:hAnsi="Times New Roman"/>
              </w:rPr>
            </w:pPr>
            <w:r>
              <w:rPr>
                <w:rFonts w:ascii="Times New Roman" w:hAnsi="Times New Roman"/>
                <w:i/>
                <w:iCs/>
              </w:rPr>
              <w:t>r</w:t>
            </w:r>
          </w:p>
        </w:tc>
        <w:tc>
          <w:tcPr>
            <w:tcW w:w="1779" w:type="dxa"/>
            <w:tcBorders>
              <w:top w:val="single" w:sz="6" w:space="0" w:color="auto"/>
              <w:left w:val="nil"/>
              <w:bottom w:val="nil"/>
              <w:right w:val="nil"/>
            </w:tcBorders>
            <w:vAlign w:val="center"/>
          </w:tcPr>
          <w:p w14:paraId="49FCFB8D" w14:textId="77777777" w:rsidR="006C0932" w:rsidRDefault="006C0932" w:rsidP="006C0932">
            <w:pPr>
              <w:widowControl w:val="0"/>
              <w:autoSpaceDE w:val="0"/>
              <w:autoSpaceDN w:val="0"/>
              <w:adjustRightInd w:val="0"/>
              <w:jc w:val="center"/>
              <w:rPr>
                <w:rFonts w:ascii="Times New Roman" w:hAnsi="Times New Roman"/>
              </w:rPr>
            </w:pPr>
            <w:r>
              <w:rPr>
                <w:rFonts w:ascii="Times New Roman" w:hAnsi="Times New Roman"/>
              </w:rPr>
              <w:t>Fit</w:t>
            </w:r>
          </w:p>
        </w:tc>
      </w:tr>
      <w:tr w:rsidR="006C0932" w14:paraId="7234E09A" w14:textId="77777777" w:rsidTr="006C0932">
        <w:tc>
          <w:tcPr>
            <w:tcW w:w="1368" w:type="dxa"/>
            <w:tcBorders>
              <w:top w:val="single" w:sz="6" w:space="0" w:color="auto"/>
              <w:left w:val="nil"/>
              <w:bottom w:val="nil"/>
              <w:right w:val="nil"/>
            </w:tcBorders>
            <w:vAlign w:val="center"/>
          </w:tcPr>
          <w:p w14:paraId="25CCE023" w14:textId="77777777" w:rsidR="006C0932" w:rsidRDefault="006C0932" w:rsidP="006C0932">
            <w:pPr>
              <w:widowControl w:val="0"/>
              <w:autoSpaceDE w:val="0"/>
              <w:autoSpaceDN w:val="0"/>
              <w:adjustRightInd w:val="0"/>
              <w:jc w:val="right"/>
              <w:rPr>
                <w:rFonts w:ascii="Times New Roman" w:hAnsi="Times New Roman"/>
              </w:rPr>
            </w:pPr>
            <w:r>
              <w:rPr>
                <w:rFonts w:ascii="Times New Roman" w:hAnsi="Times New Roman"/>
              </w:rPr>
              <w:t>(Intercept)</w:t>
            </w:r>
          </w:p>
        </w:tc>
        <w:tc>
          <w:tcPr>
            <w:tcW w:w="1368" w:type="dxa"/>
            <w:tcBorders>
              <w:top w:val="single" w:sz="6" w:space="0" w:color="auto"/>
              <w:left w:val="nil"/>
              <w:bottom w:val="nil"/>
              <w:right w:val="nil"/>
            </w:tcBorders>
            <w:vAlign w:val="center"/>
          </w:tcPr>
          <w:p w14:paraId="3FBF7602" w14:textId="77777777" w:rsidR="006C0932" w:rsidRDefault="006C0932" w:rsidP="006C0932">
            <w:pPr>
              <w:widowControl w:val="0"/>
              <w:tabs>
                <w:tab w:val="decimal" w:leader="dot" w:pos="547"/>
              </w:tabs>
              <w:autoSpaceDE w:val="0"/>
              <w:autoSpaceDN w:val="0"/>
              <w:adjustRightInd w:val="0"/>
              <w:rPr>
                <w:rFonts w:ascii="Times New Roman" w:hAnsi="Times New Roman"/>
              </w:rPr>
            </w:pPr>
            <w:r>
              <w:rPr>
                <w:rFonts w:ascii="Times New Roman" w:hAnsi="Times New Roman"/>
              </w:rPr>
              <w:t>0.76**</w:t>
            </w:r>
          </w:p>
        </w:tc>
        <w:tc>
          <w:tcPr>
            <w:tcW w:w="1846" w:type="dxa"/>
            <w:tcBorders>
              <w:top w:val="single" w:sz="6" w:space="0" w:color="auto"/>
              <w:left w:val="nil"/>
              <w:bottom w:val="nil"/>
              <w:right w:val="nil"/>
            </w:tcBorders>
            <w:vAlign w:val="center"/>
          </w:tcPr>
          <w:p w14:paraId="2F1EF5A8" w14:textId="77777777" w:rsidR="006C0932" w:rsidRDefault="006C0932" w:rsidP="006C0932">
            <w:pPr>
              <w:widowControl w:val="0"/>
              <w:tabs>
                <w:tab w:val="decimal" w:leader="dot" w:pos="277"/>
              </w:tabs>
              <w:autoSpaceDE w:val="0"/>
              <w:autoSpaceDN w:val="0"/>
              <w:adjustRightInd w:val="0"/>
              <w:rPr>
                <w:rFonts w:ascii="Times New Roman" w:hAnsi="Times New Roman"/>
              </w:rPr>
            </w:pPr>
            <w:r>
              <w:rPr>
                <w:rFonts w:ascii="Times New Roman" w:hAnsi="Times New Roman"/>
              </w:rPr>
              <w:t>[0.40, 1.12]</w:t>
            </w:r>
          </w:p>
        </w:tc>
        <w:tc>
          <w:tcPr>
            <w:tcW w:w="864" w:type="dxa"/>
            <w:tcBorders>
              <w:top w:val="single" w:sz="6" w:space="0" w:color="auto"/>
              <w:left w:val="nil"/>
              <w:bottom w:val="nil"/>
              <w:right w:val="nil"/>
            </w:tcBorders>
            <w:vAlign w:val="center"/>
          </w:tcPr>
          <w:p w14:paraId="51C2FA15" w14:textId="77777777" w:rsidR="006C0932" w:rsidRDefault="006C0932" w:rsidP="006C0932">
            <w:pPr>
              <w:widowControl w:val="0"/>
              <w:tabs>
                <w:tab w:val="decimal" w:leader="dot" w:pos="129"/>
              </w:tabs>
              <w:autoSpaceDE w:val="0"/>
              <w:autoSpaceDN w:val="0"/>
              <w:adjustRightInd w:val="0"/>
              <w:rPr>
                <w:rFonts w:ascii="Times New Roman" w:hAnsi="Times New Roman"/>
              </w:rPr>
            </w:pPr>
          </w:p>
        </w:tc>
        <w:tc>
          <w:tcPr>
            <w:tcW w:w="1368" w:type="dxa"/>
            <w:tcBorders>
              <w:top w:val="single" w:sz="6" w:space="0" w:color="auto"/>
              <w:left w:val="nil"/>
              <w:bottom w:val="nil"/>
              <w:right w:val="nil"/>
            </w:tcBorders>
            <w:vAlign w:val="center"/>
          </w:tcPr>
          <w:p w14:paraId="4000DF7B" w14:textId="77777777" w:rsidR="006C0932" w:rsidRDefault="006C0932" w:rsidP="006C0932">
            <w:pPr>
              <w:widowControl w:val="0"/>
              <w:tabs>
                <w:tab w:val="decimal" w:leader="dot" w:pos="205"/>
              </w:tabs>
              <w:autoSpaceDE w:val="0"/>
              <w:autoSpaceDN w:val="0"/>
              <w:adjustRightInd w:val="0"/>
              <w:rPr>
                <w:rFonts w:ascii="Times New Roman" w:hAnsi="Times New Roman"/>
              </w:rPr>
            </w:pPr>
          </w:p>
        </w:tc>
        <w:tc>
          <w:tcPr>
            <w:tcW w:w="864" w:type="dxa"/>
            <w:tcBorders>
              <w:top w:val="single" w:sz="6" w:space="0" w:color="auto"/>
              <w:left w:val="nil"/>
              <w:bottom w:val="nil"/>
              <w:right w:val="nil"/>
            </w:tcBorders>
            <w:vAlign w:val="center"/>
          </w:tcPr>
          <w:p w14:paraId="7C8A4214" w14:textId="77777777" w:rsidR="006C0932" w:rsidRDefault="006C0932" w:rsidP="006C0932">
            <w:pPr>
              <w:widowControl w:val="0"/>
              <w:tabs>
                <w:tab w:val="decimal" w:leader="dot" w:pos="129"/>
              </w:tabs>
              <w:autoSpaceDE w:val="0"/>
              <w:autoSpaceDN w:val="0"/>
              <w:adjustRightInd w:val="0"/>
              <w:rPr>
                <w:rFonts w:ascii="Times New Roman" w:hAnsi="Times New Roman"/>
              </w:rPr>
            </w:pPr>
          </w:p>
        </w:tc>
        <w:tc>
          <w:tcPr>
            <w:tcW w:w="1368" w:type="dxa"/>
            <w:tcBorders>
              <w:top w:val="single" w:sz="6" w:space="0" w:color="auto"/>
              <w:left w:val="nil"/>
              <w:bottom w:val="nil"/>
              <w:right w:val="nil"/>
            </w:tcBorders>
            <w:vAlign w:val="center"/>
          </w:tcPr>
          <w:p w14:paraId="5F15F5A5" w14:textId="77777777" w:rsidR="006C0932" w:rsidRDefault="006C0932" w:rsidP="006C0932">
            <w:pPr>
              <w:widowControl w:val="0"/>
              <w:tabs>
                <w:tab w:val="decimal" w:leader="dot" w:pos="205"/>
              </w:tabs>
              <w:autoSpaceDE w:val="0"/>
              <w:autoSpaceDN w:val="0"/>
              <w:adjustRightInd w:val="0"/>
              <w:rPr>
                <w:rFonts w:ascii="Times New Roman" w:hAnsi="Times New Roman"/>
              </w:rPr>
            </w:pPr>
          </w:p>
        </w:tc>
        <w:tc>
          <w:tcPr>
            <w:tcW w:w="864" w:type="dxa"/>
            <w:tcBorders>
              <w:top w:val="single" w:sz="6" w:space="0" w:color="auto"/>
              <w:left w:val="nil"/>
              <w:bottom w:val="nil"/>
              <w:right w:val="nil"/>
            </w:tcBorders>
            <w:vAlign w:val="center"/>
          </w:tcPr>
          <w:p w14:paraId="687DA8DC" w14:textId="77777777" w:rsidR="006C0932" w:rsidRDefault="006C0932" w:rsidP="006C0932">
            <w:pPr>
              <w:widowControl w:val="0"/>
              <w:tabs>
                <w:tab w:val="decimal" w:leader="dot" w:pos="129"/>
              </w:tabs>
              <w:autoSpaceDE w:val="0"/>
              <w:autoSpaceDN w:val="0"/>
              <w:adjustRightInd w:val="0"/>
              <w:rPr>
                <w:rFonts w:ascii="Times New Roman" w:hAnsi="Times New Roman"/>
              </w:rPr>
            </w:pPr>
          </w:p>
        </w:tc>
        <w:tc>
          <w:tcPr>
            <w:tcW w:w="1779" w:type="dxa"/>
            <w:tcBorders>
              <w:top w:val="single" w:sz="6" w:space="0" w:color="auto"/>
              <w:left w:val="nil"/>
              <w:bottom w:val="nil"/>
              <w:right w:val="nil"/>
            </w:tcBorders>
            <w:vAlign w:val="center"/>
          </w:tcPr>
          <w:p w14:paraId="37C3EBAB" w14:textId="77777777" w:rsidR="006C0932" w:rsidRDefault="006C0932" w:rsidP="006C0932">
            <w:pPr>
              <w:widowControl w:val="0"/>
              <w:tabs>
                <w:tab w:val="decimal" w:leader="dot" w:pos="266"/>
              </w:tabs>
              <w:autoSpaceDE w:val="0"/>
              <w:autoSpaceDN w:val="0"/>
              <w:adjustRightInd w:val="0"/>
              <w:rPr>
                <w:rFonts w:ascii="Times New Roman" w:hAnsi="Times New Roman"/>
              </w:rPr>
            </w:pPr>
          </w:p>
        </w:tc>
      </w:tr>
      <w:tr w:rsidR="006C0932" w14:paraId="7A77C4CD" w14:textId="77777777" w:rsidTr="006C0932">
        <w:tc>
          <w:tcPr>
            <w:tcW w:w="1368" w:type="dxa"/>
            <w:tcBorders>
              <w:top w:val="nil"/>
              <w:left w:val="nil"/>
              <w:bottom w:val="nil"/>
              <w:right w:val="nil"/>
            </w:tcBorders>
            <w:vAlign w:val="center"/>
          </w:tcPr>
          <w:p w14:paraId="719959D8" w14:textId="77777777" w:rsidR="006C0932" w:rsidRDefault="006C0932" w:rsidP="006C0932">
            <w:pPr>
              <w:widowControl w:val="0"/>
              <w:autoSpaceDE w:val="0"/>
              <w:autoSpaceDN w:val="0"/>
              <w:adjustRightInd w:val="0"/>
              <w:jc w:val="right"/>
              <w:rPr>
                <w:rFonts w:ascii="Times New Roman" w:hAnsi="Times New Roman"/>
              </w:rPr>
            </w:pPr>
            <w:r>
              <w:rPr>
                <w:rFonts w:ascii="Times New Roman" w:hAnsi="Times New Roman"/>
              </w:rPr>
              <w:t>conscientiousness</w:t>
            </w:r>
          </w:p>
        </w:tc>
        <w:tc>
          <w:tcPr>
            <w:tcW w:w="1368" w:type="dxa"/>
            <w:tcBorders>
              <w:top w:val="nil"/>
              <w:left w:val="nil"/>
              <w:bottom w:val="nil"/>
              <w:right w:val="nil"/>
            </w:tcBorders>
            <w:vAlign w:val="center"/>
          </w:tcPr>
          <w:p w14:paraId="2318B4DF" w14:textId="77777777" w:rsidR="006C0932" w:rsidRDefault="006C0932" w:rsidP="006C0932">
            <w:pPr>
              <w:widowControl w:val="0"/>
              <w:tabs>
                <w:tab w:val="decimal" w:leader="dot" w:pos="547"/>
              </w:tabs>
              <w:autoSpaceDE w:val="0"/>
              <w:autoSpaceDN w:val="0"/>
              <w:adjustRightInd w:val="0"/>
              <w:rPr>
                <w:rFonts w:ascii="Times New Roman" w:hAnsi="Times New Roman"/>
              </w:rPr>
            </w:pPr>
            <w:r>
              <w:rPr>
                <w:rFonts w:ascii="Times New Roman" w:hAnsi="Times New Roman"/>
              </w:rPr>
              <w:t>0.22**</w:t>
            </w:r>
          </w:p>
        </w:tc>
        <w:tc>
          <w:tcPr>
            <w:tcW w:w="1846" w:type="dxa"/>
            <w:tcBorders>
              <w:top w:val="nil"/>
              <w:left w:val="nil"/>
              <w:bottom w:val="nil"/>
              <w:right w:val="nil"/>
            </w:tcBorders>
            <w:vAlign w:val="center"/>
          </w:tcPr>
          <w:p w14:paraId="05DF9D2A" w14:textId="77777777" w:rsidR="006C0932" w:rsidRDefault="006C0932" w:rsidP="006C0932">
            <w:pPr>
              <w:widowControl w:val="0"/>
              <w:tabs>
                <w:tab w:val="decimal" w:leader="dot" w:pos="277"/>
              </w:tabs>
              <w:autoSpaceDE w:val="0"/>
              <w:autoSpaceDN w:val="0"/>
              <w:adjustRightInd w:val="0"/>
              <w:rPr>
                <w:rFonts w:ascii="Times New Roman" w:hAnsi="Times New Roman"/>
              </w:rPr>
            </w:pPr>
            <w:r>
              <w:rPr>
                <w:rFonts w:ascii="Times New Roman" w:hAnsi="Times New Roman"/>
              </w:rPr>
              <w:t>[0.15, 0.28]</w:t>
            </w:r>
          </w:p>
        </w:tc>
        <w:tc>
          <w:tcPr>
            <w:tcW w:w="864" w:type="dxa"/>
            <w:tcBorders>
              <w:top w:val="nil"/>
              <w:left w:val="nil"/>
              <w:bottom w:val="nil"/>
              <w:right w:val="nil"/>
            </w:tcBorders>
            <w:vAlign w:val="center"/>
          </w:tcPr>
          <w:p w14:paraId="6E9D190A" w14:textId="77777777" w:rsidR="006C0932" w:rsidRDefault="006C0932" w:rsidP="006C0932">
            <w:pPr>
              <w:widowControl w:val="0"/>
              <w:tabs>
                <w:tab w:val="decimal" w:leader="dot" w:pos="129"/>
              </w:tabs>
              <w:autoSpaceDE w:val="0"/>
              <w:autoSpaceDN w:val="0"/>
              <w:adjustRightInd w:val="0"/>
              <w:rPr>
                <w:rFonts w:ascii="Times New Roman" w:hAnsi="Times New Roman"/>
              </w:rPr>
            </w:pPr>
            <w:r>
              <w:rPr>
                <w:rFonts w:ascii="Times New Roman" w:hAnsi="Times New Roman"/>
              </w:rPr>
              <w:t>0.19</w:t>
            </w:r>
          </w:p>
        </w:tc>
        <w:tc>
          <w:tcPr>
            <w:tcW w:w="1368" w:type="dxa"/>
            <w:tcBorders>
              <w:top w:val="nil"/>
              <w:left w:val="nil"/>
              <w:bottom w:val="nil"/>
              <w:right w:val="nil"/>
            </w:tcBorders>
            <w:vAlign w:val="center"/>
          </w:tcPr>
          <w:p w14:paraId="1BD68B19" w14:textId="77777777" w:rsidR="006C0932" w:rsidRDefault="006C0932" w:rsidP="006C0932">
            <w:pPr>
              <w:widowControl w:val="0"/>
              <w:tabs>
                <w:tab w:val="decimal" w:leader="dot" w:pos="205"/>
              </w:tabs>
              <w:autoSpaceDE w:val="0"/>
              <w:autoSpaceDN w:val="0"/>
              <w:adjustRightInd w:val="0"/>
              <w:rPr>
                <w:rFonts w:ascii="Times New Roman" w:hAnsi="Times New Roman"/>
              </w:rPr>
            </w:pPr>
            <w:r>
              <w:rPr>
                <w:rFonts w:ascii="Times New Roman" w:hAnsi="Times New Roman"/>
              </w:rPr>
              <w:t>[0.13, 0.24]</w:t>
            </w:r>
          </w:p>
        </w:tc>
        <w:tc>
          <w:tcPr>
            <w:tcW w:w="864" w:type="dxa"/>
            <w:tcBorders>
              <w:top w:val="nil"/>
              <w:left w:val="nil"/>
              <w:bottom w:val="nil"/>
              <w:right w:val="nil"/>
            </w:tcBorders>
            <w:vAlign w:val="center"/>
          </w:tcPr>
          <w:p w14:paraId="10A2F84E" w14:textId="77777777" w:rsidR="006C0932" w:rsidRDefault="006C0932" w:rsidP="006C0932">
            <w:pPr>
              <w:widowControl w:val="0"/>
              <w:tabs>
                <w:tab w:val="decimal" w:leader="dot" w:pos="129"/>
              </w:tabs>
              <w:autoSpaceDE w:val="0"/>
              <w:autoSpaceDN w:val="0"/>
              <w:adjustRightInd w:val="0"/>
              <w:rPr>
                <w:rFonts w:ascii="Times New Roman" w:hAnsi="Times New Roman"/>
              </w:rPr>
            </w:pPr>
            <w:r>
              <w:rPr>
                <w:rFonts w:ascii="Times New Roman" w:hAnsi="Times New Roman"/>
              </w:rPr>
              <w:t>.03</w:t>
            </w:r>
          </w:p>
        </w:tc>
        <w:tc>
          <w:tcPr>
            <w:tcW w:w="1368" w:type="dxa"/>
            <w:tcBorders>
              <w:top w:val="nil"/>
              <w:left w:val="nil"/>
              <w:bottom w:val="nil"/>
              <w:right w:val="nil"/>
            </w:tcBorders>
            <w:vAlign w:val="center"/>
          </w:tcPr>
          <w:p w14:paraId="571C80FB" w14:textId="77777777" w:rsidR="006C0932" w:rsidRDefault="006C0932" w:rsidP="006C0932">
            <w:pPr>
              <w:widowControl w:val="0"/>
              <w:tabs>
                <w:tab w:val="decimal" w:leader="dot" w:pos="205"/>
              </w:tabs>
              <w:autoSpaceDE w:val="0"/>
              <w:autoSpaceDN w:val="0"/>
              <w:adjustRightInd w:val="0"/>
              <w:rPr>
                <w:rFonts w:ascii="Times New Roman" w:hAnsi="Times New Roman"/>
              </w:rPr>
            </w:pPr>
            <w:r>
              <w:rPr>
                <w:rFonts w:ascii="Times New Roman" w:hAnsi="Times New Roman"/>
              </w:rPr>
              <w:t>[.01, .05]</w:t>
            </w:r>
          </w:p>
        </w:tc>
        <w:tc>
          <w:tcPr>
            <w:tcW w:w="864" w:type="dxa"/>
            <w:tcBorders>
              <w:top w:val="nil"/>
              <w:left w:val="nil"/>
              <w:bottom w:val="nil"/>
              <w:right w:val="nil"/>
            </w:tcBorders>
            <w:vAlign w:val="center"/>
          </w:tcPr>
          <w:p w14:paraId="7B8D034F" w14:textId="77777777" w:rsidR="006C0932" w:rsidRDefault="006C0932" w:rsidP="006C0932">
            <w:pPr>
              <w:widowControl w:val="0"/>
              <w:tabs>
                <w:tab w:val="decimal" w:leader="dot" w:pos="129"/>
              </w:tabs>
              <w:autoSpaceDE w:val="0"/>
              <w:autoSpaceDN w:val="0"/>
              <w:adjustRightInd w:val="0"/>
              <w:rPr>
                <w:rFonts w:ascii="Times New Roman" w:hAnsi="Times New Roman"/>
              </w:rPr>
            </w:pPr>
            <w:r>
              <w:rPr>
                <w:rFonts w:ascii="Times New Roman" w:hAnsi="Times New Roman"/>
              </w:rPr>
              <w:t>.29**</w:t>
            </w:r>
          </w:p>
        </w:tc>
        <w:tc>
          <w:tcPr>
            <w:tcW w:w="1779" w:type="dxa"/>
            <w:tcBorders>
              <w:top w:val="nil"/>
              <w:left w:val="nil"/>
              <w:bottom w:val="nil"/>
              <w:right w:val="nil"/>
            </w:tcBorders>
            <w:vAlign w:val="center"/>
          </w:tcPr>
          <w:p w14:paraId="6BC4DDA4" w14:textId="77777777" w:rsidR="006C0932" w:rsidRDefault="006C0932" w:rsidP="006C0932">
            <w:pPr>
              <w:widowControl w:val="0"/>
              <w:tabs>
                <w:tab w:val="decimal" w:leader="dot" w:pos="266"/>
              </w:tabs>
              <w:autoSpaceDE w:val="0"/>
              <w:autoSpaceDN w:val="0"/>
              <w:adjustRightInd w:val="0"/>
              <w:rPr>
                <w:rFonts w:ascii="Times New Roman" w:hAnsi="Times New Roman"/>
              </w:rPr>
            </w:pPr>
          </w:p>
        </w:tc>
      </w:tr>
      <w:tr w:rsidR="006C0932" w14:paraId="2928212D" w14:textId="77777777" w:rsidTr="006C0932">
        <w:tc>
          <w:tcPr>
            <w:tcW w:w="1368" w:type="dxa"/>
            <w:tcBorders>
              <w:top w:val="nil"/>
              <w:left w:val="nil"/>
              <w:bottom w:val="nil"/>
              <w:right w:val="nil"/>
            </w:tcBorders>
            <w:vAlign w:val="center"/>
          </w:tcPr>
          <w:p w14:paraId="5FC5DFC9" w14:textId="77777777" w:rsidR="006C0932" w:rsidRDefault="006C0932" w:rsidP="006C0932">
            <w:pPr>
              <w:widowControl w:val="0"/>
              <w:autoSpaceDE w:val="0"/>
              <w:autoSpaceDN w:val="0"/>
              <w:adjustRightInd w:val="0"/>
              <w:jc w:val="right"/>
              <w:rPr>
                <w:rFonts w:ascii="Times New Roman" w:hAnsi="Times New Roman"/>
              </w:rPr>
            </w:pPr>
            <w:r>
              <w:rPr>
                <w:rFonts w:ascii="Times New Roman" w:hAnsi="Times New Roman"/>
              </w:rPr>
              <w:t>agreeableness</w:t>
            </w:r>
          </w:p>
        </w:tc>
        <w:tc>
          <w:tcPr>
            <w:tcW w:w="1368" w:type="dxa"/>
            <w:tcBorders>
              <w:top w:val="nil"/>
              <w:left w:val="nil"/>
              <w:bottom w:val="nil"/>
              <w:right w:val="nil"/>
            </w:tcBorders>
            <w:vAlign w:val="center"/>
          </w:tcPr>
          <w:p w14:paraId="452710D7" w14:textId="77777777" w:rsidR="006C0932" w:rsidRDefault="006C0932" w:rsidP="006C0932">
            <w:pPr>
              <w:widowControl w:val="0"/>
              <w:tabs>
                <w:tab w:val="decimal" w:leader="dot" w:pos="547"/>
              </w:tabs>
              <w:autoSpaceDE w:val="0"/>
              <w:autoSpaceDN w:val="0"/>
              <w:adjustRightInd w:val="0"/>
              <w:rPr>
                <w:rFonts w:ascii="Times New Roman" w:hAnsi="Times New Roman"/>
              </w:rPr>
            </w:pPr>
            <w:r>
              <w:rPr>
                <w:rFonts w:ascii="Times New Roman" w:hAnsi="Times New Roman"/>
              </w:rPr>
              <w:t>0.53**</w:t>
            </w:r>
          </w:p>
        </w:tc>
        <w:tc>
          <w:tcPr>
            <w:tcW w:w="1846" w:type="dxa"/>
            <w:tcBorders>
              <w:top w:val="nil"/>
              <w:left w:val="nil"/>
              <w:bottom w:val="nil"/>
              <w:right w:val="nil"/>
            </w:tcBorders>
            <w:vAlign w:val="center"/>
          </w:tcPr>
          <w:p w14:paraId="06BDD463" w14:textId="77777777" w:rsidR="006C0932" w:rsidRDefault="006C0932" w:rsidP="006C0932">
            <w:pPr>
              <w:widowControl w:val="0"/>
              <w:tabs>
                <w:tab w:val="decimal" w:leader="dot" w:pos="277"/>
              </w:tabs>
              <w:autoSpaceDE w:val="0"/>
              <w:autoSpaceDN w:val="0"/>
              <w:adjustRightInd w:val="0"/>
              <w:rPr>
                <w:rFonts w:ascii="Times New Roman" w:hAnsi="Times New Roman"/>
              </w:rPr>
            </w:pPr>
            <w:r>
              <w:rPr>
                <w:rFonts w:ascii="Times New Roman" w:hAnsi="Times New Roman"/>
              </w:rPr>
              <w:t>[0.46, 0.60]</w:t>
            </w:r>
          </w:p>
        </w:tc>
        <w:tc>
          <w:tcPr>
            <w:tcW w:w="864" w:type="dxa"/>
            <w:tcBorders>
              <w:top w:val="nil"/>
              <w:left w:val="nil"/>
              <w:bottom w:val="nil"/>
              <w:right w:val="nil"/>
            </w:tcBorders>
            <w:vAlign w:val="center"/>
          </w:tcPr>
          <w:p w14:paraId="3B8989FF" w14:textId="77777777" w:rsidR="006C0932" w:rsidRDefault="006C0932" w:rsidP="006C0932">
            <w:pPr>
              <w:widowControl w:val="0"/>
              <w:tabs>
                <w:tab w:val="decimal" w:leader="dot" w:pos="129"/>
              </w:tabs>
              <w:autoSpaceDE w:val="0"/>
              <w:autoSpaceDN w:val="0"/>
              <w:adjustRightInd w:val="0"/>
              <w:rPr>
                <w:rFonts w:ascii="Times New Roman" w:hAnsi="Times New Roman"/>
              </w:rPr>
            </w:pPr>
            <w:r>
              <w:rPr>
                <w:rFonts w:ascii="Times New Roman" w:hAnsi="Times New Roman"/>
              </w:rPr>
              <w:t>0.44</w:t>
            </w:r>
          </w:p>
        </w:tc>
        <w:tc>
          <w:tcPr>
            <w:tcW w:w="1368" w:type="dxa"/>
            <w:tcBorders>
              <w:top w:val="nil"/>
              <w:left w:val="nil"/>
              <w:bottom w:val="nil"/>
              <w:right w:val="nil"/>
            </w:tcBorders>
            <w:vAlign w:val="center"/>
          </w:tcPr>
          <w:p w14:paraId="267FBFAC" w14:textId="77777777" w:rsidR="006C0932" w:rsidRDefault="006C0932" w:rsidP="006C0932">
            <w:pPr>
              <w:widowControl w:val="0"/>
              <w:tabs>
                <w:tab w:val="decimal" w:leader="dot" w:pos="205"/>
              </w:tabs>
              <w:autoSpaceDE w:val="0"/>
              <w:autoSpaceDN w:val="0"/>
              <w:adjustRightInd w:val="0"/>
              <w:rPr>
                <w:rFonts w:ascii="Times New Roman" w:hAnsi="Times New Roman"/>
              </w:rPr>
            </w:pPr>
            <w:r>
              <w:rPr>
                <w:rFonts w:ascii="Times New Roman" w:hAnsi="Times New Roman"/>
              </w:rPr>
              <w:t>[0.38, 0.50]</w:t>
            </w:r>
          </w:p>
        </w:tc>
        <w:tc>
          <w:tcPr>
            <w:tcW w:w="864" w:type="dxa"/>
            <w:tcBorders>
              <w:top w:val="nil"/>
              <w:left w:val="nil"/>
              <w:bottom w:val="nil"/>
              <w:right w:val="nil"/>
            </w:tcBorders>
            <w:vAlign w:val="center"/>
          </w:tcPr>
          <w:p w14:paraId="0DE900A1" w14:textId="77777777" w:rsidR="006C0932" w:rsidRDefault="006C0932" w:rsidP="006C0932">
            <w:pPr>
              <w:widowControl w:val="0"/>
              <w:tabs>
                <w:tab w:val="decimal" w:leader="dot" w:pos="129"/>
              </w:tabs>
              <w:autoSpaceDE w:val="0"/>
              <w:autoSpaceDN w:val="0"/>
              <w:adjustRightInd w:val="0"/>
              <w:rPr>
                <w:rFonts w:ascii="Times New Roman" w:hAnsi="Times New Roman"/>
              </w:rPr>
            </w:pPr>
            <w:r>
              <w:rPr>
                <w:rFonts w:ascii="Times New Roman" w:hAnsi="Times New Roman"/>
              </w:rPr>
              <w:t>.18</w:t>
            </w:r>
          </w:p>
        </w:tc>
        <w:tc>
          <w:tcPr>
            <w:tcW w:w="1368" w:type="dxa"/>
            <w:tcBorders>
              <w:top w:val="nil"/>
              <w:left w:val="nil"/>
              <w:bottom w:val="nil"/>
              <w:right w:val="nil"/>
            </w:tcBorders>
            <w:vAlign w:val="center"/>
          </w:tcPr>
          <w:p w14:paraId="3EC9DD7B" w14:textId="77777777" w:rsidR="006C0932" w:rsidRDefault="006C0932" w:rsidP="006C0932">
            <w:pPr>
              <w:widowControl w:val="0"/>
              <w:tabs>
                <w:tab w:val="decimal" w:leader="dot" w:pos="205"/>
              </w:tabs>
              <w:autoSpaceDE w:val="0"/>
              <w:autoSpaceDN w:val="0"/>
              <w:adjustRightInd w:val="0"/>
              <w:rPr>
                <w:rFonts w:ascii="Times New Roman" w:hAnsi="Times New Roman"/>
              </w:rPr>
            </w:pPr>
            <w:r>
              <w:rPr>
                <w:rFonts w:ascii="Times New Roman" w:hAnsi="Times New Roman"/>
              </w:rPr>
              <w:t>[.14, .23]</w:t>
            </w:r>
          </w:p>
        </w:tc>
        <w:tc>
          <w:tcPr>
            <w:tcW w:w="864" w:type="dxa"/>
            <w:tcBorders>
              <w:top w:val="nil"/>
              <w:left w:val="nil"/>
              <w:bottom w:val="nil"/>
              <w:right w:val="nil"/>
            </w:tcBorders>
            <w:vAlign w:val="center"/>
          </w:tcPr>
          <w:p w14:paraId="61428BFA" w14:textId="77777777" w:rsidR="006C0932" w:rsidRDefault="006C0932" w:rsidP="006C0932">
            <w:pPr>
              <w:widowControl w:val="0"/>
              <w:tabs>
                <w:tab w:val="decimal" w:leader="dot" w:pos="129"/>
              </w:tabs>
              <w:autoSpaceDE w:val="0"/>
              <w:autoSpaceDN w:val="0"/>
              <w:adjustRightInd w:val="0"/>
              <w:rPr>
                <w:rFonts w:ascii="Times New Roman" w:hAnsi="Times New Roman"/>
              </w:rPr>
            </w:pPr>
            <w:r>
              <w:rPr>
                <w:rFonts w:ascii="Times New Roman" w:hAnsi="Times New Roman"/>
              </w:rPr>
              <w:t>.49**</w:t>
            </w:r>
          </w:p>
        </w:tc>
        <w:tc>
          <w:tcPr>
            <w:tcW w:w="1779" w:type="dxa"/>
            <w:tcBorders>
              <w:top w:val="nil"/>
              <w:left w:val="nil"/>
              <w:bottom w:val="nil"/>
              <w:right w:val="nil"/>
            </w:tcBorders>
            <w:vAlign w:val="center"/>
          </w:tcPr>
          <w:p w14:paraId="5100DCEC" w14:textId="77777777" w:rsidR="006C0932" w:rsidRDefault="006C0932" w:rsidP="006C0932">
            <w:pPr>
              <w:widowControl w:val="0"/>
              <w:tabs>
                <w:tab w:val="decimal" w:leader="dot" w:pos="266"/>
              </w:tabs>
              <w:autoSpaceDE w:val="0"/>
              <w:autoSpaceDN w:val="0"/>
              <w:adjustRightInd w:val="0"/>
              <w:rPr>
                <w:rFonts w:ascii="Times New Roman" w:hAnsi="Times New Roman"/>
              </w:rPr>
            </w:pPr>
          </w:p>
        </w:tc>
      </w:tr>
      <w:tr w:rsidR="006C0932" w14:paraId="25BB4AEF" w14:textId="77777777" w:rsidTr="006C0932">
        <w:tc>
          <w:tcPr>
            <w:tcW w:w="1368" w:type="dxa"/>
            <w:tcBorders>
              <w:top w:val="nil"/>
              <w:left w:val="nil"/>
              <w:bottom w:val="nil"/>
              <w:right w:val="nil"/>
            </w:tcBorders>
            <w:vAlign w:val="center"/>
          </w:tcPr>
          <w:p w14:paraId="038D9437" w14:textId="77777777" w:rsidR="006C0932" w:rsidRDefault="006C0932" w:rsidP="006C0932">
            <w:pPr>
              <w:widowControl w:val="0"/>
              <w:autoSpaceDE w:val="0"/>
              <w:autoSpaceDN w:val="0"/>
              <w:adjustRightInd w:val="0"/>
              <w:jc w:val="right"/>
              <w:rPr>
                <w:rFonts w:ascii="Times New Roman" w:hAnsi="Times New Roman"/>
              </w:rPr>
            </w:pPr>
          </w:p>
        </w:tc>
        <w:tc>
          <w:tcPr>
            <w:tcW w:w="1368" w:type="dxa"/>
            <w:tcBorders>
              <w:top w:val="nil"/>
              <w:left w:val="nil"/>
              <w:bottom w:val="nil"/>
              <w:right w:val="nil"/>
            </w:tcBorders>
            <w:vAlign w:val="center"/>
          </w:tcPr>
          <w:p w14:paraId="697BC5CA" w14:textId="77777777" w:rsidR="006C0932" w:rsidRDefault="006C0932" w:rsidP="006C0932">
            <w:pPr>
              <w:widowControl w:val="0"/>
              <w:tabs>
                <w:tab w:val="decimal" w:leader="dot" w:pos="547"/>
              </w:tabs>
              <w:autoSpaceDE w:val="0"/>
              <w:autoSpaceDN w:val="0"/>
              <w:adjustRightInd w:val="0"/>
              <w:rPr>
                <w:rFonts w:ascii="Times New Roman" w:hAnsi="Times New Roman"/>
              </w:rPr>
            </w:pPr>
          </w:p>
        </w:tc>
        <w:tc>
          <w:tcPr>
            <w:tcW w:w="1846" w:type="dxa"/>
            <w:tcBorders>
              <w:top w:val="nil"/>
              <w:left w:val="nil"/>
              <w:bottom w:val="nil"/>
              <w:right w:val="nil"/>
            </w:tcBorders>
            <w:vAlign w:val="center"/>
          </w:tcPr>
          <w:p w14:paraId="4C5FBEFB" w14:textId="77777777" w:rsidR="006C0932" w:rsidRDefault="006C0932" w:rsidP="006C0932">
            <w:pPr>
              <w:widowControl w:val="0"/>
              <w:tabs>
                <w:tab w:val="decimal" w:leader="dot" w:pos="277"/>
              </w:tabs>
              <w:autoSpaceDE w:val="0"/>
              <w:autoSpaceDN w:val="0"/>
              <w:adjustRightInd w:val="0"/>
              <w:rPr>
                <w:rFonts w:ascii="Times New Roman" w:hAnsi="Times New Roman"/>
              </w:rPr>
            </w:pPr>
          </w:p>
        </w:tc>
        <w:tc>
          <w:tcPr>
            <w:tcW w:w="864" w:type="dxa"/>
            <w:tcBorders>
              <w:top w:val="nil"/>
              <w:left w:val="nil"/>
              <w:bottom w:val="nil"/>
              <w:right w:val="nil"/>
            </w:tcBorders>
            <w:vAlign w:val="center"/>
          </w:tcPr>
          <w:p w14:paraId="102E92E8" w14:textId="77777777" w:rsidR="006C0932" w:rsidRDefault="006C0932" w:rsidP="006C0932">
            <w:pPr>
              <w:widowControl w:val="0"/>
              <w:tabs>
                <w:tab w:val="decimal" w:leader="dot" w:pos="129"/>
              </w:tabs>
              <w:autoSpaceDE w:val="0"/>
              <w:autoSpaceDN w:val="0"/>
              <w:adjustRightInd w:val="0"/>
              <w:rPr>
                <w:rFonts w:ascii="Times New Roman" w:hAnsi="Times New Roman"/>
              </w:rPr>
            </w:pPr>
          </w:p>
        </w:tc>
        <w:tc>
          <w:tcPr>
            <w:tcW w:w="1368" w:type="dxa"/>
            <w:tcBorders>
              <w:top w:val="nil"/>
              <w:left w:val="nil"/>
              <w:bottom w:val="nil"/>
              <w:right w:val="nil"/>
            </w:tcBorders>
            <w:vAlign w:val="center"/>
          </w:tcPr>
          <w:p w14:paraId="65C67B16" w14:textId="77777777" w:rsidR="006C0932" w:rsidRDefault="006C0932" w:rsidP="006C0932">
            <w:pPr>
              <w:widowControl w:val="0"/>
              <w:tabs>
                <w:tab w:val="decimal" w:leader="dot" w:pos="205"/>
              </w:tabs>
              <w:autoSpaceDE w:val="0"/>
              <w:autoSpaceDN w:val="0"/>
              <w:adjustRightInd w:val="0"/>
              <w:rPr>
                <w:rFonts w:ascii="Times New Roman" w:hAnsi="Times New Roman"/>
              </w:rPr>
            </w:pPr>
          </w:p>
        </w:tc>
        <w:tc>
          <w:tcPr>
            <w:tcW w:w="864" w:type="dxa"/>
            <w:tcBorders>
              <w:top w:val="nil"/>
              <w:left w:val="nil"/>
              <w:bottom w:val="nil"/>
              <w:right w:val="nil"/>
            </w:tcBorders>
            <w:vAlign w:val="center"/>
          </w:tcPr>
          <w:p w14:paraId="0A6CECA9" w14:textId="77777777" w:rsidR="006C0932" w:rsidRDefault="006C0932" w:rsidP="006C0932">
            <w:pPr>
              <w:widowControl w:val="0"/>
              <w:tabs>
                <w:tab w:val="decimal" w:leader="dot" w:pos="129"/>
              </w:tabs>
              <w:autoSpaceDE w:val="0"/>
              <w:autoSpaceDN w:val="0"/>
              <w:adjustRightInd w:val="0"/>
              <w:rPr>
                <w:rFonts w:ascii="Times New Roman" w:hAnsi="Times New Roman"/>
              </w:rPr>
            </w:pPr>
          </w:p>
        </w:tc>
        <w:tc>
          <w:tcPr>
            <w:tcW w:w="1368" w:type="dxa"/>
            <w:tcBorders>
              <w:top w:val="nil"/>
              <w:left w:val="nil"/>
              <w:bottom w:val="nil"/>
              <w:right w:val="nil"/>
            </w:tcBorders>
            <w:vAlign w:val="center"/>
          </w:tcPr>
          <w:p w14:paraId="0FBFD7EE" w14:textId="77777777" w:rsidR="006C0932" w:rsidRDefault="006C0932" w:rsidP="006C0932">
            <w:pPr>
              <w:widowControl w:val="0"/>
              <w:tabs>
                <w:tab w:val="decimal" w:leader="dot" w:pos="205"/>
              </w:tabs>
              <w:autoSpaceDE w:val="0"/>
              <w:autoSpaceDN w:val="0"/>
              <w:adjustRightInd w:val="0"/>
              <w:rPr>
                <w:rFonts w:ascii="Times New Roman" w:hAnsi="Times New Roman"/>
              </w:rPr>
            </w:pPr>
          </w:p>
        </w:tc>
        <w:tc>
          <w:tcPr>
            <w:tcW w:w="864" w:type="dxa"/>
            <w:tcBorders>
              <w:top w:val="nil"/>
              <w:left w:val="nil"/>
              <w:bottom w:val="nil"/>
              <w:right w:val="nil"/>
            </w:tcBorders>
            <w:vAlign w:val="center"/>
          </w:tcPr>
          <w:p w14:paraId="4DCB7258" w14:textId="77777777" w:rsidR="006C0932" w:rsidRDefault="006C0932" w:rsidP="006C0932">
            <w:pPr>
              <w:widowControl w:val="0"/>
              <w:tabs>
                <w:tab w:val="decimal" w:leader="dot" w:pos="129"/>
              </w:tabs>
              <w:autoSpaceDE w:val="0"/>
              <w:autoSpaceDN w:val="0"/>
              <w:adjustRightInd w:val="0"/>
              <w:rPr>
                <w:rFonts w:ascii="Times New Roman" w:hAnsi="Times New Roman"/>
              </w:rPr>
            </w:pPr>
          </w:p>
        </w:tc>
        <w:tc>
          <w:tcPr>
            <w:tcW w:w="1779" w:type="dxa"/>
            <w:tcBorders>
              <w:top w:val="nil"/>
              <w:left w:val="nil"/>
              <w:bottom w:val="nil"/>
              <w:right w:val="nil"/>
            </w:tcBorders>
            <w:vAlign w:val="center"/>
          </w:tcPr>
          <w:p w14:paraId="10EE6C3E" w14:textId="77777777" w:rsidR="006C0932" w:rsidRDefault="006C0932" w:rsidP="006C0932">
            <w:pPr>
              <w:widowControl w:val="0"/>
              <w:tabs>
                <w:tab w:val="decimal" w:leader="dot" w:pos="266"/>
              </w:tabs>
              <w:autoSpaceDE w:val="0"/>
              <w:autoSpaceDN w:val="0"/>
              <w:adjustRightInd w:val="0"/>
              <w:rPr>
                <w:rFonts w:ascii="Times New Roman" w:hAnsi="Times New Roman"/>
              </w:rPr>
            </w:pPr>
            <w:r>
              <w:rPr>
                <w:rFonts w:ascii="Times New Roman" w:hAnsi="Times New Roman"/>
                <w:i/>
                <w:iCs/>
              </w:rPr>
              <w:t>R</w:t>
            </w:r>
            <w:r>
              <w:rPr>
                <w:rFonts w:ascii="Times New Roman" w:hAnsi="Times New Roman"/>
                <w:i/>
                <w:iCs/>
                <w:vertAlign w:val="superscript"/>
              </w:rPr>
              <w:t xml:space="preserve">2 </w:t>
            </w:r>
            <w:r>
              <w:rPr>
                <w:rFonts w:ascii="Times New Roman" w:hAnsi="Times New Roman"/>
              </w:rPr>
              <w:t xml:space="preserve">  = .269**</w:t>
            </w:r>
          </w:p>
        </w:tc>
      </w:tr>
      <w:tr w:rsidR="006C0932" w14:paraId="19D38819" w14:textId="77777777" w:rsidTr="006C0932">
        <w:tc>
          <w:tcPr>
            <w:tcW w:w="1368" w:type="dxa"/>
            <w:tcBorders>
              <w:top w:val="nil"/>
              <w:left w:val="nil"/>
              <w:bottom w:val="nil"/>
              <w:right w:val="nil"/>
            </w:tcBorders>
            <w:vAlign w:val="center"/>
          </w:tcPr>
          <w:p w14:paraId="1D368672" w14:textId="77777777" w:rsidR="006C0932" w:rsidRDefault="006C0932" w:rsidP="006C0932">
            <w:pPr>
              <w:widowControl w:val="0"/>
              <w:autoSpaceDE w:val="0"/>
              <w:autoSpaceDN w:val="0"/>
              <w:adjustRightInd w:val="0"/>
              <w:jc w:val="right"/>
              <w:rPr>
                <w:rFonts w:ascii="Times New Roman" w:hAnsi="Times New Roman"/>
              </w:rPr>
            </w:pPr>
          </w:p>
        </w:tc>
        <w:tc>
          <w:tcPr>
            <w:tcW w:w="1368" w:type="dxa"/>
            <w:tcBorders>
              <w:top w:val="nil"/>
              <w:left w:val="nil"/>
              <w:bottom w:val="nil"/>
              <w:right w:val="nil"/>
            </w:tcBorders>
            <w:vAlign w:val="center"/>
          </w:tcPr>
          <w:p w14:paraId="4FD0922A" w14:textId="77777777" w:rsidR="006C0932" w:rsidRDefault="006C0932" w:rsidP="006C0932">
            <w:pPr>
              <w:widowControl w:val="0"/>
              <w:tabs>
                <w:tab w:val="decimal" w:leader="dot" w:pos="547"/>
              </w:tabs>
              <w:autoSpaceDE w:val="0"/>
              <w:autoSpaceDN w:val="0"/>
              <w:adjustRightInd w:val="0"/>
              <w:rPr>
                <w:rFonts w:ascii="Times New Roman" w:hAnsi="Times New Roman"/>
              </w:rPr>
            </w:pPr>
          </w:p>
        </w:tc>
        <w:tc>
          <w:tcPr>
            <w:tcW w:w="1846" w:type="dxa"/>
            <w:tcBorders>
              <w:top w:val="nil"/>
              <w:left w:val="nil"/>
              <w:bottom w:val="nil"/>
              <w:right w:val="nil"/>
            </w:tcBorders>
            <w:vAlign w:val="center"/>
          </w:tcPr>
          <w:p w14:paraId="0F842B6E" w14:textId="77777777" w:rsidR="006C0932" w:rsidRDefault="006C0932" w:rsidP="006C0932">
            <w:pPr>
              <w:widowControl w:val="0"/>
              <w:tabs>
                <w:tab w:val="decimal" w:leader="dot" w:pos="277"/>
              </w:tabs>
              <w:autoSpaceDE w:val="0"/>
              <w:autoSpaceDN w:val="0"/>
              <w:adjustRightInd w:val="0"/>
              <w:rPr>
                <w:rFonts w:ascii="Times New Roman" w:hAnsi="Times New Roman"/>
              </w:rPr>
            </w:pPr>
          </w:p>
        </w:tc>
        <w:tc>
          <w:tcPr>
            <w:tcW w:w="864" w:type="dxa"/>
            <w:tcBorders>
              <w:top w:val="nil"/>
              <w:left w:val="nil"/>
              <w:bottom w:val="nil"/>
              <w:right w:val="nil"/>
            </w:tcBorders>
            <w:vAlign w:val="center"/>
          </w:tcPr>
          <w:p w14:paraId="5C82CA17" w14:textId="77777777" w:rsidR="006C0932" w:rsidRDefault="006C0932" w:rsidP="006C0932">
            <w:pPr>
              <w:widowControl w:val="0"/>
              <w:tabs>
                <w:tab w:val="decimal" w:leader="dot" w:pos="129"/>
              </w:tabs>
              <w:autoSpaceDE w:val="0"/>
              <w:autoSpaceDN w:val="0"/>
              <w:adjustRightInd w:val="0"/>
              <w:rPr>
                <w:rFonts w:ascii="Times New Roman" w:hAnsi="Times New Roman"/>
              </w:rPr>
            </w:pPr>
          </w:p>
        </w:tc>
        <w:tc>
          <w:tcPr>
            <w:tcW w:w="1368" w:type="dxa"/>
            <w:tcBorders>
              <w:top w:val="nil"/>
              <w:left w:val="nil"/>
              <w:bottom w:val="nil"/>
              <w:right w:val="nil"/>
            </w:tcBorders>
            <w:vAlign w:val="center"/>
          </w:tcPr>
          <w:p w14:paraId="208FB7DD" w14:textId="77777777" w:rsidR="006C0932" w:rsidRDefault="006C0932" w:rsidP="006C0932">
            <w:pPr>
              <w:widowControl w:val="0"/>
              <w:tabs>
                <w:tab w:val="decimal" w:leader="dot" w:pos="205"/>
              </w:tabs>
              <w:autoSpaceDE w:val="0"/>
              <w:autoSpaceDN w:val="0"/>
              <w:adjustRightInd w:val="0"/>
              <w:rPr>
                <w:rFonts w:ascii="Times New Roman" w:hAnsi="Times New Roman"/>
              </w:rPr>
            </w:pPr>
          </w:p>
        </w:tc>
        <w:tc>
          <w:tcPr>
            <w:tcW w:w="864" w:type="dxa"/>
            <w:tcBorders>
              <w:top w:val="nil"/>
              <w:left w:val="nil"/>
              <w:bottom w:val="nil"/>
              <w:right w:val="nil"/>
            </w:tcBorders>
            <w:vAlign w:val="center"/>
          </w:tcPr>
          <w:p w14:paraId="448D5527" w14:textId="77777777" w:rsidR="006C0932" w:rsidRDefault="006C0932" w:rsidP="006C0932">
            <w:pPr>
              <w:widowControl w:val="0"/>
              <w:tabs>
                <w:tab w:val="decimal" w:leader="dot" w:pos="129"/>
              </w:tabs>
              <w:autoSpaceDE w:val="0"/>
              <w:autoSpaceDN w:val="0"/>
              <w:adjustRightInd w:val="0"/>
              <w:rPr>
                <w:rFonts w:ascii="Times New Roman" w:hAnsi="Times New Roman"/>
              </w:rPr>
            </w:pPr>
          </w:p>
        </w:tc>
        <w:tc>
          <w:tcPr>
            <w:tcW w:w="1368" w:type="dxa"/>
            <w:tcBorders>
              <w:top w:val="nil"/>
              <w:left w:val="nil"/>
              <w:bottom w:val="nil"/>
              <w:right w:val="nil"/>
            </w:tcBorders>
            <w:vAlign w:val="center"/>
          </w:tcPr>
          <w:p w14:paraId="7D089806" w14:textId="77777777" w:rsidR="006C0932" w:rsidRDefault="006C0932" w:rsidP="006C0932">
            <w:pPr>
              <w:widowControl w:val="0"/>
              <w:tabs>
                <w:tab w:val="decimal" w:leader="dot" w:pos="205"/>
              </w:tabs>
              <w:autoSpaceDE w:val="0"/>
              <w:autoSpaceDN w:val="0"/>
              <w:adjustRightInd w:val="0"/>
              <w:rPr>
                <w:rFonts w:ascii="Times New Roman" w:hAnsi="Times New Roman"/>
              </w:rPr>
            </w:pPr>
          </w:p>
        </w:tc>
        <w:tc>
          <w:tcPr>
            <w:tcW w:w="864" w:type="dxa"/>
            <w:tcBorders>
              <w:top w:val="nil"/>
              <w:left w:val="nil"/>
              <w:bottom w:val="nil"/>
              <w:right w:val="nil"/>
            </w:tcBorders>
            <w:vAlign w:val="center"/>
          </w:tcPr>
          <w:p w14:paraId="4DBD1CBC" w14:textId="77777777" w:rsidR="006C0932" w:rsidRDefault="006C0932" w:rsidP="006C0932">
            <w:pPr>
              <w:widowControl w:val="0"/>
              <w:tabs>
                <w:tab w:val="decimal" w:leader="dot" w:pos="129"/>
              </w:tabs>
              <w:autoSpaceDE w:val="0"/>
              <w:autoSpaceDN w:val="0"/>
              <w:adjustRightInd w:val="0"/>
              <w:rPr>
                <w:rFonts w:ascii="Times New Roman" w:hAnsi="Times New Roman"/>
              </w:rPr>
            </w:pPr>
          </w:p>
        </w:tc>
        <w:tc>
          <w:tcPr>
            <w:tcW w:w="1779" w:type="dxa"/>
            <w:tcBorders>
              <w:top w:val="nil"/>
              <w:left w:val="nil"/>
              <w:bottom w:val="nil"/>
              <w:right w:val="nil"/>
            </w:tcBorders>
            <w:vAlign w:val="center"/>
          </w:tcPr>
          <w:p w14:paraId="6B042A31" w14:textId="77777777" w:rsidR="006C0932" w:rsidRDefault="006C0932" w:rsidP="006C0932">
            <w:pPr>
              <w:widowControl w:val="0"/>
              <w:tabs>
                <w:tab w:val="decimal" w:leader="dot" w:pos="266"/>
              </w:tabs>
              <w:autoSpaceDE w:val="0"/>
              <w:autoSpaceDN w:val="0"/>
              <w:adjustRightInd w:val="0"/>
              <w:rPr>
                <w:rFonts w:ascii="Times New Roman" w:hAnsi="Times New Roman"/>
              </w:rPr>
            </w:pPr>
            <w:r>
              <w:rPr>
                <w:rFonts w:ascii="Times New Roman" w:hAnsi="Times New Roman"/>
              </w:rPr>
              <w:t>95% CI[.22,.31]</w:t>
            </w:r>
          </w:p>
        </w:tc>
      </w:tr>
      <w:tr w:rsidR="006C0932" w14:paraId="67DDDBB8" w14:textId="77777777" w:rsidTr="006C0932">
        <w:tc>
          <w:tcPr>
            <w:tcW w:w="1368" w:type="dxa"/>
            <w:tcBorders>
              <w:top w:val="nil"/>
              <w:left w:val="nil"/>
              <w:bottom w:val="single" w:sz="6" w:space="0" w:color="auto"/>
              <w:right w:val="nil"/>
            </w:tcBorders>
            <w:vAlign w:val="center"/>
          </w:tcPr>
          <w:p w14:paraId="6318E8F1" w14:textId="77777777" w:rsidR="006C0932" w:rsidRDefault="006C0932" w:rsidP="006C0932">
            <w:pPr>
              <w:widowControl w:val="0"/>
              <w:autoSpaceDE w:val="0"/>
              <w:autoSpaceDN w:val="0"/>
              <w:adjustRightInd w:val="0"/>
              <w:jc w:val="right"/>
              <w:rPr>
                <w:rFonts w:ascii="Times New Roman" w:hAnsi="Times New Roman"/>
              </w:rPr>
            </w:pPr>
          </w:p>
        </w:tc>
        <w:tc>
          <w:tcPr>
            <w:tcW w:w="1368" w:type="dxa"/>
            <w:tcBorders>
              <w:top w:val="nil"/>
              <w:left w:val="nil"/>
              <w:bottom w:val="single" w:sz="6" w:space="0" w:color="auto"/>
              <w:right w:val="nil"/>
            </w:tcBorders>
            <w:vAlign w:val="center"/>
          </w:tcPr>
          <w:p w14:paraId="4DAD58CA" w14:textId="77777777" w:rsidR="006C0932" w:rsidRDefault="006C0932" w:rsidP="006C0932">
            <w:pPr>
              <w:widowControl w:val="0"/>
              <w:tabs>
                <w:tab w:val="decimal" w:leader="dot" w:pos="547"/>
              </w:tabs>
              <w:autoSpaceDE w:val="0"/>
              <w:autoSpaceDN w:val="0"/>
              <w:adjustRightInd w:val="0"/>
              <w:rPr>
                <w:rFonts w:ascii="Times New Roman" w:hAnsi="Times New Roman"/>
              </w:rPr>
            </w:pPr>
          </w:p>
        </w:tc>
        <w:tc>
          <w:tcPr>
            <w:tcW w:w="1846" w:type="dxa"/>
            <w:tcBorders>
              <w:top w:val="nil"/>
              <w:left w:val="nil"/>
              <w:bottom w:val="single" w:sz="6" w:space="0" w:color="auto"/>
              <w:right w:val="nil"/>
            </w:tcBorders>
            <w:vAlign w:val="center"/>
          </w:tcPr>
          <w:p w14:paraId="0E342529" w14:textId="77777777" w:rsidR="006C0932" w:rsidRDefault="006C0932" w:rsidP="006C0932">
            <w:pPr>
              <w:widowControl w:val="0"/>
              <w:tabs>
                <w:tab w:val="decimal" w:leader="dot" w:pos="277"/>
              </w:tabs>
              <w:autoSpaceDE w:val="0"/>
              <w:autoSpaceDN w:val="0"/>
              <w:adjustRightInd w:val="0"/>
              <w:rPr>
                <w:rFonts w:ascii="Times New Roman" w:hAnsi="Times New Roman"/>
              </w:rPr>
            </w:pPr>
          </w:p>
        </w:tc>
        <w:tc>
          <w:tcPr>
            <w:tcW w:w="864" w:type="dxa"/>
            <w:tcBorders>
              <w:top w:val="nil"/>
              <w:left w:val="nil"/>
              <w:bottom w:val="single" w:sz="6" w:space="0" w:color="auto"/>
              <w:right w:val="nil"/>
            </w:tcBorders>
            <w:vAlign w:val="center"/>
          </w:tcPr>
          <w:p w14:paraId="01825F54" w14:textId="77777777" w:rsidR="006C0932" w:rsidRDefault="006C0932" w:rsidP="006C0932">
            <w:pPr>
              <w:widowControl w:val="0"/>
              <w:tabs>
                <w:tab w:val="decimal" w:leader="dot" w:pos="129"/>
              </w:tabs>
              <w:autoSpaceDE w:val="0"/>
              <w:autoSpaceDN w:val="0"/>
              <w:adjustRightInd w:val="0"/>
              <w:rPr>
                <w:rFonts w:ascii="Times New Roman" w:hAnsi="Times New Roman"/>
              </w:rPr>
            </w:pPr>
          </w:p>
        </w:tc>
        <w:tc>
          <w:tcPr>
            <w:tcW w:w="1368" w:type="dxa"/>
            <w:tcBorders>
              <w:top w:val="nil"/>
              <w:left w:val="nil"/>
              <w:bottom w:val="single" w:sz="6" w:space="0" w:color="auto"/>
              <w:right w:val="nil"/>
            </w:tcBorders>
            <w:vAlign w:val="center"/>
          </w:tcPr>
          <w:p w14:paraId="018FCD4C" w14:textId="77777777" w:rsidR="006C0932" w:rsidRDefault="006C0932" w:rsidP="006C0932">
            <w:pPr>
              <w:widowControl w:val="0"/>
              <w:tabs>
                <w:tab w:val="decimal" w:leader="dot" w:pos="205"/>
              </w:tabs>
              <w:autoSpaceDE w:val="0"/>
              <w:autoSpaceDN w:val="0"/>
              <w:adjustRightInd w:val="0"/>
              <w:rPr>
                <w:rFonts w:ascii="Times New Roman" w:hAnsi="Times New Roman"/>
              </w:rPr>
            </w:pPr>
          </w:p>
        </w:tc>
        <w:tc>
          <w:tcPr>
            <w:tcW w:w="864" w:type="dxa"/>
            <w:tcBorders>
              <w:top w:val="nil"/>
              <w:left w:val="nil"/>
              <w:bottom w:val="single" w:sz="6" w:space="0" w:color="auto"/>
              <w:right w:val="nil"/>
            </w:tcBorders>
            <w:vAlign w:val="center"/>
          </w:tcPr>
          <w:p w14:paraId="04C37D6F" w14:textId="77777777" w:rsidR="006C0932" w:rsidRDefault="006C0932" w:rsidP="006C0932">
            <w:pPr>
              <w:widowControl w:val="0"/>
              <w:tabs>
                <w:tab w:val="decimal" w:leader="dot" w:pos="129"/>
              </w:tabs>
              <w:autoSpaceDE w:val="0"/>
              <w:autoSpaceDN w:val="0"/>
              <w:adjustRightInd w:val="0"/>
              <w:rPr>
                <w:rFonts w:ascii="Times New Roman" w:hAnsi="Times New Roman"/>
              </w:rPr>
            </w:pPr>
          </w:p>
        </w:tc>
        <w:tc>
          <w:tcPr>
            <w:tcW w:w="1368" w:type="dxa"/>
            <w:tcBorders>
              <w:top w:val="nil"/>
              <w:left w:val="nil"/>
              <w:bottom w:val="single" w:sz="6" w:space="0" w:color="auto"/>
              <w:right w:val="nil"/>
            </w:tcBorders>
            <w:vAlign w:val="center"/>
          </w:tcPr>
          <w:p w14:paraId="5AAFB95D" w14:textId="77777777" w:rsidR="006C0932" w:rsidRDefault="006C0932" w:rsidP="006C0932">
            <w:pPr>
              <w:widowControl w:val="0"/>
              <w:tabs>
                <w:tab w:val="decimal" w:leader="dot" w:pos="205"/>
              </w:tabs>
              <w:autoSpaceDE w:val="0"/>
              <w:autoSpaceDN w:val="0"/>
              <w:adjustRightInd w:val="0"/>
              <w:rPr>
                <w:rFonts w:ascii="Times New Roman" w:hAnsi="Times New Roman"/>
              </w:rPr>
            </w:pPr>
          </w:p>
        </w:tc>
        <w:tc>
          <w:tcPr>
            <w:tcW w:w="864" w:type="dxa"/>
            <w:tcBorders>
              <w:top w:val="nil"/>
              <w:left w:val="nil"/>
              <w:bottom w:val="single" w:sz="6" w:space="0" w:color="auto"/>
              <w:right w:val="nil"/>
            </w:tcBorders>
            <w:vAlign w:val="center"/>
          </w:tcPr>
          <w:p w14:paraId="22671287" w14:textId="77777777" w:rsidR="006C0932" w:rsidRDefault="006C0932" w:rsidP="006C0932">
            <w:pPr>
              <w:widowControl w:val="0"/>
              <w:tabs>
                <w:tab w:val="decimal" w:leader="dot" w:pos="129"/>
              </w:tabs>
              <w:autoSpaceDE w:val="0"/>
              <w:autoSpaceDN w:val="0"/>
              <w:adjustRightInd w:val="0"/>
              <w:rPr>
                <w:rFonts w:ascii="Times New Roman" w:hAnsi="Times New Roman"/>
              </w:rPr>
            </w:pPr>
          </w:p>
        </w:tc>
        <w:tc>
          <w:tcPr>
            <w:tcW w:w="1779" w:type="dxa"/>
            <w:tcBorders>
              <w:top w:val="nil"/>
              <w:left w:val="nil"/>
              <w:bottom w:val="single" w:sz="6" w:space="0" w:color="auto"/>
              <w:right w:val="nil"/>
            </w:tcBorders>
            <w:vAlign w:val="center"/>
          </w:tcPr>
          <w:p w14:paraId="673E9B6F" w14:textId="77777777" w:rsidR="006C0932" w:rsidRDefault="006C0932" w:rsidP="006C0932">
            <w:pPr>
              <w:widowControl w:val="0"/>
              <w:tabs>
                <w:tab w:val="decimal" w:leader="dot" w:pos="266"/>
              </w:tabs>
              <w:autoSpaceDE w:val="0"/>
              <w:autoSpaceDN w:val="0"/>
              <w:adjustRightInd w:val="0"/>
              <w:rPr>
                <w:rFonts w:ascii="Times New Roman" w:hAnsi="Times New Roman"/>
              </w:rPr>
            </w:pPr>
          </w:p>
        </w:tc>
      </w:tr>
    </w:tbl>
    <w:p w14:paraId="45431F59" w14:textId="77777777" w:rsidR="006C0932" w:rsidRDefault="006C0932" w:rsidP="006C0932">
      <w:pPr>
        <w:widowControl w:val="0"/>
        <w:autoSpaceDE w:val="0"/>
        <w:autoSpaceDN w:val="0"/>
        <w:adjustRightInd w:val="0"/>
        <w:rPr>
          <w:rFonts w:ascii="Times New Roman" w:hAnsi="Times New Roman"/>
        </w:rPr>
      </w:pPr>
    </w:p>
    <w:p w14:paraId="3B167CB0" w14:textId="77777777" w:rsidR="006C0932" w:rsidRDefault="006C0932" w:rsidP="006C0932">
      <w:pPr>
        <w:widowControl w:val="0"/>
        <w:autoSpaceDE w:val="0"/>
        <w:autoSpaceDN w:val="0"/>
        <w:adjustRightInd w:val="0"/>
        <w:rPr>
          <w:rFonts w:ascii="Times New Roman" w:hAnsi="Times New Roman"/>
        </w:rPr>
      </w:pPr>
      <w:r>
        <w:rPr>
          <w:rFonts w:ascii="Times New Roman" w:hAnsi="Times New Roman"/>
          <w:i/>
          <w:iCs/>
        </w:rPr>
        <w:t>Note.</w:t>
      </w:r>
      <w:r>
        <w:rPr>
          <w:rFonts w:ascii="Times New Roman" w:hAnsi="Times New Roman"/>
        </w:rPr>
        <w:t xml:space="preserve"> * indicates </w:t>
      </w:r>
      <w:r>
        <w:rPr>
          <w:rFonts w:ascii="Times New Roman" w:hAnsi="Times New Roman"/>
          <w:i/>
          <w:iCs/>
        </w:rPr>
        <w:t>p</w:t>
      </w:r>
      <w:r>
        <w:rPr>
          <w:rFonts w:ascii="Times New Roman" w:hAnsi="Times New Roman"/>
        </w:rPr>
        <w:t xml:space="preserve"> &lt; .05; ** indicates </w:t>
      </w:r>
      <w:r>
        <w:rPr>
          <w:rFonts w:ascii="Times New Roman" w:hAnsi="Times New Roman"/>
          <w:i/>
          <w:iCs/>
        </w:rPr>
        <w:t>p</w:t>
      </w:r>
      <w:r>
        <w:rPr>
          <w:rFonts w:ascii="Times New Roman" w:hAnsi="Times New Roman"/>
        </w:rPr>
        <w:t xml:space="preserve"> &lt; .01. A significant </w:t>
      </w:r>
      <w:r>
        <w:rPr>
          <w:rFonts w:ascii="Times New Roman" w:hAnsi="Times New Roman"/>
          <w:i/>
          <w:iCs/>
        </w:rPr>
        <w:t>b</w:t>
      </w:r>
      <w:r>
        <w:rPr>
          <w:rFonts w:ascii="Times New Roman" w:hAnsi="Times New Roman"/>
        </w:rPr>
        <w:t xml:space="preserve">-weight indicates the beta-weight and semi-partial correlation are also significant. </w:t>
      </w:r>
      <w:r>
        <w:rPr>
          <w:rFonts w:ascii="Times New Roman" w:hAnsi="Times New Roman"/>
          <w:i/>
          <w:iCs/>
        </w:rPr>
        <w:t>b</w:t>
      </w:r>
      <w:r>
        <w:rPr>
          <w:rFonts w:ascii="Times New Roman" w:hAnsi="Times New Roman"/>
        </w:rPr>
        <w:t xml:space="preserve"> represents unstandardized regression weights; </w:t>
      </w:r>
      <w:r>
        <w:rPr>
          <w:rFonts w:ascii="Times New Roman" w:hAnsi="Times New Roman"/>
          <w:i/>
          <w:iCs/>
        </w:rPr>
        <w:t>beta</w:t>
      </w:r>
      <w:r>
        <w:rPr>
          <w:rFonts w:ascii="Times New Roman" w:hAnsi="Times New Roman"/>
        </w:rPr>
        <w:t xml:space="preserve"> indicates the standardized regression weights; </w:t>
      </w:r>
      <w:r>
        <w:rPr>
          <w:rFonts w:ascii="Times New Roman" w:hAnsi="Times New Roman"/>
          <w:i/>
          <w:iCs/>
        </w:rPr>
        <w:t>sr</w:t>
      </w:r>
      <w:r>
        <w:rPr>
          <w:rFonts w:ascii="Times New Roman" w:hAnsi="Times New Roman"/>
          <w:i/>
          <w:iCs/>
          <w:vertAlign w:val="superscript"/>
        </w:rPr>
        <w:t>2</w:t>
      </w:r>
      <w:r>
        <w:rPr>
          <w:rFonts w:ascii="Times New Roman" w:hAnsi="Times New Roman"/>
        </w:rPr>
        <w:t xml:space="preserve"> represents the semi-partial correlation squared; </w:t>
      </w:r>
      <w:r>
        <w:rPr>
          <w:rFonts w:ascii="Times New Roman" w:hAnsi="Times New Roman"/>
          <w:i/>
          <w:iCs/>
        </w:rPr>
        <w:t>r</w:t>
      </w:r>
      <w:r>
        <w:rPr>
          <w:rFonts w:ascii="Times New Roman" w:hAnsi="Times New Roman"/>
        </w:rPr>
        <w:t xml:space="preserve"> represents the zero-order correlation. </w:t>
      </w:r>
      <w:r>
        <w:rPr>
          <w:rFonts w:ascii="Times New Roman" w:hAnsi="Times New Roman"/>
          <w:i/>
          <w:iCs/>
        </w:rPr>
        <w:t>LL</w:t>
      </w:r>
      <w:r>
        <w:rPr>
          <w:rFonts w:ascii="Times New Roman" w:hAnsi="Times New Roman"/>
        </w:rPr>
        <w:t xml:space="preserve"> and </w:t>
      </w:r>
      <w:r>
        <w:rPr>
          <w:rFonts w:ascii="Times New Roman" w:hAnsi="Times New Roman"/>
          <w:i/>
          <w:iCs/>
        </w:rPr>
        <w:t>UL</w:t>
      </w:r>
      <w:r>
        <w:rPr>
          <w:rFonts w:ascii="Times New Roman" w:hAnsi="Times New Roman"/>
        </w:rPr>
        <w:t xml:space="preserve"> indicate the lower and upper limits of a confidence interval, respectively.</w:t>
      </w:r>
    </w:p>
    <w:p w14:paraId="68BA403B" w14:textId="77777777" w:rsidR="006C0932" w:rsidRDefault="006C0932" w:rsidP="006C0932">
      <w:pPr>
        <w:pStyle w:val="BodyText"/>
      </w:pPr>
    </w:p>
    <w:p w14:paraId="4C3EFE89" w14:textId="77777777" w:rsidR="006C0932" w:rsidRDefault="006C0932" w:rsidP="006C0932">
      <w:pPr>
        <w:pStyle w:val="BodyText"/>
      </w:pPr>
    </w:p>
    <w:p w14:paraId="27B7A536" w14:textId="77777777" w:rsidR="006C0932" w:rsidRDefault="006C0932" w:rsidP="006C0932">
      <w:pPr>
        <w:pStyle w:val="BodyText"/>
      </w:pPr>
    </w:p>
    <w:p w14:paraId="4B49E17B" w14:textId="77777777" w:rsidR="006C0932" w:rsidRDefault="006C0932" w:rsidP="006C0932">
      <w:pPr>
        <w:pStyle w:val="BodyText"/>
      </w:pPr>
    </w:p>
    <w:p w14:paraId="6C5C15DB" w14:textId="77777777" w:rsidR="006C0932" w:rsidRDefault="006C0932" w:rsidP="006C0932">
      <w:pPr>
        <w:pStyle w:val="BodyText"/>
      </w:pPr>
    </w:p>
    <w:p w14:paraId="23BF5B29" w14:textId="77777777" w:rsidR="006C0932" w:rsidRDefault="006C0932" w:rsidP="006C0932">
      <w:pPr>
        <w:pStyle w:val="BodyText"/>
      </w:pPr>
    </w:p>
    <w:p w14:paraId="7F18FD3F" w14:textId="77777777" w:rsidR="006C0932" w:rsidRDefault="006C0932" w:rsidP="006C0932">
      <w:pPr>
        <w:pStyle w:val="BodyText"/>
      </w:pPr>
    </w:p>
    <w:p w14:paraId="7CB8536B" w14:textId="77777777" w:rsidR="006C0932" w:rsidRDefault="006C0932" w:rsidP="006C0932">
      <w:pPr>
        <w:pStyle w:val="BodyText"/>
      </w:pPr>
    </w:p>
    <w:p w14:paraId="466521B0" w14:textId="77777777" w:rsidR="006C0932" w:rsidRDefault="006C0932" w:rsidP="006C0932">
      <w:pPr>
        <w:pStyle w:val="BodyText"/>
      </w:pPr>
    </w:p>
    <w:p w14:paraId="19A7B55E" w14:textId="77777777" w:rsidR="0051369B" w:rsidRDefault="0051369B" w:rsidP="0051369B">
      <w:pPr>
        <w:widowControl w:val="0"/>
        <w:autoSpaceDE w:val="0"/>
        <w:autoSpaceDN w:val="0"/>
        <w:adjustRightInd w:val="0"/>
        <w:rPr>
          <w:rFonts w:ascii="Times New Roman" w:hAnsi="Times New Roman"/>
        </w:rPr>
      </w:pPr>
      <w:r>
        <w:rPr>
          <w:rFonts w:ascii="Times New Roman" w:hAnsi="Times New Roman"/>
        </w:rPr>
        <w:t xml:space="preserve">Table 4 </w:t>
      </w:r>
    </w:p>
    <w:p w14:paraId="51E59543" w14:textId="77777777" w:rsidR="0051369B" w:rsidRDefault="0051369B" w:rsidP="0051369B">
      <w:pPr>
        <w:widowControl w:val="0"/>
        <w:autoSpaceDE w:val="0"/>
        <w:autoSpaceDN w:val="0"/>
        <w:adjustRightInd w:val="0"/>
        <w:rPr>
          <w:rFonts w:ascii="Times New Roman" w:hAnsi="Times New Roman"/>
        </w:rPr>
      </w:pPr>
      <w:r>
        <w:rPr>
          <w:rFonts w:ascii="Times New Roman" w:hAnsi="Times New Roman"/>
        </w:rPr>
        <w:t xml:space="preserve"> </w:t>
      </w:r>
    </w:p>
    <w:p w14:paraId="6F9C1B6E" w14:textId="77777777" w:rsidR="0051369B" w:rsidRDefault="0051369B" w:rsidP="0051369B">
      <w:pPr>
        <w:widowControl w:val="0"/>
        <w:autoSpaceDE w:val="0"/>
        <w:autoSpaceDN w:val="0"/>
        <w:adjustRightInd w:val="0"/>
        <w:rPr>
          <w:rFonts w:ascii="Times New Roman" w:hAnsi="Times New Roman"/>
          <w:i/>
          <w:iCs/>
        </w:rPr>
      </w:pPr>
      <w:r>
        <w:rPr>
          <w:rFonts w:ascii="Times New Roman" w:hAnsi="Times New Roman"/>
          <w:i/>
          <w:iCs/>
        </w:rPr>
        <w:t>Regression results using performance as the criterion for Females</w:t>
      </w:r>
    </w:p>
    <w:p w14:paraId="52D540F9" w14:textId="77777777" w:rsidR="0051369B" w:rsidRDefault="0051369B" w:rsidP="0051369B">
      <w:pPr>
        <w:widowControl w:val="0"/>
        <w:autoSpaceDE w:val="0"/>
        <w:autoSpaceDN w:val="0"/>
        <w:adjustRightInd w:val="0"/>
        <w:rPr>
          <w:rFonts w:ascii="Times New Roman" w:hAnsi="Times New Roman"/>
        </w:rPr>
      </w:pPr>
      <w:r>
        <w:rPr>
          <w:rFonts w:ascii="Times New Roman" w:hAnsi="Times New Roman"/>
        </w:rPr>
        <w:t xml:space="preserve"> </w:t>
      </w:r>
    </w:p>
    <w:tbl>
      <w:tblPr>
        <w:tblW w:w="11689" w:type="dxa"/>
        <w:tblInd w:w="-677" w:type="dxa"/>
        <w:tblLayout w:type="fixed"/>
        <w:tblCellMar>
          <w:left w:w="100" w:type="dxa"/>
          <w:right w:w="100" w:type="dxa"/>
        </w:tblCellMar>
        <w:tblLook w:val="0000" w:firstRow="0" w:lastRow="0" w:firstColumn="0" w:lastColumn="0" w:noHBand="0" w:noVBand="0"/>
      </w:tblPr>
      <w:tblGrid>
        <w:gridCol w:w="1368"/>
        <w:gridCol w:w="1368"/>
        <w:gridCol w:w="1846"/>
        <w:gridCol w:w="864"/>
        <w:gridCol w:w="1368"/>
        <w:gridCol w:w="864"/>
        <w:gridCol w:w="1368"/>
        <w:gridCol w:w="864"/>
        <w:gridCol w:w="1779"/>
      </w:tblGrid>
      <w:tr w:rsidR="0051369B" w14:paraId="57658DCB" w14:textId="77777777" w:rsidTr="0051369B">
        <w:tc>
          <w:tcPr>
            <w:tcW w:w="1368" w:type="dxa"/>
            <w:tcBorders>
              <w:top w:val="single" w:sz="6" w:space="0" w:color="auto"/>
              <w:left w:val="nil"/>
              <w:bottom w:val="nil"/>
              <w:right w:val="nil"/>
            </w:tcBorders>
            <w:vAlign w:val="center"/>
          </w:tcPr>
          <w:p w14:paraId="5A2A6D97" w14:textId="77777777" w:rsidR="0051369B" w:rsidRDefault="0051369B" w:rsidP="00472620">
            <w:pPr>
              <w:widowControl w:val="0"/>
              <w:autoSpaceDE w:val="0"/>
              <w:autoSpaceDN w:val="0"/>
              <w:adjustRightInd w:val="0"/>
              <w:jc w:val="right"/>
              <w:rPr>
                <w:rFonts w:ascii="Times New Roman" w:hAnsi="Times New Roman"/>
              </w:rPr>
            </w:pPr>
            <w:r>
              <w:rPr>
                <w:rFonts w:ascii="Times New Roman" w:hAnsi="Times New Roman"/>
              </w:rPr>
              <w:t>Predictor</w:t>
            </w:r>
          </w:p>
        </w:tc>
        <w:tc>
          <w:tcPr>
            <w:tcW w:w="1368" w:type="dxa"/>
            <w:tcBorders>
              <w:top w:val="single" w:sz="6" w:space="0" w:color="auto"/>
              <w:left w:val="nil"/>
              <w:bottom w:val="nil"/>
              <w:right w:val="nil"/>
            </w:tcBorders>
            <w:vAlign w:val="center"/>
          </w:tcPr>
          <w:p w14:paraId="28BB3198" w14:textId="77777777" w:rsidR="0051369B" w:rsidRDefault="0051369B" w:rsidP="00472620">
            <w:pPr>
              <w:widowControl w:val="0"/>
              <w:autoSpaceDE w:val="0"/>
              <w:autoSpaceDN w:val="0"/>
              <w:adjustRightInd w:val="0"/>
              <w:jc w:val="center"/>
              <w:rPr>
                <w:rFonts w:ascii="Times New Roman" w:hAnsi="Times New Roman"/>
              </w:rPr>
            </w:pPr>
            <w:r>
              <w:rPr>
                <w:rFonts w:ascii="Times New Roman" w:hAnsi="Times New Roman"/>
                <w:i/>
                <w:iCs/>
              </w:rPr>
              <w:t>b</w:t>
            </w:r>
          </w:p>
        </w:tc>
        <w:tc>
          <w:tcPr>
            <w:tcW w:w="1846" w:type="dxa"/>
            <w:tcBorders>
              <w:top w:val="single" w:sz="6" w:space="0" w:color="auto"/>
              <w:left w:val="nil"/>
              <w:bottom w:val="nil"/>
              <w:right w:val="nil"/>
            </w:tcBorders>
            <w:vAlign w:val="center"/>
          </w:tcPr>
          <w:p w14:paraId="306A51BC" w14:textId="77777777" w:rsidR="0051369B" w:rsidRDefault="0051369B" w:rsidP="00472620">
            <w:pPr>
              <w:widowControl w:val="0"/>
              <w:autoSpaceDE w:val="0"/>
              <w:autoSpaceDN w:val="0"/>
              <w:adjustRightInd w:val="0"/>
              <w:jc w:val="center"/>
              <w:rPr>
                <w:rFonts w:ascii="Times New Roman" w:hAnsi="Times New Roman"/>
              </w:rPr>
            </w:pPr>
            <w:r>
              <w:rPr>
                <w:rFonts w:ascii="Times New Roman" w:hAnsi="Times New Roman"/>
                <w:i/>
                <w:iCs/>
              </w:rPr>
              <w:t>b</w:t>
            </w:r>
          </w:p>
          <w:p w14:paraId="79CE7801" w14:textId="77777777" w:rsidR="0051369B" w:rsidRDefault="0051369B" w:rsidP="00472620">
            <w:pPr>
              <w:widowControl w:val="0"/>
              <w:autoSpaceDE w:val="0"/>
              <w:autoSpaceDN w:val="0"/>
              <w:adjustRightInd w:val="0"/>
              <w:jc w:val="center"/>
              <w:rPr>
                <w:rFonts w:ascii="Times New Roman" w:hAnsi="Times New Roman"/>
              </w:rPr>
            </w:pPr>
            <w:r>
              <w:rPr>
                <w:rFonts w:ascii="Times New Roman" w:hAnsi="Times New Roman"/>
              </w:rPr>
              <w:t>95% CI</w:t>
            </w:r>
          </w:p>
          <w:p w14:paraId="00DEAEFC" w14:textId="77777777" w:rsidR="0051369B" w:rsidRDefault="0051369B" w:rsidP="00472620">
            <w:pPr>
              <w:widowControl w:val="0"/>
              <w:autoSpaceDE w:val="0"/>
              <w:autoSpaceDN w:val="0"/>
              <w:adjustRightInd w:val="0"/>
              <w:jc w:val="center"/>
              <w:rPr>
                <w:rFonts w:ascii="Times New Roman" w:hAnsi="Times New Roman"/>
              </w:rPr>
            </w:pPr>
            <w:r>
              <w:rPr>
                <w:rFonts w:ascii="Times New Roman" w:hAnsi="Times New Roman"/>
              </w:rPr>
              <w:t>[LL, UL]</w:t>
            </w:r>
          </w:p>
        </w:tc>
        <w:tc>
          <w:tcPr>
            <w:tcW w:w="864" w:type="dxa"/>
            <w:tcBorders>
              <w:top w:val="single" w:sz="6" w:space="0" w:color="auto"/>
              <w:left w:val="nil"/>
              <w:bottom w:val="nil"/>
              <w:right w:val="nil"/>
            </w:tcBorders>
            <w:vAlign w:val="center"/>
          </w:tcPr>
          <w:p w14:paraId="79EBAD52" w14:textId="77777777" w:rsidR="0051369B" w:rsidRDefault="0051369B" w:rsidP="00472620">
            <w:pPr>
              <w:widowControl w:val="0"/>
              <w:autoSpaceDE w:val="0"/>
              <w:autoSpaceDN w:val="0"/>
              <w:adjustRightInd w:val="0"/>
              <w:jc w:val="center"/>
              <w:rPr>
                <w:rFonts w:ascii="Times New Roman" w:hAnsi="Times New Roman"/>
              </w:rPr>
            </w:pPr>
            <w:r>
              <w:rPr>
                <w:rFonts w:ascii="Times New Roman" w:hAnsi="Times New Roman"/>
                <w:i/>
                <w:iCs/>
              </w:rPr>
              <w:t>beta</w:t>
            </w:r>
          </w:p>
        </w:tc>
        <w:tc>
          <w:tcPr>
            <w:tcW w:w="1368" w:type="dxa"/>
            <w:tcBorders>
              <w:top w:val="single" w:sz="6" w:space="0" w:color="auto"/>
              <w:left w:val="nil"/>
              <w:bottom w:val="nil"/>
              <w:right w:val="nil"/>
            </w:tcBorders>
            <w:vAlign w:val="center"/>
          </w:tcPr>
          <w:p w14:paraId="61651055" w14:textId="77777777" w:rsidR="0051369B" w:rsidRDefault="0051369B" w:rsidP="00472620">
            <w:pPr>
              <w:widowControl w:val="0"/>
              <w:autoSpaceDE w:val="0"/>
              <w:autoSpaceDN w:val="0"/>
              <w:adjustRightInd w:val="0"/>
              <w:jc w:val="center"/>
              <w:rPr>
                <w:rFonts w:ascii="Times New Roman" w:hAnsi="Times New Roman"/>
              </w:rPr>
            </w:pPr>
            <w:r>
              <w:rPr>
                <w:rFonts w:ascii="Times New Roman" w:hAnsi="Times New Roman"/>
                <w:i/>
                <w:iCs/>
              </w:rPr>
              <w:t>beta</w:t>
            </w:r>
          </w:p>
          <w:p w14:paraId="7D3087AF" w14:textId="77777777" w:rsidR="0051369B" w:rsidRDefault="0051369B" w:rsidP="00472620">
            <w:pPr>
              <w:widowControl w:val="0"/>
              <w:autoSpaceDE w:val="0"/>
              <w:autoSpaceDN w:val="0"/>
              <w:adjustRightInd w:val="0"/>
              <w:jc w:val="center"/>
              <w:rPr>
                <w:rFonts w:ascii="Times New Roman" w:hAnsi="Times New Roman"/>
              </w:rPr>
            </w:pPr>
            <w:r>
              <w:rPr>
                <w:rFonts w:ascii="Times New Roman" w:hAnsi="Times New Roman"/>
              </w:rPr>
              <w:t>95% CI</w:t>
            </w:r>
          </w:p>
          <w:p w14:paraId="49D2399D" w14:textId="77777777" w:rsidR="0051369B" w:rsidRDefault="0051369B" w:rsidP="00472620">
            <w:pPr>
              <w:widowControl w:val="0"/>
              <w:autoSpaceDE w:val="0"/>
              <w:autoSpaceDN w:val="0"/>
              <w:adjustRightInd w:val="0"/>
              <w:jc w:val="center"/>
              <w:rPr>
                <w:rFonts w:ascii="Times New Roman" w:hAnsi="Times New Roman"/>
              </w:rPr>
            </w:pPr>
            <w:r>
              <w:rPr>
                <w:rFonts w:ascii="Times New Roman" w:hAnsi="Times New Roman"/>
              </w:rPr>
              <w:t>[LL, UL]</w:t>
            </w:r>
          </w:p>
        </w:tc>
        <w:tc>
          <w:tcPr>
            <w:tcW w:w="864" w:type="dxa"/>
            <w:tcBorders>
              <w:top w:val="single" w:sz="6" w:space="0" w:color="auto"/>
              <w:left w:val="nil"/>
              <w:bottom w:val="nil"/>
              <w:right w:val="nil"/>
            </w:tcBorders>
            <w:vAlign w:val="center"/>
          </w:tcPr>
          <w:p w14:paraId="20F90B63" w14:textId="77777777" w:rsidR="0051369B" w:rsidRDefault="0051369B" w:rsidP="00472620">
            <w:pPr>
              <w:widowControl w:val="0"/>
              <w:autoSpaceDE w:val="0"/>
              <w:autoSpaceDN w:val="0"/>
              <w:adjustRightInd w:val="0"/>
              <w:jc w:val="center"/>
              <w:rPr>
                <w:rFonts w:ascii="Times New Roman" w:hAnsi="Times New Roman"/>
              </w:rPr>
            </w:pPr>
            <w:r>
              <w:rPr>
                <w:rFonts w:ascii="Times New Roman" w:hAnsi="Times New Roman"/>
                <w:i/>
                <w:iCs/>
              </w:rPr>
              <w:t>sr</w:t>
            </w:r>
            <w:r>
              <w:rPr>
                <w:rFonts w:ascii="Times New Roman" w:hAnsi="Times New Roman"/>
                <w:i/>
                <w:iCs/>
                <w:vertAlign w:val="superscript"/>
              </w:rPr>
              <w:t xml:space="preserve">2 </w:t>
            </w:r>
          </w:p>
        </w:tc>
        <w:tc>
          <w:tcPr>
            <w:tcW w:w="1368" w:type="dxa"/>
            <w:tcBorders>
              <w:top w:val="single" w:sz="6" w:space="0" w:color="auto"/>
              <w:left w:val="nil"/>
              <w:bottom w:val="nil"/>
              <w:right w:val="nil"/>
            </w:tcBorders>
            <w:vAlign w:val="center"/>
          </w:tcPr>
          <w:p w14:paraId="0D369628" w14:textId="77777777" w:rsidR="0051369B" w:rsidRDefault="0051369B" w:rsidP="00472620">
            <w:pPr>
              <w:widowControl w:val="0"/>
              <w:autoSpaceDE w:val="0"/>
              <w:autoSpaceDN w:val="0"/>
              <w:adjustRightInd w:val="0"/>
              <w:jc w:val="center"/>
              <w:rPr>
                <w:rFonts w:ascii="Times New Roman" w:hAnsi="Times New Roman"/>
              </w:rPr>
            </w:pPr>
            <w:r>
              <w:rPr>
                <w:rFonts w:ascii="Times New Roman" w:hAnsi="Times New Roman"/>
                <w:i/>
                <w:iCs/>
              </w:rPr>
              <w:t>sr</w:t>
            </w:r>
            <w:r>
              <w:rPr>
                <w:rFonts w:ascii="Times New Roman" w:hAnsi="Times New Roman"/>
                <w:i/>
                <w:iCs/>
                <w:vertAlign w:val="superscript"/>
              </w:rPr>
              <w:t xml:space="preserve">2 </w:t>
            </w:r>
          </w:p>
          <w:p w14:paraId="022B310F" w14:textId="77777777" w:rsidR="0051369B" w:rsidRDefault="0051369B" w:rsidP="00472620">
            <w:pPr>
              <w:widowControl w:val="0"/>
              <w:autoSpaceDE w:val="0"/>
              <w:autoSpaceDN w:val="0"/>
              <w:adjustRightInd w:val="0"/>
              <w:jc w:val="center"/>
              <w:rPr>
                <w:rFonts w:ascii="Times New Roman" w:hAnsi="Times New Roman"/>
              </w:rPr>
            </w:pPr>
            <w:r>
              <w:rPr>
                <w:rFonts w:ascii="Times New Roman" w:hAnsi="Times New Roman"/>
              </w:rPr>
              <w:t>95% CI</w:t>
            </w:r>
          </w:p>
          <w:p w14:paraId="4E05CC96" w14:textId="77777777" w:rsidR="0051369B" w:rsidRDefault="0051369B" w:rsidP="00472620">
            <w:pPr>
              <w:widowControl w:val="0"/>
              <w:autoSpaceDE w:val="0"/>
              <w:autoSpaceDN w:val="0"/>
              <w:adjustRightInd w:val="0"/>
              <w:jc w:val="center"/>
              <w:rPr>
                <w:rFonts w:ascii="Times New Roman" w:hAnsi="Times New Roman"/>
              </w:rPr>
            </w:pPr>
            <w:r>
              <w:rPr>
                <w:rFonts w:ascii="Times New Roman" w:hAnsi="Times New Roman"/>
              </w:rPr>
              <w:t>[LL, UL]</w:t>
            </w:r>
          </w:p>
        </w:tc>
        <w:tc>
          <w:tcPr>
            <w:tcW w:w="864" w:type="dxa"/>
            <w:tcBorders>
              <w:top w:val="single" w:sz="6" w:space="0" w:color="auto"/>
              <w:left w:val="nil"/>
              <w:bottom w:val="nil"/>
              <w:right w:val="nil"/>
            </w:tcBorders>
            <w:vAlign w:val="center"/>
          </w:tcPr>
          <w:p w14:paraId="4F8682EA" w14:textId="77777777" w:rsidR="0051369B" w:rsidRDefault="0051369B" w:rsidP="00472620">
            <w:pPr>
              <w:widowControl w:val="0"/>
              <w:autoSpaceDE w:val="0"/>
              <w:autoSpaceDN w:val="0"/>
              <w:adjustRightInd w:val="0"/>
              <w:jc w:val="center"/>
              <w:rPr>
                <w:rFonts w:ascii="Times New Roman" w:hAnsi="Times New Roman"/>
              </w:rPr>
            </w:pPr>
            <w:r>
              <w:rPr>
                <w:rFonts w:ascii="Times New Roman" w:hAnsi="Times New Roman"/>
                <w:i/>
                <w:iCs/>
              </w:rPr>
              <w:t>r</w:t>
            </w:r>
          </w:p>
        </w:tc>
        <w:tc>
          <w:tcPr>
            <w:tcW w:w="1779" w:type="dxa"/>
            <w:tcBorders>
              <w:top w:val="single" w:sz="6" w:space="0" w:color="auto"/>
              <w:left w:val="nil"/>
              <w:bottom w:val="nil"/>
              <w:right w:val="nil"/>
            </w:tcBorders>
            <w:vAlign w:val="center"/>
          </w:tcPr>
          <w:p w14:paraId="7659357A" w14:textId="77777777" w:rsidR="0051369B" w:rsidRDefault="0051369B" w:rsidP="00472620">
            <w:pPr>
              <w:widowControl w:val="0"/>
              <w:autoSpaceDE w:val="0"/>
              <w:autoSpaceDN w:val="0"/>
              <w:adjustRightInd w:val="0"/>
              <w:jc w:val="center"/>
              <w:rPr>
                <w:rFonts w:ascii="Times New Roman" w:hAnsi="Times New Roman"/>
              </w:rPr>
            </w:pPr>
            <w:r>
              <w:rPr>
                <w:rFonts w:ascii="Times New Roman" w:hAnsi="Times New Roman"/>
              </w:rPr>
              <w:t>Fit</w:t>
            </w:r>
          </w:p>
        </w:tc>
      </w:tr>
      <w:tr w:rsidR="0051369B" w14:paraId="58F10FFE" w14:textId="77777777" w:rsidTr="0051369B">
        <w:tc>
          <w:tcPr>
            <w:tcW w:w="1368" w:type="dxa"/>
            <w:tcBorders>
              <w:top w:val="single" w:sz="6" w:space="0" w:color="auto"/>
              <w:left w:val="nil"/>
              <w:bottom w:val="nil"/>
              <w:right w:val="nil"/>
            </w:tcBorders>
            <w:vAlign w:val="center"/>
          </w:tcPr>
          <w:p w14:paraId="6DFD83FA" w14:textId="77777777" w:rsidR="0051369B" w:rsidRDefault="0051369B" w:rsidP="00472620">
            <w:pPr>
              <w:widowControl w:val="0"/>
              <w:autoSpaceDE w:val="0"/>
              <w:autoSpaceDN w:val="0"/>
              <w:adjustRightInd w:val="0"/>
              <w:jc w:val="right"/>
              <w:rPr>
                <w:rFonts w:ascii="Times New Roman" w:hAnsi="Times New Roman"/>
              </w:rPr>
            </w:pPr>
            <w:r>
              <w:rPr>
                <w:rFonts w:ascii="Times New Roman" w:hAnsi="Times New Roman"/>
              </w:rPr>
              <w:t>(Intercept)</w:t>
            </w:r>
          </w:p>
        </w:tc>
        <w:tc>
          <w:tcPr>
            <w:tcW w:w="1368" w:type="dxa"/>
            <w:tcBorders>
              <w:top w:val="single" w:sz="6" w:space="0" w:color="auto"/>
              <w:left w:val="nil"/>
              <w:bottom w:val="nil"/>
              <w:right w:val="nil"/>
            </w:tcBorders>
            <w:vAlign w:val="center"/>
          </w:tcPr>
          <w:p w14:paraId="31BD08DB" w14:textId="77777777" w:rsidR="0051369B" w:rsidRDefault="0051369B" w:rsidP="00472620">
            <w:pPr>
              <w:widowControl w:val="0"/>
              <w:tabs>
                <w:tab w:val="decimal" w:leader="dot" w:pos="547"/>
              </w:tabs>
              <w:autoSpaceDE w:val="0"/>
              <w:autoSpaceDN w:val="0"/>
              <w:adjustRightInd w:val="0"/>
              <w:rPr>
                <w:rFonts w:ascii="Times New Roman" w:hAnsi="Times New Roman"/>
              </w:rPr>
            </w:pPr>
            <w:r>
              <w:rPr>
                <w:rFonts w:ascii="Times New Roman" w:hAnsi="Times New Roman"/>
              </w:rPr>
              <w:t>1.30**</w:t>
            </w:r>
          </w:p>
        </w:tc>
        <w:tc>
          <w:tcPr>
            <w:tcW w:w="1846" w:type="dxa"/>
            <w:tcBorders>
              <w:top w:val="single" w:sz="6" w:space="0" w:color="auto"/>
              <w:left w:val="nil"/>
              <w:bottom w:val="nil"/>
              <w:right w:val="nil"/>
            </w:tcBorders>
            <w:vAlign w:val="center"/>
          </w:tcPr>
          <w:p w14:paraId="3C0976ED" w14:textId="77777777" w:rsidR="0051369B" w:rsidRDefault="0051369B" w:rsidP="00472620">
            <w:pPr>
              <w:widowControl w:val="0"/>
              <w:tabs>
                <w:tab w:val="decimal" w:leader="dot" w:pos="277"/>
              </w:tabs>
              <w:autoSpaceDE w:val="0"/>
              <w:autoSpaceDN w:val="0"/>
              <w:adjustRightInd w:val="0"/>
              <w:rPr>
                <w:rFonts w:ascii="Times New Roman" w:hAnsi="Times New Roman"/>
              </w:rPr>
            </w:pPr>
            <w:r>
              <w:rPr>
                <w:rFonts w:ascii="Times New Roman" w:hAnsi="Times New Roman"/>
              </w:rPr>
              <w:t>[1.03, 1.57]</w:t>
            </w:r>
          </w:p>
        </w:tc>
        <w:tc>
          <w:tcPr>
            <w:tcW w:w="864" w:type="dxa"/>
            <w:tcBorders>
              <w:top w:val="single" w:sz="6" w:space="0" w:color="auto"/>
              <w:left w:val="nil"/>
              <w:bottom w:val="nil"/>
              <w:right w:val="nil"/>
            </w:tcBorders>
            <w:vAlign w:val="center"/>
          </w:tcPr>
          <w:p w14:paraId="522432DF" w14:textId="77777777" w:rsidR="0051369B" w:rsidRDefault="0051369B" w:rsidP="00472620">
            <w:pPr>
              <w:widowControl w:val="0"/>
              <w:tabs>
                <w:tab w:val="decimal" w:leader="dot" w:pos="129"/>
              </w:tabs>
              <w:autoSpaceDE w:val="0"/>
              <w:autoSpaceDN w:val="0"/>
              <w:adjustRightInd w:val="0"/>
              <w:rPr>
                <w:rFonts w:ascii="Times New Roman" w:hAnsi="Times New Roman"/>
              </w:rPr>
            </w:pPr>
          </w:p>
        </w:tc>
        <w:tc>
          <w:tcPr>
            <w:tcW w:w="1368" w:type="dxa"/>
            <w:tcBorders>
              <w:top w:val="single" w:sz="6" w:space="0" w:color="auto"/>
              <w:left w:val="nil"/>
              <w:bottom w:val="nil"/>
              <w:right w:val="nil"/>
            </w:tcBorders>
            <w:vAlign w:val="center"/>
          </w:tcPr>
          <w:p w14:paraId="51C06782" w14:textId="77777777" w:rsidR="0051369B" w:rsidRDefault="0051369B" w:rsidP="00472620">
            <w:pPr>
              <w:widowControl w:val="0"/>
              <w:tabs>
                <w:tab w:val="decimal" w:leader="dot" w:pos="205"/>
              </w:tabs>
              <w:autoSpaceDE w:val="0"/>
              <w:autoSpaceDN w:val="0"/>
              <w:adjustRightInd w:val="0"/>
              <w:rPr>
                <w:rFonts w:ascii="Times New Roman" w:hAnsi="Times New Roman"/>
              </w:rPr>
            </w:pPr>
          </w:p>
        </w:tc>
        <w:tc>
          <w:tcPr>
            <w:tcW w:w="864" w:type="dxa"/>
            <w:tcBorders>
              <w:top w:val="single" w:sz="6" w:space="0" w:color="auto"/>
              <w:left w:val="nil"/>
              <w:bottom w:val="nil"/>
              <w:right w:val="nil"/>
            </w:tcBorders>
            <w:vAlign w:val="center"/>
          </w:tcPr>
          <w:p w14:paraId="5D4FBF8A" w14:textId="77777777" w:rsidR="0051369B" w:rsidRDefault="0051369B" w:rsidP="00472620">
            <w:pPr>
              <w:widowControl w:val="0"/>
              <w:tabs>
                <w:tab w:val="decimal" w:leader="dot" w:pos="129"/>
              </w:tabs>
              <w:autoSpaceDE w:val="0"/>
              <w:autoSpaceDN w:val="0"/>
              <w:adjustRightInd w:val="0"/>
              <w:rPr>
                <w:rFonts w:ascii="Times New Roman" w:hAnsi="Times New Roman"/>
              </w:rPr>
            </w:pPr>
          </w:p>
        </w:tc>
        <w:tc>
          <w:tcPr>
            <w:tcW w:w="1368" w:type="dxa"/>
            <w:tcBorders>
              <w:top w:val="single" w:sz="6" w:space="0" w:color="auto"/>
              <w:left w:val="nil"/>
              <w:bottom w:val="nil"/>
              <w:right w:val="nil"/>
            </w:tcBorders>
            <w:vAlign w:val="center"/>
          </w:tcPr>
          <w:p w14:paraId="5773FEC0" w14:textId="77777777" w:rsidR="0051369B" w:rsidRDefault="0051369B" w:rsidP="00472620">
            <w:pPr>
              <w:widowControl w:val="0"/>
              <w:tabs>
                <w:tab w:val="decimal" w:leader="dot" w:pos="205"/>
              </w:tabs>
              <w:autoSpaceDE w:val="0"/>
              <w:autoSpaceDN w:val="0"/>
              <w:adjustRightInd w:val="0"/>
              <w:rPr>
                <w:rFonts w:ascii="Times New Roman" w:hAnsi="Times New Roman"/>
              </w:rPr>
            </w:pPr>
          </w:p>
        </w:tc>
        <w:tc>
          <w:tcPr>
            <w:tcW w:w="864" w:type="dxa"/>
            <w:tcBorders>
              <w:top w:val="single" w:sz="6" w:space="0" w:color="auto"/>
              <w:left w:val="nil"/>
              <w:bottom w:val="nil"/>
              <w:right w:val="nil"/>
            </w:tcBorders>
            <w:vAlign w:val="center"/>
          </w:tcPr>
          <w:p w14:paraId="180101FD" w14:textId="77777777" w:rsidR="0051369B" w:rsidRDefault="0051369B" w:rsidP="00472620">
            <w:pPr>
              <w:widowControl w:val="0"/>
              <w:tabs>
                <w:tab w:val="decimal" w:leader="dot" w:pos="129"/>
              </w:tabs>
              <w:autoSpaceDE w:val="0"/>
              <w:autoSpaceDN w:val="0"/>
              <w:adjustRightInd w:val="0"/>
              <w:rPr>
                <w:rFonts w:ascii="Times New Roman" w:hAnsi="Times New Roman"/>
              </w:rPr>
            </w:pPr>
          </w:p>
        </w:tc>
        <w:tc>
          <w:tcPr>
            <w:tcW w:w="1779" w:type="dxa"/>
            <w:tcBorders>
              <w:top w:val="single" w:sz="6" w:space="0" w:color="auto"/>
              <w:left w:val="nil"/>
              <w:bottom w:val="nil"/>
              <w:right w:val="nil"/>
            </w:tcBorders>
            <w:vAlign w:val="center"/>
          </w:tcPr>
          <w:p w14:paraId="79B61282" w14:textId="77777777" w:rsidR="0051369B" w:rsidRDefault="0051369B" w:rsidP="00472620">
            <w:pPr>
              <w:widowControl w:val="0"/>
              <w:tabs>
                <w:tab w:val="decimal" w:leader="dot" w:pos="266"/>
              </w:tabs>
              <w:autoSpaceDE w:val="0"/>
              <w:autoSpaceDN w:val="0"/>
              <w:adjustRightInd w:val="0"/>
              <w:rPr>
                <w:rFonts w:ascii="Times New Roman" w:hAnsi="Times New Roman"/>
              </w:rPr>
            </w:pPr>
          </w:p>
        </w:tc>
      </w:tr>
      <w:tr w:rsidR="0051369B" w14:paraId="00845EB7" w14:textId="77777777" w:rsidTr="0051369B">
        <w:tc>
          <w:tcPr>
            <w:tcW w:w="1368" w:type="dxa"/>
            <w:tcBorders>
              <w:top w:val="nil"/>
              <w:left w:val="nil"/>
              <w:bottom w:val="nil"/>
              <w:right w:val="nil"/>
            </w:tcBorders>
            <w:vAlign w:val="center"/>
          </w:tcPr>
          <w:p w14:paraId="32FF6C66" w14:textId="77777777" w:rsidR="0051369B" w:rsidRDefault="0051369B" w:rsidP="00472620">
            <w:pPr>
              <w:widowControl w:val="0"/>
              <w:autoSpaceDE w:val="0"/>
              <w:autoSpaceDN w:val="0"/>
              <w:adjustRightInd w:val="0"/>
              <w:jc w:val="right"/>
              <w:rPr>
                <w:rFonts w:ascii="Times New Roman" w:hAnsi="Times New Roman"/>
              </w:rPr>
            </w:pPr>
            <w:r>
              <w:rPr>
                <w:rFonts w:ascii="Times New Roman" w:hAnsi="Times New Roman"/>
              </w:rPr>
              <w:t>conscientiousness</w:t>
            </w:r>
          </w:p>
        </w:tc>
        <w:tc>
          <w:tcPr>
            <w:tcW w:w="1368" w:type="dxa"/>
            <w:tcBorders>
              <w:top w:val="nil"/>
              <w:left w:val="nil"/>
              <w:bottom w:val="nil"/>
              <w:right w:val="nil"/>
            </w:tcBorders>
            <w:vAlign w:val="center"/>
          </w:tcPr>
          <w:p w14:paraId="0BEE58D4" w14:textId="77777777" w:rsidR="0051369B" w:rsidRDefault="0051369B" w:rsidP="00472620">
            <w:pPr>
              <w:widowControl w:val="0"/>
              <w:tabs>
                <w:tab w:val="decimal" w:leader="dot" w:pos="547"/>
              </w:tabs>
              <w:autoSpaceDE w:val="0"/>
              <w:autoSpaceDN w:val="0"/>
              <w:adjustRightInd w:val="0"/>
              <w:rPr>
                <w:rFonts w:ascii="Times New Roman" w:hAnsi="Times New Roman"/>
              </w:rPr>
            </w:pPr>
            <w:r>
              <w:rPr>
                <w:rFonts w:ascii="Times New Roman" w:hAnsi="Times New Roman"/>
              </w:rPr>
              <w:t>0.15**</w:t>
            </w:r>
          </w:p>
        </w:tc>
        <w:tc>
          <w:tcPr>
            <w:tcW w:w="1846" w:type="dxa"/>
            <w:tcBorders>
              <w:top w:val="nil"/>
              <w:left w:val="nil"/>
              <w:bottom w:val="nil"/>
              <w:right w:val="nil"/>
            </w:tcBorders>
            <w:vAlign w:val="center"/>
          </w:tcPr>
          <w:p w14:paraId="51D27356" w14:textId="77777777" w:rsidR="0051369B" w:rsidRDefault="0051369B" w:rsidP="00472620">
            <w:pPr>
              <w:widowControl w:val="0"/>
              <w:tabs>
                <w:tab w:val="decimal" w:leader="dot" w:pos="277"/>
              </w:tabs>
              <w:autoSpaceDE w:val="0"/>
              <w:autoSpaceDN w:val="0"/>
              <w:adjustRightInd w:val="0"/>
              <w:rPr>
                <w:rFonts w:ascii="Times New Roman" w:hAnsi="Times New Roman"/>
              </w:rPr>
            </w:pPr>
            <w:r>
              <w:rPr>
                <w:rFonts w:ascii="Times New Roman" w:hAnsi="Times New Roman"/>
              </w:rPr>
              <w:t>[0.10, 0.19]</w:t>
            </w:r>
          </w:p>
        </w:tc>
        <w:tc>
          <w:tcPr>
            <w:tcW w:w="864" w:type="dxa"/>
            <w:tcBorders>
              <w:top w:val="nil"/>
              <w:left w:val="nil"/>
              <w:bottom w:val="nil"/>
              <w:right w:val="nil"/>
            </w:tcBorders>
            <w:vAlign w:val="center"/>
          </w:tcPr>
          <w:p w14:paraId="119F9E89" w14:textId="77777777" w:rsidR="0051369B" w:rsidRDefault="0051369B" w:rsidP="00472620">
            <w:pPr>
              <w:widowControl w:val="0"/>
              <w:tabs>
                <w:tab w:val="decimal" w:leader="dot" w:pos="129"/>
              </w:tabs>
              <w:autoSpaceDE w:val="0"/>
              <w:autoSpaceDN w:val="0"/>
              <w:adjustRightInd w:val="0"/>
              <w:rPr>
                <w:rFonts w:ascii="Times New Roman" w:hAnsi="Times New Roman"/>
              </w:rPr>
            </w:pPr>
            <w:r>
              <w:rPr>
                <w:rFonts w:ascii="Times New Roman" w:hAnsi="Times New Roman"/>
              </w:rPr>
              <w:t>0.14</w:t>
            </w:r>
          </w:p>
        </w:tc>
        <w:tc>
          <w:tcPr>
            <w:tcW w:w="1368" w:type="dxa"/>
            <w:tcBorders>
              <w:top w:val="nil"/>
              <w:left w:val="nil"/>
              <w:bottom w:val="nil"/>
              <w:right w:val="nil"/>
            </w:tcBorders>
            <w:vAlign w:val="center"/>
          </w:tcPr>
          <w:p w14:paraId="33919DA6" w14:textId="77777777" w:rsidR="0051369B" w:rsidRDefault="0051369B" w:rsidP="00472620">
            <w:pPr>
              <w:widowControl w:val="0"/>
              <w:tabs>
                <w:tab w:val="decimal" w:leader="dot" w:pos="205"/>
              </w:tabs>
              <w:autoSpaceDE w:val="0"/>
              <w:autoSpaceDN w:val="0"/>
              <w:adjustRightInd w:val="0"/>
              <w:rPr>
                <w:rFonts w:ascii="Times New Roman" w:hAnsi="Times New Roman"/>
              </w:rPr>
            </w:pPr>
            <w:r>
              <w:rPr>
                <w:rFonts w:ascii="Times New Roman" w:hAnsi="Times New Roman"/>
              </w:rPr>
              <w:t>[0.09, 0.18]</w:t>
            </w:r>
          </w:p>
        </w:tc>
        <w:tc>
          <w:tcPr>
            <w:tcW w:w="864" w:type="dxa"/>
            <w:tcBorders>
              <w:top w:val="nil"/>
              <w:left w:val="nil"/>
              <w:bottom w:val="nil"/>
              <w:right w:val="nil"/>
            </w:tcBorders>
            <w:vAlign w:val="center"/>
          </w:tcPr>
          <w:p w14:paraId="7459C5C3" w14:textId="77777777" w:rsidR="0051369B" w:rsidRDefault="0051369B" w:rsidP="00472620">
            <w:pPr>
              <w:widowControl w:val="0"/>
              <w:tabs>
                <w:tab w:val="decimal" w:leader="dot" w:pos="129"/>
              </w:tabs>
              <w:autoSpaceDE w:val="0"/>
              <w:autoSpaceDN w:val="0"/>
              <w:adjustRightInd w:val="0"/>
              <w:rPr>
                <w:rFonts w:ascii="Times New Roman" w:hAnsi="Times New Roman"/>
              </w:rPr>
            </w:pPr>
            <w:r>
              <w:rPr>
                <w:rFonts w:ascii="Times New Roman" w:hAnsi="Times New Roman"/>
              </w:rPr>
              <w:t>.02</w:t>
            </w:r>
          </w:p>
        </w:tc>
        <w:tc>
          <w:tcPr>
            <w:tcW w:w="1368" w:type="dxa"/>
            <w:tcBorders>
              <w:top w:val="nil"/>
              <w:left w:val="nil"/>
              <w:bottom w:val="nil"/>
              <w:right w:val="nil"/>
            </w:tcBorders>
            <w:vAlign w:val="center"/>
          </w:tcPr>
          <w:p w14:paraId="3304CF97" w14:textId="77777777" w:rsidR="0051369B" w:rsidRDefault="0051369B" w:rsidP="00472620">
            <w:pPr>
              <w:widowControl w:val="0"/>
              <w:tabs>
                <w:tab w:val="decimal" w:leader="dot" w:pos="205"/>
              </w:tabs>
              <w:autoSpaceDE w:val="0"/>
              <w:autoSpaceDN w:val="0"/>
              <w:adjustRightInd w:val="0"/>
              <w:rPr>
                <w:rFonts w:ascii="Times New Roman" w:hAnsi="Times New Roman"/>
              </w:rPr>
            </w:pPr>
            <w:r>
              <w:rPr>
                <w:rFonts w:ascii="Times New Roman" w:hAnsi="Times New Roman"/>
              </w:rPr>
              <w:t>[.01, .03]</w:t>
            </w:r>
          </w:p>
        </w:tc>
        <w:tc>
          <w:tcPr>
            <w:tcW w:w="864" w:type="dxa"/>
            <w:tcBorders>
              <w:top w:val="nil"/>
              <w:left w:val="nil"/>
              <w:bottom w:val="nil"/>
              <w:right w:val="nil"/>
            </w:tcBorders>
            <w:vAlign w:val="center"/>
          </w:tcPr>
          <w:p w14:paraId="5A9C902C" w14:textId="77777777" w:rsidR="0051369B" w:rsidRDefault="0051369B" w:rsidP="00472620">
            <w:pPr>
              <w:widowControl w:val="0"/>
              <w:tabs>
                <w:tab w:val="decimal" w:leader="dot" w:pos="129"/>
              </w:tabs>
              <w:autoSpaceDE w:val="0"/>
              <w:autoSpaceDN w:val="0"/>
              <w:adjustRightInd w:val="0"/>
              <w:rPr>
                <w:rFonts w:ascii="Times New Roman" w:hAnsi="Times New Roman"/>
              </w:rPr>
            </w:pPr>
            <w:r>
              <w:rPr>
                <w:rFonts w:ascii="Times New Roman" w:hAnsi="Times New Roman"/>
              </w:rPr>
              <w:t>.23**</w:t>
            </w:r>
          </w:p>
        </w:tc>
        <w:tc>
          <w:tcPr>
            <w:tcW w:w="1779" w:type="dxa"/>
            <w:tcBorders>
              <w:top w:val="nil"/>
              <w:left w:val="nil"/>
              <w:bottom w:val="nil"/>
              <w:right w:val="nil"/>
            </w:tcBorders>
            <w:vAlign w:val="center"/>
          </w:tcPr>
          <w:p w14:paraId="4353CA4A" w14:textId="77777777" w:rsidR="0051369B" w:rsidRDefault="0051369B" w:rsidP="00472620">
            <w:pPr>
              <w:widowControl w:val="0"/>
              <w:tabs>
                <w:tab w:val="decimal" w:leader="dot" w:pos="266"/>
              </w:tabs>
              <w:autoSpaceDE w:val="0"/>
              <w:autoSpaceDN w:val="0"/>
              <w:adjustRightInd w:val="0"/>
              <w:rPr>
                <w:rFonts w:ascii="Times New Roman" w:hAnsi="Times New Roman"/>
              </w:rPr>
            </w:pPr>
          </w:p>
        </w:tc>
      </w:tr>
      <w:tr w:rsidR="0051369B" w14:paraId="037CFF27" w14:textId="77777777" w:rsidTr="0051369B">
        <w:tc>
          <w:tcPr>
            <w:tcW w:w="1368" w:type="dxa"/>
            <w:tcBorders>
              <w:top w:val="nil"/>
              <w:left w:val="nil"/>
              <w:bottom w:val="nil"/>
              <w:right w:val="nil"/>
            </w:tcBorders>
            <w:vAlign w:val="center"/>
          </w:tcPr>
          <w:p w14:paraId="7132402F" w14:textId="77777777" w:rsidR="0051369B" w:rsidRDefault="0051369B" w:rsidP="00472620">
            <w:pPr>
              <w:widowControl w:val="0"/>
              <w:autoSpaceDE w:val="0"/>
              <w:autoSpaceDN w:val="0"/>
              <w:adjustRightInd w:val="0"/>
              <w:jc w:val="right"/>
              <w:rPr>
                <w:rFonts w:ascii="Times New Roman" w:hAnsi="Times New Roman"/>
              </w:rPr>
            </w:pPr>
            <w:r>
              <w:rPr>
                <w:rFonts w:ascii="Times New Roman" w:hAnsi="Times New Roman"/>
              </w:rPr>
              <w:t>agreeableness</w:t>
            </w:r>
          </w:p>
        </w:tc>
        <w:tc>
          <w:tcPr>
            <w:tcW w:w="1368" w:type="dxa"/>
            <w:tcBorders>
              <w:top w:val="nil"/>
              <w:left w:val="nil"/>
              <w:bottom w:val="nil"/>
              <w:right w:val="nil"/>
            </w:tcBorders>
            <w:vAlign w:val="center"/>
          </w:tcPr>
          <w:p w14:paraId="2FD543A3" w14:textId="77777777" w:rsidR="0051369B" w:rsidRDefault="0051369B" w:rsidP="00472620">
            <w:pPr>
              <w:widowControl w:val="0"/>
              <w:tabs>
                <w:tab w:val="decimal" w:leader="dot" w:pos="547"/>
              </w:tabs>
              <w:autoSpaceDE w:val="0"/>
              <w:autoSpaceDN w:val="0"/>
              <w:adjustRightInd w:val="0"/>
              <w:rPr>
                <w:rFonts w:ascii="Times New Roman" w:hAnsi="Times New Roman"/>
              </w:rPr>
            </w:pPr>
            <w:r>
              <w:rPr>
                <w:rFonts w:ascii="Times New Roman" w:hAnsi="Times New Roman"/>
              </w:rPr>
              <w:t>0.48**</w:t>
            </w:r>
          </w:p>
        </w:tc>
        <w:tc>
          <w:tcPr>
            <w:tcW w:w="1846" w:type="dxa"/>
            <w:tcBorders>
              <w:top w:val="nil"/>
              <w:left w:val="nil"/>
              <w:bottom w:val="nil"/>
              <w:right w:val="nil"/>
            </w:tcBorders>
            <w:vAlign w:val="center"/>
          </w:tcPr>
          <w:p w14:paraId="23908D46" w14:textId="77777777" w:rsidR="0051369B" w:rsidRDefault="0051369B" w:rsidP="00472620">
            <w:pPr>
              <w:widowControl w:val="0"/>
              <w:tabs>
                <w:tab w:val="decimal" w:leader="dot" w:pos="277"/>
              </w:tabs>
              <w:autoSpaceDE w:val="0"/>
              <w:autoSpaceDN w:val="0"/>
              <w:adjustRightInd w:val="0"/>
              <w:rPr>
                <w:rFonts w:ascii="Times New Roman" w:hAnsi="Times New Roman"/>
              </w:rPr>
            </w:pPr>
            <w:r>
              <w:rPr>
                <w:rFonts w:ascii="Times New Roman" w:hAnsi="Times New Roman"/>
              </w:rPr>
              <w:t>[0.43, 0.53]</w:t>
            </w:r>
          </w:p>
        </w:tc>
        <w:tc>
          <w:tcPr>
            <w:tcW w:w="864" w:type="dxa"/>
            <w:tcBorders>
              <w:top w:val="nil"/>
              <w:left w:val="nil"/>
              <w:bottom w:val="nil"/>
              <w:right w:val="nil"/>
            </w:tcBorders>
            <w:vAlign w:val="center"/>
          </w:tcPr>
          <w:p w14:paraId="7B886DB9" w14:textId="77777777" w:rsidR="0051369B" w:rsidRDefault="0051369B" w:rsidP="00472620">
            <w:pPr>
              <w:widowControl w:val="0"/>
              <w:tabs>
                <w:tab w:val="decimal" w:leader="dot" w:pos="129"/>
              </w:tabs>
              <w:autoSpaceDE w:val="0"/>
              <w:autoSpaceDN w:val="0"/>
              <w:adjustRightInd w:val="0"/>
              <w:rPr>
                <w:rFonts w:ascii="Times New Roman" w:hAnsi="Times New Roman"/>
              </w:rPr>
            </w:pPr>
            <w:r>
              <w:rPr>
                <w:rFonts w:ascii="Times New Roman" w:hAnsi="Times New Roman"/>
              </w:rPr>
              <w:t>0.40</w:t>
            </w:r>
          </w:p>
        </w:tc>
        <w:tc>
          <w:tcPr>
            <w:tcW w:w="1368" w:type="dxa"/>
            <w:tcBorders>
              <w:top w:val="nil"/>
              <w:left w:val="nil"/>
              <w:bottom w:val="nil"/>
              <w:right w:val="nil"/>
            </w:tcBorders>
            <w:vAlign w:val="center"/>
          </w:tcPr>
          <w:p w14:paraId="3BE6545C" w14:textId="77777777" w:rsidR="0051369B" w:rsidRDefault="0051369B" w:rsidP="00472620">
            <w:pPr>
              <w:widowControl w:val="0"/>
              <w:tabs>
                <w:tab w:val="decimal" w:leader="dot" w:pos="205"/>
              </w:tabs>
              <w:autoSpaceDE w:val="0"/>
              <w:autoSpaceDN w:val="0"/>
              <w:adjustRightInd w:val="0"/>
              <w:rPr>
                <w:rFonts w:ascii="Times New Roman" w:hAnsi="Times New Roman"/>
              </w:rPr>
            </w:pPr>
            <w:r>
              <w:rPr>
                <w:rFonts w:ascii="Times New Roman" w:hAnsi="Times New Roman"/>
              </w:rPr>
              <w:t>[0.36, 0.44]</w:t>
            </w:r>
          </w:p>
        </w:tc>
        <w:tc>
          <w:tcPr>
            <w:tcW w:w="864" w:type="dxa"/>
            <w:tcBorders>
              <w:top w:val="nil"/>
              <w:left w:val="nil"/>
              <w:bottom w:val="nil"/>
              <w:right w:val="nil"/>
            </w:tcBorders>
            <w:vAlign w:val="center"/>
          </w:tcPr>
          <w:p w14:paraId="0E3F1488" w14:textId="77777777" w:rsidR="0051369B" w:rsidRDefault="0051369B" w:rsidP="00472620">
            <w:pPr>
              <w:widowControl w:val="0"/>
              <w:tabs>
                <w:tab w:val="decimal" w:leader="dot" w:pos="129"/>
              </w:tabs>
              <w:autoSpaceDE w:val="0"/>
              <w:autoSpaceDN w:val="0"/>
              <w:adjustRightInd w:val="0"/>
              <w:rPr>
                <w:rFonts w:ascii="Times New Roman" w:hAnsi="Times New Roman"/>
              </w:rPr>
            </w:pPr>
            <w:r>
              <w:rPr>
                <w:rFonts w:ascii="Times New Roman" w:hAnsi="Times New Roman"/>
              </w:rPr>
              <w:t>.15</w:t>
            </w:r>
          </w:p>
        </w:tc>
        <w:tc>
          <w:tcPr>
            <w:tcW w:w="1368" w:type="dxa"/>
            <w:tcBorders>
              <w:top w:val="nil"/>
              <w:left w:val="nil"/>
              <w:bottom w:val="nil"/>
              <w:right w:val="nil"/>
            </w:tcBorders>
            <w:vAlign w:val="center"/>
          </w:tcPr>
          <w:p w14:paraId="25036758" w14:textId="77777777" w:rsidR="0051369B" w:rsidRDefault="0051369B" w:rsidP="00472620">
            <w:pPr>
              <w:widowControl w:val="0"/>
              <w:tabs>
                <w:tab w:val="decimal" w:leader="dot" w:pos="205"/>
              </w:tabs>
              <w:autoSpaceDE w:val="0"/>
              <w:autoSpaceDN w:val="0"/>
              <w:adjustRightInd w:val="0"/>
              <w:rPr>
                <w:rFonts w:ascii="Times New Roman" w:hAnsi="Times New Roman"/>
              </w:rPr>
            </w:pPr>
            <w:r>
              <w:rPr>
                <w:rFonts w:ascii="Times New Roman" w:hAnsi="Times New Roman"/>
              </w:rPr>
              <w:t>[.12, .18]</w:t>
            </w:r>
          </w:p>
        </w:tc>
        <w:tc>
          <w:tcPr>
            <w:tcW w:w="864" w:type="dxa"/>
            <w:tcBorders>
              <w:top w:val="nil"/>
              <w:left w:val="nil"/>
              <w:bottom w:val="nil"/>
              <w:right w:val="nil"/>
            </w:tcBorders>
            <w:vAlign w:val="center"/>
          </w:tcPr>
          <w:p w14:paraId="0EA06ED1" w14:textId="77777777" w:rsidR="0051369B" w:rsidRDefault="0051369B" w:rsidP="00472620">
            <w:pPr>
              <w:widowControl w:val="0"/>
              <w:tabs>
                <w:tab w:val="decimal" w:leader="dot" w:pos="129"/>
              </w:tabs>
              <w:autoSpaceDE w:val="0"/>
              <w:autoSpaceDN w:val="0"/>
              <w:adjustRightInd w:val="0"/>
              <w:rPr>
                <w:rFonts w:ascii="Times New Roman" w:hAnsi="Times New Roman"/>
              </w:rPr>
            </w:pPr>
            <w:r>
              <w:rPr>
                <w:rFonts w:ascii="Times New Roman" w:hAnsi="Times New Roman"/>
              </w:rPr>
              <w:t>.43**</w:t>
            </w:r>
          </w:p>
        </w:tc>
        <w:tc>
          <w:tcPr>
            <w:tcW w:w="1779" w:type="dxa"/>
            <w:tcBorders>
              <w:top w:val="nil"/>
              <w:left w:val="nil"/>
              <w:bottom w:val="nil"/>
              <w:right w:val="nil"/>
            </w:tcBorders>
            <w:vAlign w:val="center"/>
          </w:tcPr>
          <w:p w14:paraId="3BC80538" w14:textId="77777777" w:rsidR="0051369B" w:rsidRDefault="0051369B" w:rsidP="00472620">
            <w:pPr>
              <w:widowControl w:val="0"/>
              <w:tabs>
                <w:tab w:val="decimal" w:leader="dot" w:pos="266"/>
              </w:tabs>
              <w:autoSpaceDE w:val="0"/>
              <w:autoSpaceDN w:val="0"/>
              <w:adjustRightInd w:val="0"/>
              <w:rPr>
                <w:rFonts w:ascii="Times New Roman" w:hAnsi="Times New Roman"/>
              </w:rPr>
            </w:pPr>
          </w:p>
        </w:tc>
      </w:tr>
      <w:tr w:rsidR="0051369B" w14:paraId="1E7827E1" w14:textId="77777777" w:rsidTr="0051369B">
        <w:tc>
          <w:tcPr>
            <w:tcW w:w="1368" w:type="dxa"/>
            <w:tcBorders>
              <w:top w:val="nil"/>
              <w:left w:val="nil"/>
              <w:bottom w:val="nil"/>
              <w:right w:val="nil"/>
            </w:tcBorders>
            <w:vAlign w:val="center"/>
          </w:tcPr>
          <w:p w14:paraId="6D552B6B" w14:textId="77777777" w:rsidR="0051369B" w:rsidRDefault="0051369B" w:rsidP="00472620">
            <w:pPr>
              <w:widowControl w:val="0"/>
              <w:autoSpaceDE w:val="0"/>
              <w:autoSpaceDN w:val="0"/>
              <w:adjustRightInd w:val="0"/>
              <w:jc w:val="right"/>
              <w:rPr>
                <w:rFonts w:ascii="Times New Roman" w:hAnsi="Times New Roman"/>
              </w:rPr>
            </w:pPr>
          </w:p>
        </w:tc>
        <w:tc>
          <w:tcPr>
            <w:tcW w:w="1368" w:type="dxa"/>
            <w:tcBorders>
              <w:top w:val="nil"/>
              <w:left w:val="nil"/>
              <w:bottom w:val="nil"/>
              <w:right w:val="nil"/>
            </w:tcBorders>
            <w:vAlign w:val="center"/>
          </w:tcPr>
          <w:p w14:paraId="776FA72C" w14:textId="77777777" w:rsidR="0051369B" w:rsidRDefault="0051369B" w:rsidP="00472620">
            <w:pPr>
              <w:widowControl w:val="0"/>
              <w:tabs>
                <w:tab w:val="decimal" w:leader="dot" w:pos="547"/>
              </w:tabs>
              <w:autoSpaceDE w:val="0"/>
              <w:autoSpaceDN w:val="0"/>
              <w:adjustRightInd w:val="0"/>
              <w:rPr>
                <w:rFonts w:ascii="Times New Roman" w:hAnsi="Times New Roman"/>
              </w:rPr>
            </w:pPr>
          </w:p>
        </w:tc>
        <w:tc>
          <w:tcPr>
            <w:tcW w:w="1846" w:type="dxa"/>
            <w:tcBorders>
              <w:top w:val="nil"/>
              <w:left w:val="nil"/>
              <w:bottom w:val="nil"/>
              <w:right w:val="nil"/>
            </w:tcBorders>
            <w:vAlign w:val="center"/>
          </w:tcPr>
          <w:p w14:paraId="116D3434" w14:textId="77777777" w:rsidR="0051369B" w:rsidRDefault="0051369B" w:rsidP="00472620">
            <w:pPr>
              <w:widowControl w:val="0"/>
              <w:tabs>
                <w:tab w:val="decimal" w:leader="dot" w:pos="277"/>
              </w:tabs>
              <w:autoSpaceDE w:val="0"/>
              <w:autoSpaceDN w:val="0"/>
              <w:adjustRightInd w:val="0"/>
              <w:rPr>
                <w:rFonts w:ascii="Times New Roman" w:hAnsi="Times New Roman"/>
              </w:rPr>
            </w:pPr>
          </w:p>
        </w:tc>
        <w:tc>
          <w:tcPr>
            <w:tcW w:w="864" w:type="dxa"/>
            <w:tcBorders>
              <w:top w:val="nil"/>
              <w:left w:val="nil"/>
              <w:bottom w:val="nil"/>
              <w:right w:val="nil"/>
            </w:tcBorders>
            <w:vAlign w:val="center"/>
          </w:tcPr>
          <w:p w14:paraId="2578740D" w14:textId="77777777" w:rsidR="0051369B" w:rsidRDefault="0051369B" w:rsidP="00472620">
            <w:pPr>
              <w:widowControl w:val="0"/>
              <w:tabs>
                <w:tab w:val="decimal" w:leader="dot" w:pos="129"/>
              </w:tabs>
              <w:autoSpaceDE w:val="0"/>
              <w:autoSpaceDN w:val="0"/>
              <w:adjustRightInd w:val="0"/>
              <w:rPr>
                <w:rFonts w:ascii="Times New Roman" w:hAnsi="Times New Roman"/>
              </w:rPr>
            </w:pPr>
          </w:p>
        </w:tc>
        <w:tc>
          <w:tcPr>
            <w:tcW w:w="1368" w:type="dxa"/>
            <w:tcBorders>
              <w:top w:val="nil"/>
              <w:left w:val="nil"/>
              <w:bottom w:val="nil"/>
              <w:right w:val="nil"/>
            </w:tcBorders>
            <w:vAlign w:val="center"/>
          </w:tcPr>
          <w:p w14:paraId="1908E34D" w14:textId="77777777" w:rsidR="0051369B" w:rsidRDefault="0051369B" w:rsidP="00472620">
            <w:pPr>
              <w:widowControl w:val="0"/>
              <w:tabs>
                <w:tab w:val="decimal" w:leader="dot" w:pos="205"/>
              </w:tabs>
              <w:autoSpaceDE w:val="0"/>
              <w:autoSpaceDN w:val="0"/>
              <w:adjustRightInd w:val="0"/>
              <w:rPr>
                <w:rFonts w:ascii="Times New Roman" w:hAnsi="Times New Roman"/>
              </w:rPr>
            </w:pPr>
          </w:p>
        </w:tc>
        <w:tc>
          <w:tcPr>
            <w:tcW w:w="864" w:type="dxa"/>
            <w:tcBorders>
              <w:top w:val="nil"/>
              <w:left w:val="nil"/>
              <w:bottom w:val="nil"/>
              <w:right w:val="nil"/>
            </w:tcBorders>
            <w:vAlign w:val="center"/>
          </w:tcPr>
          <w:p w14:paraId="0504CCE1" w14:textId="77777777" w:rsidR="0051369B" w:rsidRDefault="0051369B" w:rsidP="00472620">
            <w:pPr>
              <w:widowControl w:val="0"/>
              <w:tabs>
                <w:tab w:val="decimal" w:leader="dot" w:pos="129"/>
              </w:tabs>
              <w:autoSpaceDE w:val="0"/>
              <w:autoSpaceDN w:val="0"/>
              <w:adjustRightInd w:val="0"/>
              <w:rPr>
                <w:rFonts w:ascii="Times New Roman" w:hAnsi="Times New Roman"/>
              </w:rPr>
            </w:pPr>
          </w:p>
        </w:tc>
        <w:tc>
          <w:tcPr>
            <w:tcW w:w="1368" w:type="dxa"/>
            <w:tcBorders>
              <w:top w:val="nil"/>
              <w:left w:val="nil"/>
              <w:bottom w:val="nil"/>
              <w:right w:val="nil"/>
            </w:tcBorders>
            <w:vAlign w:val="center"/>
          </w:tcPr>
          <w:p w14:paraId="2434874A" w14:textId="77777777" w:rsidR="0051369B" w:rsidRDefault="0051369B" w:rsidP="00472620">
            <w:pPr>
              <w:widowControl w:val="0"/>
              <w:tabs>
                <w:tab w:val="decimal" w:leader="dot" w:pos="205"/>
              </w:tabs>
              <w:autoSpaceDE w:val="0"/>
              <w:autoSpaceDN w:val="0"/>
              <w:adjustRightInd w:val="0"/>
              <w:rPr>
                <w:rFonts w:ascii="Times New Roman" w:hAnsi="Times New Roman"/>
              </w:rPr>
            </w:pPr>
          </w:p>
        </w:tc>
        <w:tc>
          <w:tcPr>
            <w:tcW w:w="864" w:type="dxa"/>
            <w:tcBorders>
              <w:top w:val="nil"/>
              <w:left w:val="nil"/>
              <w:bottom w:val="nil"/>
              <w:right w:val="nil"/>
            </w:tcBorders>
            <w:vAlign w:val="center"/>
          </w:tcPr>
          <w:p w14:paraId="0E36FA87" w14:textId="77777777" w:rsidR="0051369B" w:rsidRDefault="0051369B" w:rsidP="00472620">
            <w:pPr>
              <w:widowControl w:val="0"/>
              <w:tabs>
                <w:tab w:val="decimal" w:leader="dot" w:pos="129"/>
              </w:tabs>
              <w:autoSpaceDE w:val="0"/>
              <w:autoSpaceDN w:val="0"/>
              <w:adjustRightInd w:val="0"/>
              <w:rPr>
                <w:rFonts w:ascii="Times New Roman" w:hAnsi="Times New Roman"/>
              </w:rPr>
            </w:pPr>
          </w:p>
        </w:tc>
        <w:tc>
          <w:tcPr>
            <w:tcW w:w="1779" w:type="dxa"/>
            <w:tcBorders>
              <w:top w:val="nil"/>
              <w:left w:val="nil"/>
              <w:bottom w:val="nil"/>
              <w:right w:val="nil"/>
            </w:tcBorders>
            <w:vAlign w:val="center"/>
          </w:tcPr>
          <w:p w14:paraId="6E35BBF2" w14:textId="77777777" w:rsidR="0051369B" w:rsidRDefault="0051369B" w:rsidP="00472620">
            <w:pPr>
              <w:widowControl w:val="0"/>
              <w:tabs>
                <w:tab w:val="decimal" w:leader="dot" w:pos="266"/>
              </w:tabs>
              <w:autoSpaceDE w:val="0"/>
              <w:autoSpaceDN w:val="0"/>
              <w:adjustRightInd w:val="0"/>
              <w:rPr>
                <w:rFonts w:ascii="Times New Roman" w:hAnsi="Times New Roman"/>
              </w:rPr>
            </w:pPr>
            <w:r>
              <w:rPr>
                <w:rFonts w:ascii="Times New Roman" w:hAnsi="Times New Roman"/>
                <w:i/>
                <w:iCs/>
              </w:rPr>
              <w:t>R</w:t>
            </w:r>
            <w:r>
              <w:rPr>
                <w:rFonts w:ascii="Times New Roman" w:hAnsi="Times New Roman"/>
                <w:i/>
                <w:iCs/>
                <w:vertAlign w:val="superscript"/>
              </w:rPr>
              <w:t xml:space="preserve">2 </w:t>
            </w:r>
            <w:r>
              <w:rPr>
                <w:rFonts w:ascii="Times New Roman" w:hAnsi="Times New Roman"/>
              </w:rPr>
              <w:t xml:space="preserve">  = .204**</w:t>
            </w:r>
          </w:p>
        </w:tc>
      </w:tr>
      <w:tr w:rsidR="0051369B" w14:paraId="05EDD11E" w14:textId="77777777" w:rsidTr="0051369B">
        <w:tc>
          <w:tcPr>
            <w:tcW w:w="1368" w:type="dxa"/>
            <w:tcBorders>
              <w:top w:val="nil"/>
              <w:left w:val="nil"/>
              <w:bottom w:val="nil"/>
              <w:right w:val="nil"/>
            </w:tcBorders>
            <w:vAlign w:val="center"/>
          </w:tcPr>
          <w:p w14:paraId="029EAB0C" w14:textId="77777777" w:rsidR="0051369B" w:rsidRDefault="0051369B" w:rsidP="00472620">
            <w:pPr>
              <w:widowControl w:val="0"/>
              <w:autoSpaceDE w:val="0"/>
              <w:autoSpaceDN w:val="0"/>
              <w:adjustRightInd w:val="0"/>
              <w:jc w:val="right"/>
              <w:rPr>
                <w:rFonts w:ascii="Times New Roman" w:hAnsi="Times New Roman"/>
              </w:rPr>
            </w:pPr>
          </w:p>
        </w:tc>
        <w:tc>
          <w:tcPr>
            <w:tcW w:w="1368" w:type="dxa"/>
            <w:tcBorders>
              <w:top w:val="nil"/>
              <w:left w:val="nil"/>
              <w:bottom w:val="nil"/>
              <w:right w:val="nil"/>
            </w:tcBorders>
            <w:vAlign w:val="center"/>
          </w:tcPr>
          <w:p w14:paraId="1C14A9B4" w14:textId="77777777" w:rsidR="0051369B" w:rsidRDefault="0051369B" w:rsidP="00472620">
            <w:pPr>
              <w:widowControl w:val="0"/>
              <w:tabs>
                <w:tab w:val="decimal" w:leader="dot" w:pos="547"/>
              </w:tabs>
              <w:autoSpaceDE w:val="0"/>
              <w:autoSpaceDN w:val="0"/>
              <w:adjustRightInd w:val="0"/>
              <w:rPr>
                <w:rFonts w:ascii="Times New Roman" w:hAnsi="Times New Roman"/>
              </w:rPr>
            </w:pPr>
          </w:p>
        </w:tc>
        <w:tc>
          <w:tcPr>
            <w:tcW w:w="1846" w:type="dxa"/>
            <w:tcBorders>
              <w:top w:val="nil"/>
              <w:left w:val="nil"/>
              <w:bottom w:val="nil"/>
              <w:right w:val="nil"/>
            </w:tcBorders>
            <w:vAlign w:val="center"/>
          </w:tcPr>
          <w:p w14:paraId="5FBF16AA" w14:textId="77777777" w:rsidR="0051369B" w:rsidRDefault="0051369B" w:rsidP="00472620">
            <w:pPr>
              <w:widowControl w:val="0"/>
              <w:tabs>
                <w:tab w:val="decimal" w:leader="dot" w:pos="277"/>
              </w:tabs>
              <w:autoSpaceDE w:val="0"/>
              <w:autoSpaceDN w:val="0"/>
              <w:adjustRightInd w:val="0"/>
              <w:rPr>
                <w:rFonts w:ascii="Times New Roman" w:hAnsi="Times New Roman"/>
              </w:rPr>
            </w:pPr>
          </w:p>
        </w:tc>
        <w:tc>
          <w:tcPr>
            <w:tcW w:w="864" w:type="dxa"/>
            <w:tcBorders>
              <w:top w:val="nil"/>
              <w:left w:val="nil"/>
              <w:bottom w:val="nil"/>
              <w:right w:val="nil"/>
            </w:tcBorders>
            <w:vAlign w:val="center"/>
          </w:tcPr>
          <w:p w14:paraId="40D5520C" w14:textId="77777777" w:rsidR="0051369B" w:rsidRDefault="0051369B" w:rsidP="00472620">
            <w:pPr>
              <w:widowControl w:val="0"/>
              <w:tabs>
                <w:tab w:val="decimal" w:leader="dot" w:pos="129"/>
              </w:tabs>
              <w:autoSpaceDE w:val="0"/>
              <w:autoSpaceDN w:val="0"/>
              <w:adjustRightInd w:val="0"/>
              <w:rPr>
                <w:rFonts w:ascii="Times New Roman" w:hAnsi="Times New Roman"/>
              </w:rPr>
            </w:pPr>
          </w:p>
        </w:tc>
        <w:tc>
          <w:tcPr>
            <w:tcW w:w="1368" w:type="dxa"/>
            <w:tcBorders>
              <w:top w:val="nil"/>
              <w:left w:val="nil"/>
              <w:bottom w:val="nil"/>
              <w:right w:val="nil"/>
            </w:tcBorders>
            <w:vAlign w:val="center"/>
          </w:tcPr>
          <w:p w14:paraId="52B96B7A" w14:textId="77777777" w:rsidR="0051369B" w:rsidRDefault="0051369B" w:rsidP="00472620">
            <w:pPr>
              <w:widowControl w:val="0"/>
              <w:tabs>
                <w:tab w:val="decimal" w:leader="dot" w:pos="205"/>
              </w:tabs>
              <w:autoSpaceDE w:val="0"/>
              <w:autoSpaceDN w:val="0"/>
              <w:adjustRightInd w:val="0"/>
              <w:rPr>
                <w:rFonts w:ascii="Times New Roman" w:hAnsi="Times New Roman"/>
              </w:rPr>
            </w:pPr>
          </w:p>
        </w:tc>
        <w:tc>
          <w:tcPr>
            <w:tcW w:w="864" w:type="dxa"/>
            <w:tcBorders>
              <w:top w:val="nil"/>
              <w:left w:val="nil"/>
              <w:bottom w:val="nil"/>
              <w:right w:val="nil"/>
            </w:tcBorders>
            <w:vAlign w:val="center"/>
          </w:tcPr>
          <w:p w14:paraId="2E5D0E59" w14:textId="77777777" w:rsidR="0051369B" w:rsidRDefault="0051369B" w:rsidP="00472620">
            <w:pPr>
              <w:widowControl w:val="0"/>
              <w:tabs>
                <w:tab w:val="decimal" w:leader="dot" w:pos="129"/>
              </w:tabs>
              <w:autoSpaceDE w:val="0"/>
              <w:autoSpaceDN w:val="0"/>
              <w:adjustRightInd w:val="0"/>
              <w:rPr>
                <w:rFonts w:ascii="Times New Roman" w:hAnsi="Times New Roman"/>
              </w:rPr>
            </w:pPr>
          </w:p>
        </w:tc>
        <w:tc>
          <w:tcPr>
            <w:tcW w:w="1368" w:type="dxa"/>
            <w:tcBorders>
              <w:top w:val="nil"/>
              <w:left w:val="nil"/>
              <w:bottom w:val="nil"/>
              <w:right w:val="nil"/>
            </w:tcBorders>
            <w:vAlign w:val="center"/>
          </w:tcPr>
          <w:p w14:paraId="42FC3CCE" w14:textId="77777777" w:rsidR="0051369B" w:rsidRDefault="0051369B" w:rsidP="00472620">
            <w:pPr>
              <w:widowControl w:val="0"/>
              <w:tabs>
                <w:tab w:val="decimal" w:leader="dot" w:pos="205"/>
              </w:tabs>
              <w:autoSpaceDE w:val="0"/>
              <w:autoSpaceDN w:val="0"/>
              <w:adjustRightInd w:val="0"/>
              <w:rPr>
                <w:rFonts w:ascii="Times New Roman" w:hAnsi="Times New Roman"/>
              </w:rPr>
            </w:pPr>
          </w:p>
        </w:tc>
        <w:tc>
          <w:tcPr>
            <w:tcW w:w="864" w:type="dxa"/>
            <w:tcBorders>
              <w:top w:val="nil"/>
              <w:left w:val="nil"/>
              <w:bottom w:val="nil"/>
              <w:right w:val="nil"/>
            </w:tcBorders>
            <w:vAlign w:val="center"/>
          </w:tcPr>
          <w:p w14:paraId="61B587D2" w14:textId="77777777" w:rsidR="0051369B" w:rsidRDefault="0051369B" w:rsidP="00472620">
            <w:pPr>
              <w:widowControl w:val="0"/>
              <w:tabs>
                <w:tab w:val="decimal" w:leader="dot" w:pos="129"/>
              </w:tabs>
              <w:autoSpaceDE w:val="0"/>
              <w:autoSpaceDN w:val="0"/>
              <w:adjustRightInd w:val="0"/>
              <w:rPr>
                <w:rFonts w:ascii="Times New Roman" w:hAnsi="Times New Roman"/>
              </w:rPr>
            </w:pPr>
          </w:p>
        </w:tc>
        <w:tc>
          <w:tcPr>
            <w:tcW w:w="1779" w:type="dxa"/>
            <w:tcBorders>
              <w:top w:val="nil"/>
              <w:left w:val="nil"/>
              <w:bottom w:val="nil"/>
              <w:right w:val="nil"/>
            </w:tcBorders>
            <w:vAlign w:val="center"/>
          </w:tcPr>
          <w:p w14:paraId="0C286D17" w14:textId="77777777" w:rsidR="0051369B" w:rsidRDefault="0051369B" w:rsidP="00472620">
            <w:pPr>
              <w:widowControl w:val="0"/>
              <w:tabs>
                <w:tab w:val="decimal" w:leader="dot" w:pos="266"/>
              </w:tabs>
              <w:autoSpaceDE w:val="0"/>
              <w:autoSpaceDN w:val="0"/>
              <w:adjustRightInd w:val="0"/>
              <w:rPr>
                <w:rFonts w:ascii="Times New Roman" w:hAnsi="Times New Roman"/>
              </w:rPr>
            </w:pPr>
            <w:r>
              <w:rPr>
                <w:rFonts w:ascii="Times New Roman" w:hAnsi="Times New Roman"/>
              </w:rPr>
              <w:t>95% CI[.17,.23]</w:t>
            </w:r>
          </w:p>
        </w:tc>
      </w:tr>
      <w:tr w:rsidR="0051369B" w14:paraId="65B394B2" w14:textId="77777777" w:rsidTr="0051369B">
        <w:tc>
          <w:tcPr>
            <w:tcW w:w="1368" w:type="dxa"/>
            <w:tcBorders>
              <w:top w:val="nil"/>
              <w:left w:val="nil"/>
              <w:bottom w:val="single" w:sz="6" w:space="0" w:color="auto"/>
              <w:right w:val="nil"/>
            </w:tcBorders>
            <w:vAlign w:val="center"/>
          </w:tcPr>
          <w:p w14:paraId="0F7C2380" w14:textId="77777777" w:rsidR="0051369B" w:rsidRDefault="0051369B" w:rsidP="00472620">
            <w:pPr>
              <w:widowControl w:val="0"/>
              <w:autoSpaceDE w:val="0"/>
              <w:autoSpaceDN w:val="0"/>
              <w:adjustRightInd w:val="0"/>
              <w:jc w:val="right"/>
              <w:rPr>
                <w:rFonts w:ascii="Times New Roman" w:hAnsi="Times New Roman"/>
              </w:rPr>
            </w:pPr>
          </w:p>
        </w:tc>
        <w:tc>
          <w:tcPr>
            <w:tcW w:w="1368" w:type="dxa"/>
            <w:tcBorders>
              <w:top w:val="nil"/>
              <w:left w:val="nil"/>
              <w:bottom w:val="single" w:sz="6" w:space="0" w:color="auto"/>
              <w:right w:val="nil"/>
            </w:tcBorders>
            <w:vAlign w:val="center"/>
          </w:tcPr>
          <w:p w14:paraId="286A9070" w14:textId="77777777" w:rsidR="0051369B" w:rsidRDefault="0051369B" w:rsidP="00472620">
            <w:pPr>
              <w:widowControl w:val="0"/>
              <w:tabs>
                <w:tab w:val="decimal" w:leader="dot" w:pos="547"/>
              </w:tabs>
              <w:autoSpaceDE w:val="0"/>
              <w:autoSpaceDN w:val="0"/>
              <w:adjustRightInd w:val="0"/>
              <w:rPr>
                <w:rFonts w:ascii="Times New Roman" w:hAnsi="Times New Roman"/>
              </w:rPr>
            </w:pPr>
          </w:p>
        </w:tc>
        <w:tc>
          <w:tcPr>
            <w:tcW w:w="1846" w:type="dxa"/>
            <w:tcBorders>
              <w:top w:val="nil"/>
              <w:left w:val="nil"/>
              <w:bottom w:val="single" w:sz="6" w:space="0" w:color="auto"/>
              <w:right w:val="nil"/>
            </w:tcBorders>
            <w:vAlign w:val="center"/>
          </w:tcPr>
          <w:p w14:paraId="1B33CF3D" w14:textId="77777777" w:rsidR="0051369B" w:rsidRDefault="0051369B" w:rsidP="00472620">
            <w:pPr>
              <w:widowControl w:val="0"/>
              <w:tabs>
                <w:tab w:val="decimal" w:leader="dot" w:pos="277"/>
              </w:tabs>
              <w:autoSpaceDE w:val="0"/>
              <w:autoSpaceDN w:val="0"/>
              <w:adjustRightInd w:val="0"/>
              <w:rPr>
                <w:rFonts w:ascii="Times New Roman" w:hAnsi="Times New Roman"/>
              </w:rPr>
            </w:pPr>
          </w:p>
        </w:tc>
        <w:tc>
          <w:tcPr>
            <w:tcW w:w="864" w:type="dxa"/>
            <w:tcBorders>
              <w:top w:val="nil"/>
              <w:left w:val="nil"/>
              <w:bottom w:val="single" w:sz="6" w:space="0" w:color="auto"/>
              <w:right w:val="nil"/>
            </w:tcBorders>
            <w:vAlign w:val="center"/>
          </w:tcPr>
          <w:p w14:paraId="2DA213A1" w14:textId="77777777" w:rsidR="0051369B" w:rsidRDefault="0051369B" w:rsidP="00472620">
            <w:pPr>
              <w:widowControl w:val="0"/>
              <w:tabs>
                <w:tab w:val="decimal" w:leader="dot" w:pos="129"/>
              </w:tabs>
              <w:autoSpaceDE w:val="0"/>
              <w:autoSpaceDN w:val="0"/>
              <w:adjustRightInd w:val="0"/>
              <w:rPr>
                <w:rFonts w:ascii="Times New Roman" w:hAnsi="Times New Roman"/>
              </w:rPr>
            </w:pPr>
          </w:p>
        </w:tc>
        <w:tc>
          <w:tcPr>
            <w:tcW w:w="1368" w:type="dxa"/>
            <w:tcBorders>
              <w:top w:val="nil"/>
              <w:left w:val="nil"/>
              <w:bottom w:val="single" w:sz="6" w:space="0" w:color="auto"/>
              <w:right w:val="nil"/>
            </w:tcBorders>
            <w:vAlign w:val="center"/>
          </w:tcPr>
          <w:p w14:paraId="3DD7D15E" w14:textId="77777777" w:rsidR="0051369B" w:rsidRDefault="0051369B" w:rsidP="00472620">
            <w:pPr>
              <w:widowControl w:val="0"/>
              <w:tabs>
                <w:tab w:val="decimal" w:leader="dot" w:pos="205"/>
              </w:tabs>
              <w:autoSpaceDE w:val="0"/>
              <w:autoSpaceDN w:val="0"/>
              <w:adjustRightInd w:val="0"/>
              <w:rPr>
                <w:rFonts w:ascii="Times New Roman" w:hAnsi="Times New Roman"/>
              </w:rPr>
            </w:pPr>
          </w:p>
        </w:tc>
        <w:tc>
          <w:tcPr>
            <w:tcW w:w="864" w:type="dxa"/>
            <w:tcBorders>
              <w:top w:val="nil"/>
              <w:left w:val="nil"/>
              <w:bottom w:val="single" w:sz="6" w:space="0" w:color="auto"/>
              <w:right w:val="nil"/>
            </w:tcBorders>
            <w:vAlign w:val="center"/>
          </w:tcPr>
          <w:p w14:paraId="1B87E0BD" w14:textId="77777777" w:rsidR="0051369B" w:rsidRDefault="0051369B" w:rsidP="00472620">
            <w:pPr>
              <w:widowControl w:val="0"/>
              <w:tabs>
                <w:tab w:val="decimal" w:leader="dot" w:pos="129"/>
              </w:tabs>
              <w:autoSpaceDE w:val="0"/>
              <w:autoSpaceDN w:val="0"/>
              <w:adjustRightInd w:val="0"/>
              <w:rPr>
                <w:rFonts w:ascii="Times New Roman" w:hAnsi="Times New Roman"/>
              </w:rPr>
            </w:pPr>
          </w:p>
        </w:tc>
        <w:tc>
          <w:tcPr>
            <w:tcW w:w="1368" w:type="dxa"/>
            <w:tcBorders>
              <w:top w:val="nil"/>
              <w:left w:val="nil"/>
              <w:bottom w:val="single" w:sz="6" w:space="0" w:color="auto"/>
              <w:right w:val="nil"/>
            </w:tcBorders>
            <w:vAlign w:val="center"/>
          </w:tcPr>
          <w:p w14:paraId="46C5611E" w14:textId="77777777" w:rsidR="0051369B" w:rsidRDefault="0051369B" w:rsidP="00472620">
            <w:pPr>
              <w:widowControl w:val="0"/>
              <w:tabs>
                <w:tab w:val="decimal" w:leader="dot" w:pos="205"/>
              </w:tabs>
              <w:autoSpaceDE w:val="0"/>
              <w:autoSpaceDN w:val="0"/>
              <w:adjustRightInd w:val="0"/>
              <w:rPr>
                <w:rFonts w:ascii="Times New Roman" w:hAnsi="Times New Roman"/>
              </w:rPr>
            </w:pPr>
          </w:p>
        </w:tc>
        <w:tc>
          <w:tcPr>
            <w:tcW w:w="864" w:type="dxa"/>
            <w:tcBorders>
              <w:top w:val="nil"/>
              <w:left w:val="nil"/>
              <w:bottom w:val="single" w:sz="6" w:space="0" w:color="auto"/>
              <w:right w:val="nil"/>
            </w:tcBorders>
            <w:vAlign w:val="center"/>
          </w:tcPr>
          <w:p w14:paraId="1D2B870E" w14:textId="77777777" w:rsidR="0051369B" w:rsidRDefault="0051369B" w:rsidP="00472620">
            <w:pPr>
              <w:widowControl w:val="0"/>
              <w:tabs>
                <w:tab w:val="decimal" w:leader="dot" w:pos="129"/>
              </w:tabs>
              <w:autoSpaceDE w:val="0"/>
              <w:autoSpaceDN w:val="0"/>
              <w:adjustRightInd w:val="0"/>
              <w:rPr>
                <w:rFonts w:ascii="Times New Roman" w:hAnsi="Times New Roman"/>
              </w:rPr>
            </w:pPr>
          </w:p>
        </w:tc>
        <w:tc>
          <w:tcPr>
            <w:tcW w:w="1779" w:type="dxa"/>
            <w:tcBorders>
              <w:top w:val="nil"/>
              <w:left w:val="nil"/>
              <w:bottom w:val="single" w:sz="6" w:space="0" w:color="auto"/>
              <w:right w:val="nil"/>
            </w:tcBorders>
            <w:vAlign w:val="center"/>
          </w:tcPr>
          <w:p w14:paraId="29E8DEAE" w14:textId="77777777" w:rsidR="0051369B" w:rsidRDefault="0051369B" w:rsidP="00472620">
            <w:pPr>
              <w:widowControl w:val="0"/>
              <w:tabs>
                <w:tab w:val="decimal" w:leader="dot" w:pos="266"/>
              </w:tabs>
              <w:autoSpaceDE w:val="0"/>
              <w:autoSpaceDN w:val="0"/>
              <w:adjustRightInd w:val="0"/>
              <w:rPr>
                <w:rFonts w:ascii="Times New Roman" w:hAnsi="Times New Roman"/>
              </w:rPr>
            </w:pPr>
          </w:p>
        </w:tc>
      </w:tr>
    </w:tbl>
    <w:p w14:paraId="355C688D" w14:textId="77777777" w:rsidR="0051369B" w:rsidRDefault="0051369B" w:rsidP="0051369B">
      <w:pPr>
        <w:widowControl w:val="0"/>
        <w:autoSpaceDE w:val="0"/>
        <w:autoSpaceDN w:val="0"/>
        <w:adjustRightInd w:val="0"/>
        <w:rPr>
          <w:rFonts w:ascii="Times New Roman" w:hAnsi="Times New Roman"/>
        </w:rPr>
      </w:pPr>
    </w:p>
    <w:p w14:paraId="3523B4AD" w14:textId="77777777" w:rsidR="0051369B" w:rsidRDefault="0051369B" w:rsidP="0051369B">
      <w:pPr>
        <w:widowControl w:val="0"/>
        <w:autoSpaceDE w:val="0"/>
        <w:autoSpaceDN w:val="0"/>
        <w:adjustRightInd w:val="0"/>
        <w:rPr>
          <w:rFonts w:ascii="Times New Roman" w:hAnsi="Times New Roman"/>
        </w:rPr>
      </w:pPr>
      <w:r>
        <w:rPr>
          <w:rFonts w:ascii="Times New Roman" w:hAnsi="Times New Roman"/>
          <w:i/>
          <w:iCs/>
        </w:rPr>
        <w:t>Note.</w:t>
      </w:r>
      <w:r>
        <w:rPr>
          <w:rFonts w:ascii="Times New Roman" w:hAnsi="Times New Roman"/>
        </w:rPr>
        <w:t xml:space="preserve"> * indicates </w:t>
      </w:r>
      <w:r>
        <w:rPr>
          <w:rFonts w:ascii="Times New Roman" w:hAnsi="Times New Roman"/>
          <w:i/>
          <w:iCs/>
        </w:rPr>
        <w:t>p</w:t>
      </w:r>
      <w:r>
        <w:rPr>
          <w:rFonts w:ascii="Times New Roman" w:hAnsi="Times New Roman"/>
        </w:rPr>
        <w:t xml:space="preserve"> &lt; .05; ** indicates </w:t>
      </w:r>
      <w:r>
        <w:rPr>
          <w:rFonts w:ascii="Times New Roman" w:hAnsi="Times New Roman"/>
          <w:i/>
          <w:iCs/>
        </w:rPr>
        <w:t>p</w:t>
      </w:r>
      <w:r>
        <w:rPr>
          <w:rFonts w:ascii="Times New Roman" w:hAnsi="Times New Roman"/>
        </w:rPr>
        <w:t xml:space="preserve"> &lt; .01. A significant </w:t>
      </w:r>
      <w:r>
        <w:rPr>
          <w:rFonts w:ascii="Times New Roman" w:hAnsi="Times New Roman"/>
          <w:i/>
          <w:iCs/>
        </w:rPr>
        <w:t>b</w:t>
      </w:r>
      <w:r>
        <w:rPr>
          <w:rFonts w:ascii="Times New Roman" w:hAnsi="Times New Roman"/>
        </w:rPr>
        <w:t xml:space="preserve">-weight indicates the beta-weight and semi-partial correlation are also significant. </w:t>
      </w:r>
      <w:r>
        <w:rPr>
          <w:rFonts w:ascii="Times New Roman" w:hAnsi="Times New Roman"/>
          <w:i/>
          <w:iCs/>
        </w:rPr>
        <w:t>b</w:t>
      </w:r>
      <w:r>
        <w:rPr>
          <w:rFonts w:ascii="Times New Roman" w:hAnsi="Times New Roman"/>
        </w:rPr>
        <w:t xml:space="preserve"> represents unstandardized regression weights; </w:t>
      </w:r>
      <w:r>
        <w:rPr>
          <w:rFonts w:ascii="Times New Roman" w:hAnsi="Times New Roman"/>
          <w:i/>
          <w:iCs/>
        </w:rPr>
        <w:t>beta</w:t>
      </w:r>
      <w:r>
        <w:rPr>
          <w:rFonts w:ascii="Times New Roman" w:hAnsi="Times New Roman"/>
        </w:rPr>
        <w:t xml:space="preserve"> indicates the standardized regression weights; </w:t>
      </w:r>
      <w:r>
        <w:rPr>
          <w:rFonts w:ascii="Times New Roman" w:hAnsi="Times New Roman"/>
          <w:i/>
          <w:iCs/>
        </w:rPr>
        <w:t>sr</w:t>
      </w:r>
      <w:r>
        <w:rPr>
          <w:rFonts w:ascii="Times New Roman" w:hAnsi="Times New Roman"/>
          <w:i/>
          <w:iCs/>
          <w:vertAlign w:val="superscript"/>
        </w:rPr>
        <w:t>2</w:t>
      </w:r>
      <w:r>
        <w:rPr>
          <w:rFonts w:ascii="Times New Roman" w:hAnsi="Times New Roman"/>
        </w:rPr>
        <w:t xml:space="preserve"> represents the semi-partial correlation squared; </w:t>
      </w:r>
      <w:r>
        <w:rPr>
          <w:rFonts w:ascii="Times New Roman" w:hAnsi="Times New Roman"/>
          <w:i/>
          <w:iCs/>
        </w:rPr>
        <w:t>r</w:t>
      </w:r>
      <w:r>
        <w:rPr>
          <w:rFonts w:ascii="Times New Roman" w:hAnsi="Times New Roman"/>
        </w:rPr>
        <w:t xml:space="preserve"> represents the zero-order correlation. </w:t>
      </w:r>
      <w:r>
        <w:rPr>
          <w:rFonts w:ascii="Times New Roman" w:hAnsi="Times New Roman"/>
          <w:i/>
          <w:iCs/>
        </w:rPr>
        <w:t>LL</w:t>
      </w:r>
      <w:r>
        <w:rPr>
          <w:rFonts w:ascii="Times New Roman" w:hAnsi="Times New Roman"/>
        </w:rPr>
        <w:t xml:space="preserve"> and </w:t>
      </w:r>
      <w:r>
        <w:rPr>
          <w:rFonts w:ascii="Times New Roman" w:hAnsi="Times New Roman"/>
          <w:i/>
          <w:iCs/>
        </w:rPr>
        <w:t>UL</w:t>
      </w:r>
      <w:r>
        <w:rPr>
          <w:rFonts w:ascii="Times New Roman" w:hAnsi="Times New Roman"/>
        </w:rPr>
        <w:t xml:space="preserve"> indicate the lower and upper limits of a confidence interval, respectively.</w:t>
      </w:r>
    </w:p>
    <w:p w14:paraId="30CA337B" w14:textId="77777777" w:rsidR="006C0932" w:rsidRPr="006C0932" w:rsidRDefault="006C0932" w:rsidP="006C0932">
      <w:pPr>
        <w:pStyle w:val="BodyText"/>
      </w:pPr>
    </w:p>
    <w:sectPr w:rsidR="006C0932" w:rsidRPr="006C09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411E4" w14:textId="77777777" w:rsidR="006E0514" w:rsidRDefault="006E0514">
      <w:pPr>
        <w:spacing w:after="0"/>
      </w:pPr>
      <w:r>
        <w:separator/>
      </w:r>
    </w:p>
  </w:endnote>
  <w:endnote w:type="continuationSeparator" w:id="0">
    <w:p w14:paraId="5646C29F" w14:textId="77777777" w:rsidR="006E0514" w:rsidRDefault="006E05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C8A82" w14:textId="77777777" w:rsidR="006E0514" w:rsidRDefault="006E0514">
      <w:r>
        <w:separator/>
      </w:r>
    </w:p>
  </w:footnote>
  <w:footnote w:type="continuationSeparator" w:id="0">
    <w:p w14:paraId="062E39A1" w14:textId="77777777" w:rsidR="006E0514" w:rsidRDefault="006E05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48F8BE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9092FB"/>
    <w:multiLevelType w:val="multilevel"/>
    <w:tmpl w:val="5E6E34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1BD3"/>
    <w:rsid w:val="00306C1F"/>
    <w:rsid w:val="003177C7"/>
    <w:rsid w:val="003C6720"/>
    <w:rsid w:val="004A3741"/>
    <w:rsid w:val="004E29B3"/>
    <w:rsid w:val="0051369B"/>
    <w:rsid w:val="00590D07"/>
    <w:rsid w:val="006C0932"/>
    <w:rsid w:val="006E0514"/>
    <w:rsid w:val="007005E8"/>
    <w:rsid w:val="00784D58"/>
    <w:rsid w:val="008D6863"/>
    <w:rsid w:val="0099195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D2C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804</Words>
  <Characters>4587</Characters>
  <Application>Microsoft Macintosh Word</Application>
  <DocSecurity>0</DocSecurity>
  <Lines>38</Lines>
  <Paragraphs>10</Paragraphs>
  <ScaleCrop>false</ScaleCrop>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exam_answers</dc:title>
  <dc:creator>Katherine McAuley</dc:creator>
  <cp:lastModifiedBy>Katherine McAuley</cp:lastModifiedBy>
  <cp:revision>7</cp:revision>
  <dcterms:created xsi:type="dcterms:W3CDTF">2016-12-06T16:23:00Z</dcterms:created>
  <dcterms:modified xsi:type="dcterms:W3CDTF">2016-12-06T16:35:00Z</dcterms:modified>
</cp:coreProperties>
</file>