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6BE5" w14:textId="77777777" w:rsidR="002B4F12" w:rsidRPr="002B4F12" w:rsidRDefault="002B4F12" w:rsidP="002B4F12">
      <w:hyperlink r:id="rId5" w:anchor="18A" w:history="1">
        <w:r w:rsidRPr="002B4F12">
          <w:rPr>
            <w:rStyle w:val="Hyperlink"/>
          </w:rPr>
          <w:br/>
          <w:t>Chapter 18A Soils and Foundations</w:t>
        </w:r>
      </w:hyperlink>
    </w:p>
    <w:p w14:paraId="3228EBB0" w14:textId="77777777" w:rsidR="002B4F12" w:rsidRPr="002B4F12" w:rsidRDefault="002B4F12" w:rsidP="002B4F12">
      <w:r w:rsidRPr="002B4F12">
        <w:rPr>
          <w:b/>
          <w:bCs/>
        </w:rPr>
        <w:t>CALIFORNIA BUILDING CODE — MATRIX ADOPTION </w:t>
      </w:r>
      <w:hyperlink r:id="rId6" w:anchor="table" w:history="1">
        <w:r w:rsidRPr="002B4F12">
          <w:rPr>
            <w:rStyle w:val="Hyperlink"/>
            <w:b/>
            <w:bCs/>
          </w:rPr>
          <w:t>TABLE</w:t>
        </w:r>
      </w:hyperlink>
      <w:r w:rsidRPr="002B4F12">
        <w:rPr>
          <w:b/>
          <w:bCs/>
        </w:rPr>
        <w:br/>
      </w:r>
      <w:hyperlink r:id="rId7" w:anchor="18" w:history="1">
        <w:r w:rsidRPr="002B4F12">
          <w:rPr>
            <w:rStyle w:val="Hyperlink"/>
            <w:b/>
            <w:bCs/>
          </w:rPr>
          <w:t>CHAPTER 18</w:t>
        </w:r>
      </w:hyperlink>
      <w:r w:rsidRPr="002B4F12">
        <w:rPr>
          <w:b/>
          <w:bCs/>
          <w:i/>
          <w:iCs/>
        </w:rPr>
        <w:t>A</w:t>
      </w:r>
      <w:r w:rsidRPr="002B4F12">
        <w:rPr>
          <w:b/>
          <w:bCs/>
        </w:rPr>
        <w:t> — SOILS AND FOUNDATIONS</w:t>
      </w:r>
    </w:p>
    <w:p w14:paraId="66E67AF4" w14:textId="77777777" w:rsidR="002B4F12" w:rsidRPr="002B4F12" w:rsidRDefault="002B4F12" w:rsidP="002B4F12">
      <w:r w:rsidRPr="002B4F12">
        <w:t>(Matrix Adoption </w:t>
      </w:r>
      <w:hyperlink r:id="rId8" w:anchor="table" w:history="1">
        <w:r w:rsidRPr="002B4F12">
          <w:rPr>
            <w:rStyle w:val="Hyperlink"/>
          </w:rPr>
          <w:t>Tables</w:t>
        </w:r>
      </w:hyperlink>
      <w:r w:rsidRPr="002B4F12">
        <w:t> are nonregulatory, intended only as an aid to the code user.</w:t>
      </w:r>
      <w:r w:rsidRPr="002B4F12">
        <w:br/>
        <w:t>See </w:t>
      </w:r>
      <w:hyperlink r:id="rId9" w:anchor="1" w:history="1">
        <w:r w:rsidRPr="002B4F12">
          <w:rPr>
            <w:rStyle w:val="Hyperlink"/>
          </w:rPr>
          <w:t>Chapter 1</w:t>
        </w:r>
      </w:hyperlink>
      <w:r w:rsidRPr="002B4F12">
        <w:t> for state agency authority and building </w:t>
      </w:r>
      <w:hyperlink r:id="rId10" w:anchor="2501.1.1" w:history="1">
        <w:r w:rsidRPr="002B4F12">
          <w:rPr>
            <w:rStyle w:val="Hyperlink"/>
          </w:rPr>
          <w:t>applications</w:t>
        </w:r>
      </w:hyperlink>
      <w:r w:rsidRPr="002B4F12">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405"/>
        <w:gridCol w:w="435"/>
        <w:gridCol w:w="408"/>
        <w:gridCol w:w="286"/>
        <w:gridCol w:w="286"/>
        <w:gridCol w:w="428"/>
        <w:gridCol w:w="352"/>
        <w:gridCol w:w="343"/>
        <w:gridCol w:w="495"/>
        <w:gridCol w:w="292"/>
        <w:gridCol w:w="341"/>
        <w:gridCol w:w="286"/>
        <w:gridCol w:w="286"/>
        <w:gridCol w:w="292"/>
        <w:gridCol w:w="286"/>
        <w:gridCol w:w="286"/>
        <w:gridCol w:w="465"/>
        <w:gridCol w:w="415"/>
        <w:gridCol w:w="408"/>
        <w:gridCol w:w="436"/>
        <w:gridCol w:w="410"/>
        <w:gridCol w:w="354"/>
        <w:gridCol w:w="336"/>
        <w:gridCol w:w="394"/>
      </w:tblGrid>
      <w:tr w:rsidR="002B4F12" w:rsidRPr="002B4F12" w14:paraId="581A7776"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07CF70" w14:textId="77777777" w:rsidR="002B4F12" w:rsidRPr="002B4F12" w:rsidRDefault="002B4F12" w:rsidP="002B4F12">
            <w:pPr>
              <w:rPr>
                <w:b/>
                <w:bCs/>
              </w:rPr>
            </w:pPr>
            <w:r w:rsidRPr="002B4F12">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DADCBA3" w14:textId="77777777" w:rsidR="002B4F12" w:rsidRPr="002B4F12" w:rsidRDefault="002B4F12" w:rsidP="002B4F12">
            <w:pPr>
              <w:rPr>
                <w:b/>
                <w:bCs/>
              </w:rPr>
            </w:pPr>
            <w:r w:rsidRPr="002B4F12">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F69FECA" w14:textId="77777777" w:rsidR="002B4F12" w:rsidRPr="002B4F12" w:rsidRDefault="002B4F12" w:rsidP="002B4F12">
            <w:pPr>
              <w:rPr>
                <w:b/>
                <w:bCs/>
              </w:rPr>
            </w:pPr>
            <w:r w:rsidRPr="002B4F12">
              <w:rPr>
                <w:b/>
                <w:bCs/>
              </w:rPr>
              <w:t>BSC-CG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060454D" w14:textId="77777777" w:rsidR="002B4F12" w:rsidRPr="002B4F12" w:rsidRDefault="002B4F12" w:rsidP="002B4F12">
            <w:pPr>
              <w:rPr>
                <w:b/>
                <w:bCs/>
              </w:rPr>
            </w:pPr>
            <w:r w:rsidRPr="002B4F12">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84F8479" w14:textId="77777777" w:rsidR="002B4F12" w:rsidRPr="002B4F12" w:rsidRDefault="002B4F12" w:rsidP="002B4F12">
            <w:pPr>
              <w:rPr>
                <w:b/>
                <w:bCs/>
              </w:rPr>
            </w:pPr>
            <w:r w:rsidRPr="002B4F12">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99E635" w14:textId="77777777" w:rsidR="002B4F12" w:rsidRPr="002B4F12" w:rsidRDefault="002B4F12" w:rsidP="002B4F12">
            <w:pPr>
              <w:rPr>
                <w:b/>
                <w:bCs/>
              </w:rPr>
            </w:pPr>
            <w:r w:rsidRPr="002B4F12">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4214757" w14:textId="77777777" w:rsidR="002B4F12" w:rsidRPr="002B4F12" w:rsidRDefault="002B4F12" w:rsidP="002B4F12">
            <w:pPr>
              <w:rPr>
                <w:b/>
                <w:bCs/>
              </w:rPr>
            </w:pPr>
            <w:r w:rsidRPr="002B4F12">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BBA7E0B" w14:textId="77777777" w:rsidR="002B4F12" w:rsidRPr="002B4F12" w:rsidRDefault="002B4F12" w:rsidP="002B4F12">
            <w:pPr>
              <w:rPr>
                <w:b/>
                <w:bCs/>
              </w:rPr>
            </w:pPr>
            <w:r w:rsidRPr="002B4F12">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C8230A2" w14:textId="77777777" w:rsidR="002B4F12" w:rsidRPr="002B4F12" w:rsidRDefault="002B4F12" w:rsidP="002B4F12">
            <w:pPr>
              <w:rPr>
                <w:b/>
                <w:bCs/>
              </w:rPr>
            </w:pPr>
            <w:r w:rsidRPr="002B4F12">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9907903" w14:textId="77777777" w:rsidR="002B4F12" w:rsidRPr="002B4F12" w:rsidRDefault="002B4F12" w:rsidP="002B4F12">
            <w:pPr>
              <w:rPr>
                <w:b/>
                <w:bCs/>
              </w:rPr>
            </w:pPr>
            <w:r w:rsidRPr="002B4F12">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67F50D7" w14:textId="77777777" w:rsidR="002B4F12" w:rsidRPr="002B4F12" w:rsidRDefault="002B4F12" w:rsidP="002B4F12">
            <w:pPr>
              <w:rPr>
                <w:b/>
                <w:bCs/>
              </w:rPr>
            </w:pPr>
            <w:r w:rsidRPr="002B4F12">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D4D1F8C" w14:textId="77777777" w:rsidR="002B4F12" w:rsidRPr="002B4F12" w:rsidRDefault="002B4F12" w:rsidP="002B4F12">
            <w:pPr>
              <w:rPr>
                <w:b/>
                <w:bCs/>
              </w:rPr>
            </w:pPr>
            <w:r w:rsidRPr="002B4F12">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2C016BA" w14:textId="77777777" w:rsidR="002B4F12" w:rsidRPr="002B4F12" w:rsidRDefault="002B4F12" w:rsidP="002B4F12">
            <w:pPr>
              <w:rPr>
                <w:b/>
                <w:bCs/>
              </w:rPr>
            </w:pPr>
            <w:r w:rsidRPr="002B4F12">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E34A161" w14:textId="77777777" w:rsidR="002B4F12" w:rsidRPr="002B4F12" w:rsidRDefault="002B4F12" w:rsidP="002B4F12">
            <w:pPr>
              <w:rPr>
                <w:b/>
                <w:bCs/>
              </w:rPr>
            </w:pPr>
            <w:r w:rsidRPr="002B4F12">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41FEED8" w14:textId="77777777" w:rsidR="002B4F12" w:rsidRPr="002B4F12" w:rsidRDefault="002B4F12" w:rsidP="002B4F12">
            <w:pPr>
              <w:rPr>
                <w:b/>
                <w:bCs/>
              </w:rPr>
            </w:pPr>
            <w:r w:rsidRPr="002B4F12">
              <w:rPr>
                <w:b/>
                <w:bCs/>
              </w:rPr>
              <w:t>SLC</w:t>
            </w:r>
          </w:p>
        </w:tc>
      </w:tr>
      <w:tr w:rsidR="002B4F12" w:rsidRPr="002B4F12" w14:paraId="02D8964F"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5BD0B"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1F3EF"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806B8"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69417" w14:textId="77777777" w:rsidR="002B4F12" w:rsidRPr="002B4F12" w:rsidRDefault="002B4F12" w:rsidP="002B4F12">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C08A1" w14:textId="77777777" w:rsidR="002B4F12" w:rsidRPr="002B4F12" w:rsidRDefault="002B4F12" w:rsidP="002B4F12">
            <w:pPr>
              <w:rPr>
                <w:b/>
                <w:bCs/>
              </w:rPr>
            </w:pPr>
            <w:r w:rsidRPr="002B4F12">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3CCE7" w14:textId="77777777" w:rsidR="002B4F12" w:rsidRPr="002B4F12" w:rsidRDefault="002B4F12" w:rsidP="002B4F12">
            <w:pPr>
              <w:rPr>
                <w:b/>
                <w:bCs/>
              </w:rPr>
            </w:pPr>
            <w:r w:rsidRPr="002B4F12">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8672C" w14:textId="77777777" w:rsidR="002B4F12" w:rsidRPr="002B4F12" w:rsidRDefault="002B4F12" w:rsidP="002B4F12">
            <w:pPr>
              <w:rPr>
                <w:b/>
                <w:bCs/>
              </w:rPr>
            </w:pPr>
            <w:r w:rsidRPr="002B4F12">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F819" w14:textId="77777777" w:rsidR="002B4F12" w:rsidRPr="002B4F12" w:rsidRDefault="002B4F12" w:rsidP="002B4F12">
            <w:pPr>
              <w:rPr>
                <w:b/>
                <w:bCs/>
              </w:rPr>
            </w:pPr>
            <w:r w:rsidRPr="002B4F12">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CAD53" w14:textId="77777777" w:rsidR="002B4F12" w:rsidRPr="002B4F12" w:rsidRDefault="002B4F12" w:rsidP="002B4F12">
            <w:pPr>
              <w:rPr>
                <w:b/>
                <w:bCs/>
              </w:rPr>
            </w:pPr>
            <w:r w:rsidRPr="002B4F12">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2259D" w14:textId="77777777" w:rsidR="002B4F12" w:rsidRPr="002B4F12" w:rsidRDefault="002B4F12" w:rsidP="002B4F12">
            <w:pPr>
              <w:rPr>
                <w:b/>
                <w:bCs/>
              </w:rPr>
            </w:pPr>
            <w:r w:rsidRPr="002B4F12">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9D76C" w14:textId="77777777" w:rsidR="002B4F12" w:rsidRPr="002B4F12" w:rsidRDefault="002B4F12" w:rsidP="002B4F12">
            <w:pPr>
              <w:rPr>
                <w:b/>
                <w:bCs/>
              </w:rPr>
            </w:pPr>
            <w:r w:rsidRPr="002B4F12">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A067B" w14:textId="77777777" w:rsidR="002B4F12" w:rsidRPr="002B4F12" w:rsidRDefault="002B4F12" w:rsidP="002B4F12">
            <w:pPr>
              <w:rPr>
                <w:b/>
                <w:bCs/>
              </w:rPr>
            </w:pPr>
            <w:r w:rsidRPr="002B4F12">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751A9" w14:textId="77777777" w:rsidR="002B4F12" w:rsidRPr="002B4F12" w:rsidRDefault="002B4F12" w:rsidP="002B4F12">
            <w:pPr>
              <w:rPr>
                <w:b/>
                <w:bCs/>
              </w:rPr>
            </w:pPr>
            <w:r w:rsidRPr="002B4F12">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483FC" w14:textId="77777777" w:rsidR="002B4F12" w:rsidRPr="002B4F12" w:rsidRDefault="002B4F12" w:rsidP="002B4F12">
            <w:pPr>
              <w:rPr>
                <w:b/>
                <w:bCs/>
              </w:rPr>
            </w:pPr>
            <w:r w:rsidRPr="002B4F12">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807E0" w14:textId="77777777" w:rsidR="002B4F12" w:rsidRPr="002B4F12" w:rsidRDefault="002B4F12" w:rsidP="002B4F12">
            <w:pPr>
              <w:rPr>
                <w:b/>
                <w:bCs/>
              </w:rPr>
            </w:pPr>
            <w:r w:rsidRPr="002B4F12">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31875" w14:textId="77777777" w:rsidR="002B4F12" w:rsidRPr="002B4F12" w:rsidRDefault="002B4F12" w:rsidP="002B4F12">
            <w:pPr>
              <w:rPr>
                <w:b/>
                <w:bCs/>
              </w:rPr>
            </w:pPr>
            <w:r w:rsidRPr="002B4F12">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E298E" w14:textId="77777777" w:rsidR="002B4F12" w:rsidRPr="002B4F12" w:rsidRDefault="002B4F12" w:rsidP="002B4F12">
            <w:pPr>
              <w:rPr>
                <w:b/>
                <w:bCs/>
              </w:rPr>
            </w:pPr>
            <w:r w:rsidRPr="002B4F12">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CF963"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782BC5"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4187B"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C0073"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A067C"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677A33"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79E03" w14:textId="77777777" w:rsidR="002B4F12" w:rsidRPr="002B4F12" w:rsidRDefault="002B4F12" w:rsidP="002B4F12">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5CEBB" w14:textId="77777777" w:rsidR="002B4F12" w:rsidRPr="002B4F12" w:rsidRDefault="002B4F12" w:rsidP="002B4F12">
            <w:pPr>
              <w:rPr>
                <w:b/>
                <w:bCs/>
              </w:rPr>
            </w:pPr>
          </w:p>
        </w:tc>
      </w:tr>
      <w:tr w:rsidR="002B4F12" w:rsidRPr="002B4F12" w14:paraId="7B79D4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AF4EB" w14:textId="77777777" w:rsidR="002B4F12" w:rsidRPr="002B4F12" w:rsidRDefault="002B4F12" w:rsidP="002B4F12">
            <w:r w:rsidRPr="002B4F12">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2B94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9FA4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480A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8DD09"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49609"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CA32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CA8E7"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85832" w14:textId="77777777" w:rsidR="002B4F12" w:rsidRPr="002B4F12" w:rsidRDefault="002B4F12" w:rsidP="002B4F12">
            <w:r w:rsidRPr="002B4F12">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C4B6E" w14:textId="77777777" w:rsidR="002B4F12" w:rsidRPr="002B4F12" w:rsidRDefault="002B4F12" w:rsidP="002B4F12">
            <w:r w:rsidRPr="002B4F12">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6AFEC" w14:textId="77777777" w:rsidR="002B4F12" w:rsidRPr="002B4F12" w:rsidRDefault="002B4F12" w:rsidP="002B4F12">
            <w:r w:rsidRPr="002B4F12">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7DF66"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2571F"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51EE5"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F20D7" w14:textId="77777777" w:rsidR="002B4F12" w:rsidRPr="002B4F12" w:rsidRDefault="002B4F12" w:rsidP="002B4F12">
            <w:r w:rsidRPr="002B4F12">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BB64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D1B15"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4EB8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CF12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C9E8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AFC8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5E20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D792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E30C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2FB91" w14:textId="77777777" w:rsidR="002B4F12" w:rsidRPr="002B4F12" w:rsidRDefault="002B4F12" w:rsidP="002B4F12"/>
        </w:tc>
      </w:tr>
      <w:tr w:rsidR="002B4F12" w:rsidRPr="002B4F12" w14:paraId="361D57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1367" w14:textId="77777777" w:rsidR="002B4F12" w:rsidRPr="002B4F12" w:rsidRDefault="002B4F12" w:rsidP="002B4F12">
            <w:r w:rsidRPr="002B4F12">
              <w:t>Adopt entire chapter as amended (amend</w:t>
            </w:r>
            <w:r w:rsidRPr="002B4F12">
              <w:lastRenderedPageBreak/>
              <w:t>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CFEC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7FB01"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52B01"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FB6C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4D6D2"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23C4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EA77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C3562"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8DBA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0450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5EF5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AF056"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2DB07"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94F78"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A83B6"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BCF9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85C2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32A58"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C290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F51E1"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4F82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0109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8207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E30D" w14:textId="77777777" w:rsidR="002B4F12" w:rsidRPr="002B4F12" w:rsidRDefault="002B4F12" w:rsidP="002B4F12"/>
        </w:tc>
      </w:tr>
      <w:tr w:rsidR="002B4F12" w:rsidRPr="002B4F12" w14:paraId="640712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DDA25" w14:textId="77777777" w:rsidR="002B4F12" w:rsidRPr="002B4F12" w:rsidRDefault="002B4F12" w:rsidP="002B4F12">
            <w:r w:rsidRPr="002B4F12">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67748"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B0E0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6DD2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F894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2F7D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99D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EA3B2"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AA30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1D3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290C1"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81F8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EF2C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3DF9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6231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E9E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98C5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92F95"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34277"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9B92F"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1ED8F"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3443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DC85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152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6924A" w14:textId="77777777" w:rsidR="002B4F12" w:rsidRPr="002B4F12" w:rsidRDefault="002B4F12" w:rsidP="002B4F12"/>
        </w:tc>
      </w:tr>
      <w:tr w:rsidR="002B4F12" w:rsidRPr="002B4F12" w14:paraId="1368B9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B54CE" w14:textId="77777777" w:rsidR="002B4F12" w:rsidRPr="002B4F12" w:rsidRDefault="002B4F12" w:rsidP="002B4F12">
            <w:r w:rsidRPr="002B4F12">
              <w:t>Chapter / Se</w:t>
            </w:r>
            <w:r w:rsidRPr="002B4F12">
              <w:lastRenderedPageBreak/>
              <w:t>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160D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DEC34"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B72A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9B8D8"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52A4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4EB7F"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B35F7"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1FB8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A553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4C2D3"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054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F1CFB"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7CA5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B0AF5"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232E"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2952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17D66"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45F5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94ED0"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157BA"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F766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F172D"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9028C"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38F99" w14:textId="77777777" w:rsidR="002B4F12" w:rsidRPr="002B4F12" w:rsidRDefault="002B4F12" w:rsidP="002B4F12"/>
        </w:tc>
      </w:tr>
    </w:tbl>
    <w:p w14:paraId="3393B51B" w14:textId="77777777" w:rsidR="002B4F12" w:rsidRPr="002B4F12" w:rsidRDefault="002B4F12" w:rsidP="002B4F12">
      <w:r w:rsidRPr="002B4F12">
        <w:t>The state agency does not adopt sections identified with the following symbol: †</w:t>
      </w:r>
    </w:p>
    <w:p w14:paraId="44979F88" w14:textId="77777777" w:rsidR="002B4F12" w:rsidRPr="002B4F12" w:rsidRDefault="002B4F12" w:rsidP="002B4F12">
      <w:r w:rsidRPr="002B4F12">
        <w:t>The Office of the State Fire Marshal's adoption of this chapter or individual sections is applicable to structures regulated by other state agencies pursuant to </w:t>
      </w:r>
      <w:hyperlink r:id="rId11" w:anchor="1.11" w:history="1">
        <w:r w:rsidRPr="002B4F12">
          <w:rPr>
            <w:rStyle w:val="Hyperlink"/>
          </w:rPr>
          <w:t>Section 1.11</w:t>
        </w:r>
      </w:hyperlink>
      <w:r w:rsidRPr="002B4F12">
        <w:t>.</w:t>
      </w:r>
    </w:p>
    <w:p w14:paraId="07CFEC44" w14:textId="77777777" w:rsidR="002B4F12" w:rsidRPr="002B4F12" w:rsidRDefault="002B4F12" w:rsidP="002B4F12">
      <w:pPr>
        <w:rPr>
          <w:b/>
          <w:bCs/>
          <w:i/>
          <w:iCs/>
        </w:rPr>
      </w:pPr>
      <w:r w:rsidRPr="002B4F12">
        <w:rPr>
          <w:b/>
          <w:bCs/>
          <w:i/>
          <w:iCs/>
        </w:rPr>
        <w:t>User notes:</w:t>
      </w:r>
    </w:p>
    <w:p w14:paraId="4EA7A799" w14:textId="77777777" w:rsidR="002B4F12" w:rsidRPr="002B4F12" w:rsidRDefault="002B4F12" w:rsidP="002B4F12">
      <w:pPr>
        <w:rPr>
          <w:i/>
          <w:iCs/>
        </w:rPr>
      </w:pPr>
      <w:r w:rsidRPr="002B4F12">
        <w:rPr>
          <w:b/>
          <w:bCs/>
          <w:i/>
          <w:iCs/>
        </w:rPr>
        <w:t>About this chapter: </w:t>
      </w:r>
      <w:r w:rsidRPr="002B4F12">
        <w:rPr>
          <w:i/>
          <w:iCs/>
        </w:rPr>
        <w:t>Chapter 18A provides criteria for geotechnical and structural considerations in the selection, </w:t>
      </w:r>
      <w:hyperlink r:id="rId12" w:anchor="2210A.1.1" w:history="1">
        <w:r w:rsidRPr="002B4F12">
          <w:rPr>
            <w:rStyle w:val="Hyperlink"/>
            <w:i/>
            <w:iCs/>
          </w:rPr>
          <w:t>design</w:t>
        </w:r>
      </w:hyperlink>
      <w:r w:rsidRPr="002B4F12">
        <w:rPr>
          <w:i/>
          <w:iCs/>
        </w:rPr>
        <w:t> and </w:t>
      </w:r>
      <w:hyperlink r:id="rId13" w:anchor="2702.1.3" w:history="1">
        <w:r w:rsidRPr="002B4F12">
          <w:rPr>
            <w:rStyle w:val="Hyperlink"/>
            <w:i/>
            <w:iCs/>
          </w:rPr>
          <w:t>installation</w:t>
        </w:r>
      </w:hyperlink>
      <w:r w:rsidRPr="002B4F12">
        <w:rPr>
          <w:i/>
          <w:iCs/>
        </w:rPr>
        <w:t> of foundation systems to support the </w:t>
      </w:r>
      <w:hyperlink r:id="rId14" w:anchor="loads_" w:history="1">
        <w:r w:rsidRPr="002B4F12">
          <w:rPr>
            <w:rStyle w:val="Hyperlink"/>
            <w:i/>
            <w:iCs/>
          </w:rPr>
          <w:t>loads</w:t>
        </w:r>
      </w:hyperlink>
      <w:r w:rsidRPr="002B4F12">
        <w:rPr>
          <w:i/>
          <w:iCs/>
        </w:rPr>
        <w:t> from the structure above. Chapter 18A is applicable to structures regulated by the Division of the State Architect-Structural Safety—including public elementary and secondary schools, community colleges, and state-owned or stateleased essential services buildings (</w:t>
      </w:r>
      <w:hyperlink r:id="rId15" w:anchor="2501.1.1" w:history="1">
        <w:r w:rsidRPr="002B4F12">
          <w:rPr>
            <w:rStyle w:val="Hyperlink"/>
            <w:i/>
            <w:iCs/>
          </w:rPr>
          <w:t>applications</w:t>
        </w:r>
      </w:hyperlink>
      <w:r w:rsidRPr="002B4F12">
        <w:rPr>
          <w:i/>
          <w:iCs/>
        </w:rPr>
        <w:t> listed in Sections </w:t>
      </w:r>
      <w:hyperlink r:id="rId16" w:anchor="1.9.2.1" w:history="1">
        <w:r w:rsidRPr="002B4F12">
          <w:rPr>
            <w:rStyle w:val="Hyperlink"/>
            <w:i/>
            <w:iCs/>
          </w:rPr>
          <w:t>1.9.2.1</w:t>
        </w:r>
      </w:hyperlink>
      <w:r w:rsidRPr="002B4F12">
        <w:rPr>
          <w:i/>
          <w:iCs/>
        </w:rPr>
        <w:t> </w:t>
      </w:r>
      <w:hyperlink r:id="rId17" w:anchor="dsa-ss_dsa-ss_cc_oshpd_1_1r_2_4_amp_5" w:history="1">
        <w:r w:rsidRPr="002B4F12">
          <w:rPr>
            <w:rStyle w:val="Hyperlink"/>
            <w:i/>
            <w:iCs/>
          </w:rPr>
          <w:t>[DSA-SS</w:t>
        </w:r>
      </w:hyperlink>
      <w:r w:rsidRPr="002B4F12">
        <w:rPr>
          <w:i/>
          <w:iCs/>
        </w:rPr>
        <w:t>] and </w:t>
      </w:r>
      <w:hyperlink r:id="rId18" w:anchor="1.9.2.2" w:history="1">
        <w:r w:rsidRPr="002B4F12">
          <w:rPr>
            <w:rStyle w:val="Hyperlink"/>
            <w:i/>
            <w:iCs/>
          </w:rPr>
          <w:t>1.9.2.2</w:t>
        </w:r>
      </w:hyperlink>
      <w:r w:rsidRPr="002B4F12">
        <w:rPr>
          <w:i/>
          <w:iCs/>
        </w:rPr>
        <w:t> </w:t>
      </w:r>
      <w:hyperlink r:id="rId19" w:anchor="dsa-ss_cc_oshpd" w:history="1">
        <w:r w:rsidRPr="002B4F12">
          <w:rPr>
            <w:rStyle w:val="Hyperlink"/>
            <w:i/>
            <w:iCs/>
          </w:rPr>
          <w:t>[DSA-SS/CC</w:t>
        </w:r>
      </w:hyperlink>
      <w:r w:rsidRPr="002B4F12">
        <w:rPr>
          <w:i/>
          <w:iCs/>
        </w:rPr>
        <w:t>])—and by the </w:t>
      </w:r>
      <w:hyperlink r:id="rId20" w:anchor="department_hcd_1_hcd_2_" w:history="1">
        <w:r w:rsidRPr="002B4F12">
          <w:rPr>
            <w:rStyle w:val="Hyperlink"/>
            <w:i/>
            <w:iCs/>
          </w:rPr>
          <w:t>Department</w:t>
        </w:r>
      </w:hyperlink>
      <w:r w:rsidRPr="002B4F12">
        <w:rPr>
          <w:i/>
          <w:iCs/>
        </w:rPr>
        <w:t> of Health Care Access and Information/Office of Statewide Hospital Planning and Development—including hospitals and </w:t>
      </w:r>
      <w:hyperlink r:id="rId21" w:anchor="correctional_treatment_centers_" w:history="1">
        <w:r w:rsidRPr="002B4F12">
          <w:rPr>
            <w:rStyle w:val="Hyperlink"/>
            <w:i/>
            <w:iCs/>
          </w:rPr>
          <w:t>correctional treatment centers</w:t>
        </w:r>
      </w:hyperlink>
      <w:r w:rsidRPr="002B4F12">
        <w:rPr>
          <w:i/>
          <w:iCs/>
        </w:rPr>
        <w:t> (</w:t>
      </w:r>
      <w:hyperlink r:id="rId22" w:anchor="2501.1.1" w:history="1">
        <w:r w:rsidRPr="002B4F12">
          <w:rPr>
            <w:rStyle w:val="Hyperlink"/>
            <w:i/>
            <w:iCs/>
          </w:rPr>
          <w:t>applications</w:t>
        </w:r>
      </w:hyperlink>
      <w:r w:rsidRPr="002B4F12">
        <w:rPr>
          <w:i/>
          <w:iCs/>
        </w:rPr>
        <w:t> listed in Sections </w:t>
      </w:r>
      <w:hyperlink r:id="rId23" w:anchor="1.10.1" w:history="1">
        <w:r w:rsidRPr="002B4F12">
          <w:rPr>
            <w:rStyle w:val="Hyperlink"/>
            <w:i/>
            <w:iCs/>
          </w:rPr>
          <w:t>1.10.1</w:t>
        </w:r>
      </w:hyperlink>
      <w:r w:rsidRPr="002B4F12">
        <w:rPr>
          <w:i/>
          <w:iCs/>
        </w:rPr>
        <w:t> [OSHPD </w:t>
      </w:r>
      <w:hyperlink r:id="rId24" w:anchor="1" w:history="1">
        <w:r w:rsidRPr="002B4F12">
          <w:rPr>
            <w:rStyle w:val="Hyperlink"/>
            <w:i/>
            <w:iCs/>
          </w:rPr>
          <w:t>1</w:t>
        </w:r>
      </w:hyperlink>
      <w:r w:rsidRPr="002B4F12">
        <w:rPr>
          <w:i/>
          <w:iCs/>
        </w:rPr>
        <w:t>] and </w:t>
      </w:r>
      <w:hyperlink r:id="rId25" w:anchor="1.10.4" w:history="1">
        <w:r w:rsidRPr="002B4F12">
          <w:rPr>
            <w:rStyle w:val="Hyperlink"/>
            <w:i/>
            <w:iCs/>
          </w:rPr>
          <w:t>1.10.4</w:t>
        </w:r>
      </w:hyperlink>
      <w:r w:rsidRPr="002B4F12">
        <w:rPr>
          <w:i/>
          <w:iCs/>
        </w:rPr>
        <w:t> [OSHPD 4]).</w:t>
      </w:r>
    </w:p>
    <w:p w14:paraId="10D56995" w14:textId="77777777" w:rsidR="002B4F12" w:rsidRPr="002B4F12" w:rsidRDefault="002B4F12" w:rsidP="002B4F12">
      <w:pPr>
        <w:rPr>
          <w:b/>
          <w:bCs/>
        </w:rPr>
      </w:pPr>
      <w:hyperlink r:id="rId26" w:anchor="1801A" w:history="1">
        <w:r w:rsidRPr="002B4F12">
          <w:rPr>
            <w:rStyle w:val="Hyperlink"/>
            <w:b/>
            <w:bCs/>
          </w:rPr>
          <w:t>Section 1801A General</w:t>
        </w:r>
      </w:hyperlink>
    </w:p>
    <w:p w14:paraId="66403A2A" w14:textId="77777777" w:rsidR="002B4F12" w:rsidRPr="002B4F12" w:rsidRDefault="002B4F12" w:rsidP="002B4F12">
      <w:pPr>
        <w:rPr>
          <w:b/>
          <w:bCs/>
        </w:rPr>
      </w:pPr>
      <w:hyperlink r:id="rId27" w:anchor="1801A.1" w:history="1">
        <w:r w:rsidRPr="002B4F12">
          <w:rPr>
            <w:rStyle w:val="Hyperlink"/>
            <w:b/>
            <w:bCs/>
          </w:rPr>
          <w:t>1801A.1 Scope</w:t>
        </w:r>
      </w:hyperlink>
    </w:p>
    <w:p w14:paraId="49045092" w14:textId="77777777" w:rsidR="002B4F12" w:rsidRPr="002B4F12" w:rsidRDefault="002B4F12" w:rsidP="002B4F12">
      <w:r w:rsidRPr="002B4F12">
        <w:t>The provisions of this chapter shall apply to building and foundation systems.</w:t>
      </w:r>
    </w:p>
    <w:p w14:paraId="4593DFC8" w14:textId="77777777" w:rsidR="002B4F12" w:rsidRPr="002B4F12" w:rsidRDefault="002B4F12" w:rsidP="002B4F12">
      <w:pPr>
        <w:rPr>
          <w:b/>
          <w:bCs/>
        </w:rPr>
      </w:pPr>
      <w:hyperlink r:id="rId28" w:anchor="1801A.1.1" w:history="1">
        <w:r w:rsidRPr="002B4F12">
          <w:rPr>
            <w:rStyle w:val="Hyperlink"/>
            <w:b/>
            <w:bCs/>
          </w:rPr>
          <w:t>1801A.1.1 </w:t>
        </w:r>
        <w:r w:rsidRPr="002B4F12">
          <w:rPr>
            <w:rStyle w:val="Hyperlink"/>
            <w:b/>
            <w:bCs/>
            <w:i/>
            <w:iCs/>
          </w:rPr>
          <w:t>Application</w:t>
        </w:r>
      </w:hyperlink>
    </w:p>
    <w:p w14:paraId="54FCE754" w14:textId="77777777" w:rsidR="002B4F12" w:rsidRPr="002B4F12" w:rsidRDefault="002B4F12" w:rsidP="002B4F12">
      <w:pPr>
        <w:rPr>
          <w:i/>
          <w:iCs/>
        </w:rPr>
      </w:pPr>
      <w:r w:rsidRPr="002B4F12">
        <w:rPr>
          <w:i/>
          <w:iCs/>
        </w:rPr>
        <w:t>The </w:t>
      </w:r>
      <w:hyperlink r:id="rId29" w:anchor="3101.1" w:history="1">
        <w:r w:rsidRPr="002B4F12">
          <w:rPr>
            <w:rStyle w:val="Hyperlink"/>
            <w:i/>
            <w:iCs/>
          </w:rPr>
          <w:t>scope</w:t>
        </w:r>
      </w:hyperlink>
      <w:r w:rsidRPr="002B4F12">
        <w:rPr>
          <w:i/>
          <w:iCs/>
        </w:rPr>
        <w:t> of </w:t>
      </w:r>
      <w:hyperlink r:id="rId30" w:anchor="2501.1.1" w:history="1">
        <w:r w:rsidRPr="002B4F12">
          <w:rPr>
            <w:rStyle w:val="Hyperlink"/>
            <w:i/>
            <w:iCs/>
          </w:rPr>
          <w:t>application</w:t>
        </w:r>
      </w:hyperlink>
      <w:r w:rsidRPr="002B4F12">
        <w:rPr>
          <w:i/>
          <w:iCs/>
        </w:rPr>
        <w:t> of </w:t>
      </w:r>
      <w:hyperlink r:id="rId31" w:anchor="18A" w:history="1">
        <w:r w:rsidRPr="002B4F12">
          <w:rPr>
            <w:rStyle w:val="Hyperlink"/>
            <w:i/>
            <w:iCs/>
          </w:rPr>
          <w:t>Chapter 18A</w:t>
        </w:r>
      </w:hyperlink>
      <w:r w:rsidRPr="002B4F12">
        <w:rPr>
          <w:i/>
          <w:iCs/>
        </w:rPr>
        <w:t> is as follows:</w:t>
      </w:r>
    </w:p>
    <w:p w14:paraId="05435C08" w14:textId="77777777" w:rsidR="002B4F12" w:rsidRPr="002B4F12" w:rsidRDefault="002B4F12" w:rsidP="002B4F12">
      <w:pPr>
        <w:numPr>
          <w:ilvl w:val="0"/>
          <w:numId w:val="1"/>
        </w:numPr>
        <w:rPr>
          <w:i/>
          <w:iCs/>
        </w:rPr>
      </w:pPr>
      <w:r w:rsidRPr="002B4F12">
        <w:rPr>
          <w:i/>
          <w:iCs/>
        </w:rPr>
        <w:t>Structures regulated by the Division of the State Architect—Structural Safety, which include those </w:t>
      </w:r>
      <w:hyperlink r:id="rId32" w:anchor="2501.1.1" w:history="1">
        <w:r w:rsidRPr="002B4F12">
          <w:rPr>
            <w:rStyle w:val="Hyperlink"/>
            <w:i/>
            <w:iCs/>
          </w:rPr>
          <w:t>applications</w:t>
        </w:r>
      </w:hyperlink>
      <w:r w:rsidRPr="002B4F12">
        <w:rPr>
          <w:i/>
          <w:iCs/>
        </w:rPr>
        <w:t> listed in </w:t>
      </w:r>
      <w:hyperlink r:id="rId33" w:anchor="1.9.2.1" w:history="1">
        <w:r w:rsidRPr="002B4F12">
          <w:rPr>
            <w:rStyle w:val="Hyperlink"/>
            <w:i/>
            <w:iCs/>
          </w:rPr>
          <w:t>Section 1.9.2.1</w:t>
        </w:r>
      </w:hyperlink>
      <w:r w:rsidRPr="002B4F12">
        <w:rPr>
          <w:i/>
          <w:iCs/>
        </w:rPr>
        <w:t> (DSA-SS) and </w:t>
      </w:r>
      <w:hyperlink r:id="rId34" w:anchor="1.9.2.2" w:history="1">
        <w:r w:rsidRPr="002B4F12">
          <w:rPr>
            <w:rStyle w:val="Hyperlink"/>
            <w:i/>
            <w:iCs/>
          </w:rPr>
          <w:t>1.9.2.2</w:t>
        </w:r>
      </w:hyperlink>
      <w:r w:rsidRPr="002B4F12">
        <w:rPr>
          <w:i/>
          <w:iCs/>
        </w:rPr>
        <w:t> (DSA-SS/CC). These </w:t>
      </w:r>
      <w:hyperlink r:id="rId35" w:anchor="2501.1.1" w:history="1">
        <w:r w:rsidRPr="002B4F12">
          <w:rPr>
            <w:rStyle w:val="Hyperlink"/>
            <w:i/>
            <w:iCs/>
          </w:rPr>
          <w:t>applications</w:t>
        </w:r>
      </w:hyperlink>
      <w:r w:rsidRPr="002B4F12">
        <w:rPr>
          <w:i/>
          <w:iCs/>
        </w:rPr>
        <w:t> include public elementary and secondary schools, community colleges and state-owned or state-leased essential services buildings</w:t>
      </w:r>
    </w:p>
    <w:p w14:paraId="042E6292" w14:textId="77777777" w:rsidR="002B4F12" w:rsidRPr="002B4F12" w:rsidRDefault="002B4F12" w:rsidP="002B4F12">
      <w:pPr>
        <w:numPr>
          <w:ilvl w:val="0"/>
          <w:numId w:val="1"/>
        </w:numPr>
        <w:rPr>
          <w:i/>
          <w:iCs/>
        </w:rPr>
      </w:pPr>
      <w:hyperlink r:id="rId36" w:anchor="2501.1.1" w:history="1">
        <w:r w:rsidRPr="002B4F12">
          <w:rPr>
            <w:rStyle w:val="Hyperlink"/>
            <w:i/>
            <w:iCs/>
          </w:rPr>
          <w:t>Applications</w:t>
        </w:r>
      </w:hyperlink>
      <w:r w:rsidRPr="002B4F12">
        <w:rPr>
          <w:i/>
          <w:iCs/>
        </w:rPr>
        <w:t> listed in </w:t>
      </w:r>
      <w:hyperlink r:id="rId37" w:anchor="1.10.1" w:history="1">
        <w:r w:rsidRPr="002B4F12">
          <w:rPr>
            <w:rStyle w:val="Hyperlink"/>
            <w:i/>
            <w:iCs/>
          </w:rPr>
          <w:t>Section 1.10.1</w:t>
        </w:r>
      </w:hyperlink>
      <w:r w:rsidRPr="002B4F12">
        <w:rPr>
          <w:i/>
          <w:iCs/>
        </w:rPr>
        <w:t> and </w:t>
      </w:r>
      <w:hyperlink r:id="rId38" w:anchor="1.10.4" w:history="1">
        <w:r w:rsidRPr="002B4F12">
          <w:rPr>
            <w:rStyle w:val="Hyperlink"/>
            <w:i/>
            <w:iCs/>
          </w:rPr>
          <w:t>1.10.4</w:t>
        </w:r>
      </w:hyperlink>
      <w:r w:rsidRPr="002B4F12">
        <w:rPr>
          <w:i/>
          <w:iCs/>
        </w:rPr>
        <w:t> regulated by the </w:t>
      </w:r>
      <w:hyperlink r:id="rId39" w:anchor="department_hcd_1_hcd_2_" w:history="1">
        <w:r w:rsidRPr="002B4F12">
          <w:rPr>
            <w:rStyle w:val="Hyperlink"/>
            <w:i/>
            <w:iCs/>
          </w:rPr>
          <w:t>Department</w:t>
        </w:r>
      </w:hyperlink>
      <w:r w:rsidRPr="002B4F12">
        <w:rPr>
          <w:i/>
          <w:iCs/>
        </w:rPr>
        <w:t> of Health Care Access and Information/Office of Statewide Hospital Planning and Development (OSHPD).These </w:t>
      </w:r>
      <w:hyperlink r:id="rId40" w:anchor="2501.1.1" w:history="1">
        <w:r w:rsidRPr="002B4F12">
          <w:rPr>
            <w:rStyle w:val="Hyperlink"/>
            <w:i/>
            <w:iCs/>
          </w:rPr>
          <w:t>applications</w:t>
        </w:r>
      </w:hyperlink>
      <w:r w:rsidRPr="002B4F12">
        <w:rPr>
          <w:i/>
          <w:iCs/>
        </w:rPr>
        <w:t> include hospitals and </w:t>
      </w:r>
      <w:hyperlink r:id="rId41" w:anchor="correctional_treatment_centers_" w:history="1">
        <w:r w:rsidRPr="002B4F12">
          <w:rPr>
            <w:rStyle w:val="Hyperlink"/>
            <w:i/>
            <w:iCs/>
          </w:rPr>
          <w:t>correctional treatment centers</w:t>
        </w:r>
      </w:hyperlink>
      <w:r w:rsidRPr="002B4F12">
        <w:rPr>
          <w:i/>
          <w:iCs/>
        </w:rPr>
        <w:t>.</w:t>
      </w:r>
    </w:p>
    <w:p w14:paraId="02882F58" w14:textId="77777777" w:rsidR="002B4F12" w:rsidRPr="002B4F12" w:rsidRDefault="002B4F12" w:rsidP="002B4F12">
      <w:pPr>
        <w:rPr>
          <w:b/>
          <w:bCs/>
        </w:rPr>
      </w:pPr>
      <w:hyperlink r:id="rId42" w:anchor="1801A.1.2" w:history="1">
        <w:r w:rsidRPr="002B4F12">
          <w:rPr>
            <w:rStyle w:val="Hyperlink"/>
            <w:b/>
            <w:bCs/>
          </w:rPr>
          <w:t>1801A.1.2 </w:t>
        </w:r>
        <w:r w:rsidRPr="002B4F12">
          <w:rPr>
            <w:rStyle w:val="Hyperlink"/>
            <w:b/>
            <w:bCs/>
            <w:i/>
            <w:iCs/>
          </w:rPr>
          <w:t>Amendments in This Chapter</w:t>
        </w:r>
      </w:hyperlink>
    </w:p>
    <w:p w14:paraId="3D8CEE34" w14:textId="77777777" w:rsidR="002B4F12" w:rsidRPr="002B4F12" w:rsidRDefault="002B4F12" w:rsidP="002B4F12">
      <w:pPr>
        <w:rPr>
          <w:i/>
          <w:iCs/>
        </w:rPr>
      </w:pPr>
      <w:r w:rsidRPr="002B4F12">
        <w:rPr>
          <w:i/>
          <w:iCs/>
        </w:rPr>
        <w:t>OSHPD adopt this chapter and all amendments.</w:t>
      </w:r>
    </w:p>
    <w:p w14:paraId="629B1350" w14:textId="77777777" w:rsidR="002B4F12" w:rsidRPr="002B4F12" w:rsidRDefault="002B4F12" w:rsidP="002B4F12">
      <w:pPr>
        <w:rPr>
          <w:i/>
          <w:iCs/>
        </w:rPr>
      </w:pPr>
      <w:r w:rsidRPr="002B4F12">
        <w:rPr>
          <w:b/>
          <w:bCs/>
          <w:i/>
          <w:iCs/>
        </w:rPr>
        <w:t>Exception:</w:t>
      </w:r>
      <w:r w:rsidRPr="002B4F12">
        <w:rPr>
          <w:i/>
          <w:iCs/>
        </w:rPr>
        <w:t> Amendments adopted by only one agency appear in this chapter preceded with the appropriate acronym of the adopting agency, as follows:</w:t>
      </w:r>
    </w:p>
    <w:p w14:paraId="7240CD69" w14:textId="77777777" w:rsidR="002B4F12" w:rsidRPr="002B4F12" w:rsidRDefault="002B4F12" w:rsidP="002B4F12">
      <w:pPr>
        <w:numPr>
          <w:ilvl w:val="0"/>
          <w:numId w:val="2"/>
        </w:numPr>
        <w:rPr>
          <w:i/>
          <w:iCs/>
        </w:rPr>
      </w:pPr>
      <w:r w:rsidRPr="002B4F12">
        <w:rPr>
          <w:i/>
          <w:iCs/>
        </w:rPr>
        <w:t>Division of the State Architect-Structural Safety:</w:t>
      </w:r>
    </w:p>
    <w:p w14:paraId="3B151DD2" w14:textId="77777777" w:rsidR="002B4F12" w:rsidRPr="002B4F12" w:rsidRDefault="002B4F12" w:rsidP="002B4F12">
      <w:pPr>
        <w:numPr>
          <w:ilvl w:val="1"/>
          <w:numId w:val="2"/>
        </w:numPr>
        <w:rPr>
          <w:i/>
          <w:iCs/>
        </w:rPr>
      </w:pPr>
      <w:hyperlink r:id="rId43" w:anchor="dsa-ss_dsa-ss_cc_oshpd_1_1r_2_4_amp_5" w:history="1">
        <w:r w:rsidRPr="002B4F12">
          <w:rPr>
            <w:rStyle w:val="Hyperlink"/>
            <w:b/>
            <w:bCs/>
            <w:i/>
            <w:iCs/>
          </w:rPr>
          <w:t>[DSA-SS</w:t>
        </w:r>
      </w:hyperlink>
      <w:r w:rsidRPr="002B4F12">
        <w:rPr>
          <w:b/>
          <w:bCs/>
          <w:i/>
          <w:iCs/>
        </w:rPr>
        <w:t>]</w:t>
      </w:r>
      <w:r w:rsidRPr="002B4F12">
        <w:rPr>
          <w:i/>
          <w:iCs/>
        </w:rPr>
        <w:t> For </w:t>
      </w:r>
      <w:hyperlink r:id="rId44" w:anchor="2501.1.1" w:history="1">
        <w:r w:rsidRPr="002B4F12">
          <w:rPr>
            <w:rStyle w:val="Hyperlink"/>
            <w:i/>
            <w:iCs/>
          </w:rPr>
          <w:t>applications</w:t>
        </w:r>
      </w:hyperlink>
      <w:r w:rsidRPr="002B4F12">
        <w:rPr>
          <w:i/>
          <w:iCs/>
        </w:rPr>
        <w:t> listed in </w:t>
      </w:r>
      <w:hyperlink r:id="rId45" w:anchor="1.9.2.1" w:history="1">
        <w:r w:rsidRPr="002B4F12">
          <w:rPr>
            <w:rStyle w:val="Hyperlink"/>
            <w:i/>
            <w:iCs/>
          </w:rPr>
          <w:t>Section 1.9.2.1</w:t>
        </w:r>
      </w:hyperlink>
      <w:r w:rsidRPr="002B4F12">
        <w:rPr>
          <w:i/>
          <w:iCs/>
        </w:rPr>
        <w:t>.</w:t>
      </w:r>
    </w:p>
    <w:p w14:paraId="3425D1B0" w14:textId="77777777" w:rsidR="002B4F12" w:rsidRPr="002B4F12" w:rsidRDefault="002B4F12" w:rsidP="002B4F12">
      <w:pPr>
        <w:numPr>
          <w:ilvl w:val="1"/>
          <w:numId w:val="2"/>
        </w:numPr>
        <w:rPr>
          <w:i/>
          <w:iCs/>
        </w:rPr>
      </w:pPr>
      <w:hyperlink r:id="rId46" w:anchor="dsa-ss_cc_oshpd" w:history="1">
        <w:r w:rsidRPr="002B4F12">
          <w:rPr>
            <w:rStyle w:val="Hyperlink"/>
            <w:b/>
            <w:bCs/>
            <w:i/>
            <w:iCs/>
          </w:rPr>
          <w:t>[DSA-SS/CC</w:t>
        </w:r>
      </w:hyperlink>
      <w:r w:rsidRPr="002B4F12">
        <w:rPr>
          <w:b/>
          <w:bCs/>
          <w:i/>
          <w:iCs/>
        </w:rPr>
        <w:t>]</w:t>
      </w:r>
      <w:r w:rsidRPr="002B4F12">
        <w:rPr>
          <w:i/>
          <w:iCs/>
        </w:rPr>
        <w:t> For </w:t>
      </w:r>
      <w:hyperlink r:id="rId47" w:anchor="2501.1.1" w:history="1">
        <w:r w:rsidRPr="002B4F12">
          <w:rPr>
            <w:rStyle w:val="Hyperlink"/>
            <w:i/>
            <w:iCs/>
          </w:rPr>
          <w:t>applications</w:t>
        </w:r>
      </w:hyperlink>
      <w:r w:rsidRPr="002B4F12">
        <w:rPr>
          <w:i/>
          <w:iCs/>
        </w:rPr>
        <w:t> listed in </w:t>
      </w:r>
      <w:hyperlink r:id="rId48" w:anchor="1.9.2.2" w:history="1">
        <w:r w:rsidRPr="002B4F12">
          <w:rPr>
            <w:rStyle w:val="Hyperlink"/>
            <w:i/>
            <w:iCs/>
          </w:rPr>
          <w:t>Section 1.9.2.2</w:t>
        </w:r>
      </w:hyperlink>
      <w:r w:rsidRPr="002B4F12">
        <w:rPr>
          <w:i/>
          <w:iCs/>
        </w:rPr>
        <w:t>.</w:t>
      </w:r>
    </w:p>
    <w:p w14:paraId="29EA22F5" w14:textId="77777777" w:rsidR="002B4F12" w:rsidRPr="002B4F12" w:rsidRDefault="002B4F12" w:rsidP="002B4F12">
      <w:pPr>
        <w:numPr>
          <w:ilvl w:val="0"/>
          <w:numId w:val="2"/>
        </w:numPr>
        <w:rPr>
          <w:i/>
          <w:iCs/>
        </w:rPr>
      </w:pPr>
      <w:r w:rsidRPr="002B4F12">
        <w:rPr>
          <w:i/>
          <w:iCs/>
        </w:rPr>
        <w:t>Office of Statewide Hospital Planning and Development:</w:t>
      </w:r>
    </w:p>
    <w:p w14:paraId="164BD890" w14:textId="77777777" w:rsidR="002B4F12" w:rsidRPr="002B4F12" w:rsidRDefault="002B4F12" w:rsidP="002B4F12">
      <w:pPr>
        <w:numPr>
          <w:ilvl w:val="1"/>
          <w:numId w:val="2"/>
        </w:numPr>
        <w:rPr>
          <w:i/>
          <w:iCs/>
        </w:rPr>
      </w:pPr>
      <w:r w:rsidRPr="002B4F12">
        <w:rPr>
          <w:b/>
          <w:bCs/>
          <w:i/>
          <w:iCs/>
        </w:rPr>
        <w:t>[OSHPD 1]</w:t>
      </w:r>
      <w:r w:rsidRPr="002B4F12">
        <w:rPr>
          <w:i/>
          <w:iCs/>
        </w:rPr>
        <w:t> - For </w:t>
      </w:r>
      <w:hyperlink r:id="rId49" w:anchor="2501.1.1" w:history="1">
        <w:r w:rsidRPr="002B4F12">
          <w:rPr>
            <w:rStyle w:val="Hyperlink"/>
            <w:i/>
            <w:iCs/>
          </w:rPr>
          <w:t>applications</w:t>
        </w:r>
      </w:hyperlink>
      <w:r w:rsidRPr="002B4F12">
        <w:rPr>
          <w:i/>
          <w:iCs/>
        </w:rPr>
        <w:t> listed in </w:t>
      </w:r>
      <w:hyperlink r:id="rId50" w:anchor="1.10.1" w:history="1">
        <w:r w:rsidRPr="002B4F12">
          <w:rPr>
            <w:rStyle w:val="Hyperlink"/>
            <w:i/>
            <w:iCs/>
          </w:rPr>
          <w:t>Section 1.10.1</w:t>
        </w:r>
      </w:hyperlink>
      <w:r w:rsidRPr="002B4F12">
        <w:rPr>
          <w:i/>
          <w:iCs/>
        </w:rPr>
        <w:t>.</w:t>
      </w:r>
    </w:p>
    <w:p w14:paraId="76BFD1B1" w14:textId="77777777" w:rsidR="002B4F12" w:rsidRPr="002B4F12" w:rsidRDefault="002B4F12" w:rsidP="002B4F12">
      <w:pPr>
        <w:numPr>
          <w:ilvl w:val="1"/>
          <w:numId w:val="2"/>
        </w:numPr>
        <w:rPr>
          <w:i/>
          <w:iCs/>
        </w:rPr>
      </w:pPr>
      <w:r w:rsidRPr="002B4F12">
        <w:rPr>
          <w:b/>
          <w:bCs/>
          <w:i/>
          <w:iCs/>
        </w:rPr>
        <w:t>[OSHPD 4] </w:t>
      </w:r>
      <w:hyperlink r:id="rId51" w:anchor="-" w:history="1">
        <w:r w:rsidRPr="002B4F12">
          <w:rPr>
            <w:rStyle w:val="Hyperlink"/>
            <w:b/>
            <w:bCs/>
            <w:i/>
            <w:iCs/>
          </w:rPr>
          <w:t>-</w:t>
        </w:r>
      </w:hyperlink>
      <w:r w:rsidRPr="002B4F12">
        <w:rPr>
          <w:i/>
          <w:iCs/>
        </w:rPr>
        <w:t> For </w:t>
      </w:r>
      <w:hyperlink r:id="rId52" w:anchor="2501.1.1" w:history="1">
        <w:r w:rsidRPr="002B4F12">
          <w:rPr>
            <w:rStyle w:val="Hyperlink"/>
            <w:i/>
            <w:iCs/>
          </w:rPr>
          <w:t>applications</w:t>
        </w:r>
      </w:hyperlink>
      <w:r w:rsidRPr="002B4F12">
        <w:rPr>
          <w:i/>
          <w:iCs/>
        </w:rPr>
        <w:t> listed in </w:t>
      </w:r>
      <w:hyperlink r:id="rId53" w:anchor="1.10.4" w:history="1">
        <w:r w:rsidRPr="002B4F12">
          <w:rPr>
            <w:rStyle w:val="Hyperlink"/>
            <w:i/>
            <w:iCs/>
          </w:rPr>
          <w:t>Section 1.10.4</w:t>
        </w:r>
      </w:hyperlink>
      <w:r w:rsidRPr="002B4F12">
        <w:rPr>
          <w:i/>
          <w:iCs/>
        </w:rPr>
        <w:t>.</w:t>
      </w:r>
    </w:p>
    <w:p w14:paraId="37DC7B26" w14:textId="77777777" w:rsidR="002B4F12" w:rsidRPr="002B4F12" w:rsidRDefault="002B4F12" w:rsidP="002B4F12">
      <w:pPr>
        <w:rPr>
          <w:b/>
          <w:bCs/>
        </w:rPr>
      </w:pPr>
      <w:hyperlink r:id="rId54" w:anchor="1801A.1.3" w:history="1">
        <w:r w:rsidRPr="002B4F12">
          <w:rPr>
            <w:rStyle w:val="Hyperlink"/>
            <w:b/>
            <w:bCs/>
          </w:rPr>
          <w:t>1801A.1.3 Reference to Other Chapters</w:t>
        </w:r>
      </w:hyperlink>
    </w:p>
    <w:p w14:paraId="206D206C" w14:textId="77777777" w:rsidR="002B4F12" w:rsidRPr="002B4F12" w:rsidRDefault="002B4F12" w:rsidP="002B4F12">
      <w:pPr>
        <w:rPr>
          <w:b/>
          <w:bCs/>
        </w:rPr>
      </w:pPr>
      <w:hyperlink r:id="rId55" w:anchor="1801A.1.3.1" w:history="1">
        <w:r w:rsidRPr="002B4F12">
          <w:rPr>
            <w:rStyle w:val="Hyperlink"/>
            <w:b/>
            <w:bCs/>
          </w:rPr>
          <w:t>1801A.1.3.1 [DSA-SS/CC]</w:t>
        </w:r>
      </w:hyperlink>
    </w:p>
    <w:p w14:paraId="15818AE1" w14:textId="77777777" w:rsidR="002B4F12" w:rsidRPr="002B4F12" w:rsidRDefault="002B4F12" w:rsidP="002B4F12">
      <w:pPr>
        <w:rPr>
          <w:i/>
          <w:iCs/>
        </w:rPr>
      </w:pPr>
      <w:r w:rsidRPr="002B4F12">
        <w:rPr>
          <w:i/>
          <w:iCs/>
        </w:rPr>
        <w:t>Where reference within this chapter is made to sections in Chapters </w:t>
      </w:r>
      <w:hyperlink r:id="rId56" w:anchor="16A" w:history="1">
        <w:r w:rsidRPr="002B4F12">
          <w:rPr>
            <w:rStyle w:val="Hyperlink"/>
            <w:i/>
            <w:iCs/>
          </w:rPr>
          <w:t>16A</w:t>
        </w:r>
      </w:hyperlink>
      <w:r w:rsidRPr="002B4F12">
        <w:rPr>
          <w:i/>
          <w:iCs/>
        </w:rPr>
        <w:t>, </w:t>
      </w:r>
      <w:hyperlink r:id="rId57" w:anchor="19A" w:history="1">
        <w:r w:rsidRPr="002B4F12">
          <w:rPr>
            <w:rStyle w:val="Hyperlink"/>
            <w:i/>
            <w:iCs/>
          </w:rPr>
          <w:t>19A</w:t>
        </w:r>
      </w:hyperlink>
      <w:r w:rsidRPr="002B4F12">
        <w:rPr>
          <w:i/>
          <w:iCs/>
        </w:rPr>
        <w:t>, </w:t>
      </w:r>
      <w:hyperlink r:id="rId58" w:anchor="21A" w:history="1">
        <w:r w:rsidRPr="002B4F12">
          <w:rPr>
            <w:rStyle w:val="Hyperlink"/>
            <w:i/>
            <w:iCs/>
          </w:rPr>
          <w:t>21A</w:t>
        </w:r>
      </w:hyperlink>
      <w:r w:rsidRPr="002B4F12">
        <w:rPr>
          <w:i/>
          <w:iCs/>
        </w:rPr>
        <w:t> and </w:t>
      </w:r>
      <w:hyperlink r:id="rId59" w:anchor="22A" w:history="1">
        <w:r w:rsidRPr="002B4F12">
          <w:rPr>
            <w:rStyle w:val="Hyperlink"/>
            <w:i/>
            <w:iCs/>
          </w:rPr>
          <w:t>22A</w:t>
        </w:r>
      </w:hyperlink>
      <w:r w:rsidRPr="002B4F12">
        <w:rPr>
          <w:i/>
          <w:iCs/>
        </w:rPr>
        <w:t>, the provisions in Chapters </w:t>
      </w:r>
      <w:hyperlink r:id="rId60" w:anchor="16" w:history="1">
        <w:r w:rsidRPr="002B4F12">
          <w:rPr>
            <w:rStyle w:val="Hyperlink"/>
            <w:i/>
            <w:iCs/>
          </w:rPr>
          <w:t>16</w:t>
        </w:r>
      </w:hyperlink>
      <w:r w:rsidRPr="002B4F12">
        <w:rPr>
          <w:i/>
          <w:iCs/>
        </w:rPr>
        <w:t>, </w:t>
      </w:r>
      <w:hyperlink r:id="rId61" w:anchor="19" w:history="1">
        <w:r w:rsidRPr="002B4F12">
          <w:rPr>
            <w:rStyle w:val="Hyperlink"/>
            <w:i/>
            <w:iCs/>
          </w:rPr>
          <w:t>19</w:t>
        </w:r>
      </w:hyperlink>
      <w:r w:rsidRPr="002B4F12">
        <w:rPr>
          <w:i/>
          <w:iCs/>
        </w:rPr>
        <w:t>, </w:t>
      </w:r>
      <w:hyperlink r:id="rId62" w:anchor="21" w:history="1">
        <w:r w:rsidRPr="002B4F12">
          <w:rPr>
            <w:rStyle w:val="Hyperlink"/>
            <w:i/>
            <w:iCs/>
          </w:rPr>
          <w:t>21</w:t>
        </w:r>
      </w:hyperlink>
      <w:r w:rsidRPr="002B4F12">
        <w:rPr>
          <w:i/>
          <w:iCs/>
        </w:rPr>
        <w:t> and </w:t>
      </w:r>
      <w:hyperlink r:id="rId63" w:anchor="22" w:history="1">
        <w:r w:rsidRPr="002B4F12">
          <w:rPr>
            <w:rStyle w:val="Hyperlink"/>
            <w:i/>
            <w:iCs/>
          </w:rPr>
          <w:t>22</w:t>
        </w:r>
      </w:hyperlink>
      <w:r w:rsidRPr="002B4F12">
        <w:rPr>
          <w:i/>
          <w:iCs/>
        </w:rPr>
        <w:t>, respectively shall apply instead as defined in </w:t>
      </w:r>
      <w:hyperlink r:id="rId64" w:anchor="1.9.2.2" w:history="1">
        <w:r w:rsidRPr="002B4F12">
          <w:rPr>
            <w:rStyle w:val="Hyperlink"/>
            <w:i/>
            <w:iCs/>
          </w:rPr>
          <w:t>Section 1.9.2.2</w:t>
        </w:r>
      </w:hyperlink>
      <w:r w:rsidRPr="002B4F12">
        <w:rPr>
          <w:i/>
          <w:iCs/>
        </w:rPr>
        <w:t>. Referenced sections may not directly correlate, but the corresponding DSA-SS/CC sections to such references still apply.</w:t>
      </w:r>
    </w:p>
    <w:p w14:paraId="25B9A3B2" w14:textId="77777777" w:rsidR="002B4F12" w:rsidRPr="002B4F12" w:rsidRDefault="002B4F12" w:rsidP="002B4F12">
      <w:pPr>
        <w:rPr>
          <w:b/>
          <w:bCs/>
        </w:rPr>
      </w:pPr>
      <w:hyperlink r:id="rId65" w:anchor="1802A" w:history="1">
        <w:r w:rsidRPr="002B4F12">
          <w:rPr>
            <w:rStyle w:val="Hyperlink"/>
            <w:b/>
            <w:bCs/>
          </w:rPr>
          <w:t>Section 1802A Design Basis</w:t>
        </w:r>
      </w:hyperlink>
    </w:p>
    <w:p w14:paraId="5DC9A1DA" w14:textId="77777777" w:rsidR="002B4F12" w:rsidRPr="002B4F12" w:rsidRDefault="002B4F12" w:rsidP="002B4F12">
      <w:pPr>
        <w:rPr>
          <w:b/>
          <w:bCs/>
        </w:rPr>
      </w:pPr>
      <w:hyperlink r:id="rId66" w:anchor="1802A.1" w:history="1">
        <w:r w:rsidRPr="002B4F12">
          <w:rPr>
            <w:rStyle w:val="Hyperlink"/>
            <w:b/>
            <w:bCs/>
          </w:rPr>
          <w:t>1802A.1 General</w:t>
        </w:r>
      </w:hyperlink>
    </w:p>
    <w:p w14:paraId="1B531F42" w14:textId="77777777" w:rsidR="002B4F12" w:rsidRPr="002B4F12" w:rsidRDefault="002B4F12" w:rsidP="002B4F12">
      <w:r w:rsidRPr="002B4F12">
        <w:t>Allowable bearing pressures, allowable stresses and </w:t>
      </w:r>
      <w:hyperlink r:id="rId67" w:anchor="2210A.1.1" w:history="1">
        <w:r w:rsidRPr="002B4F12">
          <w:rPr>
            <w:rStyle w:val="Hyperlink"/>
          </w:rPr>
          <w:t>design</w:t>
        </w:r>
      </w:hyperlink>
      <w:r w:rsidRPr="002B4F12">
        <w:t> formulas provided in this chapter shall be used with the </w:t>
      </w:r>
      <w:hyperlink r:id="rId68" w:anchor="allowable_stress_design_" w:history="1">
        <w:r w:rsidRPr="002B4F12">
          <w:rPr>
            <w:rStyle w:val="Hyperlink"/>
          </w:rPr>
          <w:t>allowable stress design</w:t>
        </w:r>
      </w:hyperlink>
      <w:r w:rsidRPr="002B4F12">
        <w:t> load combinations specified in ASCE 7, Section 2.4 or the alternative </w:t>
      </w:r>
      <w:hyperlink r:id="rId69" w:anchor="allowable_stress_design_" w:history="1">
        <w:r w:rsidRPr="002B4F12">
          <w:rPr>
            <w:rStyle w:val="Hyperlink"/>
          </w:rPr>
          <w:t>allowable stress design</w:t>
        </w:r>
      </w:hyperlink>
      <w:r w:rsidRPr="002B4F12">
        <w:t> load combinations of </w:t>
      </w:r>
      <w:hyperlink r:id="rId70" w:anchor="1605A.2" w:history="1">
        <w:r w:rsidRPr="002B4F12">
          <w:rPr>
            <w:rStyle w:val="Hyperlink"/>
          </w:rPr>
          <w:t>Section 1605A.2</w:t>
        </w:r>
      </w:hyperlink>
      <w:r w:rsidRPr="002B4F12">
        <w:t>. The quality and </w:t>
      </w:r>
      <w:hyperlink r:id="rId71" w:anchor="2210A.1.1" w:history="1">
        <w:r w:rsidRPr="002B4F12">
          <w:rPr>
            <w:rStyle w:val="Hyperlink"/>
          </w:rPr>
          <w:t>design</w:t>
        </w:r>
      </w:hyperlink>
      <w:r w:rsidRPr="002B4F12">
        <w:t> of </w:t>
      </w:r>
      <w:hyperlink r:id="rId72" w:anchor="414.1.2" w:history="1">
        <w:r w:rsidRPr="002B4F12">
          <w:rPr>
            <w:rStyle w:val="Hyperlink"/>
          </w:rPr>
          <w:t>materials</w:t>
        </w:r>
      </w:hyperlink>
      <w:r w:rsidRPr="002B4F12">
        <w:t> used structurally in </w:t>
      </w:r>
      <w:hyperlink r:id="rId73" w:anchor="excavation_" w:history="1">
        <w:r w:rsidRPr="002B4F12">
          <w:rPr>
            <w:rStyle w:val="Hyperlink"/>
          </w:rPr>
          <w:t>excavations</w:t>
        </w:r>
      </w:hyperlink>
      <w:r w:rsidRPr="002B4F12">
        <w:t> and foundations shall comply with the requirements specified in Chapters </w:t>
      </w:r>
      <w:hyperlink r:id="rId74" w:anchor="16" w:history="1">
        <w:r w:rsidRPr="002B4F12">
          <w:rPr>
            <w:rStyle w:val="Hyperlink"/>
          </w:rPr>
          <w:t>16</w:t>
        </w:r>
      </w:hyperlink>
      <w:r w:rsidRPr="002B4F12">
        <w:t>, </w:t>
      </w:r>
      <w:hyperlink r:id="rId75" w:anchor="19" w:history="1">
        <w:r w:rsidRPr="002B4F12">
          <w:rPr>
            <w:rStyle w:val="Hyperlink"/>
          </w:rPr>
          <w:t>19</w:t>
        </w:r>
      </w:hyperlink>
      <w:r w:rsidRPr="002B4F12">
        <w:t>, </w:t>
      </w:r>
      <w:hyperlink r:id="rId76" w:anchor="21" w:history="1">
        <w:r w:rsidRPr="002B4F12">
          <w:rPr>
            <w:rStyle w:val="Hyperlink"/>
          </w:rPr>
          <w:t>21</w:t>
        </w:r>
      </w:hyperlink>
      <w:r w:rsidRPr="002B4F12">
        <w:t>, </w:t>
      </w:r>
      <w:hyperlink r:id="rId77" w:anchor="22" w:history="1">
        <w:r w:rsidRPr="002B4F12">
          <w:rPr>
            <w:rStyle w:val="Hyperlink"/>
          </w:rPr>
          <w:t>22</w:t>
        </w:r>
      </w:hyperlink>
      <w:r w:rsidRPr="002B4F12">
        <w:t> and </w:t>
      </w:r>
      <w:hyperlink r:id="rId78" w:anchor="23" w:history="1">
        <w:r w:rsidRPr="002B4F12">
          <w:rPr>
            <w:rStyle w:val="Hyperlink"/>
          </w:rPr>
          <w:t>23</w:t>
        </w:r>
      </w:hyperlink>
      <w:r w:rsidRPr="002B4F12">
        <w:t>. </w:t>
      </w:r>
      <w:hyperlink r:id="rId79" w:anchor="excavation_" w:history="1">
        <w:r w:rsidRPr="002B4F12">
          <w:rPr>
            <w:rStyle w:val="Hyperlink"/>
          </w:rPr>
          <w:t>Excavations</w:t>
        </w:r>
      </w:hyperlink>
      <w:r w:rsidRPr="002B4F12">
        <w:t> and </w:t>
      </w:r>
      <w:hyperlink r:id="rId80" w:anchor="fill_" w:history="1">
        <w:r w:rsidRPr="002B4F12">
          <w:rPr>
            <w:rStyle w:val="Hyperlink"/>
          </w:rPr>
          <w:t>fills</w:t>
        </w:r>
      </w:hyperlink>
      <w:r w:rsidRPr="002B4F12">
        <w:t> shall comply with </w:t>
      </w:r>
      <w:hyperlink r:id="rId81" w:anchor="33" w:history="1">
        <w:r w:rsidRPr="002B4F12">
          <w:rPr>
            <w:rStyle w:val="Hyperlink"/>
          </w:rPr>
          <w:t>Chapter 33</w:t>
        </w:r>
      </w:hyperlink>
      <w:r w:rsidRPr="002B4F12">
        <w:t>.</w:t>
      </w:r>
    </w:p>
    <w:p w14:paraId="5EE2F281" w14:textId="77777777" w:rsidR="002B4F12" w:rsidRPr="002B4F12" w:rsidRDefault="002B4F12" w:rsidP="002B4F12">
      <w:pPr>
        <w:rPr>
          <w:b/>
          <w:bCs/>
        </w:rPr>
      </w:pPr>
      <w:hyperlink r:id="rId82" w:anchor="1803A" w:history="1">
        <w:r w:rsidRPr="002B4F12">
          <w:rPr>
            <w:rStyle w:val="Hyperlink"/>
            <w:b/>
            <w:bCs/>
          </w:rPr>
          <w:t>Section 1803A Geotechnical Investigations</w:t>
        </w:r>
      </w:hyperlink>
    </w:p>
    <w:p w14:paraId="437E1C4D" w14:textId="77777777" w:rsidR="002B4F12" w:rsidRPr="002B4F12" w:rsidRDefault="002B4F12" w:rsidP="002B4F12">
      <w:pPr>
        <w:rPr>
          <w:b/>
          <w:bCs/>
        </w:rPr>
      </w:pPr>
      <w:hyperlink r:id="rId83" w:anchor="1803A.1" w:history="1">
        <w:r w:rsidRPr="002B4F12">
          <w:rPr>
            <w:rStyle w:val="Hyperlink"/>
            <w:b/>
            <w:bCs/>
          </w:rPr>
          <w:t>1803A.1 General</w:t>
        </w:r>
      </w:hyperlink>
    </w:p>
    <w:p w14:paraId="58107CDB" w14:textId="77777777" w:rsidR="002B4F12" w:rsidRPr="002B4F12" w:rsidRDefault="002B4F12" w:rsidP="002B4F12">
      <w:hyperlink r:id="rId84" w:anchor="1810A.1.1" w:history="1">
        <w:r w:rsidRPr="002B4F12">
          <w:rPr>
            <w:rStyle w:val="Hyperlink"/>
          </w:rPr>
          <w:t>Geotechnical investigations</w:t>
        </w:r>
      </w:hyperlink>
      <w:r w:rsidRPr="002B4F12">
        <w:t> shall be conducted in accordance with </w:t>
      </w:r>
      <w:hyperlink r:id="rId85" w:anchor="1803A.2" w:history="1">
        <w:r w:rsidRPr="002B4F12">
          <w:rPr>
            <w:rStyle w:val="Hyperlink"/>
          </w:rPr>
          <w:t>Section 1803A.2</w:t>
        </w:r>
      </w:hyperlink>
      <w:r w:rsidRPr="002B4F12">
        <w:t> and reported in accordance with </w:t>
      </w:r>
      <w:hyperlink r:id="rId86" w:anchor="1803A.7" w:history="1">
        <w:r w:rsidRPr="002B4F12">
          <w:rPr>
            <w:rStyle w:val="Hyperlink"/>
          </w:rPr>
          <w:t>Section 1803A.7</w:t>
        </w:r>
      </w:hyperlink>
      <w:r w:rsidRPr="002B4F12">
        <w:rPr>
          <w:i/>
          <w:iCs/>
        </w:rPr>
        <w:t>. The classification and investigation of the soil shall be made under the responsible charge of a California registered geotechnical engineer. All recommendations contained in geotechnical and geohazard reports shall be subject to the approval of the </w:t>
      </w:r>
      <w:hyperlink r:id="rId87" w:anchor="enforcement_hcd_1_hcd_2_" w:history="1">
        <w:r w:rsidRPr="002B4F12">
          <w:rPr>
            <w:rStyle w:val="Hyperlink"/>
            <w:i/>
            <w:iCs/>
          </w:rPr>
          <w:t>enforcement</w:t>
        </w:r>
      </w:hyperlink>
      <w:r w:rsidRPr="002B4F12">
        <w:rPr>
          <w:i/>
          <w:iCs/>
        </w:rPr>
        <w:t> agency. All reports shall be prepared and signed by a registered geotechnical engineer, a certified engineering geologist and a registered geophysicist, where applicable.</w:t>
      </w:r>
    </w:p>
    <w:p w14:paraId="0B92B0F5" w14:textId="77777777" w:rsidR="002B4F12" w:rsidRPr="002B4F12" w:rsidRDefault="002B4F12" w:rsidP="002B4F12">
      <w:pPr>
        <w:rPr>
          <w:b/>
          <w:bCs/>
        </w:rPr>
      </w:pPr>
      <w:hyperlink r:id="rId88" w:anchor="1803A.2" w:history="1">
        <w:r w:rsidRPr="002B4F12">
          <w:rPr>
            <w:rStyle w:val="Hyperlink"/>
            <w:b/>
            <w:bCs/>
          </w:rPr>
          <w:t>1803A.2 Investigations Required</w:t>
        </w:r>
      </w:hyperlink>
    </w:p>
    <w:p w14:paraId="159B60DA" w14:textId="77777777" w:rsidR="002B4F12" w:rsidRPr="002B4F12" w:rsidRDefault="002B4F12" w:rsidP="002B4F12">
      <w:hyperlink r:id="rId89" w:anchor="1810A.1.1" w:history="1">
        <w:r w:rsidRPr="002B4F12">
          <w:rPr>
            <w:rStyle w:val="Hyperlink"/>
          </w:rPr>
          <w:t>Geotechnical investigations</w:t>
        </w:r>
      </w:hyperlink>
      <w:r w:rsidRPr="002B4F12">
        <w:t> shall be conducted in accordance with Sections </w:t>
      </w:r>
      <w:hyperlink r:id="rId90" w:anchor="1803A.3" w:history="1">
        <w:r w:rsidRPr="002B4F12">
          <w:rPr>
            <w:rStyle w:val="Hyperlink"/>
          </w:rPr>
          <w:t>1803A.3</w:t>
        </w:r>
      </w:hyperlink>
      <w:r w:rsidRPr="002B4F12">
        <w:t> through </w:t>
      </w:r>
      <w:r w:rsidRPr="002B4F12">
        <w:rPr>
          <w:i/>
          <w:iCs/>
        </w:rPr>
        <w:t>1803A.6</w:t>
      </w:r>
      <w:r w:rsidRPr="002B4F12">
        <w:t>.</w:t>
      </w:r>
    </w:p>
    <w:p w14:paraId="04DF475E" w14:textId="77777777" w:rsidR="002B4F12" w:rsidRPr="002B4F12" w:rsidRDefault="002B4F12" w:rsidP="002B4F12">
      <w:r w:rsidRPr="002B4F12">
        <w:rPr>
          <w:b/>
          <w:bCs/>
        </w:rPr>
        <w:t>Exceptions:</w:t>
      </w:r>
    </w:p>
    <w:p w14:paraId="04C18F29" w14:textId="77777777" w:rsidR="002B4F12" w:rsidRPr="002B4F12" w:rsidRDefault="002B4F12" w:rsidP="002B4F12">
      <w:pPr>
        <w:numPr>
          <w:ilvl w:val="0"/>
          <w:numId w:val="3"/>
        </w:numPr>
        <w:rPr>
          <w:i/>
          <w:iCs/>
        </w:rPr>
      </w:pPr>
      <w:r w:rsidRPr="002B4F12">
        <w:rPr>
          <w:i/>
          <w:iCs/>
        </w:rPr>
        <w:t>Geotechnical reports are not required for one-</w:t>
      </w:r>
      <w:hyperlink r:id="rId91" w:anchor="story" w:history="1">
        <w:r w:rsidRPr="002B4F12">
          <w:rPr>
            <w:rStyle w:val="Hyperlink"/>
            <w:i/>
            <w:iCs/>
          </w:rPr>
          <w:t>story</w:t>
        </w:r>
      </w:hyperlink>
      <w:r w:rsidRPr="002B4F12">
        <w:rPr>
          <w:i/>
          <w:iCs/>
        </w:rPr>
        <w:t>, wood-frame and light-steel-frame buildings of Type II or Type V </w:t>
      </w:r>
      <w:hyperlink r:id="rId92" w:anchor="407.1.1" w:history="1">
        <w:r w:rsidRPr="002B4F12">
          <w:rPr>
            <w:rStyle w:val="Hyperlink"/>
            <w:i/>
            <w:iCs/>
          </w:rPr>
          <w:t>construction</w:t>
        </w:r>
      </w:hyperlink>
      <w:r w:rsidRPr="002B4F12">
        <w:rPr>
          <w:i/>
          <w:iCs/>
        </w:rPr>
        <w:t> and 4,000 square feet (371 m</w:t>
      </w:r>
      <w:r w:rsidRPr="002B4F12">
        <w:rPr>
          <w:i/>
          <w:iCs/>
          <w:vertAlign w:val="superscript"/>
        </w:rPr>
        <w:t>2</w:t>
      </w:r>
      <w:r w:rsidRPr="002B4F12">
        <w:rPr>
          <w:i/>
          <w:iCs/>
        </w:rPr>
        <w:t>) or less in floor area, not located within Earthquake Fault </w:t>
      </w:r>
      <w:hyperlink r:id="rId93" w:anchor="zone_" w:history="1">
        <w:r w:rsidRPr="002B4F12">
          <w:rPr>
            <w:rStyle w:val="Hyperlink"/>
            <w:i/>
            <w:iCs/>
          </w:rPr>
          <w:t>Zones</w:t>
        </w:r>
      </w:hyperlink>
      <w:r w:rsidRPr="002B4F12">
        <w:rPr>
          <w:i/>
          <w:iCs/>
        </w:rPr>
        <w:t> or Seismic Hazard </w:t>
      </w:r>
      <w:hyperlink r:id="rId94" w:anchor="zone_" w:history="1">
        <w:r w:rsidRPr="002B4F12">
          <w:rPr>
            <w:rStyle w:val="Hyperlink"/>
            <w:i/>
            <w:iCs/>
          </w:rPr>
          <w:t>Zones</w:t>
        </w:r>
      </w:hyperlink>
      <w:r w:rsidRPr="002B4F12">
        <w:rPr>
          <w:i/>
          <w:iCs/>
        </w:rPr>
        <w:t> as shown in the most recently published maps from the California Geological Survey (CGS) or in seismic hazard </w:t>
      </w:r>
      <w:hyperlink r:id="rId95" w:anchor="zone_" w:history="1">
        <w:r w:rsidRPr="002B4F12">
          <w:rPr>
            <w:rStyle w:val="Hyperlink"/>
            <w:i/>
            <w:iCs/>
          </w:rPr>
          <w:t>zones</w:t>
        </w:r>
      </w:hyperlink>
      <w:r w:rsidRPr="002B4F12">
        <w:rPr>
          <w:i/>
          <w:iCs/>
        </w:rPr>
        <w:t> as defined in the Safety </w:t>
      </w:r>
      <w:hyperlink r:id="rId96" w:anchor="element_dsa_ac_" w:history="1">
        <w:r w:rsidRPr="002B4F12">
          <w:rPr>
            <w:rStyle w:val="Hyperlink"/>
            <w:i/>
            <w:iCs/>
          </w:rPr>
          <w:t>Element</w:t>
        </w:r>
      </w:hyperlink>
      <w:r w:rsidRPr="002B4F12">
        <w:rPr>
          <w:i/>
          <w:iCs/>
        </w:rPr>
        <w:t> of the local </w:t>
      </w:r>
      <w:hyperlink r:id="rId97" w:anchor="L101.1" w:history="1">
        <w:r w:rsidRPr="002B4F12">
          <w:rPr>
            <w:rStyle w:val="Hyperlink"/>
            <w:i/>
            <w:iCs/>
          </w:rPr>
          <w:t>General</w:t>
        </w:r>
      </w:hyperlink>
      <w:r w:rsidRPr="002B4F12">
        <w:rPr>
          <w:i/>
          <w:iCs/>
        </w:rPr>
        <w:t> Plan. Allowable foundation and lateral soil pressure values may be determined from </w:t>
      </w:r>
      <w:hyperlink r:id="rId98" w:anchor="table" w:history="1">
        <w:r w:rsidRPr="002B4F12">
          <w:rPr>
            <w:rStyle w:val="Hyperlink"/>
            <w:i/>
            <w:iCs/>
          </w:rPr>
          <w:t>Table</w:t>
        </w:r>
      </w:hyperlink>
      <w:r w:rsidRPr="002B4F12">
        <w:rPr>
          <w:i/>
          <w:iCs/>
        </w:rPr>
        <w:t> 1806A.2.</w:t>
      </w:r>
    </w:p>
    <w:p w14:paraId="109DB93E" w14:textId="77777777" w:rsidR="002B4F12" w:rsidRPr="002B4F12" w:rsidRDefault="002B4F12" w:rsidP="002B4F12">
      <w:pPr>
        <w:numPr>
          <w:ilvl w:val="0"/>
          <w:numId w:val="3"/>
        </w:numPr>
        <w:rPr>
          <w:i/>
          <w:iCs/>
        </w:rPr>
      </w:pPr>
      <w:r w:rsidRPr="002B4F12">
        <w:rPr>
          <w:i/>
          <w:iCs/>
        </w:rPr>
        <w:t>A previous report for a specific </w:t>
      </w:r>
      <w:hyperlink r:id="rId99" w:anchor="site_" w:history="1">
        <w:r w:rsidRPr="002B4F12">
          <w:rPr>
            <w:rStyle w:val="Hyperlink"/>
            <w:i/>
            <w:iCs/>
          </w:rPr>
          <w:t>site</w:t>
        </w:r>
      </w:hyperlink>
      <w:r w:rsidRPr="002B4F12">
        <w:rPr>
          <w:i/>
          <w:iCs/>
        </w:rPr>
        <w:t> may be resubmitted, provided that a reevaluation is made and the report is found to be currently appropriate.</w:t>
      </w:r>
    </w:p>
    <w:p w14:paraId="0DD82C7C" w14:textId="77777777" w:rsidR="002B4F12" w:rsidRPr="002B4F12" w:rsidRDefault="002B4F12" w:rsidP="002B4F12">
      <w:pPr>
        <w:rPr>
          <w:b/>
          <w:bCs/>
        </w:rPr>
      </w:pPr>
      <w:hyperlink r:id="rId100" w:anchor="1803A.3" w:history="1">
        <w:r w:rsidRPr="002B4F12">
          <w:rPr>
            <w:rStyle w:val="Hyperlink"/>
            <w:b/>
            <w:bCs/>
          </w:rPr>
          <w:t>1803A.3 Basis of Investigation</w:t>
        </w:r>
      </w:hyperlink>
    </w:p>
    <w:p w14:paraId="392F43ED" w14:textId="77777777" w:rsidR="002B4F12" w:rsidRPr="002B4F12" w:rsidRDefault="002B4F12" w:rsidP="002B4F12">
      <w:r w:rsidRPr="002B4F12">
        <w:t>Soil classification shall be based on observation and any necessary tests of the </w:t>
      </w:r>
      <w:hyperlink r:id="rId101" w:anchor="414.1.2" w:history="1">
        <w:r w:rsidRPr="002B4F12">
          <w:rPr>
            <w:rStyle w:val="Hyperlink"/>
          </w:rPr>
          <w:t>materials</w:t>
        </w:r>
      </w:hyperlink>
      <w:r w:rsidRPr="002B4F12">
        <w:t> disclosed by borings, test pits or other subsurface exploration made in appropriate </w:t>
      </w:r>
      <w:hyperlink r:id="rId102" w:anchor="L101.2" w:history="1">
        <w:r w:rsidRPr="002B4F12">
          <w:rPr>
            <w:rStyle w:val="Hyperlink"/>
          </w:rPr>
          <w:t>locations</w:t>
        </w:r>
      </w:hyperlink>
      <w:r w:rsidRPr="002B4F12">
        <w:t>. Additional studies shall be made as necessary to evaluate </w:t>
      </w:r>
      <w:hyperlink r:id="rId103" w:anchor="slope_" w:history="1">
        <w:r w:rsidRPr="002B4F12">
          <w:rPr>
            <w:rStyle w:val="Hyperlink"/>
          </w:rPr>
          <w:t>slope</w:t>
        </w:r>
      </w:hyperlink>
      <w:r w:rsidRPr="002B4F12">
        <w:t> </w:t>
      </w:r>
      <w:hyperlink r:id="rId104" w:anchor="1605A.1.1" w:history="1">
        <w:r w:rsidRPr="002B4F12">
          <w:rPr>
            <w:rStyle w:val="Hyperlink"/>
          </w:rPr>
          <w:t>stability</w:t>
        </w:r>
      </w:hyperlink>
      <w:r w:rsidRPr="002B4F12">
        <w:t>, soil </w:t>
      </w:r>
      <w:hyperlink r:id="rId105" w:anchor="strength_" w:history="1">
        <w:r w:rsidRPr="002B4F12">
          <w:rPr>
            <w:rStyle w:val="Hyperlink"/>
          </w:rPr>
          <w:t>strength</w:t>
        </w:r>
      </w:hyperlink>
      <w:r w:rsidRPr="002B4F12">
        <w:t>, position and adequacy of load-bearing soils, the effect of moisture variation on soil-bearing capacity, compressibility, liquefaction and expansiveness.</w:t>
      </w:r>
    </w:p>
    <w:p w14:paraId="654D9B62" w14:textId="77777777" w:rsidR="002B4F12" w:rsidRPr="002B4F12" w:rsidRDefault="002B4F12" w:rsidP="002B4F12">
      <w:pPr>
        <w:rPr>
          <w:b/>
          <w:bCs/>
        </w:rPr>
      </w:pPr>
      <w:hyperlink r:id="rId106" w:anchor="1803A.3.1" w:history="1">
        <w:r w:rsidRPr="002B4F12">
          <w:rPr>
            <w:rStyle w:val="Hyperlink"/>
            <w:b/>
            <w:bCs/>
          </w:rPr>
          <w:t>1803A.3.1 Scope of Investigation</w:t>
        </w:r>
      </w:hyperlink>
    </w:p>
    <w:p w14:paraId="6D4EF8F5" w14:textId="77777777" w:rsidR="002B4F12" w:rsidRPr="002B4F12" w:rsidRDefault="002B4F12" w:rsidP="002B4F12">
      <w:r w:rsidRPr="002B4F12">
        <w:t>The </w:t>
      </w:r>
      <w:hyperlink r:id="rId107" w:anchor="3101.1" w:history="1">
        <w:r w:rsidRPr="002B4F12">
          <w:rPr>
            <w:rStyle w:val="Hyperlink"/>
          </w:rPr>
          <w:t>scope</w:t>
        </w:r>
      </w:hyperlink>
      <w:r w:rsidRPr="002B4F12">
        <w:t> of the </w:t>
      </w:r>
      <w:hyperlink r:id="rId108" w:anchor="1810A.1.1" w:history="1">
        <w:r w:rsidRPr="002B4F12">
          <w:rPr>
            <w:rStyle w:val="Hyperlink"/>
          </w:rPr>
          <w:t>geotechnical investigation</w:t>
        </w:r>
      </w:hyperlink>
      <w:r w:rsidRPr="002B4F12">
        <w:t> including the number and types of borings or soundings, the </w:t>
      </w:r>
      <w:hyperlink r:id="rId109" w:anchor="equipment_dsa_ss_dsa_ss_cc_oshpd_1_2_4_5_" w:history="1">
        <w:r w:rsidRPr="002B4F12">
          <w:rPr>
            <w:rStyle w:val="Hyperlink"/>
          </w:rPr>
          <w:t>equipment</w:t>
        </w:r>
      </w:hyperlink>
      <w:r w:rsidRPr="002B4F12">
        <w:t> used to drill or sample, the in-situ testing </w:t>
      </w:r>
      <w:hyperlink r:id="rId110" w:anchor="equipment_dsa_ss_dsa_ss_cc_oshpd_1_2_4_5_" w:history="1">
        <w:r w:rsidRPr="002B4F12">
          <w:rPr>
            <w:rStyle w:val="Hyperlink"/>
          </w:rPr>
          <w:t>equipment</w:t>
        </w:r>
      </w:hyperlink>
      <w:r w:rsidRPr="002B4F12">
        <w:t> and the </w:t>
      </w:r>
      <w:hyperlink r:id="rId111" w:anchor="laboratory_sfm_" w:history="1">
        <w:r w:rsidRPr="002B4F12">
          <w:rPr>
            <w:rStyle w:val="Hyperlink"/>
          </w:rPr>
          <w:t>laboratory</w:t>
        </w:r>
      </w:hyperlink>
      <w:r w:rsidRPr="002B4F12">
        <w:t> testing program shall be determined by a </w:t>
      </w:r>
      <w:hyperlink r:id="rId112" w:anchor="design_professional_registered_" w:history="1">
        <w:r w:rsidRPr="002B4F12">
          <w:rPr>
            <w:rStyle w:val="Hyperlink"/>
          </w:rPr>
          <w:t>registered design professional</w:t>
        </w:r>
      </w:hyperlink>
      <w:r w:rsidRPr="002B4F12">
        <w:t>.</w:t>
      </w:r>
    </w:p>
    <w:p w14:paraId="09B1C099" w14:textId="77777777" w:rsidR="002B4F12" w:rsidRPr="002B4F12" w:rsidRDefault="002B4F12" w:rsidP="002B4F12">
      <w:pPr>
        <w:rPr>
          <w:i/>
          <w:iCs/>
        </w:rPr>
      </w:pPr>
      <w:r w:rsidRPr="002B4F12">
        <w:rPr>
          <w:i/>
          <w:iCs/>
        </w:rPr>
        <w:t>There shall not be less than one boring or exploration </w:t>
      </w:r>
      <w:hyperlink r:id="rId113" w:anchor="shaft_" w:history="1">
        <w:r w:rsidRPr="002B4F12">
          <w:rPr>
            <w:rStyle w:val="Hyperlink"/>
            <w:i/>
            <w:iCs/>
          </w:rPr>
          <w:t>shaft</w:t>
        </w:r>
      </w:hyperlink>
      <w:r w:rsidRPr="002B4F12">
        <w:rPr>
          <w:i/>
          <w:iCs/>
        </w:rPr>
        <w:t> for each 5,000 square feet (465 m</w:t>
      </w:r>
      <w:r w:rsidRPr="002B4F12">
        <w:rPr>
          <w:i/>
          <w:iCs/>
          <w:vertAlign w:val="superscript"/>
        </w:rPr>
        <w:t>2</w:t>
      </w:r>
      <w:r w:rsidRPr="002B4F12">
        <w:rPr>
          <w:i/>
          <w:iCs/>
        </w:rPr>
        <w:t>) of </w:t>
      </w:r>
      <w:hyperlink r:id="rId114" w:anchor="area_building_" w:history="1">
        <w:r w:rsidRPr="002B4F12">
          <w:rPr>
            <w:rStyle w:val="Hyperlink"/>
            <w:i/>
            <w:iCs/>
          </w:rPr>
          <w:t>building area</w:t>
        </w:r>
      </w:hyperlink>
      <w:r w:rsidRPr="002B4F12">
        <w:rPr>
          <w:i/>
          <w:iCs/>
        </w:rPr>
        <w:t xml:space="preserve"> at the foundation level with a minimum of two provided for any one </w:t>
      </w:r>
      <w:r w:rsidRPr="002B4F12">
        <w:rPr>
          <w:i/>
          <w:iCs/>
        </w:rPr>
        <w:lastRenderedPageBreak/>
        <w:t>building. A boring may be considered to reflect subsurface conditions relevant to more than one building, subject to the approval of the </w:t>
      </w:r>
      <w:hyperlink r:id="rId115" w:anchor="enforcement_hcd_1_hcd_2_" w:history="1">
        <w:r w:rsidRPr="002B4F12">
          <w:rPr>
            <w:rStyle w:val="Hyperlink"/>
            <w:i/>
            <w:iCs/>
          </w:rPr>
          <w:t>enforcement</w:t>
        </w:r>
      </w:hyperlink>
      <w:r w:rsidRPr="002B4F12">
        <w:rPr>
          <w:i/>
          <w:iCs/>
        </w:rPr>
        <w:t> agency.</w:t>
      </w:r>
    </w:p>
    <w:p w14:paraId="03366F26" w14:textId="77777777" w:rsidR="002B4F12" w:rsidRPr="002B4F12" w:rsidRDefault="002B4F12" w:rsidP="002B4F12">
      <w:pPr>
        <w:rPr>
          <w:i/>
          <w:iCs/>
        </w:rPr>
      </w:pPr>
      <w:r w:rsidRPr="002B4F12">
        <w:rPr>
          <w:i/>
          <w:iCs/>
        </w:rPr>
        <w:t>Borings shall be of sufficient </w:t>
      </w:r>
      <w:hyperlink r:id="rId116" w:anchor="911.1.3" w:history="1">
        <w:r w:rsidRPr="002B4F12">
          <w:rPr>
            <w:rStyle w:val="Hyperlink"/>
            <w:i/>
            <w:iCs/>
          </w:rPr>
          <w:t>size</w:t>
        </w:r>
      </w:hyperlink>
      <w:r w:rsidRPr="002B4F12">
        <w:rPr>
          <w:i/>
          <w:iCs/>
        </w:rPr>
        <w:t> to </w:t>
      </w:r>
      <w:hyperlink r:id="rId117" w:anchor="permit_" w:history="1">
        <w:r w:rsidRPr="002B4F12">
          <w:rPr>
            <w:rStyle w:val="Hyperlink"/>
            <w:i/>
            <w:iCs/>
          </w:rPr>
          <w:t>permit</w:t>
        </w:r>
      </w:hyperlink>
      <w:r w:rsidRPr="002B4F12">
        <w:rPr>
          <w:i/>
          <w:iCs/>
        </w:rPr>
        <w:t> visual examination of the soil in place or, in lieu thereof, cores shall be taken.</w:t>
      </w:r>
    </w:p>
    <w:p w14:paraId="5A52B5CE" w14:textId="77777777" w:rsidR="002B4F12" w:rsidRPr="002B4F12" w:rsidRDefault="002B4F12" w:rsidP="002B4F12">
      <w:pPr>
        <w:rPr>
          <w:i/>
          <w:iCs/>
        </w:rPr>
      </w:pPr>
      <w:r w:rsidRPr="002B4F12">
        <w:rPr>
          <w:i/>
          <w:iCs/>
        </w:rPr>
        <w:t>Borings shall be of sufficient depth and </w:t>
      </w:r>
      <w:hyperlink r:id="rId118" w:anchor="911.1.3" w:history="1">
        <w:r w:rsidRPr="002B4F12">
          <w:rPr>
            <w:rStyle w:val="Hyperlink"/>
            <w:i/>
            <w:iCs/>
          </w:rPr>
          <w:t>size</w:t>
        </w:r>
      </w:hyperlink>
      <w:r w:rsidRPr="002B4F12">
        <w:rPr>
          <w:i/>
          <w:iCs/>
        </w:rPr>
        <w:t> to adequately characterize sub-surface conditions.</w:t>
      </w:r>
    </w:p>
    <w:p w14:paraId="32159819" w14:textId="77777777" w:rsidR="002B4F12" w:rsidRPr="002B4F12" w:rsidRDefault="002B4F12" w:rsidP="002B4F12">
      <w:pPr>
        <w:rPr>
          <w:b/>
          <w:bCs/>
        </w:rPr>
      </w:pPr>
      <w:hyperlink r:id="rId119" w:anchor="1803A.4" w:history="1">
        <w:r w:rsidRPr="002B4F12">
          <w:rPr>
            <w:rStyle w:val="Hyperlink"/>
            <w:b/>
            <w:bCs/>
          </w:rPr>
          <w:t>1803A.4 Qualified Representative</w:t>
        </w:r>
      </w:hyperlink>
    </w:p>
    <w:p w14:paraId="0178D605" w14:textId="77777777" w:rsidR="002B4F12" w:rsidRPr="002B4F12" w:rsidRDefault="002B4F12" w:rsidP="002B4F12">
      <w:r w:rsidRPr="002B4F12">
        <w:t>The investigation procedure and apparatus shall be in accordance with generally accepted engineering practice. The </w:t>
      </w:r>
      <w:hyperlink r:id="rId120" w:anchor="design_professional_registered_" w:history="1">
        <w:r w:rsidRPr="002B4F12">
          <w:rPr>
            <w:rStyle w:val="Hyperlink"/>
          </w:rPr>
          <w:t>registered design professional</w:t>
        </w:r>
      </w:hyperlink>
      <w:r w:rsidRPr="002B4F12">
        <w:t> shall have a fully qualified representative on </w:t>
      </w:r>
      <w:hyperlink r:id="rId121" w:anchor="site_" w:history="1">
        <w:r w:rsidRPr="002B4F12">
          <w:rPr>
            <w:rStyle w:val="Hyperlink"/>
          </w:rPr>
          <w:t>site</w:t>
        </w:r>
      </w:hyperlink>
      <w:r w:rsidRPr="002B4F12">
        <w:t> during all boring or sampling </w:t>
      </w:r>
      <w:hyperlink r:id="rId122" w:anchor="3008.1.4" w:history="1">
        <w:r w:rsidRPr="002B4F12">
          <w:rPr>
            <w:rStyle w:val="Hyperlink"/>
          </w:rPr>
          <w:t>operations</w:t>
        </w:r>
      </w:hyperlink>
      <w:r w:rsidRPr="002B4F12">
        <w:t>.</w:t>
      </w:r>
    </w:p>
    <w:p w14:paraId="13B7369D" w14:textId="77777777" w:rsidR="002B4F12" w:rsidRPr="002B4F12" w:rsidRDefault="002B4F12" w:rsidP="002B4F12">
      <w:pPr>
        <w:rPr>
          <w:b/>
          <w:bCs/>
        </w:rPr>
      </w:pPr>
      <w:hyperlink r:id="rId123" w:anchor="1803A.5" w:history="1">
        <w:r w:rsidRPr="002B4F12">
          <w:rPr>
            <w:rStyle w:val="Hyperlink"/>
            <w:b/>
            <w:bCs/>
          </w:rPr>
          <w:t>1803A.5 Investigated Conditions</w:t>
        </w:r>
      </w:hyperlink>
    </w:p>
    <w:p w14:paraId="76B6F2BC" w14:textId="77777777" w:rsidR="002B4F12" w:rsidRPr="002B4F12" w:rsidRDefault="002B4F12" w:rsidP="002B4F12">
      <w:hyperlink r:id="rId124" w:anchor="1810A.1.1" w:history="1">
        <w:r w:rsidRPr="002B4F12">
          <w:rPr>
            <w:rStyle w:val="Hyperlink"/>
          </w:rPr>
          <w:t>Geotechnical investigations</w:t>
        </w:r>
      </w:hyperlink>
      <w:r w:rsidRPr="002B4F12">
        <w:t> shall be conducted as indicated in Sections </w:t>
      </w:r>
      <w:hyperlink r:id="rId125" w:anchor="1803A.5.1" w:history="1">
        <w:r w:rsidRPr="002B4F12">
          <w:rPr>
            <w:rStyle w:val="Hyperlink"/>
          </w:rPr>
          <w:t>1803A.5.1</w:t>
        </w:r>
      </w:hyperlink>
      <w:r w:rsidRPr="002B4F12">
        <w:t> through </w:t>
      </w:r>
      <w:hyperlink r:id="rId126" w:anchor="1803A.5.12" w:history="1">
        <w:r w:rsidRPr="002B4F12">
          <w:rPr>
            <w:rStyle w:val="Hyperlink"/>
          </w:rPr>
          <w:t>1803A.5.12</w:t>
        </w:r>
      </w:hyperlink>
      <w:r w:rsidRPr="002B4F12">
        <w:t>.</w:t>
      </w:r>
    </w:p>
    <w:p w14:paraId="638B097F" w14:textId="77777777" w:rsidR="002B4F12" w:rsidRPr="002B4F12" w:rsidRDefault="002B4F12" w:rsidP="002B4F12">
      <w:pPr>
        <w:rPr>
          <w:b/>
          <w:bCs/>
        </w:rPr>
      </w:pPr>
      <w:hyperlink r:id="rId127" w:anchor="1803A.5.1" w:history="1">
        <w:r w:rsidRPr="002B4F12">
          <w:rPr>
            <w:rStyle w:val="Hyperlink"/>
            <w:b/>
            <w:bCs/>
          </w:rPr>
          <w:t>1803A.5.1 Classification</w:t>
        </w:r>
      </w:hyperlink>
    </w:p>
    <w:p w14:paraId="67F844A5" w14:textId="77777777" w:rsidR="002B4F12" w:rsidRPr="002B4F12" w:rsidRDefault="002B4F12" w:rsidP="002B4F12">
      <w:r w:rsidRPr="002B4F12">
        <w:t>Soil </w:t>
      </w:r>
      <w:hyperlink r:id="rId128" w:anchor="414.1.2" w:history="1">
        <w:r w:rsidRPr="002B4F12">
          <w:rPr>
            <w:rStyle w:val="Hyperlink"/>
          </w:rPr>
          <w:t>materials</w:t>
        </w:r>
      </w:hyperlink>
      <w:r w:rsidRPr="002B4F12">
        <w:t> shall be classified in accordance with ASTM D2487. Rock shall be classified in accordancewith ASTM D5878.</w:t>
      </w:r>
    </w:p>
    <w:p w14:paraId="3A6E6348" w14:textId="77777777" w:rsidR="002B4F12" w:rsidRPr="002B4F12" w:rsidRDefault="002B4F12" w:rsidP="002B4F12">
      <w:pPr>
        <w:rPr>
          <w:b/>
          <w:bCs/>
        </w:rPr>
      </w:pPr>
      <w:hyperlink r:id="rId129" w:anchor="1803A.5.2" w:history="1">
        <w:r w:rsidRPr="002B4F12">
          <w:rPr>
            <w:rStyle w:val="Hyperlink"/>
            <w:b/>
            <w:bCs/>
          </w:rPr>
          <w:t>1803A.5.2 Questionable Soil and Rock</w:t>
        </w:r>
      </w:hyperlink>
    </w:p>
    <w:p w14:paraId="37E385DE" w14:textId="77777777" w:rsidR="002B4F12" w:rsidRPr="002B4F12" w:rsidRDefault="002B4F12" w:rsidP="002B4F12">
      <w:r w:rsidRPr="002B4F12">
        <w:t>Where the classification, </w:t>
      </w:r>
      <w:hyperlink r:id="rId130" w:anchor="strength_" w:history="1">
        <w:r w:rsidRPr="002B4F12">
          <w:rPr>
            <w:rStyle w:val="Hyperlink"/>
          </w:rPr>
          <w:t>strength</w:t>
        </w:r>
      </w:hyperlink>
      <w:r w:rsidRPr="002B4F12">
        <w:t>, moisture sensitivity or compressibility of the soil or rock is in doubt or where a load-bearing value superior to that specified in this code is claimed, the </w:t>
      </w:r>
      <w:hyperlink r:id="rId131" w:anchor="building_official_" w:history="1">
        <w:r w:rsidRPr="002B4F12">
          <w:rPr>
            <w:rStyle w:val="Hyperlink"/>
          </w:rPr>
          <w:t>building official</w:t>
        </w:r>
      </w:hyperlink>
      <w:r w:rsidRPr="002B4F12">
        <w:t> shall be permitted to require that a </w:t>
      </w:r>
      <w:hyperlink r:id="rId132" w:anchor="1810A.1.1" w:history="1">
        <w:r w:rsidRPr="002B4F12">
          <w:rPr>
            <w:rStyle w:val="Hyperlink"/>
          </w:rPr>
          <w:t>geotechnical investigation</w:t>
        </w:r>
      </w:hyperlink>
      <w:r w:rsidRPr="002B4F12">
        <w:t> be conducted.</w:t>
      </w:r>
    </w:p>
    <w:p w14:paraId="2E935EC8" w14:textId="77777777" w:rsidR="002B4F12" w:rsidRPr="002B4F12" w:rsidRDefault="002B4F12" w:rsidP="002B4F12">
      <w:pPr>
        <w:rPr>
          <w:b/>
          <w:bCs/>
        </w:rPr>
      </w:pPr>
      <w:hyperlink r:id="rId133" w:anchor="1803A.5.3" w:history="1">
        <w:r w:rsidRPr="002B4F12">
          <w:rPr>
            <w:rStyle w:val="Hyperlink"/>
            <w:b/>
            <w:bCs/>
          </w:rPr>
          <w:t>1803A.5.3 Expansive Soil</w:t>
        </w:r>
      </w:hyperlink>
    </w:p>
    <w:p w14:paraId="66A7DCEB" w14:textId="77777777" w:rsidR="002B4F12" w:rsidRPr="002B4F12" w:rsidRDefault="002B4F12" w:rsidP="002B4F12">
      <w:r w:rsidRPr="002B4F12">
        <w:t>In areas likely to have expansive soil, the </w:t>
      </w:r>
      <w:hyperlink r:id="rId134" w:anchor="building_official_" w:history="1">
        <w:r w:rsidRPr="002B4F12">
          <w:rPr>
            <w:rStyle w:val="Hyperlink"/>
          </w:rPr>
          <w:t>building official</w:t>
        </w:r>
      </w:hyperlink>
      <w:r w:rsidRPr="002B4F12">
        <w:t> shall require soil tests to determine where such soils do exist.</w:t>
      </w:r>
    </w:p>
    <w:p w14:paraId="50D32166" w14:textId="77777777" w:rsidR="002B4F12" w:rsidRPr="002B4F12" w:rsidRDefault="002B4F12" w:rsidP="002B4F12">
      <w:r w:rsidRPr="002B4F12">
        <w:t>Soils meeting all four of the following provisions shall be considered to be expansive, except that tests to show </w:t>
      </w:r>
      <w:hyperlink r:id="rId135" w:anchor="3113.1.1" w:history="1">
        <w:r w:rsidRPr="002B4F12">
          <w:rPr>
            <w:rStyle w:val="Hyperlink"/>
          </w:rPr>
          <w:t>compliance</w:t>
        </w:r>
      </w:hyperlink>
      <w:r w:rsidRPr="002B4F12">
        <w:t> with Items 1, 2 and 3 shall not be required if the test prescribed in Item 4 is conducted:</w:t>
      </w:r>
    </w:p>
    <w:p w14:paraId="4EB533D3" w14:textId="77777777" w:rsidR="002B4F12" w:rsidRPr="002B4F12" w:rsidRDefault="002B4F12" w:rsidP="002B4F12">
      <w:pPr>
        <w:numPr>
          <w:ilvl w:val="0"/>
          <w:numId w:val="4"/>
        </w:numPr>
      </w:pPr>
      <w:r w:rsidRPr="002B4F12">
        <w:t>Plasticity index (PI) of 15 or greater, determined in accordance with ASTM D4318.</w:t>
      </w:r>
    </w:p>
    <w:p w14:paraId="18920377" w14:textId="77777777" w:rsidR="002B4F12" w:rsidRPr="002B4F12" w:rsidRDefault="002B4F12" w:rsidP="002B4F12">
      <w:pPr>
        <w:numPr>
          <w:ilvl w:val="0"/>
          <w:numId w:val="4"/>
        </w:numPr>
      </w:pPr>
      <w:r w:rsidRPr="002B4F12">
        <w:t>More than 10 percent of the soil particles pass a No.200 sieve (75 µm), determined in accordance with ASTM D6913.</w:t>
      </w:r>
    </w:p>
    <w:p w14:paraId="349BAF98" w14:textId="77777777" w:rsidR="002B4F12" w:rsidRPr="002B4F12" w:rsidRDefault="002B4F12" w:rsidP="002B4F12">
      <w:pPr>
        <w:numPr>
          <w:ilvl w:val="0"/>
          <w:numId w:val="4"/>
        </w:numPr>
      </w:pPr>
      <w:r w:rsidRPr="002B4F12">
        <w:lastRenderedPageBreak/>
        <w:t>More than 10 percent of the soil particles are less than 5 micrometers in </w:t>
      </w:r>
      <w:hyperlink r:id="rId136" w:anchor="911.1.3" w:history="1">
        <w:r w:rsidRPr="002B4F12">
          <w:rPr>
            <w:rStyle w:val="Hyperlink"/>
          </w:rPr>
          <w:t>size</w:t>
        </w:r>
      </w:hyperlink>
      <w:r w:rsidRPr="002B4F12">
        <w:t>, determined in accordance with ASTM D6913.</w:t>
      </w:r>
    </w:p>
    <w:p w14:paraId="53AC1902" w14:textId="77777777" w:rsidR="002B4F12" w:rsidRPr="002B4F12" w:rsidRDefault="002B4F12" w:rsidP="002B4F12">
      <w:pPr>
        <w:numPr>
          <w:ilvl w:val="0"/>
          <w:numId w:val="4"/>
        </w:numPr>
      </w:pPr>
      <w:r w:rsidRPr="002B4F12">
        <w:t>Expansion index greater than 20, determined in accordance with ASTM D4829.</w:t>
      </w:r>
    </w:p>
    <w:p w14:paraId="0C4843D0" w14:textId="77777777" w:rsidR="002B4F12" w:rsidRPr="002B4F12" w:rsidRDefault="002B4F12" w:rsidP="002B4F12">
      <w:pPr>
        <w:rPr>
          <w:b/>
          <w:bCs/>
        </w:rPr>
      </w:pPr>
      <w:hyperlink r:id="rId137" w:anchor="1803A.5.4" w:history="1">
        <w:r w:rsidRPr="002B4F12">
          <w:rPr>
            <w:rStyle w:val="Hyperlink"/>
            <w:b/>
            <w:bCs/>
          </w:rPr>
          <w:t>1803A.5.4 Groundwater</w:t>
        </w:r>
      </w:hyperlink>
    </w:p>
    <w:p w14:paraId="4B5E2D1F" w14:textId="77777777" w:rsidR="002B4F12" w:rsidRPr="002B4F12" w:rsidRDefault="002B4F12" w:rsidP="002B4F12">
      <w:r w:rsidRPr="002B4F12">
        <w:t>A </w:t>
      </w:r>
      <w:hyperlink r:id="rId138" w:anchor="1810A.1.1" w:history="1">
        <w:r w:rsidRPr="002B4F12">
          <w:rPr>
            <w:rStyle w:val="Hyperlink"/>
          </w:rPr>
          <w:t>geotechnical investigation</w:t>
        </w:r>
      </w:hyperlink>
      <w:r w:rsidRPr="002B4F12">
        <w:t> shall be performed to determine if:</w:t>
      </w:r>
    </w:p>
    <w:p w14:paraId="76F5DEB1" w14:textId="77777777" w:rsidR="002B4F12" w:rsidRPr="002B4F12" w:rsidRDefault="002B4F12" w:rsidP="002B4F12">
      <w:pPr>
        <w:numPr>
          <w:ilvl w:val="0"/>
          <w:numId w:val="5"/>
        </w:numPr>
      </w:pPr>
      <w:r w:rsidRPr="002B4F12">
        <w:t>Groundwater is above or within 5 feet (1524 mm) below the elevation of the </w:t>
      </w:r>
      <w:hyperlink r:id="rId139" w:anchor="lowest_floor_" w:history="1">
        <w:r w:rsidRPr="002B4F12">
          <w:rPr>
            <w:rStyle w:val="Hyperlink"/>
          </w:rPr>
          <w:t>lowest floor</w:t>
        </w:r>
      </w:hyperlink>
      <w:r w:rsidRPr="002B4F12">
        <w:t> level where such floor is located below the finished ground level adjacent to the foundation.</w:t>
      </w:r>
    </w:p>
    <w:p w14:paraId="516D23BC" w14:textId="77777777" w:rsidR="002B4F12" w:rsidRPr="002B4F12" w:rsidRDefault="002B4F12" w:rsidP="002B4F12">
      <w:pPr>
        <w:numPr>
          <w:ilvl w:val="0"/>
          <w:numId w:val="5"/>
        </w:numPr>
      </w:pPr>
      <w:r w:rsidRPr="002B4F12">
        <w:t>The groundwater depth will affect the </w:t>
      </w:r>
      <w:hyperlink r:id="rId140" w:anchor="2210A.1.1" w:history="1">
        <w:r w:rsidRPr="002B4F12">
          <w:rPr>
            <w:rStyle w:val="Hyperlink"/>
          </w:rPr>
          <w:t>design</w:t>
        </w:r>
      </w:hyperlink>
      <w:r w:rsidRPr="002B4F12">
        <w:t> and </w:t>
      </w:r>
      <w:hyperlink r:id="rId141" w:anchor="407.1.1" w:history="1">
        <w:r w:rsidRPr="002B4F12">
          <w:rPr>
            <w:rStyle w:val="Hyperlink"/>
          </w:rPr>
          <w:t>construction</w:t>
        </w:r>
      </w:hyperlink>
      <w:r w:rsidRPr="002B4F12">
        <w:t> of buildings and structures.</w:t>
      </w:r>
    </w:p>
    <w:p w14:paraId="6300D1D0" w14:textId="77777777" w:rsidR="002B4F12" w:rsidRPr="002B4F12" w:rsidRDefault="002B4F12" w:rsidP="002B4F12">
      <w:pPr>
        <w:rPr>
          <w:b/>
          <w:bCs/>
        </w:rPr>
      </w:pPr>
      <w:hyperlink r:id="rId142" w:anchor="1803A.5.5" w:history="1">
        <w:r w:rsidRPr="002B4F12">
          <w:rPr>
            <w:rStyle w:val="Hyperlink"/>
            <w:b/>
            <w:bCs/>
          </w:rPr>
          <w:t>1803A.5.5 Deep Foundations</w:t>
        </w:r>
      </w:hyperlink>
    </w:p>
    <w:p w14:paraId="317E15B2" w14:textId="77777777" w:rsidR="002B4F12" w:rsidRPr="002B4F12" w:rsidRDefault="002B4F12" w:rsidP="002B4F12">
      <w:r w:rsidRPr="002B4F12">
        <w:t>Where </w:t>
      </w:r>
      <w:hyperlink r:id="rId143" w:anchor="deep_foundation_" w:history="1">
        <w:r w:rsidRPr="002B4F12">
          <w:rPr>
            <w:rStyle w:val="Hyperlink"/>
          </w:rPr>
          <w:t>deep foundations</w:t>
        </w:r>
      </w:hyperlink>
      <w:r w:rsidRPr="002B4F12">
        <w:t> will be used, a </w:t>
      </w:r>
      <w:hyperlink r:id="rId144" w:anchor="1810A.1.1" w:history="1">
        <w:r w:rsidRPr="002B4F12">
          <w:rPr>
            <w:rStyle w:val="Hyperlink"/>
          </w:rPr>
          <w:t>geotechnical investigation</w:t>
        </w:r>
      </w:hyperlink>
      <w:r w:rsidRPr="002B4F12">
        <w:t> shall be conducted and shall include all of the following, unless sufficient data on which to </w:t>
      </w:r>
      <w:hyperlink r:id="rId145" w:anchor="base_dsa_ss_dsa_ss_cc_oshpd_1_1r_2_4_5_" w:history="1">
        <w:r w:rsidRPr="002B4F12">
          <w:rPr>
            <w:rStyle w:val="Hyperlink"/>
          </w:rPr>
          <w:t>base</w:t>
        </w:r>
      </w:hyperlink>
      <w:r w:rsidRPr="002B4F12">
        <w:t> the </w:t>
      </w:r>
      <w:hyperlink r:id="rId146" w:anchor="2210A.1.1" w:history="1">
        <w:r w:rsidRPr="002B4F12">
          <w:rPr>
            <w:rStyle w:val="Hyperlink"/>
          </w:rPr>
          <w:t>design</w:t>
        </w:r>
      </w:hyperlink>
      <w:r w:rsidRPr="002B4F12">
        <w:t> and </w:t>
      </w:r>
      <w:hyperlink r:id="rId147" w:anchor="2702.1.3" w:history="1">
        <w:r w:rsidRPr="002B4F12">
          <w:rPr>
            <w:rStyle w:val="Hyperlink"/>
          </w:rPr>
          <w:t>installation</w:t>
        </w:r>
      </w:hyperlink>
      <w:r w:rsidRPr="002B4F12">
        <w:t> is otherwise available:</w:t>
      </w:r>
    </w:p>
    <w:p w14:paraId="4D130E2D" w14:textId="77777777" w:rsidR="002B4F12" w:rsidRPr="002B4F12" w:rsidRDefault="002B4F12" w:rsidP="002B4F12">
      <w:pPr>
        <w:numPr>
          <w:ilvl w:val="0"/>
          <w:numId w:val="6"/>
        </w:numPr>
      </w:pPr>
      <w:r w:rsidRPr="002B4F12">
        <w:t>Recommended </w:t>
      </w:r>
      <w:hyperlink r:id="rId148" w:anchor="deep_foundation_" w:history="1">
        <w:r w:rsidRPr="002B4F12">
          <w:rPr>
            <w:rStyle w:val="Hyperlink"/>
          </w:rPr>
          <w:t>deep foundation</w:t>
        </w:r>
      </w:hyperlink>
      <w:r w:rsidRPr="002B4F12">
        <w:t> types and installed capacities.</w:t>
      </w:r>
    </w:p>
    <w:p w14:paraId="6F13BD3F" w14:textId="77777777" w:rsidR="002B4F12" w:rsidRPr="002B4F12" w:rsidRDefault="002B4F12" w:rsidP="002B4F12">
      <w:pPr>
        <w:numPr>
          <w:ilvl w:val="0"/>
          <w:numId w:val="6"/>
        </w:numPr>
      </w:pPr>
      <w:r w:rsidRPr="002B4F12">
        <w:t>Recommended center-to-center spacing of </w:t>
      </w:r>
      <w:hyperlink r:id="rId149" w:anchor="deep_foundation_" w:history="1">
        <w:r w:rsidRPr="002B4F12">
          <w:rPr>
            <w:rStyle w:val="Hyperlink"/>
          </w:rPr>
          <w:t>deep foundation</w:t>
        </w:r>
      </w:hyperlink>
      <w:r w:rsidRPr="002B4F12">
        <w:t> </w:t>
      </w:r>
      <w:hyperlink r:id="rId150" w:anchor="element_dsa_ac_" w:history="1">
        <w:r w:rsidRPr="002B4F12">
          <w:rPr>
            <w:rStyle w:val="Hyperlink"/>
          </w:rPr>
          <w:t>elements</w:t>
        </w:r>
      </w:hyperlink>
      <w:r w:rsidRPr="002B4F12">
        <w:t>.</w:t>
      </w:r>
    </w:p>
    <w:p w14:paraId="634FFF1D" w14:textId="77777777" w:rsidR="002B4F12" w:rsidRPr="002B4F12" w:rsidRDefault="002B4F12" w:rsidP="002B4F12">
      <w:pPr>
        <w:numPr>
          <w:ilvl w:val="0"/>
          <w:numId w:val="6"/>
        </w:numPr>
      </w:pPr>
      <w:r w:rsidRPr="002B4F12">
        <w:t>Driving criteria.</w:t>
      </w:r>
    </w:p>
    <w:p w14:paraId="0EFAE4AA" w14:textId="77777777" w:rsidR="002B4F12" w:rsidRPr="002B4F12" w:rsidRDefault="002B4F12" w:rsidP="002B4F12">
      <w:pPr>
        <w:numPr>
          <w:ilvl w:val="0"/>
          <w:numId w:val="6"/>
        </w:numPr>
      </w:pPr>
      <w:hyperlink r:id="rId151" w:anchor="2702.1.3" w:history="1">
        <w:r w:rsidRPr="002B4F12">
          <w:rPr>
            <w:rStyle w:val="Hyperlink"/>
          </w:rPr>
          <w:t>Installation</w:t>
        </w:r>
      </w:hyperlink>
      <w:r w:rsidRPr="002B4F12">
        <w:t> procedures.</w:t>
      </w:r>
    </w:p>
    <w:p w14:paraId="4A22FB2A" w14:textId="77777777" w:rsidR="002B4F12" w:rsidRPr="002B4F12" w:rsidRDefault="002B4F12" w:rsidP="002B4F12">
      <w:pPr>
        <w:numPr>
          <w:ilvl w:val="0"/>
          <w:numId w:val="6"/>
        </w:numPr>
      </w:pPr>
      <w:r w:rsidRPr="002B4F12">
        <w:t>Field inspection and reporting procedures (to include procedures for verification of the installed bearing capacity </w:t>
      </w:r>
      <w:hyperlink r:id="rId152" w:anchor="915.1.1" w:history="1">
        <w:r w:rsidRPr="002B4F12">
          <w:rPr>
            <w:rStyle w:val="Hyperlink"/>
          </w:rPr>
          <w:t>where required</w:t>
        </w:r>
      </w:hyperlink>
      <w:r w:rsidRPr="002B4F12">
        <w:t>).</w:t>
      </w:r>
    </w:p>
    <w:p w14:paraId="3B0A56F2" w14:textId="77777777" w:rsidR="002B4F12" w:rsidRPr="002B4F12" w:rsidRDefault="002B4F12" w:rsidP="002B4F12">
      <w:pPr>
        <w:numPr>
          <w:ilvl w:val="0"/>
          <w:numId w:val="6"/>
        </w:numPr>
      </w:pPr>
      <w:r w:rsidRPr="002B4F12">
        <w:t>Load test requirements.</w:t>
      </w:r>
    </w:p>
    <w:p w14:paraId="16B64FD8" w14:textId="77777777" w:rsidR="002B4F12" w:rsidRPr="002B4F12" w:rsidRDefault="002B4F12" w:rsidP="002B4F12">
      <w:pPr>
        <w:numPr>
          <w:ilvl w:val="0"/>
          <w:numId w:val="6"/>
        </w:numPr>
      </w:pPr>
      <w:r w:rsidRPr="002B4F12">
        <w:t>Suitability of </w:t>
      </w:r>
      <w:hyperlink r:id="rId153" w:anchor="deep_foundation_" w:history="1">
        <w:r w:rsidRPr="002B4F12">
          <w:rPr>
            <w:rStyle w:val="Hyperlink"/>
          </w:rPr>
          <w:t>deep foundation</w:t>
        </w:r>
      </w:hyperlink>
      <w:r w:rsidRPr="002B4F12">
        <w:t> </w:t>
      </w:r>
      <w:hyperlink r:id="rId154" w:anchor="414.1.2" w:history="1">
        <w:r w:rsidRPr="002B4F12">
          <w:rPr>
            <w:rStyle w:val="Hyperlink"/>
          </w:rPr>
          <w:t>materials</w:t>
        </w:r>
      </w:hyperlink>
      <w:r w:rsidRPr="002B4F12">
        <w:t> for the intended environment.</w:t>
      </w:r>
    </w:p>
    <w:p w14:paraId="6B21C158" w14:textId="77777777" w:rsidR="002B4F12" w:rsidRPr="002B4F12" w:rsidRDefault="002B4F12" w:rsidP="002B4F12">
      <w:pPr>
        <w:numPr>
          <w:ilvl w:val="0"/>
          <w:numId w:val="6"/>
        </w:numPr>
      </w:pPr>
      <w:r w:rsidRPr="002B4F12">
        <w:t>Designation of bearing stratum or strata.</w:t>
      </w:r>
    </w:p>
    <w:p w14:paraId="09034FCC" w14:textId="77777777" w:rsidR="002B4F12" w:rsidRPr="002B4F12" w:rsidRDefault="002B4F12" w:rsidP="002B4F12">
      <w:pPr>
        <w:numPr>
          <w:ilvl w:val="0"/>
          <w:numId w:val="6"/>
        </w:numPr>
      </w:pPr>
      <w:r w:rsidRPr="002B4F12">
        <w:t>Reductions for group action, where necessary.</w:t>
      </w:r>
    </w:p>
    <w:p w14:paraId="5F18FE47" w14:textId="77777777" w:rsidR="002B4F12" w:rsidRPr="002B4F12" w:rsidRDefault="002B4F12" w:rsidP="002B4F12">
      <w:pPr>
        <w:rPr>
          <w:b/>
          <w:bCs/>
        </w:rPr>
      </w:pPr>
      <w:hyperlink r:id="rId155" w:anchor="1803A.5.6" w:history="1">
        <w:r w:rsidRPr="002B4F12">
          <w:rPr>
            <w:rStyle w:val="Hyperlink"/>
            <w:b/>
            <w:bCs/>
          </w:rPr>
          <w:t>1803A.5.6 Rock Strata</w:t>
        </w:r>
      </w:hyperlink>
    </w:p>
    <w:p w14:paraId="5CDFDA55" w14:textId="77777777" w:rsidR="002B4F12" w:rsidRPr="002B4F12" w:rsidRDefault="002B4F12" w:rsidP="002B4F12">
      <w:r w:rsidRPr="002B4F12">
        <w:t>Where foundations are to be constructed on or in rock, the </w:t>
      </w:r>
      <w:hyperlink r:id="rId156" w:anchor="1810A.1.1" w:history="1">
        <w:r w:rsidRPr="002B4F12">
          <w:rPr>
            <w:rStyle w:val="Hyperlink"/>
          </w:rPr>
          <w:t>geotechnical investigation</w:t>
        </w:r>
      </w:hyperlink>
      <w:r w:rsidRPr="002B4F12">
        <w:t> shall assess variations in rock strata depth, competency and load-bearing capacity.</w:t>
      </w:r>
    </w:p>
    <w:p w14:paraId="12C7E857" w14:textId="77777777" w:rsidR="002B4F12" w:rsidRPr="002B4F12" w:rsidRDefault="002B4F12" w:rsidP="002B4F12">
      <w:pPr>
        <w:rPr>
          <w:b/>
          <w:bCs/>
        </w:rPr>
      </w:pPr>
      <w:hyperlink r:id="rId157" w:anchor="1803A.5.7" w:history="1">
        <w:r w:rsidRPr="002B4F12">
          <w:rPr>
            <w:rStyle w:val="Hyperlink"/>
            <w:b/>
            <w:bCs/>
          </w:rPr>
          <w:t>1803A.5.7 Excavation Near Foundations</w:t>
        </w:r>
      </w:hyperlink>
    </w:p>
    <w:p w14:paraId="1A2915F1" w14:textId="77777777" w:rsidR="002B4F12" w:rsidRPr="002B4F12" w:rsidRDefault="002B4F12" w:rsidP="002B4F12">
      <w:r w:rsidRPr="002B4F12">
        <w:lastRenderedPageBreak/>
        <w:t>Where </w:t>
      </w:r>
      <w:hyperlink r:id="rId158" w:anchor="excavation_" w:history="1">
        <w:r w:rsidRPr="002B4F12">
          <w:rPr>
            <w:rStyle w:val="Hyperlink"/>
          </w:rPr>
          <w:t>excavation</w:t>
        </w:r>
      </w:hyperlink>
      <w:r w:rsidRPr="002B4F12">
        <w:t> will reduce support from any foundation, a </w:t>
      </w:r>
      <w:hyperlink r:id="rId159" w:anchor="design_professional_registered_" w:history="1">
        <w:r w:rsidRPr="002B4F12">
          <w:rPr>
            <w:rStyle w:val="Hyperlink"/>
          </w:rPr>
          <w:t>registered design professional</w:t>
        </w:r>
      </w:hyperlink>
      <w:r w:rsidRPr="002B4F12">
        <w:t> shall prepare an assessment of the structure as determined from examination of the structure, available </w:t>
      </w:r>
      <w:hyperlink r:id="rId160" w:anchor="2210A.1.1" w:history="1">
        <w:r w:rsidRPr="002B4F12">
          <w:rPr>
            <w:rStyle w:val="Hyperlink"/>
          </w:rPr>
          <w:t>design</w:t>
        </w:r>
      </w:hyperlink>
      <w:r w:rsidRPr="002B4F12">
        <w:t> documents, available subsurface data, and, if necessary, </w:t>
      </w:r>
      <w:hyperlink r:id="rId161" w:anchor="excavation_" w:history="1">
        <w:r w:rsidRPr="002B4F12">
          <w:rPr>
            <w:rStyle w:val="Hyperlink"/>
          </w:rPr>
          <w:t>excavation</w:t>
        </w:r>
      </w:hyperlink>
      <w:r w:rsidRPr="002B4F12">
        <w:t> of test pits. The </w:t>
      </w:r>
      <w:hyperlink r:id="rId162" w:anchor="design_professional_registered_" w:history="1">
        <w:r w:rsidRPr="002B4F12">
          <w:rPr>
            <w:rStyle w:val="Hyperlink"/>
          </w:rPr>
          <w:t>registered design professional</w:t>
        </w:r>
      </w:hyperlink>
      <w:r w:rsidRPr="002B4F12">
        <w:t> shall determine the requirements for support and </w:t>
      </w:r>
      <w:hyperlink r:id="rId163" w:anchor="2201.3" w:history="1">
        <w:r w:rsidRPr="002B4F12">
          <w:rPr>
            <w:rStyle w:val="Hyperlink"/>
          </w:rPr>
          <w:t>protection</w:t>
        </w:r>
      </w:hyperlink>
      <w:r w:rsidRPr="002B4F12">
        <w:t> of any existing foundation and prepare </w:t>
      </w:r>
      <w:hyperlink r:id="rId164" w:anchor="site_" w:history="1">
        <w:r w:rsidRPr="002B4F12">
          <w:rPr>
            <w:rStyle w:val="Hyperlink"/>
          </w:rPr>
          <w:t>site</w:t>
        </w:r>
      </w:hyperlink>
      <w:r w:rsidRPr="002B4F12">
        <w:t>-specific plans, details and sequence of work for submission. Such support shall be provided by under-pinning, bracing, </w:t>
      </w:r>
      <w:hyperlink r:id="rId165" w:anchor="excavation_" w:history="1">
        <w:r w:rsidRPr="002B4F12">
          <w:rPr>
            <w:rStyle w:val="Hyperlink"/>
          </w:rPr>
          <w:t>excavation</w:t>
        </w:r>
      </w:hyperlink>
      <w:r w:rsidRPr="002B4F12">
        <w:t> retention systems or by other means acceptable to the </w:t>
      </w:r>
      <w:hyperlink r:id="rId166" w:anchor="building_official_" w:history="1">
        <w:r w:rsidRPr="002B4F12">
          <w:rPr>
            <w:rStyle w:val="Hyperlink"/>
          </w:rPr>
          <w:t>building official</w:t>
        </w:r>
      </w:hyperlink>
      <w:r w:rsidRPr="002B4F12">
        <w:t>.</w:t>
      </w:r>
    </w:p>
    <w:p w14:paraId="353B8B34" w14:textId="77777777" w:rsidR="002B4F12" w:rsidRPr="002B4F12" w:rsidRDefault="002B4F12" w:rsidP="002B4F12">
      <w:pPr>
        <w:rPr>
          <w:b/>
          <w:bCs/>
        </w:rPr>
      </w:pPr>
      <w:hyperlink r:id="rId167" w:anchor="1803A.5.8" w:history="1">
        <w:r w:rsidRPr="002B4F12">
          <w:rPr>
            <w:rStyle w:val="Hyperlink"/>
            <w:b/>
            <w:bCs/>
          </w:rPr>
          <w:t>1803A.5.8 Compacted Fill Material</w:t>
        </w:r>
      </w:hyperlink>
    </w:p>
    <w:p w14:paraId="48581CC3" w14:textId="77777777" w:rsidR="002B4F12" w:rsidRPr="002B4F12" w:rsidRDefault="002B4F12" w:rsidP="002B4F12">
      <w:r w:rsidRPr="002B4F12">
        <w:t>Where </w:t>
      </w:r>
      <w:hyperlink r:id="rId168" w:anchor="shallow_foundation_" w:history="1">
        <w:r w:rsidRPr="002B4F12">
          <w:rPr>
            <w:rStyle w:val="Hyperlink"/>
          </w:rPr>
          <w:t>shallow foundations</w:t>
        </w:r>
      </w:hyperlink>
      <w:r w:rsidRPr="002B4F12">
        <w:t> will bear on compacted </w:t>
      </w:r>
      <w:hyperlink r:id="rId169" w:anchor="fill_" w:history="1">
        <w:r w:rsidRPr="002B4F12">
          <w:rPr>
            <w:rStyle w:val="Hyperlink"/>
          </w:rPr>
          <w:t>fill</w:t>
        </w:r>
      </w:hyperlink>
      <w:r w:rsidRPr="002B4F12">
        <w:t> material more than 12 inches (305 mm) in depth, a </w:t>
      </w:r>
      <w:hyperlink r:id="rId170" w:anchor="1810A.1.1" w:history="1">
        <w:r w:rsidRPr="002B4F12">
          <w:rPr>
            <w:rStyle w:val="Hyperlink"/>
          </w:rPr>
          <w:t>geotechnical investigation</w:t>
        </w:r>
      </w:hyperlink>
      <w:r w:rsidRPr="002B4F12">
        <w:t> shall be conducted and shall include all of the following:</w:t>
      </w:r>
    </w:p>
    <w:p w14:paraId="77543AA1" w14:textId="77777777" w:rsidR="002B4F12" w:rsidRPr="002B4F12" w:rsidRDefault="002B4F12" w:rsidP="002B4F12">
      <w:pPr>
        <w:numPr>
          <w:ilvl w:val="0"/>
          <w:numId w:val="7"/>
        </w:numPr>
      </w:pPr>
      <w:r w:rsidRPr="002B4F12">
        <w:t>Specifications for the preparation of the </w:t>
      </w:r>
      <w:hyperlink r:id="rId171" w:anchor="site_" w:history="1">
        <w:r w:rsidRPr="002B4F12">
          <w:rPr>
            <w:rStyle w:val="Hyperlink"/>
          </w:rPr>
          <w:t>site</w:t>
        </w:r>
      </w:hyperlink>
      <w:r w:rsidRPr="002B4F12">
        <w:t> prior to placement of compacted </w:t>
      </w:r>
      <w:hyperlink r:id="rId172" w:anchor="fill_" w:history="1">
        <w:r w:rsidRPr="002B4F12">
          <w:rPr>
            <w:rStyle w:val="Hyperlink"/>
          </w:rPr>
          <w:t>fill</w:t>
        </w:r>
      </w:hyperlink>
      <w:r w:rsidRPr="002B4F12">
        <w:t> material.</w:t>
      </w:r>
    </w:p>
    <w:p w14:paraId="755A31DD" w14:textId="77777777" w:rsidR="002B4F12" w:rsidRPr="002B4F12" w:rsidRDefault="002B4F12" w:rsidP="002B4F12">
      <w:pPr>
        <w:numPr>
          <w:ilvl w:val="0"/>
          <w:numId w:val="7"/>
        </w:numPr>
      </w:pPr>
      <w:r w:rsidRPr="002B4F12">
        <w:t>Specifications for material to be used as compacted </w:t>
      </w:r>
      <w:hyperlink r:id="rId173" w:anchor="fill_" w:history="1">
        <w:r w:rsidRPr="002B4F12">
          <w:rPr>
            <w:rStyle w:val="Hyperlink"/>
          </w:rPr>
          <w:t>fill</w:t>
        </w:r>
      </w:hyperlink>
      <w:r w:rsidRPr="002B4F12">
        <w:t>.</w:t>
      </w:r>
    </w:p>
    <w:p w14:paraId="2037E366" w14:textId="77777777" w:rsidR="002B4F12" w:rsidRPr="002B4F12" w:rsidRDefault="002B4F12" w:rsidP="002B4F12">
      <w:pPr>
        <w:numPr>
          <w:ilvl w:val="0"/>
          <w:numId w:val="7"/>
        </w:numPr>
      </w:pPr>
      <w:r w:rsidRPr="002B4F12">
        <w:t>Test methods to be used to determine the maximum dry density and optimum moisture content of the material to be used as compacted </w:t>
      </w:r>
      <w:hyperlink r:id="rId174" w:anchor="fill_" w:history="1">
        <w:r w:rsidRPr="002B4F12">
          <w:rPr>
            <w:rStyle w:val="Hyperlink"/>
          </w:rPr>
          <w:t>fill</w:t>
        </w:r>
      </w:hyperlink>
      <w:r w:rsidRPr="002B4F12">
        <w:t>.</w:t>
      </w:r>
    </w:p>
    <w:p w14:paraId="1B1B7A20" w14:textId="77777777" w:rsidR="002B4F12" w:rsidRPr="002B4F12" w:rsidRDefault="002B4F12" w:rsidP="002B4F12">
      <w:pPr>
        <w:numPr>
          <w:ilvl w:val="0"/>
          <w:numId w:val="7"/>
        </w:numPr>
      </w:pPr>
      <w:r w:rsidRPr="002B4F12">
        <w:t>Maximum allowable thickness of each lift of compacted </w:t>
      </w:r>
      <w:hyperlink r:id="rId175" w:anchor="fill_" w:history="1">
        <w:r w:rsidRPr="002B4F12">
          <w:rPr>
            <w:rStyle w:val="Hyperlink"/>
          </w:rPr>
          <w:t>fill</w:t>
        </w:r>
      </w:hyperlink>
      <w:r w:rsidRPr="002B4F12">
        <w:t> material.</w:t>
      </w:r>
    </w:p>
    <w:p w14:paraId="0828EEB3" w14:textId="77777777" w:rsidR="002B4F12" w:rsidRPr="002B4F12" w:rsidRDefault="002B4F12" w:rsidP="002B4F12">
      <w:pPr>
        <w:numPr>
          <w:ilvl w:val="0"/>
          <w:numId w:val="7"/>
        </w:numPr>
      </w:pPr>
      <w:r w:rsidRPr="002B4F12">
        <w:t>Field test method for determining the in-place dry density of the compacted </w:t>
      </w:r>
      <w:hyperlink r:id="rId176" w:anchor="fill_" w:history="1">
        <w:r w:rsidRPr="002B4F12">
          <w:rPr>
            <w:rStyle w:val="Hyperlink"/>
          </w:rPr>
          <w:t>fill</w:t>
        </w:r>
      </w:hyperlink>
      <w:r w:rsidRPr="002B4F12">
        <w:t>.</w:t>
      </w:r>
    </w:p>
    <w:p w14:paraId="255A1109" w14:textId="77777777" w:rsidR="002B4F12" w:rsidRPr="002B4F12" w:rsidRDefault="002B4F12" w:rsidP="002B4F12">
      <w:pPr>
        <w:numPr>
          <w:ilvl w:val="0"/>
          <w:numId w:val="7"/>
        </w:numPr>
      </w:pPr>
      <w:r w:rsidRPr="002B4F12">
        <w:t>Minimum acceptable in-place dry density expressed as a percentage of the maximum dry density determined in accordance with Item 3.</w:t>
      </w:r>
    </w:p>
    <w:p w14:paraId="0B4C4F1A" w14:textId="77777777" w:rsidR="002B4F12" w:rsidRPr="002B4F12" w:rsidRDefault="002B4F12" w:rsidP="002B4F12">
      <w:pPr>
        <w:numPr>
          <w:ilvl w:val="0"/>
          <w:numId w:val="7"/>
        </w:numPr>
      </w:pPr>
      <w:r w:rsidRPr="002B4F12">
        <w:t>Number and frequency of field tests required to determine </w:t>
      </w:r>
      <w:hyperlink r:id="rId177" w:anchor="3113.1.1" w:history="1">
        <w:r w:rsidRPr="002B4F12">
          <w:rPr>
            <w:rStyle w:val="Hyperlink"/>
          </w:rPr>
          <w:t>compliance</w:t>
        </w:r>
      </w:hyperlink>
      <w:r w:rsidRPr="002B4F12">
        <w:t> with Item 6.</w:t>
      </w:r>
    </w:p>
    <w:p w14:paraId="09836134" w14:textId="77777777" w:rsidR="002B4F12" w:rsidRPr="002B4F12" w:rsidRDefault="002B4F12" w:rsidP="002B4F12">
      <w:pPr>
        <w:rPr>
          <w:b/>
          <w:bCs/>
        </w:rPr>
      </w:pPr>
      <w:hyperlink r:id="rId178" w:anchor="1803A.5.9" w:history="1">
        <w:r w:rsidRPr="002B4F12">
          <w:rPr>
            <w:rStyle w:val="Hyperlink"/>
            <w:b/>
            <w:bCs/>
          </w:rPr>
          <w:t>1803A.5.9 Controlled Low-Strength Material (CLSM)</w:t>
        </w:r>
      </w:hyperlink>
    </w:p>
    <w:p w14:paraId="1034C9AE" w14:textId="77777777" w:rsidR="002B4F12" w:rsidRPr="002B4F12" w:rsidRDefault="002B4F12" w:rsidP="002B4F12">
      <w:r w:rsidRPr="002B4F12">
        <w:t>Where </w:t>
      </w:r>
      <w:hyperlink r:id="rId179" w:anchor="shallow_foundation_" w:history="1">
        <w:r w:rsidRPr="002B4F12">
          <w:rPr>
            <w:rStyle w:val="Hyperlink"/>
          </w:rPr>
          <w:t>shallow foundations</w:t>
        </w:r>
      </w:hyperlink>
      <w:r w:rsidRPr="002B4F12">
        <w:t> will bear on </w:t>
      </w:r>
      <w:hyperlink r:id="rId180" w:anchor="controlled_low_strength_material_" w:history="1">
        <w:r w:rsidRPr="002B4F12">
          <w:rPr>
            <w:rStyle w:val="Hyperlink"/>
          </w:rPr>
          <w:t>controlled low-strength material</w:t>
        </w:r>
      </w:hyperlink>
      <w:r w:rsidRPr="002B4F12">
        <w:t> (CLSM), a </w:t>
      </w:r>
      <w:hyperlink r:id="rId181" w:anchor="1810A.1.1" w:history="1">
        <w:r w:rsidRPr="002B4F12">
          <w:rPr>
            <w:rStyle w:val="Hyperlink"/>
          </w:rPr>
          <w:t>geotechnical investigation</w:t>
        </w:r>
      </w:hyperlink>
      <w:r w:rsidRPr="002B4F12">
        <w:t> shall be conducted and shall include all of the following:</w:t>
      </w:r>
    </w:p>
    <w:p w14:paraId="5429DE1E" w14:textId="77777777" w:rsidR="002B4F12" w:rsidRPr="002B4F12" w:rsidRDefault="002B4F12" w:rsidP="002B4F12">
      <w:pPr>
        <w:numPr>
          <w:ilvl w:val="0"/>
          <w:numId w:val="8"/>
        </w:numPr>
      </w:pPr>
      <w:r w:rsidRPr="002B4F12">
        <w:t>Specifications for the preparation of the </w:t>
      </w:r>
      <w:hyperlink r:id="rId182" w:anchor="site_" w:history="1">
        <w:r w:rsidRPr="002B4F12">
          <w:rPr>
            <w:rStyle w:val="Hyperlink"/>
          </w:rPr>
          <w:t>site</w:t>
        </w:r>
      </w:hyperlink>
      <w:r w:rsidRPr="002B4F12">
        <w:t> prior to placement of the CLSM.</w:t>
      </w:r>
    </w:p>
    <w:p w14:paraId="653B10CB" w14:textId="77777777" w:rsidR="002B4F12" w:rsidRPr="002B4F12" w:rsidRDefault="002B4F12" w:rsidP="002B4F12">
      <w:pPr>
        <w:numPr>
          <w:ilvl w:val="0"/>
          <w:numId w:val="8"/>
        </w:numPr>
      </w:pPr>
      <w:r w:rsidRPr="002B4F12">
        <w:t>Specifications for the CLSM.</w:t>
      </w:r>
    </w:p>
    <w:p w14:paraId="26002B2B" w14:textId="77777777" w:rsidR="002B4F12" w:rsidRPr="002B4F12" w:rsidRDefault="002B4F12" w:rsidP="002B4F12">
      <w:pPr>
        <w:numPr>
          <w:ilvl w:val="0"/>
          <w:numId w:val="8"/>
        </w:numPr>
      </w:pPr>
      <w:hyperlink r:id="rId183" w:anchor="laboratory_sfm_" w:history="1">
        <w:r w:rsidRPr="002B4F12">
          <w:rPr>
            <w:rStyle w:val="Hyperlink"/>
          </w:rPr>
          <w:t>Laboratory</w:t>
        </w:r>
      </w:hyperlink>
      <w:r w:rsidRPr="002B4F12">
        <w:t> or field test method(s) to be used to determine the compressive </w:t>
      </w:r>
      <w:hyperlink r:id="rId184" w:anchor="strength_" w:history="1">
        <w:r w:rsidRPr="002B4F12">
          <w:rPr>
            <w:rStyle w:val="Hyperlink"/>
          </w:rPr>
          <w:t>strength</w:t>
        </w:r>
      </w:hyperlink>
      <w:r w:rsidRPr="002B4F12">
        <w:t> or bearing capacity of the CLSM.</w:t>
      </w:r>
    </w:p>
    <w:p w14:paraId="6F84C7EA" w14:textId="77777777" w:rsidR="002B4F12" w:rsidRPr="002B4F12" w:rsidRDefault="002B4F12" w:rsidP="002B4F12">
      <w:pPr>
        <w:numPr>
          <w:ilvl w:val="0"/>
          <w:numId w:val="8"/>
        </w:numPr>
      </w:pPr>
      <w:r w:rsidRPr="002B4F12">
        <w:t>Test methods for determining the acceptance of the CLSM in the field.</w:t>
      </w:r>
    </w:p>
    <w:p w14:paraId="53F65E28" w14:textId="77777777" w:rsidR="002B4F12" w:rsidRPr="002B4F12" w:rsidRDefault="002B4F12" w:rsidP="002B4F12">
      <w:pPr>
        <w:numPr>
          <w:ilvl w:val="0"/>
          <w:numId w:val="8"/>
        </w:numPr>
      </w:pPr>
      <w:r w:rsidRPr="002B4F12">
        <w:lastRenderedPageBreak/>
        <w:t>Number and frequency of field tests required to determine </w:t>
      </w:r>
      <w:hyperlink r:id="rId185" w:anchor="3113.1.1" w:history="1">
        <w:r w:rsidRPr="002B4F12">
          <w:rPr>
            <w:rStyle w:val="Hyperlink"/>
          </w:rPr>
          <w:t>compliance</w:t>
        </w:r>
      </w:hyperlink>
      <w:r w:rsidRPr="002B4F12">
        <w:t> with Item 4.</w:t>
      </w:r>
    </w:p>
    <w:p w14:paraId="2D871201" w14:textId="77777777" w:rsidR="002B4F12" w:rsidRPr="002B4F12" w:rsidRDefault="002B4F12" w:rsidP="002B4F12">
      <w:pPr>
        <w:rPr>
          <w:b/>
          <w:bCs/>
        </w:rPr>
      </w:pPr>
      <w:hyperlink r:id="rId186" w:anchor="1803A.5.10" w:history="1">
        <w:r w:rsidRPr="002B4F12">
          <w:rPr>
            <w:rStyle w:val="Hyperlink"/>
            <w:b/>
            <w:bCs/>
          </w:rPr>
          <w:t>1803A.5.10 Alternate Setback and Clearance</w:t>
        </w:r>
      </w:hyperlink>
    </w:p>
    <w:p w14:paraId="31CA724D" w14:textId="77777777" w:rsidR="002B4F12" w:rsidRPr="002B4F12" w:rsidRDefault="002B4F12" w:rsidP="002B4F12">
      <w:r w:rsidRPr="002B4F12">
        <w:t>Where setbacks or clearances other than those required in </w:t>
      </w:r>
      <w:hyperlink r:id="rId187" w:anchor="1808A.7" w:history="1">
        <w:r w:rsidRPr="002B4F12">
          <w:rPr>
            <w:rStyle w:val="Hyperlink"/>
          </w:rPr>
          <w:t>Section 1808A.7</w:t>
        </w:r>
      </w:hyperlink>
      <w:r w:rsidRPr="002B4F12">
        <w:t> are desired, the </w:t>
      </w:r>
      <w:hyperlink r:id="rId188" w:anchor="building_official_" w:history="1">
        <w:r w:rsidRPr="002B4F12">
          <w:rPr>
            <w:rStyle w:val="Hyperlink"/>
          </w:rPr>
          <w:t>building official</w:t>
        </w:r>
      </w:hyperlink>
      <w:r w:rsidRPr="002B4F12">
        <w:t> shall be permitted to require a </w:t>
      </w:r>
      <w:hyperlink r:id="rId189" w:anchor="1810A.1.1" w:history="1">
        <w:r w:rsidRPr="002B4F12">
          <w:rPr>
            <w:rStyle w:val="Hyperlink"/>
          </w:rPr>
          <w:t>geotechnical investigation</w:t>
        </w:r>
      </w:hyperlink>
      <w:r w:rsidRPr="002B4F12">
        <w:t> by a </w:t>
      </w:r>
      <w:hyperlink r:id="rId190" w:anchor="design_professional_registered_" w:history="1">
        <w:r w:rsidRPr="002B4F12">
          <w:rPr>
            <w:rStyle w:val="Hyperlink"/>
          </w:rPr>
          <w:t>registered design professional</w:t>
        </w:r>
      </w:hyperlink>
      <w:r w:rsidRPr="002B4F12">
        <w:t> to demonstrate that the intent of </w:t>
      </w:r>
      <w:hyperlink r:id="rId191" w:anchor="1808A.7" w:history="1">
        <w:r w:rsidRPr="002B4F12">
          <w:rPr>
            <w:rStyle w:val="Hyperlink"/>
          </w:rPr>
          <w:t>Section 1808A.7</w:t>
        </w:r>
      </w:hyperlink>
      <w:r w:rsidRPr="002B4F12">
        <w:t> would be satisfied. Such an investigation shall include consideration of material, height of </w:t>
      </w:r>
      <w:hyperlink r:id="rId192" w:anchor="slope_" w:history="1">
        <w:r w:rsidRPr="002B4F12">
          <w:rPr>
            <w:rStyle w:val="Hyperlink"/>
          </w:rPr>
          <w:t>slope</w:t>
        </w:r>
      </w:hyperlink>
      <w:r w:rsidRPr="002B4F12">
        <w:t>, </w:t>
      </w:r>
      <w:hyperlink r:id="rId193" w:anchor="slope_" w:history="1">
        <w:r w:rsidRPr="002B4F12">
          <w:rPr>
            <w:rStyle w:val="Hyperlink"/>
          </w:rPr>
          <w:t>slope</w:t>
        </w:r>
      </w:hyperlink>
      <w:r w:rsidRPr="002B4F12">
        <w:t> gradient, load intensity and </w:t>
      </w:r>
      <w:hyperlink r:id="rId194" w:anchor="erosion_" w:history="1">
        <w:r w:rsidRPr="002B4F12">
          <w:rPr>
            <w:rStyle w:val="Hyperlink"/>
          </w:rPr>
          <w:t>erosion</w:t>
        </w:r>
      </w:hyperlink>
      <w:r w:rsidRPr="002B4F12">
        <w:t> characteristics of </w:t>
      </w:r>
      <w:hyperlink r:id="rId195" w:anchor="slope_" w:history="1">
        <w:r w:rsidRPr="002B4F12">
          <w:rPr>
            <w:rStyle w:val="Hyperlink"/>
          </w:rPr>
          <w:t>slope</w:t>
        </w:r>
      </w:hyperlink>
      <w:r w:rsidRPr="002B4F12">
        <w:t> material.</w:t>
      </w:r>
    </w:p>
    <w:p w14:paraId="3E8FC7D1" w14:textId="77777777" w:rsidR="002B4F12" w:rsidRPr="002B4F12" w:rsidRDefault="002B4F12" w:rsidP="002B4F12">
      <w:pPr>
        <w:rPr>
          <w:b/>
          <w:bCs/>
        </w:rPr>
      </w:pPr>
      <w:hyperlink r:id="rId196" w:anchor="1803A.5.11" w:history="1">
        <w:r w:rsidRPr="002B4F12">
          <w:rPr>
            <w:rStyle w:val="Hyperlink"/>
            <w:b/>
            <w:bCs/>
          </w:rPr>
          <w:t>1803A.5.11 Seismic Design Categories C Through F</w:t>
        </w:r>
      </w:hyperlink>
    </w:p>
    <w:p w14:paraId="2CF18095" w14:textId="77777777" w:rsidR="002B4F12" w:rsidRPr="002B4F12" w:rsidRDefault="002B4F12" w:rsidP="002B4F12">
      <w:r w:rsidRPr="002B4F12">
        <w:t>For structures assigned to </w:t>
      </w:r>
      <w:hyperlink r:id="rId197" w:anchor="seismic_design_category_" w:history="1">
        <w:r w:rsidRPr="002B4F12">
          <w:rPr>
            <w:rStyle w:val="Hyperlink"/>
          </w:rPr>
          <w:t>Seismic Design Category</w:t>
        </w:r>
      </w:hyperlink>
      <w:r w:rsidRPr="002B4F12">
        <w:t> C, D, E or F, a </w:t>
      </w:r>
      <w:hyperlink r:id="rId198" w:anchor="1810A.1.1" w:history="1">
        <w:r w:rsidRPr="002B4F12">
          <w:rPr>
            <w:rStyle w:val="Hyperlink"/>
          </w:rPr>
          <w:t>geotechnical investigation</w:t>
        </w:r>
      </w:hyperlink>
      <w:r w:rsidRPr="002B4F12">
        <w:t> shall be conducted, and shall include an evaluation of all of the following potential geologic and seismic hazards:</w:t>
      </w:r>
    </w:p>
    <w:p w14:paraId="47DE9DEF" w14:textId="77777777" w:rsidR="002B4F12" w:rsidRPr="002B4F12" w:rsidRDefault="002B4F12" w:rsidP="002B4F12">
      <w:pPr>
        <w:numPr>
          <w:ilvl w:val="0"/>
          <w:numId w:val="9"/>
        </w:numPr>
      </w:pPr>
      <w:hyperlink r:id="rId199" w:anchor="slope_" w:history="1">
        <w:r w:rsidRPr="002B4F12">
          <w:rPr>
            <w:rStyle w:val="Hyperlink"/>
          </w:rPr>
          <w:t>Slope</w:t>
        </w:r>
      </w:hyperlink>
      <w:r w:rsidRPr="002B4F12">
        <w:t> instability.</w:t>
      </w:r>
    </w:p>
    <w:p w14:paraId="425DB071" w14:textId="77777777" w:rsidR="002B4F12" w:rsidRPr="002B4F12" w:rsidRDefault="002B4F12" w:rsidP="002B4F12">
      <w:pPr>
        <w:numPr>
          <w:ilvl w:val="0"/>
          <w:numId w:val="9"/>
        </w:numPr>
      </w:pPr>
      <w:r w:rsidRPr="002B4F12">
        <w:t>Liquefaction.</w:t>
      </w:r>
    </w:p>
    <w:p w14:paraId="1F46B7FE" w14:textId="77777777" w:rsidR="002B4F12" w:rsidRPr="002B4F12" w:rsidRDefault="002B4F12" w:rsidP="002B4F12">
      <w:pPr>
        <w:numPr>
          <w:ilvl w:val="0"/>
          <w:numId w:val="9"/>
        </w:numPr>
      </w:pPr>
      <w:r w:rsidRPr="002B4F12">
        <w:t>Total and differential settlement.</w:t>
      </w:r>
    </w:p>
    <w:p w14:paraId="770D560D" w14:textId="77777777" w:rsidR="002B4F12" w:rsidRPr="002B4F12" w:rsidRDefault="002B4F12" w:rsidP="002B4F12">
      <w:pPr>
        <w:numPr>
          <w:ilvl w:val="0"/>
          <w:numId w:val="9"/>
        </w:numPr>
      </w:pPr>
      <w:r w:rsidRPr="002B4F12">
        <w:t>Surface displacement due to faulting or seismically induced lateral spreading or lateral flow.</w:t>
      </w:r>
    </w:p>
    <w:p w14:paraId="55AB1533" w14:textId="77777777" w:rsidR="002B4F12" w:rsidRPr="002B4F12" w:rsidRDefault="002B4F12" w:rsidP="002B4F12">
      <w:pPr>
        <w:rPr>
          <w:b/>
          <w:bCs/>
        </w:rPr>
      </w:pPr>
      <w:hyperlink r:id="rId200" w:anchor="1803A.5.12" w:history="1">
        <w:r w:rsidRPr="002B4F12">
          <w:rPr>
            <w:rStyle w:val="Hyperlink"/>
            <w:b/>
            <w:bCs/>
          </w:rPr>
          <w:t>1803A.5.12 Seismic Design Categories D Through F</w:t>
        </w:r>
      </w:hyperlink>
    </w:p>
    <w:p w14:paraId="1F5935B3" w14:textId="77777777" w:rsidR="002B4F12" w:rsidRPr="002B4F12" w:rsidRDefault="002B4F12" w:rsidP="002B4F12">
      <w:r w:rsidRPr="002B4F12">
        <w:t>For structures assigned to </w:t>
      </w:r>
      <w:hyperlink r:id="rId201" w:anchor="seismic_design_category_" w:history="1">
        <w:r w:rsidRPr="002B4F12">
          <w:rPr>
            <w:rStyle w:val="Hyperlink"/>
          </w:rPr>
          <w:t>Seismic Design Category</w:t>
        </w:r>
      </w:hyperlink>
      <w:r w:rsidRPr="002B4F12">
        <w:t> D, E or F, the </w:t>
      </w:r>
      <w:hyperlink r:id="rId202" w:anchor="1810A.1.1" w:history="1">
        <w:r w:rsidRPr="002B4F12">
          <w:rPr>
            <w:rStyle w:val="Hyperlink"/>
          </w:rPr>
          <w:t>geotechnical investigation</w:t>
        </w:r>
      </w:hyperlink>
      <w:r w:rsidRPr="002B4F12">
        <w:t> required by </w:t>
      </w:r>
      <w:hyperlink r:id="rId203" w:anchor="1803A.5.11" w:history="1">
        <w:r w:rsidRPr="002B4F12">
          <w:rPr>
            <w:rStyle w:val="Hyperlink"/>
          </w:rPr>
          <w:t>Section 1803A.5.11</w:t>
        </w:r>
      </w:hyperlink>
      <w:r w:rsidRPr="002B4F12">
        <w:t> shall include all of the following as applicable:</w:t>
      </w:r>
    </w:p>
    <w:p w14:paraId="3C6DC448" w14:textId="77777777" w:rsidR="002B4F12" w:rsidRPr="002B4F12" w:rsidRDefault="002B4F12" w:rsidP="002B4F12">
      <w:pPr>
        <w:numPr>
          <w:ilvl w:val="0"/>
          <w:numId w:val="10"/>
        </w:numPr>
      </w:pPr>
      <w:r w:rsidRPr="002B4F12">
        <w:t>The determination of dynamic seismic lateral earth pressures on </w:t>
      </w:r>
      <w:hyperlink r:id="rId204" w:anchor="foundation_walls" w:history="1">
        <w:r w:rsidRPr="002B4F12">
          <w:rPr>
            <w:rStyle w:val="Hyperlink"/>
          </w:rPr>
          <w:t>foundation walls</w:t>
        </w:r>
      </w:hyperlink>
      <w:r w:rsidRPr="002B4F12">
        <w:t> and retaining </w:t>
      </w:r>
      <w:hyperlink r:id="rId205" w:anchor="wall_" w:history="1">
        <w:r w:rsidRPr="002B4F12">
          <w:rPr>
            <w:rStyle w:val="Hyperlink"/>
          </w:rPr>
          <w:t>walls</w:t>
        </w:r>
      </w:hyperlink>
      <w:r w:rsidRPr="002B4F12">
        <w:t> supporting more than 6 feet (1.83 m) of backfill height due to </w:t>
      </w:r>
      <w:hyperlink r:id="rId206" w:anchor="design_earthquake_ground_motion_" w:history="1">
        <w:r w:rsidRPr="002B4F12">
          <w:rPr>
            <w:rStyle w:val="Hyperlink"/>
          </w:rPr>
          <w:t>design earthquake ground motions</w:t>
        </w:r>
      </w:hyperlink>
      <w:r w:rsidRPr="002B4F12">
        <w:t>.</w:t>
      </w:r>
    </w:p>
    <w:p w14:paraId="5A0FD718" w14:textId="77777777" w:rsidR="002B4F12" w:rsidRPr="002B4F12" w:rsidRDefault="002B4F12" w:rsidP="002B4F12">
      <w:pPr>
        <w:numPr>
          <w:ilvl w:val="0"/>
          <w:numId w:val="10"/>
        </w:numPr>
      </w:pPr>
      <w:r w:rsidRPr="002B4F12">
        <w:t>The potential for liquefaction and soil </w:t>
      </w:r>
      <w:hyperlink r:id="rId207" w:anchor="strength_" w:history="1">
        <w:r w:rsidRPr="002B4F12">
          <w:rPr>
            <w:rStyle w:val="Hyperlink"/>
          </w:rPr>
          <w:t>strength</w:t>
        </w:r>
      </w:hyperlink>
      <w:r w:rsidRPr="002B4F12">
        <w:t> loss evaluated for </w:t>
      </w:r>
      <w:hyperlink r:id="rId208" w:anchor="site_" w:history="1">
        <w:r w:rsidRPr="002B4F12">
          <w:rPr>
            <w:rStyle w:val="Hyperlink"/>
          </w:rPr>
          <w:t>site</w:t>
        </w:r>
      </w:hyperlink>
      <w:r w:rsidRPr="002B4F12">
        <w:t> peak ground acceleration, earthquake magnitude and source characteristics consistent with the maximum considered earthquake ground motions. Peak ground acceleration shall be determined based on one of the following:</w:t>
      </w:r>
    </w:p>
    <w:p w14:paraId="2CBBA4DD" w14:textId="77777777" w:rsidR="002B4F12" w:rsidRPr="002B4F12" w:rsidRDefault="002B4F12" w:rsidP="002B4F12">
      <w:pPr>
        <w:numPr>
          <w:ilvl w:val="1"/>
          <w:numId w:val="10"/>
        </w:numPr>
      </w:pPr>
      <w:r w:rsidRPr="002B4F12">
        <w:t>A </w:t>
      </w:r>
      <w:hyperlink r:id="rId209" w:anchor="site_" w:history="1">
        <w:r w:rsidRPr="002B4F12">
          <w:rPr>
            <w:rStyle w:val="Hyperlink"/>
          </w:rPr>
          <w:t>site</w:t>
        </w:r>
      </w:hyperlink>
      <w:r w:rsidRPr="002B4F12">
        <w:t>-specific study in accordance with Chapter 21 of ASCE 7.</w:t>
      </w:r>
    </w:p>
    <w:p w14:paraId="35B07067" w14:textId="77777777" w:rsidR="002B4F12" w:rsidRPr="002B4F12" w:rsidRDefault="002B4F12" w:rsidP="002B4F12">
      <w:pPr>
        <w:numPr>
          <w:ilvl w:val="1"/>
          <w:numId w:val="10"/>
        </w:numPr>
      </w:pPr>
      <w:r w:rsidRPr="002B4F12">
        <w:t>In accordance with Section 11.8.3 of ASCE 7.</w:t>
      </w:r>
    </w:p>
    <w:p w14:paraId="4CD4E926" w14:textId="77777777" w:rsidR="002B4F12" w:rsidRPr="002B4F12" w:rsidRDefault="002B4F12" w:rsidP="002B4F12">
      <w:pPr>
        <w:numPr>
          <w:ilvl w:val="0"/>
          <w:numId w:val="10"/>
        </w:numPr>
      </w:pPr>
      <w:r w:rsidRPr="002B4F12">
        <w:t>An assessment of potential consequences of liquefaction and soil </w:t>
      </w:r>
      <w:hyperlink r:id="rId210" w:anchor="strength_" w:history="1">
        <w:r w:rsidRPr="002B4F12">
          <w:rPr>
            <w:rStyle w:val="Hyperlink"/>
          </w:rPr>
          <w:t>strength</w:t>
        </w:r>
      </w:hyperlink>
      <w:r w:rsidRPr="002B4F12">
        <w:t> loss including, but not limited to, the following:</w:t>
      </w:r>
    </w:p>
    <w:p w14:paraId="1F012675" w14:textId="77777777" w:rsidR="002B4F12" w:rsidRPr="002B4F12" w:rsidRDefault="002B4F12" w:rsidP="002B4F12">
      <w:pPr>
        <w:numPr>
          <w:ilvl w:val="1"/>
          <w:numId w:val="10"/>
        </w:numPr>
      </w:pPr>
      <w:r w:rsidRPr="002B4F12">
        <w:lastRenderedPageBreak/>
        <w:t>Estimation of total and differential settlement.</w:t>
      </w:r>
    </w:p>
    <w:p w14:paraId="0A2D0D35" w14:textId="77777777" w:rsidR="002B4F12" w:rsidRPr="002B4F12" w:rsidRDefault="002B4F12" w:rsidP="002B4F12">
      <w:pPr>
        <w:numPr>
          <w:ilvl w:val="1"/>
          <w:numId w:val="10"/>
        </w:numPr>
      </w:pPr>
      <w:r w:rsidRPr="002B4F12">
        <w:t>Lateral soil movement.</w:t>
      </w:r>
    </w:p>
    <w:p w14:paraId="7D604E4A" w14:textId="77777777" w:rsidR="002B4F12" w:rsidRPr="002B4F12" w:rsidRDefault="002B4F12" w:rsidP="002B4F12">
      <w:pPr>
        <w:numPr>
          <w:ilvl w:val="1"/>
          <w:numId w:val="10"/>
        </w:numPr>
      </w:pPr>
      <w:r w:rsidRPr="002B4F12">
        <w:t>Lateral soil </w:t>
      </w:r>
      <w:hyperlink r:id="rId211" w:anchor="loads_" w:history="1">
        <w:r w:rsidRPr="002B4F12">
          <w:rPr>
            <w:rStyle w:val="Hyperlink"/>
          </w:rPr>
          <w:t>loads</w:t>
        </w:r>
      </w:hyperlink>
      <w:r w:rsidRPr="002B4F12">
        <w:t> on foundations.</w:t>
      </w:r>
    </w:p>
    <w:p w14:paraId="72A87B3E" w14:textId="77777777" w:rsidR="002B4F12" w:rsidRPr="002B4F12" w:rsidRDefault="002B4F12" w:rsidP="002B4F12">
      <w:pPr>
        <w:numPr>
          <w:ilvl w:val="1"/>
          <w:numId w:val="10"/>
        </w:numPr>
      </w:pPr>
      <w:r w:rsidRPr="002B4F12">
        <w:t>Reduction in foundation soil-bearing capacity and lateral soil reaction.</w:t>
      </w:r>
    </w:p>
    <w:p w14:paraId="448CFE39" w14:textId="77777777" w:rsidR="002B4F12" w:rsidRPr="002B4F12" w:rsidRDefault="002B4F12" w:rsidP="002B4F12">
      <w:pPr>
        <w:numPr>
          <w:ilvl w:val="1"/>
          <w:numId w:val="10"/>
        </w:numPr>
      </w:pPr>
      <w:r w:rsidRPr="002B4F12">
        <w:t>Soil downdrag and reduction in axial and lateral soil reaction for pile foundations.</w:t>
      </w:r>
    </w:p>
    <w:p w14:paraId="70019E8E" w14:textId="77777777" w:rsidR="002B4F12" w:rsidRPr="002B4F12" w:rsidRDefault="002B4F12" w:rsidP="002B4F12">
      <w:pPr>
        <w:numPr>
          <w:ilvl w:val="1"/>
          <w:numId w:val="10"/>
        </w:numPr>
      </w:pPr>
      <w:r w:rsidRPr="002B4F12">
        <w:t>Increases in soil lateral pressures on retaining </w:t>
      </w:r>
      <w:hyperlink r:id="rId212" w:anchor="wall_" w:history="1">
        <w:r w:rsidRPr="002B4F12">
          <w:rPr>
            <w:rStyle w:val="Hyperlink"/>
          </w:rPr>
          <w:t>walls</w:t>
        </w:r>
      </w:hyperlink>
      <w:r w:rsidRPr="002B4F12">
        <w:t>.</w:t>
      </w:r>
    </w:p>
    <w:p w14:paraId="092CA33A" w14:textId="77777777" w:rsidR="002B4F12" w:rsidRPr="002B4F12" w:rsidRDefault="002B4F12" w:rsidP="002B4F12">
      <w:pPr>
        <w:numPr>
          <w:ilvl w:val="1"/>
          <w:numId w:val="10"/>
        </w:numPr>
      </w:pPr>
      <w:r w:rsidRPr="002B4F12">
        <w:t>Flotation of buried structures.</w:t>
      </w:r>
    </w:p>
    <w:p w14:paraId="107EA271" w14:textId="77777777" w:rsidR="002B4F12" w:rsidRPr="002B4F12" w:rsidRDefault="002B4F12" w:rsidP="002B4F12">
      <w:pPr>
        <w:numPr>
          <w:ilvl w:val="0"/>
          <w:numId w:val="10"/>
        </w:numPr>
      </w:pPr>
      <w:r w:rsidRPr="002B4F12">
        <w:t>Discussion of mitigation measures such as, but not limited to, the following:</w:t>
      </w:r>
    </w:p>
    <w:p w14:paraId="652A8FA2" w14:textId="77777777" w:rsidR="002B4F12" w:rsidRPr="002B4F12" w:rsidRDefault="002B4F12" w:rsidP="002B4F12">
      <w:pPr>
        <w:numPr>
          <w:ilvl w:val="1"/>
          <w:numId w:val="10"/>
        </w:numPr>
      </w:pPr>
      <w:r w:rsidRPr="002B4F12">
        <w:t>Selection of appropriate foundation type and depths.</w:t>
      </w:r>
    </w:p>
    <w:p w14:paraId="2CD517BD" w14:textId="77777777" w:rsidR="002B4F12" w:rsidRPr="002B4F12" w:rsidRDefault="002B4F12" w:rsidP="002B4F12">
      <w:pPr>
        <w:numPr>
          <w:ilvl w:val="1"/>
          <w:numId w:val="10"/>
        </w:numPr>
      </w:pPr>
      <w:r w:rsidRPr="002B4F12">
        <w:t>Selection of appropriate structural systems to accommodate anticipated displacements and forces.</w:t>
      </w:r>
    </w:p>
    <w:p w14:paraId="05FC77FE" w14:textId="77777777" w:rsidR="002B4F12" w:rsidRPr="002B4F12" w:rsidRDefault="002B4F12" w:rsidP="002B4F12">
      <w:pPr>
        <w:numPr>
          <w:ilvl w:val="1"/>
          <w:numId w:val="10"/>
        </w:numPr>
      </w:pPr>
      <w:r w:rsidRPr="002B4F12">
        <w:t>Ground stabilization.</w:t>
      </w:r>
    </w:p>
    <w:p w14:paraId="419405F1" w14:textId="77777777" w:rsidR="002B4F12" w:rsidRPr="002B4F12" w:rsidRDefault="002B4F12" w:rsidP="002B4F12">
      <w:pPr>
        <w:numPr>
          <w:ilvl w:val="1"/>
          <w:numId w:val="10"/>
        </w:numPr>
      </w:pPr>
      <w:r w:rsidRPr="002B4F12">
        <w:t>Any combination of these measures and how they shall be considered in the </w:t>
      </w:r>
      <w:hyperlink r:id="rId213" w:anchor="2210A.1.1" w:history="1">
        <w:r w:rsidRPr="002B4F12">
          <w:rPr>
            <w:rStyle w:val="Hyperlink"/>
          </w:rPr>
          <w:t>design</w:t>
        </w:r>
      </w:hyperlink>
      <w:r w:rsidRPr="002B4F12">
        <w:t> of the structure.</w:t>
      </w:r>
    </w:p>
    <w:p w14:paraId="66B4D101" w14:textId="77777777" w:rsidR="002B4F12" w:rsidRPr="002B4F12" w:rsidRDefault="002B4F12" w:rsidP="002B4F12">
      <w:pPr>
        <w:rPr>
          <w:b/>
          <w:bCs/>
        </w:rPr>
      </w:pPr>
      <w:hyperlink r:id="rId214" w:anchor="1803A.6" w:history="1">
        <w:r w:rsidRPr="002B4F12">
          <w:rPr>
            <w:rStyle w:val="Hyperlink"/>
            <w:b/>
            <w:bCs/>
          </w:rPr>
          <w:t>1803A.6 </w:t>
        </w:r>
        <w:r w:rsidRPr="002B4F12">
          <w:rPr>
            <w:rStyle w:val="Hyperlink"/>
            <w:b/>
            <w:bCs/>
            <w:i/>
            <w:iCs/>
          </w:rPr>
          <w:t>Geohazard Reports</w:t>
        </w:r>
      </w:hyperlink>
    </w:p>
    <w:p w14:paraId="41C30721" w14:textId="77777777" w:rsidR="002B4F12" w:rsidRPr="002B4F12" w:rsidRDefault="002B4F12" w:rsidP="002B4F12">
      <w:pPr>
        <w:rPr>
          <w:i/>
          <w:iCs/>
        </w:rPr>
      </w:pPr>
      <w:r w:rsidRPr="002B4F12">
        <w:rPr>
          <w:i/>
          <w:iCs/>
        </w:rPr>
        <w:t>Geohazard reports shall be required for all proposed </w:t>
      </w:r>
      <w:hyperlink r:id="rId215" w:anchor="407.1.1" w:history="1">
        <w:r w:rsidRPr="002B4F12">
          <w:rPr>
            <w:rStyle w:val="Hyperlink"/>
            <w:i/>
            <w:iCs/>
          </w:rPr>
          <w:t>construction</w:t>
        </w:r>
      </w:hyperlink>
      <w:r w:rsidRPr="002B4F12">
        <w:rPr>
          <w:i/>
          <w:iCs/>
        </w:rPr>
        <w:t>.</w:t>
      </w:r>
    </w:p>
    <w:p w14:paraId="71F548D0" w14:textId="77777777" w:rsidR="002B4F12" w:rsidRPr="002B4F12" w:rsidRDefault="002B4F12" w:rsidP="002B4F12">
      <w:pPr>
        <w:rPr>
          <w:i/>
          <w:iCs/>
        </w:rPr>
      </w:pPr>
      <w:r w:rsidRPr="002B4F12">
        <w:rPr>
          <w:b/>
          <w:bCs/>
          <w:i/>
          <w:iCs/>
        </w:rPr>
        <w:t>Exceptions:</w:t>
      </w:r>
    </w:p>
    <w:p w14:paraId="69F74CDF" w14:textId="77777777" w:rsidR="002B4F12" w:rsidRPr="002B4F12" w:rsidRDefault="002B4F12" w:rsidP="002B4F12">
      <w:pPr>
        <w:numPr>
          <w:ilvl w:val="0"/>
          <w:numId w:val="11"/>
        </w:numPr>
        <w:rPr>
          <w:i/>
          <w:iCs/>
        </w:rPr>
      </w:pPr>
      <w:r w:rsidRPr="002B4F12">
        <w:rPr>
          <w:i/>
          <w:iCs/>
        </w:rPr>
        <w:t>Reports are not required for one-</w:t>
      </w:r>
      <w:hyperlink r:id="rId216" w:anchor="story" w:history="1">
        <w:r w:rsidRPr="002B4F12">
          <w:rPr>
            <w:rStyle w:val="Hyperlink"/>
            <w:i/>
            <w:iCs/>
          </w:rPr>
          <w:t>story</w:t>
        </w:r>
      </w:hyperlink>
      <w:r w:rsidRPr="002B4F12">
        <w:rPr>
          <w:i/>
          <w:iCs/>
        </w:rPr>
        <w:t>, wood-frame and light-steel-frame buildings of Type II or Type V </w:t>
      </w:r>
      <w:hyperlink r:id="rId217" w:anchor="407.1.1" w:history="1">
        <w:r w:rsidRPr="002B4F12">
          <w:rPr>
            <w:rStyle w:val="Hyperlink"/>
            <w:i/>
            <w:iCs/>
          </w:rPr>
          <w:t>construction</w:t>
        </w:r>
      </w:hyperlink>
      <w:r w:rsidRPr="002B4F12">
        <w:rPr>
          <w:i/>
          <w:iCs/>
        </w:rPr>
        <w:t> and 4,000 square feet (371 m</w:t>
      </w:r>
      <w:r w:rsidRPr="002B4F12">
        <w:rPr>
          <w:i/>
          <w:iCs/>
          <w:vertAlign w:val="superscript"/>
        </w:rPr>
        <w:t>2</w:t>
      </w:r>
      <w:r w:rsidRPr="002B4F12">
        <w:rPr>
          <w:i/>
          <w:iCs/>
        </w:rPr>
        <w:t>) or less in floor area, not located within Earthquake Fault </w:t>
      </w:r>
      <w:hyperlink r:id="rId218" w:anchor="zone_" w:history="1">
        <w:r w:rsidRPr="002B4F12">
          <w:rPr>
            <w:rStyle w:val="Hyperlink"/>
            <w:i/>
            <w:iCs/>
          </w:rPr>
          <w:t>Zones</w:t>
        </w:r>
      </w:hyperlink>
      <w:r w:rsidRPr="002B4F12">
        <w:rPr>
          <w:i/>
          <w:iCs/>
        </w:rPr>
        <w:t> or Seismic Hazard </w:t>
      </w:r>
      <w:hyperlink r:id="rId219" w:anchor="zone_" w:history="1">
        <w:r w:rsidRPr="002B4F12">
          <w:rPr>
            <w:rStyle w:val="Hyperlink"/>
            <w:i/>
            <w:iCs/>
          </w:rPr>
          <w:t>Zones</w:t>
        </w:r>
      </w:hyperlink>
      <w:r w:rsidRPr="002B4F12">
        <w:rPr>
          <w:i/>
          <w:iCs/>
        </w:rPr>
        <w:t> as shown in the most recently published maps from the California Geological Survey (CGS) or in seismic hazard </w:t>
      </w:r>
      <w:hyperlink r:id="rId220" w:anchor="zone_" w:history="1">
        <w:r w:rsidRPr="002B4F12">
          <w:rPr>
            <w:rStyle w:val="Hyperlink"/>
            <w:i/>
            <w:iCs/>
          </w:rPr>
          <w:t>zones</w:t>
        </w:r>
      </w:hyperlink>
      <w:r w:rsidRPr="002B4F12">
        <w:rPr>
          <w:i/>
          <w:iCs/>
        </w:rPr>
        <w:t> as defined in the Safety </w:t>
      </w:r>
      <w:hyperlink r:id="rId221" w:anchor="element_dsa_ac_" w:history="1">
        <w:r w:rsidRPr="002B4F12">
          <w:rPr>
            <w:rStyle w:val="Hyperlink"/>
            <w:i/>
            <w:iCs/>
          </w:rPr>
          <w:t>Element</w:t>
        </w:r>
      </w:hyperlink>
      <w:r w:rsidRPr="002B4F12">
        <w:rPr>
          <w:i/>
          <w:iCs/>
        </w:rPr>
        <w:t> of the local </w:t>
      </w:r>
      <w:hyperlink r:id="rId222" w:anchor="L101.1" w:history="1">
        <w:r w:rsidRPr="002B4F12">
          <w:rPr>
            <w:rStyle w:val="Hyperlink"/>
            <w:i/>
            <w:iCs/>
          </w:rPr>
          <w:t>General</w:t>
        </w:r>
      </w:hyperlink>
      <w:r w:rsidRPr="002B4F12">
        <w:rPr>
          <w:i/>
          <w:iCs/>
        </w:rPr>
        <w:t> Plan.</w:t>
      </w:r>
    </w:p>
    <w:p w14:paraId="4F4CE3D9" w14:textId="77777777" w:rsidR="002B4F12" w:rsidRPr="002B4F12" w:rsidRDefault="002B4F12" w:rsidP="002B4F12">
      <w:pPr>
        <w:numPr>
          <w:ilvl w:val="0"/>
          <w:numId w:val="11"/>
        </w:numPr>
        <w:rPr>
          <w:i/>
          <w:iCs/>
        </w:rPr>
      </w:pPr>
      <w:r w:rsidRPr="002B4F12">
        <w:rPr>
          <w:i/>
          <w:iCs/>
        </w:rPr>
        <w:t>Reports are not required for the following </w:t>
      </w:r>
      <w:hyperlink r:id="rId223" w:anchor="3101.1" w:history="1">
        <w:r w:rsidRPr="002B4F12">
          <w:rPr>
            <w:rStyle w:val="Hyperlink"/>
            <w:i/>
            <w:iCs/>
          </w:rPr>
          <w:t>scopes</w:t>
        </w:r>
      </w:hyperlink>
      <w:r w:rsidRPr="002B4F12">
        <w:rPr>
          <w:i/>
          <w:iCs/>
        </w:rPr>
        <w:t> of work in </w:t>
      </w:r>
      <w:hyperlink r:id="rId224" w:anchor="building_existing_hcd_1_hcd_2_" w:history="1">
        <w:r w:rsidRPr="002B4F12">
          <w:rPr>
            <w:rStyle w:val="Hyperlink"/>
            <w:i/>
            <w:iCs/>
          </w:rPr>
          <w:t>existing buildings</w:t>
        </w:r>
      </w:hyperlink>
      <w:r w:rsidRPr="002B4F12">
        <w:rPr>
          <w:i/>
          <w:iCs/>
        </w:rPr>
        <w:t>: nonstructural </w:t>
      </w:r>
      <w:hyperlink r:id="rId225" w:anchor="alteration_" w:history="1">
        <w:r w:rsidRPr="002B4F12">
          <w:rPr>
            <w:rStyle w:val="Hyperlink"/>
            <w:i/>
            <w:iCs/>
          </w:rPr>
          <w:t>alterations</w:t>
        </w:r>
      </w:hyperlink>
      <w:r w:rsidRPr="002B4F12">
        <w:rPr>
          <w:i/>
          <w:iCs/>
        </w:rPr>
        <w:t>, voluntary structural </w:t>
      </w:r>
      <w:hyperlink r:id="rId226" w:anchor="alteration_" w:history="1">
        <w:r w:rsidRPr="002B4F12">
          <w:rPr>
            <w:rStyle w:val="Hyperlink"/>
            <w:i/>
            <w:iCs/>
          </w:rPr>
          <w:t>alterations</w:t>
        </w:r>
      </w:hyperlink>
      <w:r w:rsidRPr="002B4F12">
        <w:rPr>
          <w:i/>
          <w:iCs/>
        </w:rPr>
        <w:t> without foundation work, or structural </w:t>
      </w:r>
      <w:hyperlink r:id="rId227" w:anchor="repair_" w:history="1">
        <w:r w:rsidRPr="002B4F12">
          <w:rPr>
            <w:rStyle w:val="Hyperlink"/>
            <w:i/>
            <w:iCs/>
          </w:rPr>
          <w:t>repairs</w:t>
        </w:r>
      </w:hyperlink>
      <w:r w:rsidRPr="002B4F12">
        <w:rPr>
          <w:i/>
          <w:iCs/>
        </w:rPr>
        <w:t> for damage not caused by an earthquake. [OSHPD 1 &amp; 4] Incidental structural </w:t>
      </w:r>
      <w:hyperlink r:id="rId228" w:anchor="addition_" w:history="1">
        <w:r w:rsidRPr="002B4F12">
          <w:rPr>
            <w:rStyle w:val="Hyperlink"/>
            <w:i/>
            <w:iCs/>
          </w:rPr>
          <w:t>additions</w:t>
        </w:r>
      </w:hyperlink>
      <w:r w:rsidRPr="002B4F12">
        <w:rPr>
          <w:i/>
          <w:iCs/>
        </w:rPr>
        <w:t> or </w:t>
      </w:r>
      <w:hyperlink r:id="rId229" w:anchor="alteration_" w:history="1">
        <w:r w:rsidRPr="002B4F12">
          <w:rPr>
            <w:rStyle w:val="Hyperlink"/>
            <w:i/>
            <w:iCs/>
          </w:rPr>
          <w:t>alterations</w:t>
        </w:r>
      </w:hyperlink>
      <w:r w:rsidRPr="002B4F12">
        <w:rPr>
          <w:i/>
          <w:iCs/>
        </w:rPr>
        <w:t>.</w:t>
      </w:r>
    </w:p>
    <w:p w14:paraId="53CDD7B1" w14:textId="77777777" w:rsidR="002B4F12" w:rsidRPr="002B4F12" w:rsidRDefault="002B4F12" w:rsidP="002B4F12">
      <w:pPr>
        <w:numPr>
          <w:ilvl w:val="0"/>
          <w:numId w:val="11"/>
        </w:numPr>
        <w:rPr>
          <w:i/>
          <w:iCs/>
        </w:rPr>
      </w:pPr>
      <w:r w:rsidRPr="002B4F12">
        <w:rPr>
          <w:i/>
          <w:iCs/>
        </w:rPr>
        <w:t>A previous report for a specific </w:t>
      </w:r>
      <w:hyperlink r:id="rId230" w:anchor="site_" w:history="1">
        <w:r w:rsidRPr="002B4F12">
          <w:rPr>
            <w:rStyle w:val="Hyperlink"/>
            <w:i/>
            <w:iCs/>
          </w:rPr>
          <w:t>site</w:t>
        </w:r>
      </w:hyperlink>
      <w:r w:rsidRPr="002B4F12">
        <w:rPr>
          <w:i/>
          <w:iCs/>
        </w:rPr>
        <w:t> may be resubmitted, provided that a reevaluation is made and the report is found to be currently appropriate.</w:t>
      </w:r>
    </w:p>
    <w:p w14:paraId="1AD895AB" w14:textId="77777777" w:rsidR="002B4F12" w:rsidRPr="002B4F12" w:rsidRDefault="002B4F12" w:rsidP="002B4F12">
      <w:pPr>
        <w:rPr>
          <w:i/>
          <w:iCs/>
        </w:rPr>
      </w:pPr>
      <w:r w:rsidRPr="002B4F12">
        <w:rPr>
          <w:i/>
          <w:iCs/>
        </w:rPr>
        <w:lastRenderedPageBreak/>
        <w:t>The purpose of the geohazard report shall be to identify geologic and seismic conditions that may require project mitigations. The reports shall contain data which provide an assessment of the nature of the </w:t>
      </w:r>
      <w:hyperlink r:id="rId231" w:anchor="site_" w:history="1">
        <w:r w:rsidRPr="002B4F12">
          <w:rPr>
            <w:rStyle w:val="Hyperlink"/>
            <w:i/>
            <w:iCs/>
          </w:rPr>
          <w:t>site</w:t>
        </w:r>
      </w:hyperlink>
      <w:r w:rsidRPr="002B4F12">
        <w:rPr>
          <w:i/>
          <w:iCs/>
        </w:rPr>
        <w:t> and potential for earthquake damage based on appropriate investigations of the regional and </w:t>
      </w:r>
      <w:hyperlink r:id="rId232" w:anchor="site_" w:history="1">
        <w:r w:rsidRPr="002B4F12">
          <w:rPr>
            <w:rStyle w:val="Hyperlink"/>
            <w:i/>
            <w:iCs/>
          </w:rPr>
          <w:t>site</w:t>
        </w:r>
      </w:hyperlink>
      <w:r w:rsidRPr="002B4F12">
        <w:rPr>
          <w:i/>
          <w:iCs/>
        </w:rPr>
        <w:t> geology, project foundation conditions and the potential seismic shaking at the </w:t>
      </w:r>
      <w:hyperlink r:id="rId233" w:anchor="site_" w:history="1">
        <w:r w:rsidRPr="002B4F12">
          <w:rPr>
            <w:rStyle w:val="Hyperlink"/>
            <w:i/>
            <w:iCs/>
          </w:rPr>
          <w:t>site</w:t>
        </w:r>
      </w:hyperlink>
      <w:r w:rsidRPr="002B4F12">
        <w:rPr>
          <w:i/>
          <w:iCs/>
        </w:rPr>
        <w:t>. The report shall be prepared by a California-certified engineering geologist in consultation with a California-registered geotechnical engineer.</w:t>
      </w:r>
    </w:p>
    <w:p w14:paraId="01F277F9" w14:textId="77777777" w:rsidR="002B4F12" w:rsidRPr="002B4F12" w:rsidRDefault="002B4F12" w:rsidP="002B4F12">
      <w:pPr>
        <w:rPr>
          <w:i/>
          <w:iCs/>
        </w:rPr>
      </w:pPr>
      <w:r w:rsidRPr="002B4F12">
        <w:rPr>
          <w:i/>
          <w:iCs/>
        </w:rPr>
        <w:t>The preparation of the geohazard report shall consider the most recent CGS Note 48; Checklist for the Review of Engineering Geology and Seismology Reports for California Public School, Hospitals and Essential Services Buildings. In addition, the most recent version of CGS Special Publication 42: Earthquake Fault </w:t>
      </w:r>
      <w:hyperlink r:id="rId234" w:anchor="zone_" w:history="1">
        <w:r w:rsidRPr="002B4F12">
          <w:rPr>
            <w:rStyle w:val="Hyperlink"/>
            <w:i/>
            <w:iCs/>
          </w:rPr>
          <w:t>Zones</w:t>
        </w:r>
      </w:hyperlink>
      <w:r w:rsidRPr="002B4F12">
        <w:rPr>
          <w:i/>
          <w:iCs/>
        </w:rPr>
        <w:t>, A Guide for Government Agencies, Property </w:t>
      </w:r>
      <w:hyperlink r:id="rId235" w:anchor="owner_" w:history="1">
        <w:r w:rsidRPr="002B4F12">
          <w:rPr>
            <w:rStyle w:val="Hyperlink"/>
            <w:i/>
            <w:iCs/>
          </w:rPr>
          <w:t>Owners</w:t>
        </w:r>
      </w:hyperlink>
      <w:r w:rsidRPr="002B4F12">
        <w:rPr>
          <w:i/>
          <w:iCs/>
        </w:rPr>
        <w:t> / Developers, and Geoscience Practitioners for Assessing Fault Rupture Hazards in California, shall be considered for project </w:t>
      </w:r>
      <w:hyperlink r:id="rId236" w:anchor="site_" w:history="1">
        <w:r w:rsidRPr="002B4F12">
          <w:rPr>
            <w:rStyle w:val="Hyperlink"/>
            <w:i/>
            <w:iCs/>
          </w:rPr>
          <w:t>sites</w:t>
        </w:r>
      </w:hyperlink>
      <w:r w:rsidRPr="002B4F12">
        <w:rPr>
          <w:i/>
          <w:iCs/>
        </w:rPr>
        <w:t> proposed within an Alquist-Priolo Earthquake Fault </w:t>
      </w:r>
      <w:hyperlink r:id="rId237" w:anchor="zone_" w:history="1">
        <w:r w:rsidRPr="002B4F12">
          <w:rPr>
            <w:rStyle w:val="Hyperlink"/>
            <w:i/>
            <w:iCs/>
          </w:rPr>
          <w:t>Zone</w:t>
        </w:r>
      </w:hyperlink>
      <w:r w:rsidRPr="002B4F12">
        <w:rPr>
          <w:i/>
          <w:iCs/>
        </w:rPr>
        <w:t>. The most recent version of CGS Special Publication 117, Guidelines for Evaluating and Mitigating Seismic Hazards in California, shall be considered for project </w:t>
      </w:r>
      <w:hyperlink r:id="rId238" w:anchor="site_" w:history="1">
        <w:r w:rsidRPr="002B4F12">
          <w:rPr>
            <w:rStyle w:val="Hyperlink"/>
            <w:i/>
            <w:iCs/>
          </w:rPr>
          <w:t>sites</w:t>
        </w:r>
      </w:hyperlink>
      <w:r w:rsidRPr="002B4F12">
        <w:rPr>
          <w:i/>
          <w:iCs/>
        </w:rPr>
        <w:t> proposed within a Seismic Hazard </w:t>
      </w:r>
      <w:hyperlink r:id="rId239" w:anchor="zone_" w:history="1">
        <w:r w:rsidRPr="002B4F12">
          <w:rPr>
            <w:rStyle w:val="Hyperlink"/>
            <w:i/>
            <w:iCs/>
          </w:rPr>
          <w:t>Zone</w:t>
        </w:r>
      </w:hyperlink>
      <w:r w:rsidRPr="002B4F12">
        <w:rPr>
          <w:i/>
          <w:iCs/>
        </w:rPr>
        <w:t>. All conclusions shall be fully supported by satisfactory data and analysis.</w:t>
      </w:r>
    </w:p>
    <w:p w14:paraId="4DF13D6F" w14:textId="77777777" w:rsidR="002B4F12" w:rsidRPr="002B4F12" w:rsidRDefault="002B4F12" w:rsidP="002B4F12">
      <w:pPr>
        <w:rPr>
          <w:i/>
          <w:iCs/>
        </w:rPr>
      </w:pPr>
      <w:r w:rsidRPr="002B4F12">
        <w:rPr>
          <w:i/>
          <w:iCs/>
        </w:rPr>
        <w:t>In addition to requirements in Sections </w:t>
      </w:r>
      <w:hyperlink r:id="rId240" w:anchor="1803A.5.11" w:history="1">
        <w:r w:rsidRPr="002B4F12">
          <w:rPr>
            <w:rStyle w:val="Hyperlink"/>
            <w:i/>
            <w:iCs/>
          </w:rPr>
          <w:t>1803A.5.11</w:t>
        </w:r>
      </w:hyperlink>
      <w:r w:rsidRPr="002B4F12">
        <w:rPr>
          <w:i/>
          <w:iCs/>
        </w:rPr>
        <w:t> and </w:t>
      </w:r>
      <w:hyperlink r:id="rId241" w:anchor="1803A.5.12" w:history="1">
        <w:r w:rsidRPr="002B4F12">
          <w:rPr>
            <w:rStyle w:val="Hyperlink"/>
            <w:i/>
            <w:iCs/>
          </w:rPr>
          <w:t>1803A.5.12</w:t>
        </w:r>
      </w:hyperlink>
      <w:r w:rsidRPr="002B4F12">
        <w:rPr>
          <w:i/>
          <w:iCs/>
        </w:rPr>
        <w:t>, the report shall include, but need not be limited to, the following:</w:t>
      </w:r>
    </w:p>
    <w:p w14:paraId="3ACEAB16" w14:textId="77777777" w:rsidR="002B4F12" w:rsidRPr="002B4F12" w:rsidRDefault="002B4F12" w:rsidP="002B4F12">
      <w:pPr>
        <w:numPr>
          <w:ilvl w:val="0"/>
          <w:numId w:val="12"/>
        </w:numPr>
        <w:rPr>
          <w:i/>
          <w:iCs/>
        </w:rPr>
      </w:pPr>
      <w:hyperlink r:id="rId242" w:anchor="site_" w:history="1">
        <w:r w:rsidRPr="002B4F12">
          <w:rPr>
            <w:rStyle w:val="Hyperlink"/>
            <w:i/>
            <w:iCs/>
          </w:rPr>
          <w:t>Site</w:t>
        </w:r>
      </w:hyperlink>
      <w:r w:rsidRPr="002B4F12">
        <w:rPr>
          <w:i/>
          <w:iCs/>
        </w:rPr>
        <w:t> geology.</w:t>
      </w:r>
    </w:p>
    <w:p w14:paraId="25863AB8" w14:textId="77777777" w:rsidR="002B4F12" w:rsidRPr="002B4F12" w:rsidRDefault="002B4F12" w:rsidP="002B4F12">
      <w:pPr>
        <w:numPr>
          <w:ilvl w:val="0"/>
          <w:numId w:val="12"/>
        </w:numPr>
        <w:rPr>
          <w:i/>
          <w:iCs/>
        </w:rPr>
      </w:pPr>
      <w:r w:rsidRPr="002B4F12">
        <w:rPr>
          <w:i/>
          <w:iCs/>
        </w:rPr>
        <w:t>Evaluation of the known active and potentially active faults, both regional and local.</w:t>
      </w:r>
    </w:p>
    <w:p w14:paraId="29876283" w14:textId="77777777" w:rsidR="002B4F12" w:rsidRPr="002B4F12" w:rsidRDefault="002B4F12" w:rsidP="002B4F12">
      <w:pPr>
        <w:numPr>
          <w:ilvl w:val="0"/>
          <w:numId w:val="12"/>
        </w:numPr>
        <w:rPr>
          <w:i/>
          <w:iCs/>
        </w:rPr>
      </w:pPr>
      <w:r w:rsidRPr="002B4F12">
        <w:rPr>
          <w:i/>
          <w:iCs/>
        </w:rPr>
        <w:t>Ground-motion parameters, as required by Sections </w:t>
      </w:r>
      <w:hyperlink r:id="rId243" w:anchor="1613A" w:history="1">
        <w:r w:rsidRPr="002B4F12">
          <w:rPr>
            <w:rStyle w:val="Hyperlink"/>
            <w:i/>
            <w:iCs/>
          </w:rPr>
          <w:t>1613A</w:t>
        </w:r>
      </w:hyperlink>
      <w:r w:rsidRPr="002B4F12">
        <w:rPr>
          <w:i/>
          <w:iCs/>
        </w:rPr>
        <w:t> and </w:t>
      </w:r>
      <w:hyperlink r:id="rId244" w:anchor="1617A" w:history="1">
        <w:r w:rsidRPr="002B4F12">
          <w:rPr>
            <w:rStyle w:val="Hyperlink"/>
            <w:i/>
            <w:iCs/>
          </w:rPr>
          <w:t>1617A</w:t>
        </w:r>
      </w:hyperlink>
      <w:r w:rsidRPr="002B4F12">
        <w:rPr>
          <w:i/>
          <w:iCs/>
        </w:rPr>
        <w:t>, and ASCE 7.</w:t>
      </w:r>
    </w:p>
    <w:p w14:paraId="49DB01DF" w14:textId="77777777" w:rsidR="002B4F12" w:rsidRPr="002B4F12" w:rsidRDefault="002B4F12" w:rsidP="002B4F12">
      <w:pPr>
        <w:rPr>
          <w:b/>
          <w:bCs/>
        </w:rPr>
      </w:pPr>
      <w:hyperlink r:id="rId245" w:anchor="1803A.7" w:history="1">
        <w:r w:rsidRPr="002B4F12">
          <w:rPr>
            <w:rStyle w:val="Hyperlink"/>
            <w:b/>
            <w:bCs/>
          </w:rPr>
          <w:t>1803A.7 </w:t>
        </w:r>
        <w:r w:rsidRPr="002B4F12">
          <w:rPr>
            <w:rStyle w:val="Hyperlink"/>
            <w:b/>
            <w:bCs/>
            <w:i/>
            <w:iCs/>
          </w:rPr>
          <w:t>Geotechnical Reporting</w:t>
        </w:r>
      </w:hyperlink>
    </w:p>
    <w:p w14:paraId="71E3B062" w14:textId="77777777" w:rsidR="002B4F12" w:rsidRPr="002B4F12" w:rsidRDefault="002B4F12" w:rsidP="002B4F12">
      <w:r w:rsidRPr="002B4F12">
        <w:t>Where </w:t>
      </w:r>
      <w:hyperlink r:id="rId246" w:anchor="1810A.1.1" w:history="1">
        <w:r w:rsidRPr="002B4F12">
          <w:rPr>
            <w:rStyle w:val="Hyperlink"/>
          </w:rPr>
          <w:t>geotechnical investigations</w:t>
        </w:r>
      </w:hyperlink>
      <w:r w:rsidRPr="002B4F12">
        <w:t> are required, a written report of the investigations shall be submitted to the </w:t>
      </w:r>
      <w:hyperlink r:id="rId247" w:anchor="building_official_" w:history="1">
        <w:r w:rsidRPr="002B4F12">
          <w:rPr>
            <w:rStyle w:val="Hyperlink"/>
          </w:rPr>
          <w:t>building official</w:t>
        </w:r>
      </w:hyperlink>
      <w:r w:rsidRPr="002B4F12">
        <w:t> by the </w:t>
      </w:r>
      <w:hyperlink r:id="rId248" w:anchor="permit_" w:history="1">
        <w:r w:rsidRPr="002B4F12">
          <w:rPr>
            <w:rStyle w:val="Hyperlink"/>
          </w:rPr>
          <w:t>permit</w:t>
        </w:r>
      </w:hyperlink>
      <w:r w:rsidRPr="002B4F12">
        <w:t> applicant at the time of </w:t>
      </w:r>
      <w:hyperlink r:id="rId249" w:anchor="permit_" w:history="1">
        <w:r w:rsidRPr="002B4F12">
          <w:rPr>
            <w:rStyle w:val="Hyperlink"/>
          </w:rPr>
          <w:t>permit</w:t>
        </w:r>
      </w:hyperlink>
      <w:r w:rsidRPr="002B4F12">
        <w:t> </w:t>
      </w:r>
      <w:hyperlink r:id="rId250" w:anchor="2501.1.1" w:history="1">
        <w:r w:rsidRPr="002B4F12">
          <w:rPr>
            <w:rStyle w:val="Hyperlink"/>
          </w:rPr>
          <w:t>application</w:t>
        </w:r>
      </w:hyperlink>
      <w:r w:rsidRPr="002B4F12">
        <w:t>. </w:t>
      </w:r>
      <w:r w:rsidRPr="002B4F12">
        <w:rPr>
          <w:i/>
          <w:iCs/>
        </w:rPr>
        <w:t>The geotechnical report shall provide completed evaluations of the foundation conditions of the </w:t>
      </w:r>
      <w:hyperlink r:id="rId251" w:anchor="site_" w:history="1">
        <w:r w:rsidRPr="002B4F12">
          <w:rPr>
            <w:rStyle w:val="Hyperlink"/>
            <w:i/>
            <w:iCs/>
          </w:rPr>
          <w:t>site</w:t>
        </w:r>
      </w:hyperlink>
      <w:r w:rsidRPr="002B4F12">
        <w:rPr>
          <w:i/>
          <w:iCs/>
        </w:rPr>
        <w:t> and the potential geologic/seismic hazards affecting the </w:t>
      </w:r>
      <w:hyperlink r:id="rId252" w:anchor="site_" w:history="1">
        <w:r w:rsidRPr="002B4F12">
          <w:rPr>
            <w:rStyle w:val="Hyperlink"/>
            <w:i/>
            <w:iCs/>
          </w:rPr>
          <w:t>site</w:t>
        </w:r>
      </w:hyperlink>
      <w:r w:rsidRPr="002B4F12">
        <w:rPr>
          <w:i/>
          <w:iCs/>
        </w:rPr>
        <w:t>. The geotechnical report shall include, but shall not be limited to, </w:t>
      </w:r>
      <w:hyperlink r:id="rId253" w:anchor="site_" w:history="1">
        <w:r w:rsidRPr="002B4F12">
          <w:rPr>
            <w:rStyle w:val="Hyperlink"/>
            <w:i/>
            <w:iCs/>
          </w:rPr>
          <w:t>site</w:t>
        </w:r>
      </w:hyperlink>
      <w:r w:rsidRPr="002B4F12">
        <w:rPr>
          <w:i/>
          <w:iCs/>
        </w:rPr>
        <w:t>-specific evaluations of </w:t>
      </w:r>
      <w:hyperlink r:id="rId254" w:anchor="2210A.1.1" w:history="1">
        <w:r w:rsidRPr="002B4F12">
          <w:rPr>
            <w:rStyle w:val="Hyperlink"/>
            <w:i/>
            <w:iCs/>
          </w:rPr>
          <w:t>design</w:t>
        </w:r>
      </w:hyperlink>
      <w:r w:rsidRPr="002B4F12">
        <w:rPr>
          <w:i/>
          <w:iCs/>
        </w:rPr>
        <w:t> criteria related to the nature and extent of foundation </w:t>
      </w:r>
      <w:hyperlink r:id="rId255" w:anchor="414.1.2" w:history="1">
        <w:r w:rsidRPr="002B4F12">
          <w:rPr>
            <w:rStyle w:val="Hyperlink"/>
            <w:i/>
            <w:iCs/>
          </w:rPr>
          <w:t>materials</w:t>
        </w:r>
      </w:hyperlink>
      <w:r w:rsidRPr="002B4F12">
        <w:rPr>
          <w:i/>
          <w:iCs/>
        </w:rPr>
        <w:t>, groundwater conditions, liquefaction potential, settlement potential and </w:t>
      </w:r>
      <w:hyperlink r:id="rId256" w:anchor="slope_" w:history="1">
        <w:r w:rsidRPr="002B4F12">
          <w:rPr>
            <w:rStyle w:val="Hyperlink"/>
            <w:i/>
            <w:iCs/>
          </w:rPr>
          <w:t>slope</w:t>
        </w:r>
      </w:hyperlink>
      <w:r w:rsidRPr="002B4F12">
        <w:rPr>
          <w:i/>
          <w:iCs/>
        </w:rPr>
        <w:t> </w:t>
      </w:r>
      <w:hyperlink r:id="rId257" w:anchor="1605A.1.1" w:history="1">
        <w:r w:rsidRPr="002B4F12">
          <w:rPr>
            <w:rStyle w:val="Hyperlink"/>
            <w:i/>
            <w:iCs/>
          </w:rPr>
          <w:t>stability</w:t>
        </w:r>
      </w:hyperlink>
      <w:r w:rsidRPr="002B4F12">
        <w:rPr>
          <w:i/>
          <w:iCs/>
        </w:rPr>
        <w:t>. The report shall contain the results of the analyses of problem areas identified in the geohazard report. The geotechnical report shall incorporate estimates of the characteristics of </w:t>
      </w:r>
      <w:hyperlink r:id="rId258" w:anchor="site_" w:history="1">
        <w:r w:rsidRPr="002B4F12">
          <w:rPr>
            <w:rStyle w:val="Hyperlink"/>
            <w:i/>
            <w:iCs/>
          </w:rPr>
          <w:t>site</w:t>
        </w:r>
      </w:hyperlink>
      <w:r w:rsidRPr="002B4F12">
        <w:rPr>
          <w:i/>
          <w:iCs/>
        </w:rPr>
        <w:t> ground motion provided in the geohazard report.</w:t>
      </w:r>
      <w:r w:rsidRPr="002B4F12">
        <w:t> This geotechnical report shall include, but need not be limited to, the following information:</w:t>
      </w:r>
    </w:p>
    <w:p w14:paraId="46F2A0C7" w14:textId="77777777" w:rsidR="002B4F12" w:rsidRPr="002B4F12" w:rsidRDefault="002B4F12" w:rsidP="002B4F12">
      <w:pPr>
        <w:numPr>
          <w:ilvl w:val="0"/>
          <w:numId w:val="13"/>
        </w:numPr>
      </w:pPr>
      <w:r w:rsidRPr="002B4F12">
        <w:lastRenderedPageBreak/>
        <w:t>A plot showing the </w:t>
      </w:r>
      <w:hyperlink r:id="rId259" w:anchor="L101.2" w:history="1">
        <w:r w:rsidRPr="002B4F12">
          <w:rPr>
            <w:rStyle w:val="Hyperlink"/>
          </w:rPr>
          <w:t>location</w:t>
        </w:r>
      </w:hyperlink>
      <w:r w:rsidRPr="002B4F12">
        <w:t> of the soil investigations.</w:t>
      </w:r>
    </w:p>
    <w:p w14:paraId="650ED1D3" w14:textId="77777777" w:rsidR="002B4F12" w:rsidRPr="002B4F12" w:rsidRDefault="002B4F12" w:rsidP="002B4F12">
      <w:pPr>
        <w:numPr>
          <w:ilvl w:val="0"/>
          <w:numId w:val="13"/>
        </w:numPr>
      </w:pPr>
      <w:r w:rsidRPr="002B4F12">
        <w:t>A complete record of the soil boring and penetration test logs and soil samples.</w:t>
      </w:r>
    </w:p>
    <w:p w14:paraId="04947C33" w14:textId="77777777" w:rsidR="002B4F12" w:rsidRPr="002B4F12" w:rsidRDefault="002B4F12" w:rsidP="002B4F12">
      <w:pPr>
        <w:numPr>
          <w:ilvl w:val="0"/>
          <w:numId w:val="13"/>
        </w:numPr>
      </w:pPr>
      <w:r w:rsidRPr="002B4F12">
        <w:t>A record of the soil profile.</w:t>
      </w:r>
    </w:p>
    <w:p w14:paraId="4F6D5D42" w14:textId="77777777" w:rsidR="002B4F12" w:rsidRPr="002B4F12" w:rsidRDefault="002B4F12" w:rsidP="002B4F12">
      <w:pPr>
        <w:numPr>
          <w:ilvl w:val="0"/>
          <w:numId w:val="13"/>
        </w:numPr>
      </w:pPr>
      <w:r w:rsidRPr="002B4F12">
        <w:t>Elevation of the water </w:t>
      </w:r>
      <w:hyperlink r:id="rId260" w:anchor="table" w:history="1">
        <w:r w:rsidRPr="002B4F12">
          <w:rPr>
            <w:rStyle w:val="Hyperlink"/>
          </w:rPr>
          <w:t>table</w:t>
        </w:r>
      </w:hyperlink>
      <w:r w:rsidRPr="002B4F12">
        <w:t>, if encountered. </w:t>
      </w:r>
      <w:r w:rsidRPr="002B4F12">
        <w:rPr>
          <w:i/>
          <w:iCs/>
        </w:rPr>
        <w:t>Historic high ground water elevations shall be addressed in the report to adequately evaluate liquefaction and settlement potential.</w:t>
      </w:r>
    </w:p>
    <w:p w14:paraId="319F97AD" w14:textId="77777777" w:rsidR="002B4F12" w:rsidRPr="002B4F12" w:rsidRDefault="002B4F12" w:rsidP="002B4F12">
      <w:pPr>
        <w:numPr>
          <w:ilvl w:val="0"/>
          <w:numId w:val="13"/>
        </w:numPr>
      </w:pPr>
      <w:r w:rsidRPr="002B4F12">
        <w:t>Recommendations for foundation type and </w:t>
      </w:r>
      <w:hyperlink r:id="rId261" w:anchor="2210A.1.1" w:history="1">
        <w:r w:rsidRPr="002B4F12">
          <w:rPr>
            <w:rStyle w:val="Hyperlink"/>
          </w:rPr>
          <w:t>design</w:t>
        </w:r>
      </w:hyperlink>
      <w:r w:rsidRPr="002B4F12">
        <w:t> criteria, including but not limited to: bearing capacity of natural or compacted soil; provisions to mitigate the effects of expansive soils; mitigation of the effects of liquefaction, differential settlement and varying soil </w:t>
      </w:r>
      <w:hyperlink r:id="rId262" w:anchor="strength_" w:history="1">
        <w:r w:rsidRPr="002B4F12">
          <w:rPr>
            <w:rStyle w:val="Hyperlink"/>
          </w:rPr>
          <w:t>strength</w:t>
        </w:r>
      </w:hyperlink>
      <w:r w:rsidRPr="002B4F12">
        <w:t>; and the effects of adjacent </w:t>
      </w:r>
      <w:hyperlink r:id="rId263" w:anchor="loads_" w:history="1">
        <w:r w:rsidRPr="002B4F12">
          <w:rPr>
            <w:rStyle w:val="Hyperlink"/>
          </w:rPr>
          <w:t>loads</w:t>
        </w:r>
      </w:hyperlink>
      <w:r w:rsidRPr="002B4F12">
        <w:t>.</w:t>
      </w:r>
    </w:p>
    <w:p w14:paraId="528A9480" w14:textId="77777777" w:rsidR="002B4F12" w:rsidRPr="002B4F12" w:rsidRDefault="002B4F12" w:rsidP="002B4F12">
      <w:pPr>
        <w:numPr>
          <w:ilvl w:val="0"/>
          <w:numId w:val="13"/>
        </w:numPr>
      </w:pPr>
      <w:r w:rsidRPr="002B4F12">
        <w:t>Expected total and differential settlement.</w:t>
      </w:r>
    </w:p>
    <w:p w14:paraId="296FC55F" w14:textId="77777777" w:rsidR="002B4F12" w:rsidRPr="002B4F12" w:rsidRDefault="002B4F12" w:rsidP="002B4F12">
      <w:pPr>
        <w:numPr>
          <w:ilvl w:val="0"/>
          <w:numId w:val="13"/>
        </w:numPr>
      </w:pPr>
      <w:hyperlink r:id="rId264" w:anchor="deep_foundation_" w:history="1">
        <w:r w:rsidRPr="002B4F12">
          <w:rPr>
            <w:rStyle w:val="Hyperlink"/>
          </w:rPr>
          <w:t>Deep foundation</w:t>
        </w:r>
      </w:hyperlink>
      <w:r w:rsidRPr="002B4F12">
        <w:t> information in accordance with </w:t>
      </w:r>
      <w:hyperlink r:id="rId265" w:anchor="1803A.5.5" w:history="1">
        <w:r w:rsidRPr="002B4F12">
          <w:rPr>
            <w:rStyle w:val="Hyperlink"/>
          </w:rPr>
          <w:t>Section 1803A.5.5</w:t>
        </w:r>
      </w:hyperlink>
      <w:r w:rsidRPr="002B4F12">
        <w:t>.</w:t>
      </w:r>
    </w:p>
    <w:p w14:paraId="3FF3A34E" w14:textId="77777777" w:rsidR="002B4F12" w:rsidRPr="002B4F12" w:rsidRDefault="002B4F12" w:rsidP="002B4F12">
      <w:pPr>
        <w:numPr>
          <w:ilvl w:val="0"/>
          <w:numId w:val="13"/>
        </w:numPr>
      </w:pPr>
      <w:r w:rsidRPr="002B4F12">
        <w:t>Special </w:t>
      </w:r>
      <w:hyperlink r:id="rId266" w:anchor="2210A.1.1" w:history="1">
        <w:r w:rsidRPr="002B4F12">
          <w:rPr>
            <w:rStyle w:val="Hyperlink"/>
          </w:rPr>
          <w:t>design</w:t>
        </w:r>
      </w:hyperlink>
      <w:r w:rsidRPr="002B4F12">
        <w:t> and </w:t>
      </w:r>
      <w:hyperlink r:id="rId267" w:anchor="407.1.1" w:history="1">
        <w:r w:rsidRPr="002B4F12">
          <w:rPr>
            <w:rStyle w:val="Hyperlink"/>
          </w:rPr>
          <w:t>construction</w:t>
        </w:r>
      </w:hyperlink>
      <w:r w:rsidRPr="002B4F12">
        <w:t> provisions for foundations of structures founded on expansive soils, as necessary.</w:t>
      </w:r>
    </w:p>
    <w:p w14:paraId="00CCC05B" w14:textId="77777777" w:rsidR="002B4F12" w:rsidRPr="002B4F12" w:rsidRDefault="002B4F12" w:rsidP="002B4F12">
      <w:pPr>
        <w:numPr>
          <w:ilvl w:val="0"/>
          <w:numId w:val="13"/>
        </w:numPr>
      </w:pPr>
      <w:r w:rsidRPr="002B4F12">
        <w:t>Compacted </w:t>
      </w:r>
      <w:hyperlink r:id="rId268" w:anchor="fill_" w:history="1">
        <w:r w:rsidRPr="002B4F12">
          <w:rPr>
            <w:rStyle w:val="Hyperlink"/>
          </w:rPr>
          <w:t>fill</w:t>
        </w:r>
      </w:hyperlink>
      <w:r w:rsidRPr="002B4F12">
        <w:t> material properties and testing in accordance with </w:t>
      </w:r>
      <w:hyperlink r:id="rId269" w:anchor="1803A.5.8" w:history="1">
        <w:r w:rsidRPr="002B4F12">
          <w:rPr>
            <w:rStyle w:val="Hyperlink"/>
          </w:rPr>
          <w:t>Section 1803A.5.8</w:t>
        </w:r>
      </w:hyperlink>
      <w:r w:rsidRPr="002B4F12">
        <w:t>.</w:t>
      </w:r>
    </w:p>
    <w:p w14:paraId="49FC0E71" w14:textId="77777777" w:rsidR="002B4F12" w:rsidRPr="002B4F12" w:rsidRDefault="002B4F12" w:rsidP="002B4F12">
      <w:pPr>
        <w:numPr>
          <w:ilvl w:val="0"/>
          <w:numId w:val="13"/>
        </w:numPr>
      </w:pPr>
      <w:hyperlink r:id="rId270" w:anchor="controlled_low_strength_material_" w:history="1">
        <w:r w:rsidRPr="002B4F12">
          <w:rPr>
            <w:rStyle w:val="Hyperlink"/>
          </w:rPr>
          <w:t>Controlled low-strength material</w:t>
        </w:r>
      </w:hyperlink>
      <w:r w:rsidRPr="002B4F12">
        <w:t> properties and testing in accordance with </w:t>
      </w:r>
      <w:hyperlink r:id="rId271" w:anchor="1803A.5.9" w:history="1">
        <w:r w:rsidRPr="002B4F12">
          <w:rPr>
            <w:rStyle w:val="Hyperlink"/>
          </w:rPr>
          <w:t>Section 1803A.5.9</w:t>
        </w:r>
      </w:hyperlink>
      <w:r w:rsidRPr="002B4F12">
        <w:t>.</w:t>
      </w:r>
    </w:p>
    <w:p w14:paraId="65C2E568" w14:textId="77777777" w:rsidR="002B4F12" w:rsidRPr="002B4F12" w:rsidRDefault="002B4F12" w:rsidP="002B4F12">
      <w:pPr>
        <w:numPr>
          <w:ilvl w:val="0"/>
          <w:numId w:val="13"/>
        </w:numPr>
        <w:rPr>
          <w:i/>
          <w:iCs/>
        </w:rPr>
      </w:pPr>
      <w:r w:rsidRPr="002B4F12">
        <w:rPr>
          <w:i/>
          <w:iCs/>
        </w:rPr>
        <w:t>The report shall consider the effects of stepped footings addressed in </w:t>
      </w:r>
      <w:hyperlink r:id="rId272" w:anchor="1809A.3" w:history="1">
        <w:r w:rsidRPr="002B4F12">
          <w:rPr>
            <w:rStyle w:val="Hyperlink"/>
            <w:i/>
            <w:iCs/>
          </w:rPr>
          <w:t>Section 1809A.3</w:t>
        </w:r>
      </w:hyperlink>
      <w:r w:rsidRPr="002B4F12">
        <w:rPr>
          <w:i/>
          <w:iCs/>
        </w:rPr>
        <w:t>.</w:t>
      </w:r>
    </w:p>
    <w:p w14:paraId="00E7C2B8" w14:textId="77777777" w:rsidR="002B4F12" w:rsidRPr="002B4F12" w:rsidRDefault="002B4F12" w:rsidP="002B4F12">
      <w:pPr>
        <w:numPr>
          <w:ilvl w:val="0"/>
          <w:numId w:val="13"/>
        </w:numPr>
        <w:rPr>
          <w:i/>
          <w:iCs/>
        </w:rPr>
      </w:pPr>
      <w:r w:rsidRPr="002B4F12">
        <w:rPr>
          <w:i/>
          <w:iCs/>
        </w:rPr>
        <w:t>The report shall consider the effects of seismic hazards in accordance with </w:t>
      </w:r>
      <w:hyperlink r:id="rId273" w:anchor="1803A.6" w:history="1">
        <w:r w:rsidRPr="002B4F12">
          <w:rPr>
            <w:rStyle w:val="Hyperlink"/>
            <w:i/>
            <w:iCs/>
          </w:rPr>
          <w:t>Section 1803A.6</w:t>
        </w:r>
      </w:hyperlink>
      <w:r w:rsidRPr="002B4F12">
        <w:rPr>
          <w:i/>
          <w:iCs/>
        </w:rPr>
        <w:t> and shall incorporate the associated geohazard report.</w:t>
      </w:r>
    </w:p>
    <w:p w14:paraId="5625AA97" w14:textId="77777777" w:rsidR="002B4F12" w:rsidRPr="002B4F12" w:rsidRDefault="002B4F12" w:rsidP="002B4F12">
      <w:pPr>
        <w:rPr>
          <w:b/>
          <w:bCs/>
        </w:rPr>
      </w:pPr>
      <w:hyperlink r:id="rId274" w:anchor="1803A.8" w:history="1">
        <w:r w:rsidRPr="002B4F12">
          <w:rPr>
            <w:rStyle w:val="Hyperlink"/>
            <w:b/>
            <w:bCs/>
          </w:rPr>
          <w:t>1803A.8 </w:t>
        </w:r>
        <w:r w:rsidRPr="002B4F12">
          <w:rPr>
            <w:rStyle w:val="Hyperlink"/>
            <w:b/>
            <w:bCs/>
            <w:i/>
            <w:iCs/>
          </w:rPr>
          <w:t>Geotechnical Peer Review</w:t>
        </w:r>
      </w:hyperlink>
    </w:p>
    <w:p w14:paraId="7E0E40F7" w14:textId="77777777" w:rsidR="002B4F12" w:rsidRPr="002B4F12" w:rsidRDefault="002B4F12" w:rsidP="002B4F12">
      <w:pPr>
        <w:rPr>
          <w:i/>
          <w:iCs/>
        </w:rPr>
      </w:pPr>
      <w:hyperlink r:id="rId275" w:anchor="dsa-ss_dsa-ss_cc_oshpd_1_1r_2_4_amp_5" w:history="1">
        <w:r w:rsidRPr="002B4F12">
          <w:rPr>
            <w:rStyle w:val="Hyperlink"/>
            <w:b/>
            <w:bCs/>
            <w:i/>
            <w:iCs/>
          </w:rPr>
          <w:t>[DSA-SS</w:t>
        </w:r>
      </w:hyperlink>
      <w:r w:rsidRPr="002B4F12">
        <w:rPr>
          <w:b/>
          <w:bCs/>
          <w:i/>
          <w:iCs/>
        </w:rPr>
        <w:t> and DSA-SS/CC] </w:t>
      </w:r>
      <w:r w:rsidRPr="002B4F12">
        <w:rPr>
          <w:i/>
          <w:iCs/>
        </w:rPr>
        <w:t>When alternate foundations </w:t>
      </w:r>
      <w:hyperlink r:id="rId276" w:anchor="2210A.1.1" w:history="1">
        <w:r w:rsidRPr="002B4F12">
          <w:rPr>
            <w:rStyle w:val="Hyperlink"/>
            <w:i/>
            <w:iCs/>
          </w:rPr>
          <w:t>designs</w:t>
        </w:r>
      </w:hyperlink>
      <w:r w:rsidRPr="002B4F12">
        <w:rPr>
          <w:i/>
          <w:iCs/>
        </w:rPr>
        <w:t> or ground improvements are employed or where </w:t>
      </w:r>
      <w:hyperlink r:id="rId277" w:anchor="slope_" w:history="1">
        <w:r w:rsidRPr="002B4F12">
          <w:rPr>
            <w:rStyle w:val="Hyperlink"/>
            <w:i/>
            <w:iCs/>
          </w:rPr>
          <w:t>slope</w:t>
        </w:r>
      </w:hyperlink>
      <w:r w:rsidRPr="002B4F12">
        <w:rPr>
          <w:i/>
          <w:iCs/>
        </w:rPr>
        <w:t> stabilization is required, a qualified </w:t>
      </w:r>
      <w:hyperlink r:id="rId278" w:anchor="peer_review_oshpd_1_1r_2_4_5_" w:history="1">
        <w:r w:rsidRPr="002B4F12">
          <w:rPr>
            <w:rStyle w:val="Hyperlink"/>
            <w:i/>
            <w:iCs/>
          </w:rPr>
          <w:t>peer review</w:t>
        </w:r>
      </w:hyperlink>
      <w:r w:rsidRPr="002B4F12">
        <w:rPr>
          <w:i/>
          <w:iCs/>
        </w:rPr>
        <w:t> by a California-licensed geotechnical engineer, in accordance with Section 322 of Part 10, Title 24, CCR, may be required by the </w:t>
      </w:r>
      <w:hyperlink r:id="rId279" w:anchor="enforcement_hcd_1_hcd_2_" w:history="1">
        <w:r w:rsidRPr="002B4F12">
          <w:rPr>
            <w:rStyle w:val="Hyperlink"/>
            <w:i/>
            <w:iCs/>
          </w:rPr>
          <w:t>enforcement</w:t>
        </w:r>
      </w:hyperlink>
      <w:r w:rsidRPr="002B4F12">
        <w:rPr>
          <w:i/>
          <w:iCs/>
        </w:rPr>
        <w:t> agency. In Section 322 of Part 10, Title 24, CCR, where reference is made to structural or seismic-resisting system, it shall be replaced with geotechnical, foundation or ground improvement, as appropriate.</w:t>
      </w:r>
    </w:p>
    <w:p w14:paraId="03DF2E6F" w14:textId="77777777" w:rsidR="002B4F12" w:rsidRPr="002B4F12" w:rsidRDefault="002B4F12" w:rsidP="002B4F12">
      <w:pPr>
        <w:rPr>
          <w:b/>
          <w:bCs/>
        </w:rPr>
      </w:pPr>
      <w:hyperlink r:id="rId280" w:anchor="1804A" w:history="1">
        <w:r w:rsidRPr="002B4F12">
          <w:rPr>
            <w:rStyle w:val="Hyperlink"/>
            <w:b/>
            <w:bCs/>
          </w:rPr>
          <w:t>Section 1804A Excavation, Grading and Fill</w:t>
        </w:r>
      </w:hyperlink>
    </w:p>
    <w:p w14:paraId="2404FE9D" w14:textId="77777777" w:rsidR="002B4F12" w:rsidRPr="002B4F12" w:rsidRDefault="002B4F12" w:rsidP="002B4F12">
      <w:pPr>
        <w:rPr>
          <w:b/>
          <w:bCs/>
        </w:rPr>
      </w:pPr>
      <w:hyperlink r:id="rId281" w:anchor="1804A.1" w:history="1">
        <w:r w:rsidRPr="002B4F12">
          <w:rPr>
            <w:rStyle w:val="Hyperlink"/>
            <w:b/>
            <w:bCs/>
          </w:rPr>
          <w:t>1804A.1 Excavation Near Foundations</w:t>
        </w:r>
      </w:hyperlink>
    </w:p>
    <w:p w14:paraId="6EA89FE7" w14:textId="77777777" w:rsidR="002B4F12" w:rsidRPr="002B4F12" w:rsidRDefault="002B4F12" w:rsidP="002B4F12">
      <w:hyperlink r:id="rId282" w:anchor="excavation_" w:history="1">
        <w:r w:rsidRPr="002B4F12">
          <w:rPr>
            <w:rStyle w:val="Hyperlink"/>
          </w:rPr>
          <w:t>Excavation</w:t>
        </w:r>
      </w:hyperlink>
      <w:r w:rsidRPr="002B4F12">
        <w:t> for any purpose shall not reduce vertical or lateral support for any foundation or adjacent foundation without first </w:t>
      </w:r>
      <w:hyperlink r:id="rId283" w:anchor="underpinning_" w:history="1">
        <w:r w:rsidRPr="002B4F12">
          <w:rPr>
            <w:rStyle w:val="Hyperlink"/>
          </w:rPr>
          <w:t>underpinning</w:t>
        </w:r>
      </w:hyperlink>
      <w:r w:rsidRPr="002B4F12">
        <w:t> or protecting the foundation against detrimental lateral or vertical movement, or both, in accordance with </w:t>
      </w:r>
      <w:hyperlink r:id="rId284" w:anchor="1803A.5.7" w:history="1">
        <w:r w:rsidRPr="002B4F12">
          <w:rPr>
            <w:rStyle w:val="Hyperlink"/>
          </w:rPr>
          <w:t>Section 1803A.5.7</w:t>
        </w:r>
      </w:hyperlink>
      <w:r w:rsidRPr="002B4F12">
        <w:t>.</w:t>
      </w:r>
    </w:p>
    <w:p w14:paraId="560B5D13" w14:textId="77777777" w:rsidR="002B4F12" w:rsidRPr="002B4F12" w:rsidRDefault="002B4F12" w:rsidP="002B4F12">
      <w:pPr>
        <w:rPr>
          <w:b/>
          <w:bCs/>
        </w:rPr>
      </w:pPr>
      <w:hyperlink r:id="rId285" w:anchor="1804A.2" w:history="1">
        <w:r w:rsidRPr="002B4F12">
          <w:rPr>
            <w:rStyle w:val="Hyperlink"/>
            <w:b/>
            <w:bCs/>
          </w:rPr>
          <w:t>1804A.2 Underpinning</w:t>
        </w:r>
      </w:hyperlink>
    </w:p>
    <w:p w14:paraId="0CFE7AFF" w14:textId="77777777" w:rsidR="002B4F12" w:rsidRPr="002B4F12" w:rsidRDefault="002B4F12" w:rsidP="002B4F12">
      <w:r w:rsidRPr="002B4F12">
        <w:t>Where </w:t>
      </w:r>
      <w:hyperlink r:id="rId286" w:anchor="underpinning_" w:history="1">
        <w:r w:rsidRPr="002B4F12">
          <w:rPr>
            <w:rStyle w:val="Hyperlink"/>
          </w:rPr>
          <w:t>underpinning</w:t>
        </w:r>
      </w:hyperlink>
      <w:r w:rsidRPr="002B4F12">
        <w:t> is chosen to provide the </w:t>
      </w:r>
      <w:hyperlink r:id="rId287" w:anchor="2201.3" w:history="1">
        <w:r w:rsidRPr="002B4F12">
          <w:rPr>
            <w:rStyle w:val="Hyperlink"/>
          </w:rPr>
          <w:t>protection</w:t>
        </w:r>
      </w:hyperlink>
      <w:r w:rsidRPr="002B4F12">
        <w:t> or support of adjacent structures, the </w:t>
      </w:r>
      <w:hyperlink r:id="rId288" w:anchor="underpinning_" w:history="1">
        <w:r w:rsidRPr="002B4F12">
          <w:rPr>
            <w:rStyle w:val="Hyperlink"/>
          </w:rPr>
          <w:t>underpinning</w:t>
        </w:r>
      </w:hyperlink>
      <w:r w:rsidRPr="002B4F12">
        <w:t> system shall be designed and installed in accordance with provisions of this chapter and </w:t>
      </w:r>
      <w:hyperlink r:id="rId289" w:anchor="33" w:history="1">
        <w:r w:rsidRPr="002B4F12">
          <w:rPr>
            <w:rStyle w:val="Hyperlink"/>
          </w:rPr>
          <w:t>Chapter 33</w:t>
        </w:r>
      </w:hyperlink>
      <w:r w:rsidRPr="002B4F12">
        <w:t>.</w:t>
      </w:r>
    </w:p>
    <w:p w14:paraId="19C13AFE" w14:textId="77777777" w:rsidR="002B4F12" w:rsidRPr="002B4F12" w:rsidRDefault="002B4F12" w:rsidP="002B4F12">
      <w:pPr>
        <w:rPr>
          <w:b/>
          <w:bCs/>
        </w:rPr>
      </w:pPr>
      <w:hyperlink r:id="rId290" w:anchor="1804A.2.1" w:history="1">
        <w:r w:rsidRPr="002B4F12">
          <w:rPr>
            <w:rStyle w:val="Hyperlink"/>
            <w:b/>
            <w:bCs/>
          </w:rPr>
          <w:t>1804A.2.1 Underpinning Sequencing</w:t>
        </w:r>
      </w:hyperlink>
    </w:p>
    <w:p w14:paraId="2500D826" w14:textId="77777777" w:rsidR="002B4F12" w:rsidRPr="002B4F12" w:rsidRDefault="002B4F12" w:rsidP="002B4F12">
      <w:hyperlink r:id="rId291" w:anchor="underpinning_" w:history="1">
        <w:r w:rsidRPr="002B4F12">
          <w:rPr>
            <w:rStyle w:val="Hyperlink"/>
          </w:rPr>
          <w:t>Underpinning</w:t>
        </w:r>
      </w:hyperlink>
      <w:r w:rsidRPr="002B4F12">
        <w:t> shall be installed in a sequential manner that protects the neighboring structure and the working </w:t>
      </w:r>
      <w:hyperlink r:id="rId292" w:anchor="407.1.1" w:history="1">
        <w:r w:rsidRPr="002B4F12">
          <w:rPr>
            <w:rStyle w:val="Hyperlink"/>
          </w:rPr>
          <w:t>construction</w:t>
        </w:r>
      </w:hyperlink>
      <w:r w:rsidRPr="002B4F12">
        <w:t> </w:t>
      </w:r>
      <w:hyperlink r:id="rId293" w:anchor="site_" w:history="1">
        <w:r w:rsidRPr="002B4F12">
          <w:rPr>
            <w:rStyle w:val="Hyperlink"/>
          </w:rPr>
          <w:t>site</w:t>
        </w:r>
      </w:hyperlink>
      <w:r w:rsidRPr="002B4F12">
        <w:t>. The sequence of </w:t>
      </w:r>
      <w:hyperlink r:id="rId294" w:anchor="2702.1.3" w:history="1">
        <w:r w:rsidRPr="002B4F12">
          <w:rPr>
            <w:rStyle w:val="Hyperlink"/>
          </w:rPr>
          <w:t>installation</w:t>
        </w:r>
      </w:hyperlink>
      <w:r w:rsidRPr="002B4F12">
        <w:t> shall be identified in the </w:t>
      </w:r>
      <w:hyperlink r:id="rId295" w:anchor="approved" w:history="1">
        <w:r w:rsidRPr="002B4F12">
          <w:rPr>
            <w:rStyle w:val="Hyperlink"/>
          </w:rPr>
          <w:t>approved</w:t>
        </w:r>
      </w:hyperlink>
      <w:r w:rsidRPr="002B4F12">
        <w:t> </w:t>
      </w:r>
      <w:hyperlink r:id="rId296" w:anchor="1901A.5" w:history="1">
        <w:r w:rsidRPr="002B4F12">
          <w:rPr>
            <w:rStyle w:val="Hyperlink"/>
          </w:rPr>
          <w:t>construction documents</w:t>
        </w:r>
      </w:hyperlink>
      <w:r w:rsidRPr="002B4F12">
        <w:t>.</w:t>
      </w:r>
    </w:p>
    <w:p w14:paraId="2C70F449" w14:textId="77777777" w:rsidR="002B4F12" w:rsidRPr="002B4F12" w:rsidRDefault="002B4F12" w:rsidP="002B4F12">
      <w:pPr>
        <w:rPr>
          <w:b/>
          <w:bCs/>
        </w:rPr>
      </w:pPr>
      <w:hyperlink r:id="rId297" w:anchor="1804A.3" w:history="1">
        <w:r w:rsidRPr="002B4F12">
          <w:rPr>
            <w:rStyle w:val="Hyperlink"/>
            <w:b/>
            <w:bCs/>
          </w:rPr>
          <w:t>1804A.3 Placement of Backfill</w:t>
        </w:r>
      </w:hyperlink>
    </w:p>
    <w:p w14:paraId="04585D21" w14:textId="77777777" w:rsidR="002B4F12" w:rsidRPr="002B4F12" w:rsidRDefault="002B4F12" w:rsidP="002B4F12">
      <w:r w:rsidRPr="002B4F12">
        <w:t>The </w:t>
      </w:r>
      <w:hyperlink r:id="rId298" w:anchor="excavation_" w:history="1">
        <w:r w:rsidRPr="002B4F12">
          <w:rPr>
            <w:rStyle w:val="Hyperlink"/>
          </w:rPr>
          <w:t>excavation</w:t>
        </w:r>
      </w:hyperlink>
      <w:r w:rsidRPr="002B4F12">
        <w:t> outside the foundation shall be backfilled with soil that is free of organic material, </w:t>
      </w:r>
      <w:hyperlink r:id="rId299" w:anchor="407.1.1" w:history="1">
        <w:r w:rsidRPr="002B4F12">
          <w:rPr>
            <w:rStyle w:val="Hyperlink"/>
          </w:rPr>
          <w:t>construction</w:t>
        </w:r>
      </w:hyperlink>
      <w:r w:rsidRPr="002B4F12">
        <w:t> debris, cobbles and boulders or with a </w:t>
      </w:r>
      <w:hyperlink r:id="rId300" w:anchor="controlled_low_strength_material_" w:history="1">
        <w:r w:rsidRPr="002B4F12">
          <w:rPr>
            <w:rStyle w:val="Hyperlink"/>
          </w:rPr>
          <w:t>controlled low-strength material</w:t>
        </w:r>
      </w:hyperlink>
      <w:r w:rsidRPr="002B4F12">
        <w:t> (CLSM). The backfill shall be placed in lifts and compacted in a manner that does not damage the foundation or the waterproofing or dampproofing material.</w:t>
      </w:r>
    </w:p>
    <w:p w14:paraId="4CF96ED7" w14:textId="77777777" w:rsidR="002B4F12" w:rsidRPr="002B4F12" w:rsidRDefault="002B4F12" w:rsidP="002B4F12">
      <w:r w:rsidRPr="002B4F12">
        <w:rPr>
          <w:b/>
          <w:bCs/>
        </w:rPr>
        <w:t>Exception:</w:t>
      </w:r>
      <w:r w:rsidRPr="002B4F12">
        <w:t> CLSM need not be compacted.</w:t>
      </w:r>
    </w:p>
    <w:p w14:paraId="181DFC42" w14:textId="77777777" w:rsidR="002B4F12" w:rsidRPr="002B4F12" w:rsidRDefault="002B4F12" w:rsidP="002B4F12">
      <w:pPr>
        <w:rPr>
          <w:b/>
          <w:bCs/>
        </w:rPr>
      </w:pPr>
      <w:hyperlink r:id="rId301" w:anchor="1804A.4" w:history="1">
        <w:r w:rsidRPr="002B4F12">
          <w:rPr>
            <w:rStyle w:val="Hyperlink"/>
            <w:b/>
            <w:bCs/>
          </w:rPr>
          <w:t>1804A.4 Site Grading</w:t>
        </w:r>
      </w:hyperlink>
    </w:p>
    <w:p w14:paraId="516334C3" w14:textId="77777777" w:rsidR="002B4F12" w:rsidRPr="002B4F12" w:rsidRDefault="002B4F12" w:rsidP="002B4F12">
      <w:r w:rsidRPr="002B4F12">
        <w:t>The ground immediately adjacent to the foundation shall be sloped away from the building at a </w:t>
      </w:r>
      <w:hyperlink r:id="rId302" w:anchor="slope_" w:history="1">
        <w:r w:rsidRPr="002B4F12">
          <w:rPr>
            <w:rStyle w:val="Hyperlink"/>
          </w:rPr>
          <w:t>slope</w:t>
        </w:r>
      </w:hyperlink>
      <w:r w:rsidRPr="002B4F12">
        <w:t> of not less than 1 unit vertical in 20 units horizontal (5-percent </w:t>
      </w:r>
      <w:hyperlink r:id="rId303" w:anchor="slope_" w:history="1">
        <w:r w:rsidRPr="002B4F12">
          <w:rPr>
            <w:rStyle w:val="Hyperlink"/>
          </w:rPr>
          <w:t>slope</w:t>
        </w:r>
      </w:hyperlink>
      <w:r w:rsidRPr="002B4F12">
        <w:t>) for a minimum distance of 10 feet (3048 mm) measured perpendicular to the face of the </w:t>
      </w:r>
      <w:hyperlink r:id="rId304" w:anchor="wall_" w:history="1">
        <w:r w:rsidRPr="002B4F12">
          <w:rPr>
            <w:rStyle w:val="Hyperlink"/>
          </w:rPr>
          <w:t>wall</w:t>
        </w:r>
      </w:hyperlink>
      <w:r w:rsidRPr="002B4F12">
        <w:t>. If physical obstructions or </w:t>
      </w:r>
      <w:hyperlink r:id="rId305" w:anchor="lot_line_" w:history="1">
        <w:r w:rsidRPr="002B4F12">
          <w:rPr>
            <w:rStyle w:val="Hyperlink"/>
          </w:rPr>
          <w:t>lot lines</w:t>
        </w:r>
      </w:hyperlink>
      <w:r w:rsidRPr="002B4F12">
        <w:t> prohibit 10 feet (3048 mm) of horizontal distance, a 5-percent </w:t>
      </w:r>
      <w:hyperlink r:id="rId306" w:anchor="slope_" w:history="1">
        <w:r w:rsidRPr="002B4F12">
          <w:rPr>
            <w:rStyle w:val="Hyperlink"/>
          </w:rPr>
          <w:t>slope</w:t>
        </w:r>
      </w:hyperlink>
      <w:r w:rsidRPr="002B4F12">
        <w:t> shall be provided to an </w:t>
      </w:r>
      <w:hyperlink r:id="rId307" w:anchor="approved" w:history="1">
        <w:r w:rsidRPr="002B4F12">
          <w:rPr>
            <w:rStyle w:val="Hyperlink"/>
          </w:rPr>
          <w:t>approved</w:t>
        </w:r>
      </w:hyperlink>
      <w:r w:rsidRPr="002B4F12">
        <w:t> alternative method of diverting water away from the foundation. Swales used for this purpose shall be sloped not less than 2 percent where located within 10 feet (3048 mm) of the building foundation. Impervious surfaces within 10 feet (3048 mm) of the building foundation shall be sloped not less than 2 percent away from the building.</w:t>
      </w:r>
    </w:p>
    <w:p w14:paraId="65EBECF0" w14:textId="77777777" w:rsidR="002B4F12" w:rsidRPr="002B4F12" w:rsidRDefault="002B4F12" w:rsidP="002B4F12">
      <w:r w:rsidRPr="002B4F12">
        <w:rPr>
          <w:b/>
          <w:bCs/>
        </w:rPr>
        <w:t>Exceptions:</w:t>
      </w:r>
    </w:p>
    <w:p w14:paraId="26ED93B2" w14:textId="77777777" w:rsidR="002B4F12" w:rsidRPr="002B4F12" w:rsidRDefault="002B4F12" w:rsidP="002B4F12">
      <w:pPr>
        <w:numPr>
          <w:ilvl w:val="0"/>
          <w:numId w:val="14"/>
        </w:numPr>
      </w:pPr>
      <w:r w:rsidRPr="002B4F12">
        <w:t>Where climatic or soil conditions warrant, the </w:t>
      </w:r>
      <w:hyperlink r:id="rId308" w:anchor="slope_" w:history="1">
        <w:r w:rsidRPr="002B4F12">
          <w:rPr>
            <w:rStyle w:val="Hyperlink"/>
          </w:rPr>
          <w:t>slope</w:t>
        </w:r>
      </w:hyperlink>
      <w:r w:rsidRPr="002B4F12">
        <w:t> of the ground away from the building foundation shall be permitted to be reduced to not less than 1 unit vertical in 48 units horizontal (2-percent </w:t>
      </w:r>
      <w:hyperlink r:id="rId309" w:anchor="slope_" w:history="1">
        <w:r w:rsidRPr="002B4F12">
          <w:rPr>
            <w:rStyle w:val="Hyperlink"/>
          </w:rPr>
          <w:t>slope</w:t>
        </w:r>
      </w:hyperlink>
      <w:r w:rsidRPr="002B4F12">
        <w:t>).</w:t>
      </w:r>
    </w:p>
    <w:p w14:paraId="0347EBB5" w14:textId="77777777" w:rsidR="002B4F12" w:rsidRPr="002B4F12" w:rsidRDefault="002B4F12" w:rsidP="002B4F12">
      <w:pPr>
        <w:numPr>
          <w:ilvl w:val="0"/>
          <w:numId w:val="14"/>
        </w:numPr>
      </w:pPr>
      <w:r w:rsidRPr="002B4F12">
        <w:lastRenderedPageBreak/>
        <w:t>Impervious surfaces shall be permitted to be sloped less than 2 percent where the surface is a door landing or </w:t>
      </w:r>
      <w:hyperlink r:id="rId310" w:anchor="ramp_" w:history="1">
        <w:r w:rsidRPr="002B4F12">
          <w:rPr>
            <w:rStyle w:val="Hyperlink"/>
          </w:rPr>
          <w:t>ramp</w:t>
        </w:r>
      </w:hyperlink>
      <w:r w:rsidRPr="002B4F12">
        <w:t> that is required to comply with </w:t>
      </w:r>
      <w:hyperlink r:id="rId311" w:anchor="1010.1.4" w:history="1">
        <w:r w:rsidRPr="002B4F12">
          <w:rPr>
            <w:rStyle w:val="Hyperlink"/>
          </w:rPr>
          <w:t>Section 1010.1.4</w:t>
        </w:r>
      </w:hyperlink>
      <w:r w:rsidRPr="002B4F12">
        <w:t>, </w:t>
      </w:r>
      <w:hyperlink r:id="rId312" w:anchor="1012.3" w:history="1">
        <w:r w:rsidRPr="002B4F12">
          <w:rPr>
            <w:rStyle w:val="Hyperlink"/>
          </w:rPr>
          <w:t>1012.3</w:t>
        </w:r>
      </w:hyperlink>
      <w:r w:rsidRPr="002B4F12">
        <w:t> or </w:t>
      </w:r>
      <w:hyperlink r:id="rId313" w:anchor="1012.6.1" w:history="1">
        <w:r w:rsidRPr="002B4F12">
          <w:rPr>
            <w:rStyle w:val="Hyperlink"/>
          </w:rPr>
          <w:t>1012.6.1</w:t>
        </w:r>
      </w:hyperlink>
      <w:r w:rsidRPr="002B4F12">
        <w:t>.</w:t>
      </w:r>
    </w:p>
    <w:p w14:paraId="792A42A3" w14:textId="77777777" w:rsidR="002B4F12" w:rsidRPr="002B4F12" w:rsidRDefault="002B4F12" w:rsidP="002B4F12">
      <w:r w:rsidRPr="002B4F12">
        <w:t>The procedure used to establish the final ground level adjacent to the foundation shall account for additional settlement of the backfill.</w:t>
      </w:r>
    </w:p>
    <w:p w14:paraId="654B56C9" w14:textId="77777777" w:rsidR="002B4F12" w:rsidRPr="002B4F12" w:rsidRDefault="002B4F12" w:rsidP="002B4F12">
      <w:pPr>
        <w:rPr>
          <w:b/>
          <w:bCs/>
        </w:rPr>
      </w:pPr>
      <w:hyperlink r:id="rId314" w:anchor="1804A.5" w:history="1">
        <w:r w:rsidRPr="002B4F12">
          <w:rPr>
            <w:rStyle w:val="Hyperlink"/>
            <w:b/>
            <w:bCs/>
          </w:rPr>
          <w:t>1804A.5 Grading and Fill in Flood Hazard Areas</w:t>
        </w:r>
      </w:hyperlink>
    </w:p>
    <w:p w14:paraId="164D3942" w14:textId="77777777" w:rsidR="002B4F12" w:rsidRPr="002B4F12" w:rsidRDefault="002B4F12" w:rsidP="002B4F12">
      <w:r w:rsidRPr="002B4F12">
        <w:t>In </w:t>
      </w:r>
      <w:hyperlink r:id="rId315" w:anchor="J101.2" w:history="1">
        <w:r w:rsidRPr="002B4F12">
          <w:rPr>
            <w:rStyle w:val="Hyperlink"/>
          </w:rPr>
          <w:t>flood hazard areas</w:t>
        </w:r>
      </w:hyperlink>
      <w:r w:rsidRPr="002B4F12">
        <w:t> established in </w:t>
      </w:r>
      <w:hyperlink r:id="rId316" w:anchor="1612A.3" w:history="1">
        <w:r w:rsidRPr="002B4F12">
          <w:rPr>
            <w:rStyle w:val="Hyperlink"/>
          </w:rPr>
          <w:t>Section 1612A.3</w:t>
        </w:r>
      </w:hyperlink>
      <w:r w:rsidRPr="002B4F12">
        <w:t>, </w:t>
      </w:r>
      <w:hyperlink r:id="rId317" w:anchor="grading_" w:history="1">
        <w:r w:rsidRPr="002B4F12">
          <w:rPr>
            <w:rStyle w:val="Hyperlink"/>
          </w:rPr>
          <w:t>grading</w:t>
        </w:r>
      </w:hyperlink>
      <w:r w:rsidRPr="002B4F12">
        <w:t>, </w:t>
      </w:r>
      <w:hyperlink r:id="rId318" w:anchor="fill_" w:history="1">
        <w:r w:rsidRPr="002B4F12">
          <w:rPr>
            <w:rStyle w:val="Hyperlink"/>
          </w:rPr>
          <w:t>fill</w:t>
        </w:r>
      </w:hyperlink>
      <w:r w:rsidRPr="002B4F12">
        <w:t>, or both, shall not be </w:t>
      </w:r>
      <w:hyperlink r:id="rId319" w:anchor="approved" w:history="1">
        <w:r w:rsidRPr="002B4F12">
          <w:rPr>
            <w:rStyle w:val="Hyperlink"/>
          </w:rPr>
          <w:t>approved</w:t>
        </w:r>
      </w:hyperlink>
      <w:r w:rsidRPr="002B4F12">
        <w:t>:</w:t>
      </w:r>
    </w:p>
    <w:p w14:paraId="2B9A6375" w14:textId="77777777" w:rsidR="002B4F12" w:rsidRPr="002B4F12" w:rsidRDefault="002B4F12" w:rsidP="002B4F12">
      <w:pPr>
        <w:numPr>
          <w:ilvl w:val="0"/>
          <w:numId w:val="15"/>
        </w:numPr>
      </w:pPr>
      <w:r w:rsidRPr="002B4F12">
        <w:t>Unless such </w:t>
      </w:r>
      <w:hyperlink r:id="rId320" w:anchor="fill_" w:history="1">
        <w:r w:rsidRPr="002B4F12">
          <w:rPr>
            <w:rStyle w:val="Hyperlink"/>
          </w:rPr>
          <w:t>fill</w:t>
        </w:r>
      </w:hyperlink>
      <w:r w:rsidRPr="002B4F12">
        <w:t> is placed, compacted and sloped to minimize shifting, slumping and </w:t>
      </w:r>
      <w:hyperlink r:id="rId321" w:anchor="erosion_" w:history="1">
        <w:r w:rsidRPr="002B4F12">
          <w:rPr>
            <w:rStyle w:val="Hyperlink"/>
          </w:rPr>
          <w:t>erosion</w:t>
        </w:r>
      </w:hyperlink>
      <w:r w:rsidRPr="002B4F12">
        <w:t> during the rise and fall of flood water and, as applicable, wave action.</w:t>
      </w:r>
    </w:p>
    <w:p w14:paraId="5CE6481C" w14:textId="77777777" w:rsidR="002B4F12" w:rsidRPr="002B4F12" w:rsidRDefault="002B4F12" w:rsidP="002B4F12">
      <w:pPr>
        <w:numPr>
          <w:ilvl w:val="0"/>
          <w:numId w:val="15"/>
        </w:numPr>
      </w:pPr>
      <w:r w:rsidRPr="002B4F12">
        <w:t>In </w:t>
      </w:r>
      <w:hyperlink r:id="rId322" w:anchor="floodway_" w:history="1">
        <w:r w:rsidRPr="002B4F12">
          <w:rPr>
            <w:rStyle w:val="Hyperlink"/>
          </w:rPr>
          <w:t>floodways</w:t>
        </w:r>
      </w:hyperlink>
      <w:r w:rsidRPr="002B4F12">
        <w:t>, unless it has been demonstrated through hydrologic and hydraulic analyses performed by a </w:t>
      </w:r>
      <w:hyperlink r:id="rId323" w:anchor="design_professional_registered_" w:history="1">
        <w:r w:rsidRPr="002B4F12">
          <w:rPr>
            <w:rStyle w:val="Hyperlink"/>
          </w:rPr>
          <w:t>registered design professional</w:t>
        </w:r>
      </w:hyperlink>
      <w:r w:rsidRPr="002B4F12">
        <w:t> in accordance with standard engineering practice that the proposed </w:t>
      </w:r>
      <w:hyperlink r:id="rId324" w:anchor="grading_" w:history="1">
        <w:r w:rsidRPr="002B4F12">
          <w:rPr>
            <w:rStyle w:val="Hyperlink"/>
          </w:rPr>
          <w:t>grading</w:t>
        </w:r>
      </w:hyperlink>
      <w:r w:rsidRPr="002B4F12">
        <w:t> or </w:t>
      </w:r>
      <w:hyperlink r:id="rId325" w:anchor="fill_" w:history="1">
        <w:r w:rsidRPr="002B4F12">
          <w:rPr>
            <w:rStyle w:val="Hyperlink"/>
          </w:rPr>
          <w:t>fill</w:t>
        </w:r>
      </w:hyperlink>
      <w:r w:rsidRPr="002B4F12">
        <w:t>, or both, will not result in any increase in flood levels during the occurrence of the </w:t>
      </w:r>
      <w:hyperlink r:id="rId326" w:anchor="design_flood_" w:history="1">
        <w:r w:rsidRPr="002B4F12">
          <w:rPr>
            <w:rStyle w:val="Hyperlink"/>
          </w:rPr>
          <w:t>design flood</w:t>
        </w:r>
      </w:hyperlink>
      <w:r w:rsidRPr="002B4F12">
        <w:t>.</w:t>
      </w:r>
    </w:p>
    <w:p w14:paraId="09693464" w14:textId="77777777" w:rsidR="002B4F12" w:rsidRPr="002B4F12" w:rsidRDefault="002B4F12" w:rsidP="002B4F12">
      <w:pPr>
        <w:numPr>
          <w:ilvl w:val="0"/>
          <w:numId w:val="15"/>
        </w:numPr>
      </w:pPr>
      <w:r w:rsidRPr="002B4F12">
        <w:t>In coastal high hazard areas, unless such </w:t>
      </w:r>
      <w:hyperlink r:id="rId327" w:anchor="fill_" w:history="1">
        <w:r w:rsidRPr="002B4F12">
          <w:rPr>
            <w:rStyle w:val="Hyperlink"/>
          </w:rPr>
          <w:t>fill</w:t>
        </w:r>
      </w:hyperlink>
      <w:r w:rsidRPr="002B4F12">
        <w:t> is conducted or placed to avoid diversion of water and waves toward any building or structure.</w:t>
      </w:r>
    </w:p>
    <w:p w14:paraId="240B881E" w14:textId="77777777" w:rsidR="002B4F12" w:rsidRPr="002B4F12" w:rsidRDefault="002B4F12" w:rsidP="002B4F12">
      <w:pPr>
        <w:numPr>
          <w:ilvl w:val="0"/>
          <w:numId w:val="15"/>
        </w:numPr>
      </w:pPr>
      <w:r w:rsidRPr="002B4F12">
        <w:t>Where </w:t>
      </w:r>
      <w:hyperlink r:id="rId328" w:anchor="design_flood_elevation_" w:history="1">
        <w:r w:rsidRPr="002B4F12">
          <w:rPr>
            <w:rStyle w:val="Hyperlink"/>
          </w:rPr>
          <w:t>design flood elevations</w:t>
        </w:r>
      </w:hyperlink>
      <w:r w:rsidRPr="002B4F12">
        <w:t> are specified but </w:t>
      </w:r>
      <w:hyperlink r:id="rId329" w:anchor="floodway_" w:history="1">
        <w:r w:rsidRPr="002B4F12">
          <w:rPr>
            <w:rStyle w:val="Hyperlink"/>
          </w:rPr>
          <w:t>floodways</w:t>
        </w:r>
      </w:hyperlink>
      <w:r w:rsidRPr="002B4F12">
        <w:t> have not been designated, unless it has been demonstrated that the cumulative effect of the proposed </w:t>
      </w:r>
      <w:hyperlink r:id="rId330" w:anchor="flood_hazard_area_" w:history="1">
        <w:r w:rsidRPr="002B4F12">
          <w:rPr>
            <w:rStyle w:val="Hyperlink"/>
          </w:rPr>
          <w:t>flood hazard area</w:t>
        </w:r>
      </w:hyperlink>
      <w:r w:rsidRPr="002B4F12">
        <w:t> encroachment, when combined with all other existing and anticipated </w:t>
      </w:r>
      <w:hyperlink r:id="rId331" w:anchor="flood_hazard_area_" w:history="1">
        <w:r w:rsidRPr="002B4F12">
          <w:rPr>
            <w:rStyle w:val="Hyperlink"/>
          </w:rPr>
          <w:t>flood hazard area</w:t>
        </w:r>
      </w:hyperlink>
      <w:r w:rsidRPr="002B4F12">
        <w:t> encroachment, will not increase the </w:t>
      </w:r>
      <w:hyperlink r:id="rId332" w:anchor="design_flood_elevation_" w:history="1">
        <w:r w:rsidRPr="002B4F12">
          <w:rPr>
            <w:rStyle w:val="Hyperlink"/>
          </w:rPr>
          <w:t>design flood elevation</w:t>
        </w:r>
      </w:hyperlink>
      <w:r w:rsidRPr="002B4F12">
        <w:t> more than 1 foot (305 mm) at any point.</w:t>
      </w:r>
    </w:p>
    <w:p w14:paraId="6971ABAE" w14:textId="77777777" w:rsidR="002B4F12" w:rsidRPr="002B4F12" w:rsidRDefault="002B4F12" w:rsidP="002B4F12">
      <w:pPr>
        <w:rPr>
          <w:b/>
          <w:bCs/>
        </w:rPr>
      </w:pPr>
      <w:hyperlink r:id="rId333" w:anchor="1804A.6" w:history="1">
        <w:r w:rsidRPr="002B4F12">
          <w:rPr>
            <w:rStyle w:val="Hyperlink"/>
            <w:b/>
            <w:bCs/>
          </w:rPr>
          <w:t>1804A.6 Compacted Fill Material</w:t>
        </w:r>
      </w:hyperlink>
    </w:p>
    <w:p w14:paraId="48D428AC" w14:textId="77777777" w:rsidR="002B4F12" w:rsidRPr="002B4F12" w:rsidRDefault="002B4F12" w:rsidP="002B4F12">
      <w:r w:rsidRPr="002B4F12">
        <w:t>Where </w:t>
      </w:r>
      <w:hyperlink r:id="rId334" w:anchor="shallow_foundation_" w:history="1">
        <w:r w:rsidRPr="002B4F12">
          <w:rPr>
            <w:rStyle w:val="Hyperlink"/>
          </w:rPr>
          <w:t>shallow foundations</w:t>
        </w:r>
      </w:hyperlink>
      <w:r w:rsidRPr="002B4F12">
        <w:t> will bear on compacted </w:t>
      </w:r>
      <w:hyperlink r:id="rId335" w:anchor="fill_" w:history="1">
        <w:r w:rsidRPr="002B4F12">
          <w:rPr>
            <w:rStyle w:val="Hyperlink"/>
          </w:rPr>
          <w:t>fill</w:t>
        </w:r>
      </w:hyperlink>
      <w:r w:rsidRPr="002B4F12">
        <w:t> material, the compacted </w:t>
      </w:r>
      <w:hyperlink r:id="rId336" w:anchor="fill_" w:history="1">
        <w:r w:rsidRPr="002B4F12">
          <w:rPr>
            <w:rStyle w:val="Hyperlink"/>
          </w:rPr>
          <w:t>fill</w:t>
        </w:r>
      </w:hyperlink>
      <w:r w:rsidRPr="002B4F12">
        <w:t> shall comply with the provisions of an </w:t>
      </w:r>
      <w:hyperlink r:id="rId337" w:anchor="approved" w:history="1">
        <w:r w:rsidRPr="002B4F12">
          <w:rPr>
            <w:rStyle w:val="Hyperlink"/>
          </w:rPr>
          <w:t>approved</w:t>
        </w:r>
      </w:hyperlink>
      <w:r w:rsidRPr="002B4F12">
        <w:t> geotechnical report, as set forth in </w:t>
      </w:r>
      <w:hyperlink r:id="rId338" w:anchor="1803A" w:history="1">
        <w:r w:rsidRPr="002B4F12">
          <w:rPr>
            <w:rStyle w:val="Hyperlink"/>
          </w:rPr>
          <w:t>Section 1803A</w:t>
        </w:r>
      </w:hyperlink>
      <w:r w:rsidRPr="002B4F12">
        <w:t>.</w:t>
      </w:r>
    </w:p>
    <w:p w14:paraId="0E292EFF" w14:textId="77777777" w:rsidR="002B4F12" w:rsidRPr="002B4F12" w:rsidRDefault="002B4F12" w:rsidP="002B4F12">
      <w:r w:rsidRPr="002B4F12">
        <w:rPr>
          <w:b/>
          <w:bCs/>
        </w:rPr>
        <w:t>Exception:</w:t>
      </w:r>
      <w:r w:rsidRPr="002B4F12">
        <w:t> Compacted </w:t>
      </w:r>
      <w:hyperlink r:id="rId339" w:anchor="fill_" w:history="1">
        <w:r w:rsidRPr="002B4F12">
          <w:rPr>
            <w:rStyle w:val="Hyperlink"/>
          </w:rPr>
          <w:t>fill</w:t>
        </w:r>
      </w:hyperlink>
      <w:r w:rsidRPr="002B4F12">
        <w:t> material 12 inches (305 mm) in depth or less need not comply with an </w:t>
      </w:r>
      <w:hyperlink r:id="rId340" w:anchor="approved" w:history="1">
        <w:r w:rsidRPr="002B4F12">
          <w:rPr>
            <w:rStyle w:val="Hyperlink"/>
          </w:rPr>
          <w:t>approved</w:t>
        </w:r>
      </w:hyperlink>
      <w:r w:rsidRPr="002B4F12">
        <w:t> report, provided that the in-place dry density is not less than 90 percent of the maximum dry density at optimum moisture content determined in accordance with ASTM D1557. The </w:t>
      </w:r>
      <w:hyperlink r:id="rId341" w:anchor="compaction_" w:history="1">
        <w:r w:rsidRPr="002B4F12">
          <w:rPr>
            <w:rStyle w:val="Hyperlink"/>
          </w:rPr>
          <w:t>compaction</w:t>
        </w:r>
      </w:hyperlink>
      <w:r w:rsidRPr="002B4F12">
        <w:t> shall be verified by </w:t>
      </w:r>
      <w:hyperlink r:id="rId342" w:anchor="2101A.3" w:history="1">
        <w:r w:rsidRPr="002B4F12">
          <w:rPr>
            <w:rStyle w:val="Hyperlink"/>
          </w:rPr>
          <w:t>special inspection</w:t>
        </w:r>
      </w:hyperlink>
      <w:r w:rsidRPr="002B4F12">
        <w:t> in accordance with </w:t>
      </w:r>
      <w:hyperlink r:id="rId343" w:anchor="1705A.6" w:history="1">
        <w:r w:rsidRPr="002B4F12">
          <w:rPr>
            <w:rStyle w:val="Hyperlink"/>
          </w:rPr>
          <w:t>Section 1705A.6</w:t>
        </w:r>
      </w:hyperlink>
      <w:r w:rsidRPr="002B4F12">
        <w:t>.</w:t>
      </w:r>
    </w:p>
    <w:p w14:paraId="5CFC9E50" w14:textId="77777777" w:rsidR="002B4F12" w:rsidRPr="002B4F12" w:rsidRDefault="002B4F12" w:rsidP="002B4F12">
      <w:pPr>
        <w:rPr>
          <w:b/>
          <w:bCs/>
        </w:rPr>
      </w:pPr>
      <w:hyperlink r:id="rId344" w:anchor="1804A.7" w:history="1">
        <w:r w:rsidRPr="002B4F12">
          <w:rPr>
            <w:rStyle w:val="Hyperlink"/>
            <w:b/>
            <w:bCs/>
          </w:rPr>
          <w:t>1804A.7 Controlled Low-Strength Material (CLSM)</w:t>
        </w:r>
      </w:hyperlink>
    </w:p>
    <w:p w14:paraId="62524D4F" w14:textId="77777777" w:rsidR="002B4F12" w:rsidRPr="002B4F12" w:rsidRDefault="002B4F12" w:rsidP="002B4F12">
      <w:r w:rsidRPr="002B4F12">
        <w:lastRenderedPageBreak/>
        <w:t>Where </w:t>
      </w:r>
      <w:hyperlink r:id="rId345" w:anchor="shallow_foundation_" w:history="1">
        <w:r w:rsidRPr="002B4F12">
          <w:rPr>
            <w:rStyle w:val="Hyperlink"/>
          </w:rPr>
          <w:t>shallow foundations</w:t>
        </w:r>
      </w:hyperlink>
      <w:r w:rsidRPr="002B4F12">
        <w:t> will bear on </w:t>
      </w:r>
      <w:hyperlink r:id="rId346" w:anchor="controlled_low_strength_material_" w:history="1">
        <w:r w:rsidRPr="002B4F12">
          <w:rPr>
            <w:rStyle w:val="Hyperlink"/>
          </w:rPr>
          <w:t>controlled low-strength material</w:t>
        </w:r>
      </w:hyperlink>
      <w:r w:rsidRPr="002B4F12">
        <w:t> (CLSM), the CLSM shall comply with the provisions of an </w:t>
      </w:r>
      <w:hyperlink r:id="rId347" w:anchor="approved" w:history="1">
        <w:r w:rsidRPr="002B4F12">
          <w:rPr>
            <w:rStyle w:val="Hyperlink"/>
          </w:rPr>
          <w:t>approved</w:t>
        </w:r>
      </w:hyperlink>
      <w:r w:rsidRPr="002B4F12">
        <w:t> geotechnical report, as set forth in </w:t>
      </w:r>
      <w:hyperlink r:id="rId348" w:anchor="1803A" w:history="1">
        <w:r w:rsidRPr="002B4F12">
          <w:rPr>
            <w:rStyle w:val="Hyperlink"/>
          </w:rPr>
          <w:t>Section 1803A</w:t>
        </w:r>
      </w:hyperlink>
      <w:r w:rsidRPr="002B4F12">
        <w:t>.</w:t>
      </w:r>
    </w:p>
    <w:p w14:paraId="0A6CBF45" w14:textId="77777777" w:rsidR="002B4F12" w:rsidRPr="002B4F12" w:rsidRDefault="002B4F12" w:rsidP="002B4F12">
      <w:pPr>
        <w:rPr>
          <w:b/>
          <w:bCs/>
        </w:rPr>
      </w:pPr>
      <w:hyperlink r:id="rId349" w:anchor="1805A" w:history="1">
        <w:r w:rsidRPr="002B4F12">
          <w:rPr>
            <w:rStyle w:val="Hyperlink"/>
            <w:b/>
            <w:bCs/>
          </w:rPr>
          <w:t>Section 1805A Dampproofing and Waterproofing</w:t>
        </w:r>
      </w:hyperlink>
    </w:p>
    <w:p w14:paraId="08F27F4E" w14:textId="77777777" w:rsidR="002B4F12" w:rsidRPr="002B4F12" w:rsidRDefault="002B4F12" w:rsidP="002B4F12">
      <w:pPr>
        <w:rPr>
          <w:b/>
          <w:bCs/>
        </w:rPr>
      </w:pPr>
      <w:hyperlink r:id="rId350" w:anchor="1805A.1" w:history="1">
        <w:r w:rsidRPr="002B4F12">
          <w:rPr>
            <w:rStyle w:val="Hyperlink"/>
            <w:b/>
            <w:bCs/>
          </w:rPr>
          <w:t>1805A.1 General</w:t>
        </w:r>
      </w:hyperlink>
    </w:p>
    <w:p w14:paraId="5A0A8084" w14:textId="77777777" w:rsidR="002B4F12" w:rsidRPr="002B4F12" w:rsidRDefault="002B4F12" w:rsidP="002B4F12">
      <w:hyperlink r:id="rId351" w:anchor="wall_" w:history="1">
        <w:r w:rsidRPr="002B4F12">
          <w:rPr>
            <w:rStyle w:val="Hyperlink"/>
          </w:rPr>
          <w:t>Walls</w:t>
        </w:r>
      </w:hyperlink>
      <w:r w:rsidRPr="002B4F12">
        <w:t> or portions thereof that retain earth and enclose interior </w:t>
      </w:r>
      <w:hyperlink r:id="rId352" w:anchor="space_" w:history="1">
        <w:r w:rsidRPr="002B4F12">
          <w:rPr>
            <w:rStyle w:val="Hyperlink"/>
          </w:rPr>
          <w:t>spaces</w:t>
        </w:r>
      </w:hyperlink>
      <w:r w:rsidRPr="002B4F12">
        <w:t> and floors below </w:t>
      </w:r>
      <w:hyperlink r:id="rId353" w:anchor="grade_" w:history="1">
        <w:r w:rsidRPr="002B4F12">
          <w:rPr>
            <w:rStyle w:val="Hyperlink"/>
          </w:rPr>
          <w:t>grade</w:t>
        </w:r>
      </w:hyperlink>
      <w:r w:rsidRPr="002B4F12">
        <w:t> shall be waterproofed and dampproofed in accordance with this section, with the exception of those </w:t>
      </w:r>
      <w:hyperlink r:id="rId354" w:anchor="space_" w:history="1">
        <w:r w:rsidRPr="002B4F12">
          <w:rPr>
            <w:rStyle w:val="Hyperlink"/>
          </w:rPr>
          <w:t>spaces</w:t>
        </w:r>
      </w:hyperlink>
      <w:r w:rsidRPr="002B4F12">
        <w:t> containing groups other than residential and institutional where such omission is not detrimental to the building or occupancy.</w:t>
      </w:r>
    </w:p>
    <w:p w14:paraId="5FF13619" w14:textId="77777777" w:rsidR="002B4F12" w:rsidRPr="002B4F12" w:rsidRDefault="002B4F12" w:rsidP="002B4F12">
      <w:hyperlink r:id="rId355" w:anchor="ventilation_" w:history="1">
        <w:r w:rsidRPr="002B4F12">
          <w:rPr>
            <w:rStyle w:val="Hyperlink"/>
          </w:rPr>
          <w:t>Ventilation</w:t>
        </w:r>
      </w:hyperlink>
      <w:r w:rsidRPr="002B4F12">
        <w:t> for crawl </w:t>
      </w:r>
      <w:hyperlink r:id="rId356" w:anchor="space_" w:history="1">
        <w:r w:rsidRPr="002B4F12">
          <w:rPr>
            <w:rStyle w:val="Hyperlink"/>
          </w:rPr>
          <w:t>spaces</w:t>
        </w:r>
      </w:hyperlink>
      <w:r w:rsidRPr="002B4F12">
        <w:t> shall comply with </w:t>
      </w:r>
      <w:hyperlink r:id="rId357" w:anchor="1202.4" w:history="1">
        <w:r w:rsidRPr="002B4F12">
          <w:rPr>
            <w:rStyle w:val="Hyperlink"/>
          </w:rPr>
          <w:t>Section 1202.4</w:t>
        </w:r>
      </w:hyperlink>
      <w:r w:rsidRPr="002B4F12">
        <w:t>.</w:t>
      </w:r>
    </w:p>
    <w:p w14:paraId="43B5375F" w14:textId="77777777" w:rsidR="002B4F12" w:rsidRPr="002B4F12" w:rsidRDefault="002B4F12" w:rsidP="002B4F12">
      <w:pPr>
        <w:rPr>
          <w:b/>
          <w:bCs/>
        </w:rPr>
      </w:pPr>
      <w:hyperlink r:id="rId358" w:anchor="1805A.1.1" w:history="1">
        <w:r w:rsidRPr="002B4F12">
          <w:rPr>
            <w:rStyle w:val="Hyperlink"/>
            <w:b/>
            <w:bCs/>
          </w:rPr>
          <w:t>1805A.1.1 Story Above Grade Plane</w:t>
        </w:r>
      </w:hyperlink>
    </w:p>
    <w:p w14:paraId="1A1A0CA2" w14:textId="77777777" w:rsidR="002B4F12" w:rsidRPr="002B4F12" w:rsidRDefault="002B4F12" w:rsidP="002B4F12">
      <w:r w:rsidRPr="002B4F12">
        <w:t>Where a </w:t>
      </w:r>
      <w:hyperlink r:id="rId359" w:anchor="basement_" w:history="1">
        <w:r w:rsidRPr="002B4F12">
          <w:rPr>
            <w:rStyle w:val="Hyperlink"/>
          </w:rPr>
          <w:t>basement</w:t>
        </w:r>
      </w:hyperlink>
      <w:r w:rsidRPr="002B4F12">
        <w:t> is considered a </w:t>
      </w:r>
      <w:hyperlink r:id="rId360" w:anchor="grade_plane_story_above_" w:history="1">
        <w:r w:rsidRPr="002B4F12">
          <w:rPr>
            <w:rStyle w:val="Hyperlink"/>
          </w:rPr>
          <w:t>story above grade plane</w:t>
        </w:r>
      </w:hyperlink>
      <w:r w:rsidRPr="002B4F12">
        <w:t> and the finished ground level adjacent to the </w:t>
      </w:r>
      <w:hyperlink r:id="rId361" w:anchor="basement_" w:history="1">
        <w:r w:rsidRPr="002B4F12">
          <w:rPr>
            <w:rStyle w:val="Hyperlink"/>
          </w:rPr>
          <w:t>basement</w:t>
        </w:r>
      </w:hyperlink>
      <w:r w:rsidRPr="002B4F12">
        <w:t> </w:t>
      </w:r>
      <w:hyperlink r:id="rId362" w:anchor="wall_" w:history="1">
        <w:r w:rsidRPr="002B4F12">
          <w:rPr>
            <w:rStyle w:val="Hyperlink"/>
          </w:rPr>
          <w:t>wall</w:t>
        </w:r>
      </w:hyperlink>
      <w:r w:rsidRPr="002B4F12">
        <w:t> is below the </w:t>
      </w:r>
      <w:hyperlink r:id="rId363" w:anchor="basement_" w:history="1">
        <w:r w:rsidRPr="002B4F12">
          <w:rPr>
            <w:rStyle w:val="Hyperlink"/>
          </w:rPr>
          <w:t>basement</w:t>
        </w:r>
      </w:hyperlink>
      <w:r w:rsidRPr="002B4F12">
        <w:t> </w:t>
      </w:r>
      <w:hyperlink r:id="rId364" w:anchor="1010.1.4" w:history="1">
        <w:r w:rsidRPr="002B4F12">
          <w:rPr>
            <w:rStyle w:val="Hyperlink"/>
          </w:rPr>
          <w:t>floor elevation</w:t>
        </w:r>
      </w:hyperlink>
      <w:r w:rsidRPr="002B4F12">
        <w:t> for 25 percent or more of the perimeter, the floor and </w:t>
      </w:r>
      <w:hyperlink r:id="rId365" w:anchor="wall_" w:history="1">
        <w:r w:rsidRPr="002B4F12">
          <w:rPr>
            <w:rStyle w:val="Hyperlink"/>
          </w:rPr>
          <w:t>walls</w:t>
        </w:r>
      </w:hyperlink>
      <w:r w:rsidRPr="002B4F12">
        <w:t> shall be dampproofed in accordance with </w:t>
      </w:r>
      <w:hyperlink r:id="rId366" w:anchor="1805A.2" w:history="1">
        <w:r w:rsidRPr="002B4F12">
          <w:rPr>
            <w:rStyle w:val="Hyperlink"/>
          </w:rPr>
          <w:t>Section 1805A.2</w:t>
        </w:r>
      </w:hyperlink>
      <w:r w:rsidRPr="002B4F12">
        <w:t> and a foundation </w:t>
      </w:r>
      <w:hyperlink r:id="rId367" w:anchor="drain_" w:history="1">
        <w:r w:rsidRPr="002B4F12">
          <w:rPr>
            <w:rStyle w:val="Hyperlink"/>
          </w:rPr>
          <w:t>drain</w:t>
        </w:r>
      </w:hyperlink>
      <w:r w:rsidRPr="002B4F12">
        <w:t> shall be installed in accordance with </w:t>
      </w:r>
      <w:hyperlink r:id="rId368" w:anchor="1805A.4.2" w:history="1">
        <w:r w:rsidRPr="002B4F12">
          <w:rPr>
            <w:rStyle w:val="Hyperlink"/>
          </w:rPr>
          <w:t>Section 1805A.4.2</w:t>
        </w:r>
      </w:hyperlink>
      <w:r w:rsidRPr="002B4F12">
        <w:t>. The foundation </w:t>
      </w:r>
      <w:hyperlink r:id="rId369" w:anchor="drain_" w:history="1">
        <w:r w:rsidRPr="002B4F12">
          <w:rPr>
            <w:rStyle w:val="Hyperlink"/>
          </w:rPr>
          <w:t>drain</w:t>
        </w:r>
      </w:hyperlink>
      <w:r w:rsidRPr="002B4F12">
        <w:t> shall be installed around the portion of the perimeter where the </w:t>
      </w:r>
      <w:hyperlink r:id="rId370" w:anchor="basement_" w:history="1">
        <w:r w:rsidRPr="002B4F12">
          <w:rPr>
            <w:rStyle w:val="Hyperlink"/>
          </w:rPr>
          <w:t>basement</w:t>
        </w:r>
      </w:hyperlink>
      <w:r w:rsidRPr="002B4F12">
        <w:t> floor is below ground level. The provisions of Sections </w:t>
      </w:r>
      <w:hyperlink r:id="rId371" w:anchor="1803A.5.4" w:history="1">
        <w:r w:rsidRPr="002B4F12">
          <w:rPr>
            <w:rStyle w:val="Hyperlink"/>
          </w:rPr>
          <w:t>1803A.5.4</w:t>
        </w:r>
      </w:hyperlink>
      <w:r w:rsidRPr="002B4F12">
        <w:t>, 1805A.3 and </w:t>
      </w:r>
      <w:hyperlink r:id="rId372" w:anchor="1805A.4.1" w:history="1">
        <w:r w:rsidRPr="002B4F12">
          <w:rPr>
            <w:rStyle w:val="Hyperlink"/>
          </w:rPr>
          <w:t>1805A.4.1</w:t>
        </w:r>
      </w:hyperlink>
      <w:r w:rsidRPr="002B4F12">
        <w:t> shall not apply in this case.</w:t>
      </w:r>
    </w:p>
    <w:p w14:paraId="74636383" w14:textId="77777777" w:rsidR="002B4F12" w:rsidRPr="002B4F12" w:rsidRDefault="002B4F12" w:rsidP="002B4F12">
      <w:pPr>
        <w:rPr>
          <w:b/>
          <w:bCs/>
        </w:rPr>
      </w:pPr>
      <w:hyperlink r:id="rId373" w:anchor="1805A.1.2" w:history="1">
        <w:r w:rsidRPr="002B4F12">
          <w:rPr>
            <w:rStyle w:val="Hyperlink"/>
            <w:b/>
            <w:bCs/>
          </w:rPr>
          <w:t>1805A.1.2 Under-Floor Space</w:t>
        </w:r>
      </w:hyperlink>
    </w:p>
    <w:p w14:paraId="23ED8F6E" w14:textId="77777777" w:rsidR="002B4F12" w:rsidRPr="002B4F12" w:rsidRDefault="002B4F12" w:rsidP="002B4F12">
      <w:r w:rsidRPr="002B4F12">
        <w:t>The finished ground level of an under-floor </w:t>
      </w:r>
      <w:hyperlink r:id="rId374" w:anchor="space_" w:history="1">
        <w:r w:rsidRPr="002B4F12">
          <w:rPr>
            <w:rStyle w:val="Hyperlink"/>
          </w:rPr>
          <w:t>space</w:t>
        </w:r>
      </w:hyperlink>
      <w:r w:rsidRPr="002B4F12">
        <w:t> such as a crawl </w:t>
      </w:r>
      <w:hyperlink r:id="rId375" w:anchor="space_" w:history="1">
        <w:r w:rsidRPr="002B4F12">
          <w:rPr>
            <w:rStyle w:val="Hyperlink"/>
          </w:rPr>
          <w:t>space</w:t>
        </w:r>
      </w:hyperlink>
      <w:r w:rsidRPr="002B4F12">
        <w:t> shall not be located below the bottom of the footings. Where there is evidence that the ground-water </w:t>
      </w:r>
      <w:hyperlink r:id="rId376" w:anchor="table" w:history="1">
        <w:r w:rsidRPr="002B4F12">
          <w:rPr>
            <w:rStyle w:val="Hyperlink"/>
          </w:rPr>
          <w:t>table</w:t>
        </w:r>
      </w:hyperlink>
      <w:r w:rsidRPr="002B4F12">
        <w:t> rises to within 6 inches (152 mm) of the ground level at the outside building perimeter, or that the surface water does not readily </w:t>
      </w:r>
      <w:hyperlink r:id="rId377" w:anchor="drain_" w:history="1">
        <w:r w:rsidRPr="002B4F12">
          <w:rPr>
            <w:rStyle w:val="Hyperlink"/>
          </w:rPr>
          <w:t>drain</w:t>
        </w:r>
      </w:hyperlink>
      <w:r w:rsidRPr="002B4F12">
        <w:t> from the building </w:t>
      </w:r>
      <w:hyperlink r:id="rId378" w:anchor="site_" w:history="1">
        <w:r w:rsidRPr="002B4F12">
          <w:rPr>
            <w:rStyle w:val="Hyperlink"/>
          </w:rPr>
          <w:t>site</w:t>
        </w:r>
      </w:hyperlink>
      <w:r w:rsidRPr="002B4F12">
        <w:t>, the ground level of the under-floor </w:t>
      </w:r>
      <w:hyperlink r:id="rId379" w:anchor="space_" w:history="1">
        <w:r w:rsidRPr="002B4F12">
          <w:rPr>
            <w:rStyle w:val="Hyperlink"/>
          </w:rPr>
          <w:t>space</w:t>
        </w:r>
      </w:hyperlink>
      <w:r w:rsidRPr="002B4F12">
        <w:t> shall be as high as the outside finished ground level, unless an </w:t>
      </w:r>
      <w:hyperlink r:id="rId380" w:anchor="approved" w:history="1">
        <w:r w:rsidRPr="002B4F12">
          <w:rPr>
            <w:rStyle w:val="Hyperlink"/>
          </w:rPr>
          <w:t>approved</w:t>
        </w:r>
      </w:hyperlink>
      <w:r w:rsidRPr="002B4F12">
        <w:t> </w:t>
      </w:r>
      <w:hyperlink r:id="rId381" w:anchor="3201.4" w:history="1">
        <w:r w:rsidRPr="002B4F12">
          <w:rPr>
            <w:rStyle w:val="Hyperlink"/>
          </w:rPr>
          <w:t>drainage</w:t>
        </w:r>
      </w:hyperlink>
      <w:r w:rsidRPr="002B4F12">
        <w:t> system is provided. The provisions of Sections </w:t>
      </w:r>
      <w:hyperlink r:id="rId382" w:anchor="1803A.5.4" w:history="1">
        <w:r w:rsidRPr="002B4F12">
          <w:rPr>
            <w:rStyle w:val="Hyperlink"/>
          </w:rPr>
          <w:t>1803A.5.4</w:t>
        </w:r>
      </w:hyperlink>
      <w:r w:rsidRPr="002B4F12">
        <w:t>, 1805A.2, 1805A.3 and 1805A.4 shall not apply in this case.</w:t>
      </w:r>
    </w:p>
    <w:p w14:paraId="6BA425BB" w14:textId="77777777" w:rsidR="002B4F12" w:rsidRPr="002B4F12" w:rsidRDefault="002B4F12" w:rsidP="002B4F12">
      <w:pPr>
        <w:rPr>
          <w:b/>
          <w:bCs/>
        </w:rPr>
      </w:pPr>
      <w:hyperlink r:id="rId383" w:anchor="1805A.1.2.1" w:history="1">
        <w:r w:rsidRPr="002B4F12">
          <w:rPr>
            <w:rStyle w:val="Hyperlink"/>
            <w:b/>
            <w:bCs/>
          </w:rPr>
          <w:t>1805A.1.2.1 Flood Hazard Areas</w:t>
        </w:r>
      </w:hyperlink>
    </w:p>
    <w:p w14:paraId="13486EAC" w14:textId="77777777" w:rsidR="002B4F12" w:rsidRPr="002B4F12" w:rsidRDefault="002B4F12" w:rsidP="002B4F12">
      <w:r w:rsidRPr="002B4F12">
        <w:t>For buildings and structures in </w:t>
      </w:r>
      <w:hyperlink r:id="rId384" w:anchor="J101.2" w:history="1">
        <w:r w:rsidRPr="002B4F12">
          <w:rPr>
            <w:rStyle w:val="Hyperlink"/>
          </w:rPr>
          <w:t>flood hazard areas</w:t>
        </w:r>
      </w:hyperlink>
      <w:r w:rsidRPr="002B4F12">
        <w:t> as established in </w:t>
      </w:r>
      <w:hyperlink r:id="rId385" w:anchor="1612A.3" w:history="1">
        <w:r w:rsidRPr="002B4F12">
          <w:rPr>
            <w:rStyle w:val="Hyperlink"/>
          </w:rPr>
          <w:t>Section 1612A.3</w:t>
        </w:r>
      </w:hyperlink>
      <w:r w:rsidRPr="002B4F12">
        <w:t>, the finished ground level of an </w:t>
      </w:r>
      <w:hyperlink r:id="rId386" w:anchor="1805A.1.2" w:history="1">
        <w:r w:rsidRPr="002B4F12">
          <w:rPr>
            <w:rStyle w:val="Hyperlink"/>
          </w:rPr>
          <w:t>under-floor space</w:t>
        </w:r>
      </w:hyperlink>
      <w:r w:rsidRPr="002B4F12">
        <w:t> such as a crawl </w:t>
      </w:r>
      <w:hyperlink r:id="rId387" w:anchor="space_" w:history="1">
        <w:r w:rsidRPr="002B4F12">
          <w:rPr>
            <w:rStyle w:val="Hyperlink"/>
          </w:rPr>
          <w:t>space</w:t>
        </w:r>
      </w:hyperlink>
      <w:r w:rsidRPr="002B4F12">
        <w:t> shall be equal to or higher than the outside finished ground level on one side or more.</w:t>
      </w:r>
    </w:p>
    <w:p w14:paraId="5CCA7A26" w14:textId="77777777" w:rsidR="002B4F12" w:rsidRPr="002B4F12" w:rsidRDefault="002B4F12" w:rsidP="002B4F12">
      <w:r w:rsidRPr="002B4F12">
        <w:rPr>
          <w:b/>
          <w:bCs/>
        </w:rPr>
        <w:t>Exception:</w:t>
      </w:r>
      <w:r w:rsidRPr="002B4F12">
        <w:t> </w:t>
      </w:r>
      <w:hyperlink r:id="rId388" w:anchor="1805A.1.2" w:history="1">
        <w:r w:rsidRPr="002B4F12">
          <w:rPr>
            <w:rStyle w:val="Hyperlink"/>
          </w:rPr>
          <w:t>Under-floor spaces</w:t>
        </w:r>
      </w:hyperlink>
      <w:r w:rsidRPr="002B4F12">
        <w:t> of Group </w:t>
      </w:r>
      <w:hyperlink r:id="rId389" w:anchor="310.4" w:history="1">
        <w:r w:rsidRPr="002B4F12">
          <w:rPr>
            <w:rStyle w:val="Hyperlink"/>
          </w:rPr>
          <w:t>R-3</w:t>
        </w:r>
      </w:hyperlink>
      <w:r w:rsidRPr="002B4F12">
        <w:t> buildings that meet the requirements of FEMA TB 11.</w:t>
      </w:r>
    </w:p>
    <w:p w14:paraId="5EBCF073" w14:textId="77777777" w:rsidR="002B4F12" w:rsidRPr="002B4F12" w:rsidRDefault="002B4F12" w:rsidP="002B4F12">
      <w:pPr>
        <w:rPr>
          <w:b/>
          <w:bCs/>
        </w:rPr>
      </w:pPr>
      <w:hyperlink r:id="rId390" w:anchor="1805A.1.3" w:history="1">
        <w:r w:rsidRPr="002B4F12">
          <w:rPr>
            <w:rStyle w:val="Hyperlink"/>
            <w:b/>
            <w:bCs/>
          </w:rPr>
          <w:t>1805A.1.3 Ground-Water Control</w:t>
        </w:r>
      </w:hyperlink>
    </w:p>
    <w:p w14:paraId="11615428" w14:textId="77777777" w:rsidR="002B4F12" w:rsidRPr="002B4F12" w:rsidRDefault="002B4F12" w:rsidP="002B4F12">
      <w:r w:rsidRPr="002B4F12">
        <w:t>Where the ground-water </w:t>
      </w:r>
      <w:hyperlink r:id="rId391" w:anchor="table" w:history="1">
        <w:r w:rsidRPr="002B4F12">
          <w:rPr>
            <w:rStyle w:val="Hyperlink"/>
          </w:rPr>
          <w:t>table</w:t>
        </w:r>
      </w:hyperlink>
      <w:r w:rsidRPr="002B4F12">
        <w:t> is lowered and maintained at an elevation not less than 6 inches (152 mm) below the bottom of the </w:t>
      </w:r>
      <w:hyperlink r:id="rId392" w:anchor="lowest_floor_" w:history="1">
        <w:r w:rsidRPr="002B4F12">
          <w:rPr>
            <w:rStyle w:val="Hyperlink"/>
          </w:rPr>
          <w:t>lowest floor</w:t>
        </w:r>
      </w:hyperlink>
      <w:r w:rsidRPr="002B4F12">
        <w:t>, the floor and </w:t>
      </w:r>
      <w:hyperlink r:id="rId393" w:anchor="wall_" w:history="1">
        <w:r w:rsidRPr="002B4F12">
          <w:rPr>
            <w:rStyle w:val="Hyperlink"/>
          </w:rPr>
          <w:t>walls</w:t>
        </w:r>
      </w:hyperlink>
      <w:r w:rsidRPr="002B4F12">
        <w:t> shall be dampproofed in accordance with </w:t>
      </w:r>
      <w:hyperlink r:id="rId394" w:anchor="1805A.2" w:history="1">
        <w:r w:rsidRPr="002B4F12">
          <w:rPr>
            <w:rStyle w:val="Hyperlink"/>
          </w:rPr>
          <w:t>Section 1805A.2</w:t>
        </w:r>
      </w:hyperlink>
      <w:r w:rsidRPr="002B4F12">
        <w:t>. The </w:t>
      </w:r>
      <w:hyperlink r:id="rId395" w:anchor="2210A.1.1" w:history="1">
        <w:r w:rsidRPr="002B4F12">
          <w:rPr>
            <w:rStyle w:val="Hyperlink"/>
          </w:rPr>
          <w:t>design</w:t>
        </w:r>
      </w:hyperlink>
      <w:r w:rsidRPr="002B4F12">
        <w:t> of the system to lower the ground-water </w:t>
      </w:r>
      <w:hyperlink r:id="rId396" w:anchor="table" w:history="1">
        <w:r w:rsidRPr="002B4F12">
          <w:rPr>
            <w:rStyle w:val="Hyperlink"/>
          </w:rPr>
          <w:t>table</w:t>
        </w:r>
      </w:hyperlink>
      <w:r w:rsidRPr="002B4F12">
        <w:t> shall be based on accepted principles of engineering that shall consider, but not necessarily be limited to, permeability of the soil, rate at which water enters the </w:t>
      </w:r>
      <w:hyperlink r:id="rId397" w:anchor="3201.4" w:history="1">
        <w:r w:rsidRPr="002B4F12">
          <w:rPr>
            <w:rStyle w:val="Hyperlink"/>
          </w:rPr>
          <w:t>drainage</w:t>
        </w:r>
      </w:hyperlink>
      <w:r w:rsidRPr="002B4F12">
        <w:t> system, rated capacity of pumps, head against which pumps are to operate and the rated capacity of the disposal area of the system.</w:t>
      </w:r>
    </w:p>
    <w:p w14:paraId="5DE636FB" w14:textId="77777777" w:rsidR="002B4F12" w:rsidRPr="002B4F12" w:rsidRDefault="002B4F12" w:rsidP="002B4F12">
      <w:pPr>
        <w:rPr>
          <w:b/>
          <w:bCs/>
        </w:rPr>
      </w:pPr>
      <w:hyperlink r:id="rId398" w:anchor="1805A.2" w:history="1">
        <w:r w:rsidRPr="002B4F12">
          <w:rPr>
            <w:rStyle w:val="Hyperlink"/>
            <w:b/>
            <w:bCs/>
          </w:rPr>
          <w:t>1805A.2 Dampproofing</w:t>
        </w:r>
      </w:hyperlink>
    </w:p>
    <w:p w14:paraId="63D81AB7" w14:textId="77777777" w:rsidR="002B4F12" w:rsidRPr="002B4F12" w:rsidRDefault="002B4F12" w:rsidP="002B4F12">
      <w:r w:rsidRPr="002B4F12">
        <w:t>Where hydrostatic pressure will not occur as determined by </w:t>
      </w:r>
      <w:hyperlink r:id="rId399" w:anchor="1803A.5.4" w:history="1">
        <w:r w:rsidRPr="002B4F12">
          <w:rPr>
            <w:rStyle w:val="Hyperlink"/>
          </w:rPr>
          <w:t>Section 1803A.5.4</w:t>
        </w:r>
      </w:hyperlink>
      <w:r w:rsidRPr="002B4F12">
        <w:t>, floors and </w:t>
      </w:r>
      <w:hyperlink r:id="rId400" w:anchor="wall_" w:history="1">
        <w:r w:rsidRPr="002B4F12">
          <w:rPr>
            <w:rStyle w:val="Hyperlink"/>
          </w:rPr>
          <w:t>walls</w:t>
        </w:r>
      </w:hyperlink>
      <w:r w:rsidRPr="002B4F12">
        <w:t> shall be dampproofed in accordance with this section.</w:t>
      </w:r>
    </w:p>
    <w:p w14:paraId="7485CF05" w14:textId="77777777" w:rsidR="002B4F12" w:rsidRPr="002B4F12" w:rsidRDefault="002B4F12" w:rsidP="002B4F12">
      <w:pPr>
        <w:rPr>
          <w:b/>
          <w:bCs/>
        </w:rPr>
      </w:pPr>
      <w:hyperlink r:id="rId401" w:anchor="1805A.2.1" w:history="1">
        <w:r w:rsidRPr="002B4F12">
          <w:rPr>
            <w:rStyle w:val="Hyperlink"/>
            <w:b/>
            <w:bCs/>
          </w:rPr>
          <w:t>1805A.2.1 Floors</w:t>
        </w:r>
      </w:hyperlink>
    </w:p>
    <w:p w14:paraId="4C63EC46" w14:textId="77777777" w:rsidR="002B4F12" w:rsidRPr="002B4F12" w:rsidRDefault="002B4F12" w:rsidP="002B4F12">
      <w:r w:rsidRPr="002B4F12">
        <w:t>Dampproofing </w:t>
      </w:r>
      <w:hyperlink r:id="rId402" w:anchor="414.1.2" w:history="1">
        <w:r w:rsidRPr="002B4F12">
          <w:rPr>
            <w:rStyle w:val="Hyperlink"/>
          </w:rPr>
          <w:t>materials</w:t>
        </w:r>
      </w:hyperlink>
      <w:r w:rsidRPr="002B4F12">
        <w:t> for floors shall be installed between the floor and the </w:t>
      </w:r>
      <w:hyperlink r:id="rId403" w:anchor="base_dsa_ss_dsa_ss_cc_oshpd_1_1r_2_4_5_" w:history="1">
        <w:r w:rsidRPr="002B4F12">
          <w:rPr>
            <w:rStyle w:val="Hyperlink"/>
          </w:rPr>
          <w:t>base</w:t>
        </w:r>
      </w:hyperlink>
      <w:r w:rsidRPr="002B4F12">
        <w:t> course required by </w:t>
      </w:r>
      <w:hyperlink r:id="rId404" w:anchor="1805A.4.1" w:history="1">
        <w:r w:rsidRPr="002B4F12">
          <w:rPr>
            <w:rStyle w:val="Hyperlink"/>
          </w:rPr>
          <w:t>Section 1805A.4.1</w:t>
        </w:r>
      </w:hyperlink>
      <w:r w:rsidRPr="002B4F12">
        <w:t>, except where a separate floor is provided above a </w:t>
      </w:r>
      <w:hyperlink r:id="rId405" w:anchor="concrete_" w:history="1">
        <w:r w:rsidRPr="002B4F12">
          <w:rPr>
            <w:rStyle w:val="Hyperlink"/>
          </w:rPr>
          <w:t>concrete</w:t>
        </w:r>
      </w:hyperlink>
      <w:r w:rsidRPr="002B4F12">
        <w:t> slab.</w:t>
      </w:r>
    </w:p>
    <w:p w14:paraId="306C2434" w14:textId="77777777" w:rsidR="002B4F12" w:rsidRPr="002B4F12" w:rsidRDefault="002B4F12" w:rsidP="002B4F12">
      <w:r w:rsidRPr="002B4F12">
        <w:t>Where installed beneath the slab, dampproofing shall consist of not less than 6-mil (0.006 inch; 0.152 mm) polyethylene with </w:t>
      </w:r>
      <w:hyperlink r:id="rId406" w:anchor="712.1.5" w:history="1">
        <w:r w:rsidRPr="002B4F12">
          <w:rPr>
            <w:rStyle w:val="Hyperlink"/>
          </w:rPr>
          <w:t>joints</w:t>
        </w:r>
      </w:hyperlink>
      <w:r w:rsidRPr="002B4F12">
        <w:t> lapped not less than 6 inches (152 mm), or other </w:t>
      </w:r>
      <w:hyperlink r:id="rId407" w:anchor="approved" w:history="1">
        <w:r w:rsidRPr="002B4F12">
          <w:rPr>
            <w:rStyle w:val="Hyperlink"/>
          </w:rPr>
          <w:t>approved</w:t>
        </w:r>
      </w:hyperlink>
      <w:r w:rsidRPr="002B4F12">
        <w:t> methods or </w:t>
      </w:r>
      <w:hyperlink r:id="rId408" w:anchor="414.1.2" w:history="1">
        <w:r w:rsidRPr="002B4F12">
          <w:rPr>
            <w:rStyle w:val="Hyperlink"/>
          </w:rPr>
          <w:t>materials</w:t>
        </w:r>
      </w:hyperlink>
      <w:r w:rsidRPr="002B4F12">
        <w:t>. Where permitted to be installed on top of the slab, dampproofing shall consist of mopped-on bitumen, not less than 4-mil (0.004 inch; 0.102 mm) polyethylene, or other </w:t>
      </w:r>
      <w:hyperlink r:id="rId409" w:anchor="approved" w:history="1">
        <w:r w:rsidRPr="002B4F12">
          <w:rPr>
            <w:rStyle w:val="Hyperlink"/>
          </w:rPr>
          <w:t>approved</w:t>
        </w:r>
      </w:hyperlink>
      <w:r w:rsidRPr="002B4F12">
        <w:t> methods or </w:t>
      </w:r>
      <w:hyperlink r:id="rId410" w:anchor="414.1.2" w:history="1">
        <w:r w:rsidRPr="002B4F12">
          <w:rPr>
            <w:rStyle w:val="Hyperlink"/>
          </w:rPr>
          <w:t>materials</w:t>
        </w:r>
      </w:hyperlink>
      <w:r w:rsidRPr="002B4F12">
        <w:t>. </w:t>
      </w:r>
      <w:hyperlink r:id="rId411" w:anchor="712.1.5" w:history="1">
        <w:r w:rsidRPr="002B4F12">
          <w:rPr>
            <w:rStyle w:val="Hyperlink"/>
          </w:rPr>
          <w:t>Joints</w:t>
        </w:r>
      </w:hyperlink>
      <w:r w:rsidRPr="002B4F12">
        <w:t> in the membrane shall be lapped and sealed in accordance with the manufacturer's </w:t>
      </w:r>
      <w:hyperlink r:id="rId412" w:anchor="2702.1.3" w:history="1">
        <w:r w:rsidRPr="002B4F12">
          <w:rPr>
            <w:rStyle w:val="Hyperlink"/>
          </w:rPr>
          <w:t>installation</w:t>
        </w:r>
      </w:hyperlink>
      <w:r w:rsidRPr="002B4F12">
        <w:t> instructions.</w:t>
      </w:r>
    </w:p>
    <w:p w14:paraId="3FB5B283" w14:textId="77777777" w:rsidR="002B4F12" w:rsidRPr="002B4F12" w:rsidRDefault="002B4F12" w:rsidP="002B4F12">
      <w:pPr>
        <w:rPr>
          <w:b/>
          <w:bCs/>
        </w:rPr>
      </w:pPr>
      <w:hyperlink r:id="rId413" w:anchor="1805A.2.2" w:history="1">
        <w:r w:rsidRPr="002B4F12">
          <w:rPr>
            <w:rStyle w:val="Hyperlink"/>
            <w:b/>
            <w:bCs/>
          </w:rPr>
          <w:t>1805A.2.2 Walls</w:t>
        </w:r>
      </w:hyperlink>
    </w:p>
    <w:p w14:paraId="388E1A57" w14:textId="77777777" w:rsidR="002B4F12" w:rsidRPr="002B4F12" w:rsidRDefault="002B4F12" w:rsidP="002B4F12">
      <w:r w:rsidRPr="002B4F12">
        <w:t>Dampproofing </w:t>
      </w:r>
      <w:hyperlink r:id="rId414" w:anchor="414.1.2" w:history="1">
        <w:r w:rsidRPr="002B4F12">
          <w:rPr>
            <w:rStyle w:val="Hyperlink"/>
          </w:rPr>
          <w:t>materials</w:t>
        </w:r>
      </w:hyperlink>
      <w:r w:rsidRPr="002B4F12">
        <w:t> for </w:t>
      </w:r>
      <w:hyperlink r:id="rId415" w:anchor="wall_" w:history="1">
        <w:r w:rsidRPr="002B4F12">
          <w:rPr>
            <w:rStyle w:val="Hyperlink"/>
          </w:rPr>
          <w:t>walls</w:t>
        </w:r>
      </w:hyperlink>
      <w:r w:rsidRPr="002B4F12">
        <w:t> shall be installed on the exterior surface of the </w:t>
      </w:r>
      <w:hyperlink r:id="rId416" w:anchor="wall_" w:history="1">
        <w:r w:rsidRPr="002B4F12">
          <w:rPr>
            <w:rStyle w:val="Hyperlink"/>
          </w:rPr>
          <w:t>wall</w:t>
        </w:r>
      </w:hyperlink>
      <w:r w:rsidRPr="002B4F12">
        <w:t>, and shall extend from the top of the footing to above ground level.</w:t>
      </w:r>
    </w:p>
    <w:p w14:paraId="3E9551C6" w14:textId="77777777" w:rsidR="002B4F12" w:rsidRPr="002B4F12" w:rsidRDefault="002B4F12" w:rsidP="002B4F12">
      <w:r w:rsidRPr="002B4F12">
        <w:t>Dampproofing shall consist of a bituminous material, 3 pounds per square </w:t>
      </w:r>
      <w:hyperlink r:id="rId417" w:anchor="yard_" w:history="1">
        <w:r w:rsidRPr="002B4F12">
          <w:rPr>
            <w:rStyle w:val="Hyperlink"/>
          </w:rPr>
          <w:t>yard</w:t>
        </w:r>
      </w:hyperlink>
      <w:r w:rsidRPr="002B4F12">
        <w:t> (16 N/m</w:t>
      </w:r>
      <w:r w:rsidRPr="002B4F12">
        <w:rPr>
          <w:vertAlign w:val="superscript"/>
        </w:rPr>
        <w:t>2</w:t>
      </w:r>
      <w:r w:rsidRPr="002B4F12">
        <w:t>) of acrylic modified cement, </w:t>
      </w:r>
      <w:r w:rsidRPr="002B4F12">
        <w:rPr>
          <w:vertAlign w:val="superscript"/>
        </w:rPr>
        <w:t>1</w:t>
      </w:r>
      <w:r w:rsidRPr="002B4F12">
        <w:t>/</w:t>
      </w:r>
      <w:r w:rsidRPr="002B4F12">
        <w:rPr>
          <w:vertAlign w:val="subscript"/>
        </w:rPr>
        <w:t>8 </w:t>
      </w:r>
      <w:r w:rsidRPr="002B4F12">
        <w:t>inch (3.2 mm) coat of </w:t>
      </w:r>
      <w:hyperlink r:id="rId418" w:anchor="mortar_surface_bonding_" w:history="1">
        <w:r w:rsidRPr="002B4F12">
          <w:rPr>
            <w:rStyle w:val="Hyperlink"/>
          </w:rPr>
          <w:t>surface-bonding mortar</w:t>
        </w:r>
      </w:hyperlink>
      <w:r w:rsidRPr="002B4F12">
        <w:t> complying with ASTM C887, any of the </w:t>
      </w:r>
      <w:hyperlink r:id="rId419" w:anchor="414.1.2" w:history="1">
        <w:r w:rsidRPr="002B4F12">
          <w:rPr>
            <w:rStyle w:val="Hyperlink"/>
          </w:rPr>
          <w:t>materials</w:t>
        </w:r>
      </w:hyperlink>
      <w:r w:rsidRPr="002B4F12">
        <w:t> permitted for waterproofing by </w:t>
      </w:r>
      <w:hyperlink r:id="rId420" w:anchor="1805.3.2" w:history="1">
        <w:r w:rsidRPr="002B4F12">
          <w:rPr>
            <w:rStyle w:val="Hyperlink"/>
          </w:rPr>
          <w:t>Section 1805.3.2</w:t>
        </w:r>
      </w:hyperlink>
      <w:r w:rsidRPr="002B4F12">
        <w:t> or other </w:t>
      </w:r>
      <w:hyperlink r:id="rId421" w:anchor="approved" w:history="1">
        <w:r w:rsidRPr="002B4F12">
          <w:rPr>
            <w:rStyle w:val="Hyperlink"/>
          </w:rPr>
          <w:t>approved</w:t>
        </w:r>
      </w:hyperlink>
      <w:r w:rsidRPr="002B4F12">
        <w:t> methods or </w:t>
      </w:r>
      <w:hyperlink r:id="rId422" w:anchor="414.1.2" w:history="1">
        <w:r w:rsidRPr="002B4F12">
          <w:rPr>
            <w:rStyle w:val="Hyperlink"/>
          </w:rPr>
          <w:t>materials</w:t>
        </w:r>
      </w:hyperlink>
      <w:r w:rsidRPr="002B4F12">
        <w:t>.</w:t>
      </w:r>
    </w:p>
    <w:p w14:paraId="016EEE6D" w14:textId="77777777" w:rsidR="002B4F12" w:rsidRPr="002B4F12" w:rsidRDefault="002B4F12" w:rsidP="002B4F12">
      <w:pPr>
        <w:rPr>
          <w:b/>
          <w:bCs/>
        </w:rPr>
      </w:pPr>
      <w:hyperlink r:id="rId423" w:anchor="1805A.2.2.1" w:history="1">
        <w:r w:rsidRPr="002B4F12">
          <w:rPr>
            <w:rStyle w:val="Hyperlink"/>
            <w:b/>
            <w:bCs/>
          </w:rPr>
          <w:t>1805A.2.2.1 Surface Preparation of Walls</w:t>
        </w:r>
      </w:hyperlink>
    </w:p>
    <w:p w14:paraId="17BD88BE" w14:textId="77777777" w:rsidR="002B4F12" w:rsidRPr="002B4F12" w:rsidRDefault="002B4F12" w:rsidP="002B4F12">
      <w:r w:rsidRPr="002B4F12">
        <w:t>Prior to </w:t>
      </w:r>
      <w:hyperlink r:id="rId424" w:anchor="2501.1.1" w:history="1">
        <w:r w:rsidRPr="002B4F12">
          <w:rPr>
            <w:rStyle w:val="Hyperlink"/>
          </w:rPr>
          <w:t>application</w:t>
        </w:r>
      </w:hyperlink>
      <w:r w:rsidRPr="002B4F12">
        <w:t> of dampproofing </w:t>
      </w:r>
      <w:hyperlink r:id="rId425" w:anchor="414.1.2" w:history="1">
        <w:r w:rsidRPr="002B4F12">
          <w:rPr>
            <w:rStyle w:val="Hyperlink"/>
          </w:rPr>
          <w:t>materials</w:t>
        </w:r>
      </w:hyperlink>
      <w:r w:rsidRPr="002B4F12">
        <w:t> on </w:t>
      </w:r>
      <w:hyperlink r:id="rId426" w:anchor="concrete_" w:history="1">
        <w:r w:rsidRPr="002B4F12">
          <w:rPr>
            <w:rStyle w:val="Hyperlink"/>
          </w:rPr>
          <w:t>concrete</w:t>
        </w:r>
      </w:hyperlink>
      <w:r w:rsidRPr="002B4F12">
        <w:t> </w:t>
      </w:r>
      <w:hyperlink r:id="rId427" w:anchor="wall_" w:history="1">
        <w:r w:rsidRPr="002B4F12">
          <w:rPr>
            <w:rStyle w:val="Hyperlink"/>
          </w:rPr>
          <w:t>walls</w:t>
        </w:r>
      </w:hyperlink>
      <w:r w:rsidRPr="002B4F12">
        <w:t>, holes and recesses resulting from the removal of form ties shall be sealed with a bituminous material or other </w:t>
      </w:r>
      <w:hyperlink r:id="rId428" w:anchor="approved" w:history="1">
        <w:r w:rsidRPr="002B4F12">
          <w:rPr>
            <w:rStyle w:val="Hyperlink"/>
          </w:rPr>
          <w:t>approved</w:t>
        </w:r>
      </w:hyperlink>
      <w:r w:rsidRPr="002B4F12">
        <w:t> methods or </w:t>
      </w:r>
      <w:hyperlink r:id="rId429" w:anchor="414.1.2" w:history="1">
        <w:r w:rsidRPr="002B4F12">
          <w:rPr>
            <w:rStyle w:val="Hyperlink"/>
          </w:rPr>
          <w:t>materials</w:t>
        </w:r>
      </w:hyperlink>
      <w:r w:rsidRPr="002B4F12">
        <w:t>. Unit </w:t>
      </w:r>
      <w:hyperlink r:id="rId430" w:anchor="masonry_" w:history="1">
        <w:r w:rsidRPr="002B4F12">
          <w:rPr>
            <w:rStyle w:val="Hyperlink"/>
          </w:rPr>
          <w:t>masonry</w:t>
        </w:r>
      </w:hyperlink>
      <w:r w:rsidRPr="002B4F12">
        <w:t> </w:t>
      </w:r>
      <w:hyperlink r:id="rId431" w:anchor="wall_" w:history="1">
        <w:r w:rsidRPr="002B4F12">
          <w:rPr>
            <w:rStyle w:val="Hyperlink"/>
          </w:rPr>
          <w:t>walls</w:t>
        </w:r>
      </w:hyperlink>
      <w:r w:rsidRPr="002B4F12">
        <w:t xml:space="preserve"> shall be parged on the exterior </w:t>
      </w:r>
      <w:r w:rsidRPr="002B4F12">
        <w:lastRenderedPageBreak/>
        <w:t>surface below ground level with not less than </w:t>
      </w:r>
      <w:r w:rsidRPr="002B4F12">
        <w:rPr>
          <w:vertAlign w:val="superscript"/>
        </w:rPr>
        <w:t>3</w:t>
      </w:r>
      <w:r w:rsidRPr="002B4F12">
        <w:t>/</w:t>
      </w:r>
      <w:r w:rsidRPr="002B4F12">
        <w:rPr>
          <w:vertAlign w:val="subscript"/>
        </w:rPr>
        <w:t>8 </w:t>
      </w:r>
      <w:r w:rsidRPr="002B4F12">
        <w:t>inch (9.5 mm) of Portland cement </w:t>
      </w:r>
      <w:hyperlink r:id="rId432" w:anchor="mortar_" w:history="1">
        <w:r w:rsidRPr="002B4F12">
          <w:rPr>
            <w:rStyle w:val="Hyperlink"/>
          </w:rPr>
          <w:t>mortar</w:t>
        </w:r>
      </w:hyperlink>
      <w:r w:rsidRPr="002B4F12">
        <w:t>. The parging shall be coved at the footing.</w:t>
      </w:r>
    </w:p>
    <w:p w14:paraId="5D339CE4" w14:textId="77777777" w:rsidR="002B4F12" w:rsidRPr="002B4F12" w:rsidRDefault="002B4F12" w:rsidP="002B4F12">
      <w:r w:rsidRPr="002B4F12">
        <w:rPr>
          <w:b/>
          <w:bCs/>
        </w:rPr>
        <w:t>Exception:</w:t>
      </w:r>
      <w:r w:rsidRPr="002B4F12">
        <w:t> Parging of unit </w:t>
      </w:r>
      <w:hyperlink r:id="rId433" w:anchor="masonry_" w:history="1">
        <w:r w:rsidRPr="002B4F12">
          <w:rPr>
            <w:rStyle w:val="Hyperlink"/>
          </w:rPr>
          <w:t>masonry</w:t>
        </w:r>
      </w:hyperlink>
      <w:r w:rsidRPr="002B4F12">
        <w:t> </w:t>
      </w:r>
      <w:hyperlink r:id="rId434" w:anchor="wall_" w:history="1">
        <w:r w:rsidRPr="002B4F12">
          <w:rPr>
            <w:rStyle w:val="Hyperlink"/>
          </w:rPr>
          <w:t>walls</w:t>
        </w:r>
      </w:hyperlink>
      <w:r w:rsidRPr="002B4F12">
        <w:t> is not required where a material is </w:t>
      </w:r>
      <w:hyperlink r:id="rId435" w:anchor="approved" w:history="1">
        <w:r w:rsidRPr="002B4F12">
          <w:rPr>
            <w:rStyle w:val="Hyperlink"/>
          </w:rPr>
          <w:t>approved</w:t>
        </w:r>
      </w:hyperlink>
      <w:r w:rsidRPr="002B4F12">
        <w:t> for direct </w:t>
      </w:r>
      <w:hyperlink r:id="rId436" w:anchor="2501.1.1" w:history="1">
        <w:r w:rsidRPr="002B4F12">
          <w:rPr>
            <w:rStyle w:val="Hyperlink"/>
          </w:rPr>
          <w:t>application</w:t>
        </w:r>
      </w:hyperlink>
      <w:r w:rsidRPr="002B4F12">
        <w:t> to the </w:t>
      </w:r>
      <w:hyperlink r:id="rId437" w:anchor="masonry_" w:history="1">
        <w:r w:rsidRPr="002B4F12">
          <w:rPr>
            <w:rStyle w:val="Hyperlink"/>
          </w:rPr>
          <w:t>masonry</w:t>
        </w:r>
      </w:hyperlink>
      <w:r w:rsidRPr="002B4F12">
        <w:t>.</w:t>
      </w:r>
    </w:p>
    <w:p w14:paraId="2016C131" w14:textId="77777777" w:rsidR="002B4F12" w:rsidRPr="002B4F12" w:rsidRDefault="002B4F12" w:rsidP="002B4F12">
      <w:pPr>
        <w:rPr>
          <w:b/>
          <w:bCs/>
        </w:rPr>
      </w:pPr>
      <w:hyperlink r:id="rId438" w:anchor="1805A.3" w:history="1">
        <w:r w:rsidRPr="002B4F12">
          <w:rPr>
            <w:rStyle w:val="Hyperlink"/>
            <w:b/>
            <w:bCs/>
          </w:rPr>
          <w:t>1805A.3 Waterproofing</w:t>
        </w:r>
      </w:hyperlink>
    </w:p>
    <w:p w14:paraId="23FE353E" w14:textId="77777777" w:rsidR="002B4F12" w:rsidRPr="002B4F12" w:rsidRDefault="002B4F12" w:rsidP="002B4F12">
      <w:r w:rsidRPr="002B4F12">
        <w:t>Where the ground-water investigation required by </w:t>
      </w:r>
      <w:hyperlink r:id="rId439" w:anchor="1803A.5.4" w:history="1">
        <w:r w:rsidRPr="002B4F12">
          <w:rPr>
            <w:rStyle w:val="Hyperlink"/>
          </w:rPr>
          <w:t>Section 1803A.5.4</w:t>
        </w:r>
      </w:hyperlink>
      <w:r w:rsidRPr="002B4F12">
        <w:t> indicates that a hydrostatic pressure condition exists, and the </w:t>
      </w:r>
      <w:hyperlink r:id="rId440" w:anchor="2210A.1.1" w:history="1">
        <w:r w:rsidRPr="002B4F12">
          <w:rPr>
            <w:rStyle w:val="Hyperlink"/>
          </w:rPr>
          <w:t>design</w:t>
        </w:r>
      </w:hyperlink>
      <w:r w:rsidRPr="002B4F12">
        <w:t> does not include a </w:t>
      </w:r>
      <w:hyperlink r:id="rId441" w:anchor="1805A.1.3" w:history="1">
        <w:r w:rsidRPr="002B4F12">
          <w:rPr>
            <w:rStyle w:val="Hyperlink"/>
          </w:rPr>
          <w:t>ground-water control</w:t>
        </w:r>
      </w:hyperlink>
      <w:r w:rsidRPr="002B4F12">
        <w:t> system as described in </w:t>
      </w:r>
      <w:hyperlink r:id="rId442" w:anchor="1805A.1.3" w:history="1">
        <w:r w:rsidRPr="002B4F12">
          <w:rPr>
            <w:rStyle w:val="Hyperlink"/>
          </w:rPr>
          <w:t>Section 1805A.1.3</w:t>
        </w:r>
      </w:hyperlink>
      <w:r w:rsidRPr="002B4F12">
        <w:t>, </w:t>
      </w:r>
      <w:hyperlink r:id="rId443" w:anchor="wall_" w:history="1">
        <w:r w:rsidRPr="002B4F12">
          <w:rPr>
            <w:rStyle w:val="Hyperlink"/>
          </w:rPr>
          <w:t>walls</w:t>
        </w:r>
      </w:hyperlink>
      <w:r w:rsidRPr="002B4F12">
        <w:t> and floors shall be waterproofed in accordance with this section.</w:t>
      </w:r>
    </w:p>
    <w:p w14:paraId="6A4D4717" w14:textId="77777777" w:rsidR="002B4F12" w:rsidRPr="002B4F12" w:rsidRDefault="002B4F12" w:rsidP="002B4F12">
      <w:pPr>
        <w:rPr>
          <w:b/>
          <w:bCs/>
        </w:rPr>
      </w:pPr>
      <w:hyperlink r:id="rId444" w:anchor="1805A.3.1" w:history="1">
        <w:r w:rsidRPr="002B4F12">
          <w:rPr>
            <w:rStyle w:val="Hyperlink"/>
            <w:b/>
            <w:bCs/>
          </w:rPr>
          <w:t>1805A.3.1 Floors</w:t>
        </w:r>
      </w:hyperlink>
    </w:p>
    <w:p w14:paraId="31AD26B5" w14:textId="77777777" w:rsidR="002B4F12" w:rsidRPr="002B4F12" w:rsidRDefault="002B4F12" w:rsidP="002B4F12">
      <w:r w:rsidRPr="002B4F12">
        <w:t>Floors required to be waterproofed shall be of </w:t>
      </w:r>
      <w:hyperlink r:id="rId445" w:anchor="concrete_" w:history="1">
        <w:r w:rsidRPr="002B4F12">
          <w:rPr>
            <w:rStyle w:val="Hyperlink"/>
          </w:rPr>
          <w:t>concrete</w:t>
        </w:r>
      </w:hyperlink>
      <w:r w:rsidRPr="002B4F12">
        <w:t> and designed and constructed to withstand the hydrostatic pressures to which the floors will be subjected.</w:t>
      </w:r>
    </w:p>
    <w:p w14:paraId="5AB2B010" w14:textId="77777777" w:rsidR="002B4F12" w:rsidRPr="002B4F12" w:rsidRDefault="002B4F12" w:rsidP="002B4F12">
      <w:r w:rsidRPr="002B4F12">
        <w:t>Waterproofing shall be accomplished by placing a membrane of rubberized asphalt, butyl rubber, fully adhered/fully bonded HDPE or polyolefin composite membrane or not less than 6-mil [0.006 inch (0.152 mm)] polyvinyl chloride with </w:t>
      </w:r>
      <w:hyperlink r:id="rId446" w:anchor="712.1.5" w:history="1">
        <w:r w:rsidRPr="002B4F12">
          <w:rPr>
            <w:rStyle w:val="Hyperlink"/>
          </w:rPr>
          <w:t>joints</w:t>
        </w:r>
      </w:hyperlink>
      <w:r w:rsidRPr="002B4F12">
        <w:t> lapped not less than 6 inches (152 mm) or other </w:t>
      </w:r>
      <w:hyperlink r:id="rId447" w:anchor="approved" w:history="1">
        <w:r w:rsidRPr="002B4F12">
          <w:rPr>
            <w:rStyle w:val="Hyperlink"/>
          </w:rPr>
          <w:t>approved</w:t>
        </w:r>
      </w:hyperlink>
      <w:r w:rsidRPr="002B4F12">
        <w:t> </w:t>
      </w:r>
      <w:hyperlink r:id="rId448" w:anchor="414.1.2" w:history="1">
        <w:r w:rsidRPr="002B4F12">
          <w:rPr>
            <w:rStyle w:val="Hyperlink"/>
          </w:rPr>
          <w:t>materials</w:t>
        </w:r>
      </w:hyperlink>
      <w:r w:rsidRPr="002B4F12">
        <w:t> under the slab. </w:t>
      </w:r>
      <w:hyperlink r:id="rId449" w:anchor="712.1.5" w:history="1">
        <w:r w:rsidRPr="002B4F12">
          <w:rPr>
            <w:rStyle w:val="Hyperlink"/>
          </w:rPr>
          <w:t>Joints</w:t>
        </w:r>
      </w:hyperlink>
      <w:r w:rsidRPr="002B4F12">
        <w:t> in the membrane shall be lapped and sealed in accordance with the manufacturer's </w:t>
      </w:r>
      <w:hyperlink r:id="rId450" w:anchor="2702.1.3" w:history="1">
        <w:r w:rsidRPr="002B4F12">
          <w:rPr>
            <w:rStyle w:val="Hyperlink"/>
          </w:rPr>
          <w:t>installation</w:t>
        </w:r>
      </w:hyperlink>
      <w:r w:rsidRPr="002B4F12">
        <w:t> instructions.</w:t>
      </w:r>
    </w:p>
    <w:p w14:paraId="14194C80" w14:textId="77777777" w:rsidR="002B4F12" w:rsidRPr="002B4F12" w:rsidRDefault="002B4F12" w:rsidP="002B4F12">
      <w:pPr>
        <w:rPr>
          <w:b/>
          <w:bCs/>
        </w:rPr>
      </w:pPr>
      <w:hyperlink r:id="rId451" w:anchor="1805A.3.2" w:history="1">
        <w:r w:rsidRPr="002B4F12">
          <w:rPr>
            <w:rStyle w:val="Hyperlink"/>
            <w:b/>
            <w:bCs/>
          </w:rPr>
          <w:t>1805A.3.2 Walls</w:t>
        </w:r>
      </w:hyperlink>
    </w:p>
    <w:p w14:paraId="2998998D" w14:textId="77777777" w:rsidR="002B4F12" w:rsidRPr="002B4F12" w:rsidRDefault="002B4F12" w:rsidP="002B4F12">
      <w:hyperlink r:id="rId452" w:anchor="wall_" w:history="1">
        <w:r w:rsidRPr="002B4F12">
          <w:rPr>
            <w:rStyle w:val="Hyperlink"/>
          </w:rPr>
          <w:t>Walls</w:t>
        </w:r>
      </w:hyperlink>
      <w:r w:rsidRPr="002B4F12">
        <w:t> required to be waterproofed shall be of </w:t>
      </w:r>
      <w:hyperlink r:id="rId453" w:anchor="concrete_" w:history="1">
        <w:r w:rsidRPr="002B4F12">
          <w:rPr>
            <w:rStyle w:val="Hyperlink"/>
          </w:rPr>
          <w:t>concrete</w:t>
        </w:r>
      </w:hyperlink>
      <w:r w:rsidRPr="002B4F12">
        <w:t> or </w:t>
      </w:r>
      <w:hyperlink r:id="rId454" w:anchor="masonry_" w:history="1">
        <w:r w:rsidRPr="002B4F12">
          <w:rPr>
            <w:rStyle w:val="Hyperlink"/>
          </w:rPr>
          <w:t>masonry</w:t>
        </w:r>
      </w:hyperlink>
      <w:r w:rsidRPr="002B4F12">
        <w:t> and shall be designed and constructed to withstand the hydrostatic pressures and other lateral </w:t>
      </w:r>
      <w:hyperlink r:id="rId455" w:anchor="loads_" w:history="1">
        <w:r w:rsidRPr="002B4F12">
          <w:rPr>
            <w:rStyle w:val="Hyperlink"/>
          </w:rPr>
          <w:t>loads</w:t>
        </w:r>
      </w:hyperlink>
      <w:r w:rsidRPr="002B4F12">
        <w:t> to which the </w:t>
      </w:r>
      <w:hyperlink r:id="rId456" w:anchor="wall_" w:history="1">
        <w:r w:rsidRPr="002B4F12">
          <w:rPr>
            <w:rStyle w:val="Hyperlink"/>
          </w:rPr>
          <w:t>walls</w:t>
        </w:r>
      </w:hyperlink>
      <w:r w:rsidRPr="002B4F12">
        <w:t> will be subjected.</w:t>
      </w:r>
    </w:p>
    <w:p w14:paraId="5E4781E6" w14:textId="77777777" w:rsidR="002B4F12" w:rsidRPr="002B4F12" w:rsidRDefault="002B4F12" w:rsidP="002B4F12">
      <w:r w:rsidRPr="002B4F12">
        <w:t>Waterproofing shall be applied from the bottom of the </w:t>
      </w:r>
      <w:hyperlink r:id="rId457" w:anchor="wall_" w:history="1">
        <w:r w:rsidRPr="002B4F12">
          <w:rPr>
            <w:rStyle w:val="Hyperlink"/>
          </w:rPr>
          <w:t>wall</w:t>
        </w:r>
      </w:hyperlink>
      <w:r w:rsidRPr="002B4F12">
        <w:t> to not less than 12 inches (305 mm) above the maximum elevation of the ground-water </w:t>
      </w:r>
      <w:hyperlink r:id="rId458" w:anchor="table" w:history="1">
        <w:r w:rsidRPr="002B4F12">
          <w:rPr>
            <w:rStyle w:val="Hyperlink"/>
          </w:rPr>
          <w:t>table</w:t>
        </w:r>
      </w:hyperlink>
      <w:r w:rsidRPr="002B4F12">
        <w:t>. The remainder of the </w:t>
      </w:r>
      <w:hyperlink r:id="rId459" w:anchor="wall_" w:history="1">
        <w:r w:rsidRPr="002B4F12">
          <w:rPr>
            <w:rStyle w:val="Hyperlink"/>
          </w:rPr>
          <w:t>wall</w:t>
        </w:r>
      </w:hyperlink>
      <w:r w:rsidRPr="002B4F12">
        <w:t> shall be dampproofed in accordance with </w:t>
      </w:r>
      <w:hyperlink r:id="rId460" w:anchor="1805A.2.2" w:history="1">
        <w:r w:rsidRPr="002B4F12">
          <w:rPr>
            <w:rStyle w:val="Hyperlink"/>
          </w:rPr>
          <w:t>Section 1805A.2.2</w:t>
        </w:r>
      </w:hyperlink>
      <w:r w:rsidRPr="002B4F12">
        <w:t>. Waterproofing shall consist of two-ply hot-mopped felts, not less than 6-mil (0.006 inch; 0.152 mm) polyvinyl chloride, 40-mil (0.040 inch; 1.02 mm) polymer-modified asphalt, 6-mil (0.006 inch; 0.152 mm) polyethylene or other </w:t>
      </w:r>
      <w:hyperlink r:id="rId461" w:anchor="approved" w:history="1">
        <w:r w:rsidRPr="002B4F12">
          <w:rPr>
            <w:rStyle w:val="Hyperlink"/>
          </w:rPr>
          <w:t>approved</w:t>
        </w:r>
      </w:hyperlink>
      <w:r w:rsidRPr="002B4F12">
        <w:t> methods or </w:t>
      </w:r>
      <w:hyperlink r:id="rId462" w:anchor="414.1.2" w:history="1">
        <w:r w:rsidRPr="002B4F12">
          <w:rPr>
            <w:rStyle w:val="Hyperlink"/>
          </w:rPr>
          <w:t>materials</w:t>
        </w:r>
      </w:hyperlink>
      <w:r w:rsidRPr="002B4F12">
        <w:t> capable of bridging nonstructural cracks. </w:t>
      </w:r>
      <w:hyperlink r:id="rId463" w:anchor="712.1.5" w:history="1">
        <w:r w:rsidRPr="002B4F12">
          <w:rPr>
            <w:rStyle w:val="Hyperlink"/>
          </w:rPr>
          <w:t>Joints</w:t>
        </w:r>
      </w:hyperlink>
      <w:r w:rsidRPr="002B4F12">
        <w:t> in the membrane shall be lapped and sealed in accordance with the manufacturer's </w:t>
      </w:r>
      <w:hyperlink r:id="rId464" w:anchor="2702.1.3" w:history="1">
        <w:r w:rsidRPr="002B4F12">
          <w:rPr>
            <w:rStyle w:val="Hyperlink"/>
          </w:rPr>
          <w:t>installation</w:t>
        </w:r>
      </w:hyperlink>
      <w:r w:rsidRPr="002B4F12">
        <w:t> instructions.</w:t>
      </w:r>
    </w:p>
    <w:p w14:paraId="784F3FEC" w14:textId="77777777" w:rsidR="002B4F12" w:rsidRPr="002B4F12" w:rsidRDefault="002B4F12" w:rsidP="002B4F12">
      <w:pPr>
        <w:rPr>
          <w:b/>
          <w:bCs/>
        </w:rPr>
      </w:pPr>
      <w:hyperlink r:id="rId465" w:anchor="1805A.3.2.1" w:history="1">
        <w:r w:rsidRPr="002B4F12">
          <w:rPr>
            <w:rStyle w:val="Hyperlink"/>
            <w:b/>
            <w:bCs/>
          </w:rPr>
          <w:t>1805A.3.2.1 Surface Preparation of Walls</w:t>
        </w:r>
      </w:hyperlink>
    </w:p>
    <w:p w14:paraId="13544C1B" w14:textId="77777777" w:rsidR="002B4F12" w:rsidRPr="002B4F12" w:rsidRDefault="002B4F12" w:rsidP="002B4F12">
      <w:r w:rsidRPr="002B4F12">
        <w:t>Prior to the </w:t>
      </w:r>
      <w:hyperlink r:id="rId466" w:anchor="2501.1.1" w:history="1">
        <w:r w:rsidRPr="002B4F12">
          <w:rPr>
            <w:rStyle w:val="Hyperlink"/>
          </w:rPr>
          <w:t>application</w:t>
        </w:r>
      </w:hyperlink>
      <w:r w:rsidRPr="002B4F12">
        <w:t> of waterproofing </w:t>
      </w:r>
      <w:hyperlink r:id="rId467" w:anchor="414.1.2" w:history="1">
        <w:r w:rsidRPr="002B4F12">
          <w:rPr>
            <w:rStyle w:val="Hyperlink"/>
          </w:rPr>
          <w:t>materials</w:t>
        </w:r>
      </w:hyperlink>
      <w:r w:rsidRPr="002B4F12">
        <w:t> on </w:t>
      </w:r>
      <w:hyperlink r:id="rId468" w:anchor="concrete_" w:history="1">
        <w:r w:rsidRPr="002B4F12">
          <w:rPr>
            <w:rStyle w:val="Hyperlink"/>
          </w:rPr>
          <w:t>concrete</w:t>
        </w:r>
      </w:hyperlink>
      <w:r w:rsidRPr="002B4F12">
        <w:t> or </w:t>
      </w:r>
      <w:hyperlink r:id="rId469" w:anchor="masonry_" w:history="1">
        <w:r w:rsidRPr="002B4F12">
          <w:rPr>
            <w:rStyle w:val="Hyperlink"/>
          </w:rPr>
          <w:t>masonry</w:t>
        </w:r>
      </w:hyperlink>
      <w:r w:rsidRPr="002B4F12">
        <w:t> </w:t>
      </w:r>
      <w:hyperlink r:id="rId470" w:anchor="wall_" w:history="1">
        <w:r w:rsidRPr="002B4F12">
          <w:rPr>
            <w:rStyle w:val="Hyperlink"/>
          </w:rPr>
          <w:t>walls</w:t>
        </w:r>
      </w:hyperlink>
      <w:r w:rsidRPr="002B4F12">
        <w:t>, the </w:t>
      </w:r>
      <w:hyperlink r:id="rId471" w:anchor="wall_" w:history="1">
        <w:r w:rsidRPr="002B4F12">
          <w:rPr>
            <w:rStyle w:val="Hyperlink"/>
          </w:rPr>
          <w:t>walls</w:t>
        </w:r>
      </w:hyperlink>
      <w:r w:rsidRPr="002B4F12">
        <w:t> shall be prepared in accordance with </w:t>
      </w:r>
      <w:hyperlink r:id="rId472" w:anchor="1805A.2.2.1" w:history="1">
        <w:r w:rsidRPr="002B4F12">
          <w:rPr>
            <w:rStyle w:val="Hyperlink"/>
          </w:rPr>
          <w:t>Section 1805A.2.2.1</w:t>
        </w:r>
      </w:hyperlink>
      <w:r w:rsidRPr="002B4F12">
        <w:t>.</w:t>
      </w:r>
    </w:p>
    <w:p w14:paraId="23F85598" w14:textId="77777777" w:rsidR="002B4F12" w:rsidRPr="002B4F12" w:rsidRDefault="002B4F12" w:rsidP="002B4F12">
      <w:pPr>
        <w:rPr>
          <w:b/>
          <w:bCs/>
        </w:rPr>
      </w:pPr>
      <w:hyperlink r:id="rId473" w:anchor="1805A.3.3" w:history="1">
        <w:r w:rsidRPr="002B4F12">
          <w:rPr>
            <w:rStyle w:val="Hyperlink"/>
            <w:b/>
            <w:bCs/>
          </w:rPr>
          <w:t>1805A.3.3 Joints and Penetrations</w:t>
        </w:r>
      </w:hyperlink>
    </w:p>
    <w:p w14:paraId="08F85B06" w14:textId="77777777" w:rsidR="002B4F12" w:rsidRPr="002B4F12" w:rsidRDefault="002B4F12" w:rsidP="002B4F12">
      <w:hyperlink r:id="rId474" w:anchor="712.1.5" w:history="1">
        <w:r w:rsidRPr="002B4F12">
          <w:rPr>
            <w:rStyle w:val="Hyperlink"/>
          </w:rPr>
          <w:t>Joints</w:t>
        </w:r>
      </w:hyperlink>
      <w:r w:rsidRPr="002B4F12">
        <w:t> in </w:t>
      </w:r>
      <w:hyperlink r:id="rId475" w:anchor="wall_" w:history="1">
        <w:r w:rsidRPr="002B4F12">
          <w:rPr>
            <w:rStyle w:val="Hyperlink"/>
          </w:rPr>
          <w:t>walls</w:t>
        </w:r>
      </w:hyperlink>
      <w:r w:rsidRPr="002B4F12">
        <w:t> and floors, </w:t>
      </w:r>
      <w:hyperlink r:id="rId476" w:anchor="712.1.5" w:history="1">
        <w:r w:rsidRPr="002B4F12">
          <w:rPr>
            <w:rStyle w:val="Hyperlink"/>
          </w:rPr>
          <w:t>joints</w:t>
        </w:r>
      </w:hyperlink>
      <w:r w:rsidRPr="002B4F12">
        <w:t> between the </w:t>
      </w:r>
      <w:hyperlink r:id="rId477" w:anchor="wall_" w:history="1">
        <w:r w:rsidRPr="002B4F12">
          <w:rPr>
            <w:rStyle w:val="Hyperlink"/>
          </w:rPr>
          <w:t>wall</w:t>
        </w:r>
      </w:hyperlink>
      <w:r w:rsidRPr="002B4F12">
        <w:t> and floor and </w:t>
      </w:r>
      <w:hyperlink r:id="rId478" w:anchor="712.1.4" w:history="1">
        <w:r w:rsidRPr="002B4F12">
          <w:rPr>
            <w:rStyle w:val="Hyperlink"/>
          </w:rPr>
          <w:t>penetrations</w:t>
        </w:r>
      </w:hyperlink>
      <w:r w:rsidRPr="002B4F12">
        <w:t> of the </w:t>
      </w:r>
      <w:hyperlink r:id="rId479" w:anchor="wall_" w:history="1">
        <w:r w:rsidRPr="002B4F12">
          <w:rPr>
            <w:rStyle w:val="Hyperlink"/>
          </w:rPr>
          <w:t>wall</w:t>
        </w:r>
      </w:hyperlink>
      <w:r w:rsidRPr="002B4F12">
        <w:t> and floor shall be made watertight utilizing </w:t>
      </w:r>
      <w:hyperlink r:id="rId480" w:anchor="approved" w:history="1">
        <w:r w:rsidRPr="002B4F12">
          <w:rPr>
            <w:rStyle w:val="Hyperlink"/>
          </w:rPr>
          <w:t>approved</w:t>
        </w:r>
      </w:hyperlink>
      <w:r w:rsidRPr="002B4F12">
        <w:t> methods and </w:t>
      </w:r>
      <w:hyperlink r:id="rId481" w:anchor="414.1.2" w:history="1">
        <w:r w:rsidRPr="002B4F12">
          <w:rPr>
            <w:rStyle w:val="Hyperlink"/>
          </w:rPr>
          <w:t>materials</w:t>
        </w:r>
      </w:hyperlink>
      <w:r w:rsidRPr="002B4F12">
        <w:t>.</w:t>
      </w:r>
    </w:p>
    <w:p w14:paraId="3AC8AE80" w14:textId="77777777" w:rsidR="002B4F12" w:rsidRPr="002B4F12" w:rsidRDefault="002B4F12" w:rsidP="002B4F12">
      <w:pPr>
        <w:rPr>
          <w:b/>
          <w:bCs/>
        </w:rPr>
      </w:pPr>
      <w:hyperlink r:id="rId482" w:anchor="1805A.4" w:history="1">
        <w:r w:rsidRPr="002B4F12">
          <w:rPr>
            <w:rStyle w:val="Hyperlink"/>
            <w:b/>
            <w:bCs/>
          </w:rPr>
          <w:t>1805A.4 Subsoil Drainage System</w:t>
        </w:r>
      </w:hyperlink>
    </w:p>
    <w:p w14:paraId="3FDB3C9E" w14:textId="77777777" w:rsidR="002B4F12" w:rsidRPr="002B4F12" w:rsidRDefault="002B4F12" w:rsidP="002B4F12">
      <w:r w:rsidRPr="002B4F12">
        <w:t>Where a hydrostatic pressure condition does not exist, dampproofing shall be provided and a </w:t>
      </w:r>
      <w:hyperlink r:id="rId483" w:anchor="base_dsa_ss_dsa_ss_cc_oshpd_1_1r_2_4_5_" w:history="1">
        <w:r w:rsidRPr="002B4F12">
          <w:rPr>
            <w:rStyle w:val="Hyperlink"/>
          </w:rPr>
          <w:t>base</w:t>
        </w:r>
      </w:hyperlink>
      <w:r w:rsidRPr="002B4F12">
        <w:t> shall be installed under the floor and a </w:t>
      </w:r>
      <w:hyperlink r:id="rId484" w:anchor="drain_" w:history="1">
        <w:r w:rsidRPr="002B4F12">
          <w:rPr>
            <w:rStyle w:val="Hyperlink"/>
          </w:rPr>
          <w:t>drain</w:t>
        </w:r>
      </w:hyperlink>
      <w:r w:rsidRPr="002B4F12">
        <w:t> installed around the foundation perimeter. A subsoil </w:t>
      </w:r>
      <w:hyperlink r:id="rId485" w:anchor="3201.4" w:history="1">
        <w:r w:rsidRPr="002B4F12">
          <w:rPr>
            <w:rStyle w:val="Hyperlink"/>
          </w:rPr>
          <w:t>drainage</w:t>
        </w:r>
      </w:hyperlink>
      <w:r w:rsidRPr="002B4F12">
        <w:t> system designed and constructed in accordance with </w:t>
      </w:r>
      <w:hyperlink r:id="rId486" w:anchor="1805A.1.3" w:history="1">
        <w:r w:rsidRPr="002B4F12">
          <w:rPr>
            <w:rStyle w:val="Hyperlink"/>
          </w:rPr>
          <w:t>Section 1805A.1.3</w:t>
        </w:r>
      </w:hyperlink>
      <w:r w:rsidRPr="002B4F12">
        <w:t> shall be deemed adequate for lowering the ground-water </w:t>
      </w:r>
      <w:hyperlink r:id="rId487" w:anchor="table" w:history="1">
        <w:r w:rsidRPr="002B4F12">
          <w:rPr>
            <w:rStyle w:val="Hyperlink"/>
          </w:rPr>
          <w:t>table</w:t>
        </w:r>
      </w:hyperlink>
      <w:r w:rsidRPr="002B4F12">
        <w:t>.</w:t>
      </w:r>
    </w:p>
    <w:p w14:paraId="58B14440" w14:textId="77777777" w:rsidR="002B4F12" w:rsidRPr="002B4F12" w:rsidRDefault="002B4F12" w:rsidP="002B4F12">
      <w:pPr>
        <w:rPr>
          <w:b/>
          <w:bCs/>
        </w:rPr>
      </w:pPr>
      <w:hyperlink r:id="rId488" w:anchor="1805A.4.1" w:history="1">
        <w:r w:rsidRPr="002B4F12">
          <w:rPr>
            <w:rStyle w:val="Hyperlink"/>
            <w:b/>
            <w:bCs/>
          </w:rPr>
          <w:t>1805A.4.1 Floor Base Course</w:t>
        </w:r>
      </w:hyperlink>
    </w:p>
    <w:p w14:paraId="239436B3" w14:textId="77777777" w:rsidR="002B4F12" w:rsidRPr="002B4F12" w:rsidRDefault="002B4F12" w:rsidP="002B4F12">
      <w:r w:rsidRPr="002B4F12">
        <w:t>Floors of </w:t>
      </w:r>
      <w:hyperlink r:id="rId489" w:anchor="506.1.3" w:history="1">
        <w:r w:rsidRPr="002B4F12">
          <w:rPr>
            <w:rStyle w:val="Hyperlink"/>
          </w:rPr>
          <w:t>basements</w:t>
        </w:r>
      </w:hyperlink>
      <w:r w:rsidRPr="002B4F12">
        <w:t>, except as provided for in </w:t>
      </w:r>
      <w:hyperlink r:id="rId490" w:anchor="1805A.1.1" w:history="1">
        <w:r w:rsidRPr="002B4F12">
          <w:rPr>
            <w:rStyle w:val="Hyperlink"/>
          </w:rPr>
          <w:t>Section 1805A.1.1</w:t>
        </w:r>
      </w:hyperlink>
      <w:r w:rsidRPr="002B4F12">
        <w:t>, shall be placed over a floor </w:t>
      </w:r>
      <w:hyperlink r:id="rId491" w:anchor="base_dsa_ss_dsa_ss_cc_oshpd_1_1r_2_4_5_" w:history="1">
        <w:r w:rsidRPr="002B4F12">
          <w:rPr>
            <w:rStyle w:val="Hyperlink"/>
          </w:rPr>
          <w:t>base</w:t>
        </w:r>
      </w:hyperlink>
      <w:r w:rsidRPr="002B4F12">
        <w:t> course not less than 4 inches (102 mm) in thickness that consists of gravel or crushed stone containing not more than 10 percent of material that passes through a No. 4 (4.75 mm) sieve.</w:t>
      </w:r>
    </w:p>
    <w:p w14:paraId="080336A4" w14:textId="77777777" w:rsidR="002B4F12" w:rsidRPr="002B4F12" w:rsidRDefault="002B4F12" w:rsidP="002B4F12">
      <w:r w:rsidRPr="002B4F12">
        <w:rPr>
          <w:b/>
          <w:bCs/>
        </w:rPr>
        <w:t>Exception:</w:t>
      </w:r>
      <w:r w:rsidRPr="002B4F12">
        <w:t> Where a </w:t>
      </w:r>
      <w:hyperlink r:id="rId492" w:anchor="site_" w:history="1">
        <w:r w:rsidRPr="002B4F12">
          <w:rPr>
            <w:rStyle w:val="Hyperlink"/>
          </w:rPr>
          <w:t>site</w:t>
        </w:r>
      </w:hyperlink>
      <w:r w:rsidRPr="002B4F12">
        <w:t> is located in well-drained gravel or sand/gravel mixture soils, a floor </w:t>
      </w:r>
      <w:hyperlink r:id="rId493" w:anchor="base_dsa_ss_dsa_ss_cc_oshpd_1_1r_2_4_5_" w:history="1">
        <w:r w:rsidRPr="002B4F12">
          <w:rPr>
            <w:rStyle w:val="Hyperlink"/>
          </w:rPr>
          <w:t>base</w:t>
        </w:r>
      </w:hyperlink>
      <w:r w:rsidRPr="002B4F12">
        <w:t> course is not required.</w:t>
      </w:r>
    </w:p>
    <w:p w14:paraId="7E53DB3C" w14:textId="77777777" w:rsidR="002B4F12" w:rsidRPr="002B4F12" w:rsidRDefault="002B4F12" w:rsidP="002B4F12">
      <w:pPr>
        <w:rPr>
          <w:b/>
          <w:bCs/>
        </w:rPr>
      </w:pPr>
      <w:hyperlink r:id="rId494" w:anchor="1805A.4.2" w:history="1">
        <w:r w:rsidRPr="002B4F12">
          <w:rPr>
            <w:rStyle w:val="Hyperlink"/>
            <w:b/>
            <w:bCs/>
          </w:rPr>
          <w:t>1805A.4.2 Foundation Drain</w:t>
        </w:r>
      </w:hyperlink>
    </w:p>
    <w:p w14:paraId="720E8CB2" w14:textId="77777777" w:rsidR="002B4F12" w:rsidRPr="002B4F12" w:rsidRDefault="002B4F12" w:rsidP="002B4F12">
      <w:r w:rsidRPr="002B4F12">
        <w:t>A </w:t>
      </w:r>
      <w:hyperlink r:id="rId495" w:anchor="drain_" w:history="1">
        <w:r w:rsidRPr="002B4F12">
          <w:rPr>
            <w:rStyle w:val="Hyperlink"/>
          </w:rPr>
          <w:t>drain</w:t>
        </w:r>
      </w:hyperlink>
      <w:r w:rsidRPr="002B4F12">
        <w:t> shall be placed around the perimeter of a foundation that consists of gravel or crushed stone containing not more than 10-percent material that passes through a No. 4 (4.75 mm) sieve. The </w:t>
      </w:r>
      <w:hyperlink r:id="rId496" w:anchor="drain_" w:history="1">
        <w:r w:rsidRPr="002B4F12">
          <w:rPr>
            <w:rStyle w:val="Hyperlink"/>
          </w:rPr>
          <w:t>drain</w:t>
        </w:r>
      </w:hyperlink>
      <w:r w:rsidRPr="002B4F12">
        <w:t> shall extend not less than 12 inches (305 mm) beyond the outside edge of the footing. The thickness shall be such that the bottom of the </w:t>
      </w:r>
      <w:hyperlink r:id="rId497" w:anchor="drain_" w:history="1">
        <w:r w:rsidRPr="002B4F12">
          <w:rPr>
            <w:rStyle w:val="Hyperlink"/>
          </w:rPr>
          <w:t>drain</w:t>
        </w:r>
      </w:hyperlink>
      <w:r w:rsidRPr="002B4F12">
        <w:t> is not higher than the bottom of the </w:t>
      </w:r>
      <w:hyperlink r:id="rId498" w:anchor="base_dsa_ss_dsa_ss_cc_oshpd_1_1r_2_4_5_" w:history="1">
        <w:r w:rsidRPr="002B4F12">
          <w:rPr>
            <w:rStyle w:val="Hyperlink"/>
          </w:rPr>
          <w:t>base</w:t>
        </w:r>
      </w:hyperlink>
      <w:r w:rsidRPr="002B4F12">
        <w:t> under the floor, and that the top of the </w:t>
      </w:r>
      <w:hyperlink r:id="rId499" w:anchor="drain_" w:history="1">
        <w:r w:rsidRPr="002B4F12">
          <w:rPr>
            <w:rStyle w:val="Hyperlink"/>
          </w:rPr>
          <w:t>drain</w:t>
        </w:r>
      </w:hyperlink>
      <w:r w:rsidRPr="002B4F12">
        <w:t> is not less than 6 inches (152 mm) above the top of the footing. The top of the </w:t>
      </w:r>
      <w:hyperlink r:id="rId500" w:anchor="drain_" w:history="1">
        <w:r w:rsidRPr="002B4F12">
          <w:rPr>
            <w:rStyle w:val="Hyperlink"/>
          </w:rPr>
          <w:t>drain</w:t>
        </w:r>
      </w:hyperlink>
      <w:r w:rsidRPr="002B4F12">
        <w:t> shall be covered with an </w:t>
      </w:r>
      <w:hyperlink r:id="rId501" w:anchor="approved" w:history="1">
        <w:r w:rsidRPr="002B4F12">
          <w:rPr>
            <w:rStyle w:val="Hyperlink"/>
          </w:rPr>
          <w:t>approved</w:t>
        </w:r>
      </w:hyperlink>
      <w:r w:rsidRPr="002B4F12">
        <w:t> filter membrane material. Where a </w:t>
      </w:r>
      <w:hyperlink r:id="rId502" w:anchor="drain_" w:history="1">
        <w:r w:rsidRPr="002B4F12">
          <w:rPr>
            <w:rStyle w:val="Hyperlink"/>
          </w:rPr>
          <w:t>drain</w:t>
        </w:r>
      </w:hyperlink>
      <w:r w:rsidRPr="002B4F12">
        <w:t> tile or perforated pipe is used, the invert of the pipe or tile shall not be higher than the </w:t>
      </w:r>
      <w:hyperlink r:id="rId503" w:anchor="1010.1.4" w:history="1">
        <w:r w:rsidRPr="002B4F12">
          <w:rPr>
            <w:rStyle w:val="Hyperlink"/>
          </w:rPr>
          <w:t>floor elevation</w:t>
        </w:r>
      </w:hyperlink>
      <w:r w:rsidRPr="002B4F12">
        <w:t>. The top of </w:t>
      </w:r>
      <w:hyperlink r:id="rId504" w:anchor="712.1.5" w:history="1">
        <w:r w:rsidRPr="002B4F12">
          <w:rPr>
            <w:rStyle w:val="Hyperlink"/>
          </w:rPr>
          <w:t>joints</w:t>
        </w:r>
      </w:hyperlink>
      <w:r w:rsidRPr="002B4F12">
        <w:t> or the top of perforations shall be protected with an </w:t>
      </w:r>
      <w:hyperlink r:id="rId505" w:anchor="approved" w:history="1">
        <w:r w:rsidRPr="002B4F12">
          <w:rPr>
            <w:rStyle w:val="Hyperlink"/>
          </w:rPr>
          <w:t>approved</w:t>
        </w:r>
      </w:hyperlink>
      <w:r w:rsidRPr="002B4F12">
        <w:t> filter membrane material. The pipe or tile shall be placed on not less than 2 inches (51 mm) of gravel or crushed stone complying with </w:t>
      </w:r>
      <w:hyperlink r:id="rId506" w:anchor="1805.4.1" w:history="1">
        <w:r w:rsidRPr="002B4F12">
          <w:rPr>
            <w:rStyle w:val="Hyperlink"/>
          </w:rPr>
          <w:t>Section 1805.4.1</w:t>
        </w:r>
      </w:hyperlink>
      <w:r w:rsidRPr="002B4F12">
        <w:t>, and shall be covered with not less than 6 inches (152 mm) of the same material.</w:t>
      </w:r>
    </w:p>
    <w:p w14:paraId="33388B44" w14:textId="77777777" w:rsidR="002B4F12" w:rsidRPr="002B4F12" w:rsidRDefault="002B4F12" w:rsidP="002B4F12">
      <w:pPr>
        <w:rPr>
          <w:b/>
          <w:bCs/>
        </w:rPr>
      </w:pPr>
      <w:hyperlink r:id="rId507" w:anchor="1805A.4.3" w:history="1">
        <w:r w:rsidRPr="002B4F12">
          <w:rPr>
            <w:rStyle w:val="Hyperlink"/>
            <w:b/>
            <w:bCs/>
          </w:rPr>
          <w:t>1805A.4.3 Drainage Discharge</w:t>
        </w:r>
      </w:hyperlink>
    </w:p>
    <w:p w14:paraId="1B437A42" w14:textId="77777777" w:rsidR="002B4F12" w:rsidRPr="002B4F12" w:rsidRDefault="002B4F12" w:rsidP="002B4F12">
      <w:r w:rsidRPr="002B4F12">
        <w:t>The floor </w:t>
      </w:r>
      <w:hyperlink r:id="rId508" w:anchor="base_dsa_ss_dsa_ss_cc_oshpd_1_1r_2_4_5_" w:history="1">
        <w:r w:rsidRPr="002B4F12">
          <w:rPr>
            <w:rStyle w:val="Hyperlink"/>
          </w:rPr>
          <w:t>base</w:t>
        </w:r>
      </w:hyperlink>
      <w:r w:rsidRPr="002B4F12">
        <w:t> and foundation perimeter </w:t>
      </w:r>
      <w:hyperlink r:id="rId509" w:anchor="drain_" w:history="1">
        <w:r w:rsidRPr="002B4F12">
          <w:rPr>
            <w:rStyle w:val="Hyperlink"/>
          </w:rPr>
          <w:t>drain</w:t>
        </w:r>
      </w:hyperlink>
      <w:r w:rsidRPr="002B4F12">
        <w:t> shall discharge by gravity or mechanical means into an </w:t>
      </w:r>
      <w:hyperlink r:id="rId510" w:anchor="approved" w:history="1">
        <w:r w:rsidRPr="002B4F12">
          <w:rPr>
            <w:rStyle w:val="Hyperlink"/>
          </w:rPr>
          <w:t>approved</w:t>
        </w:r>
      </w:hyperlink>
      <w:r w:rsidRPr="002B4F12">
        <w:t> </w:t>
      </w:r>
      <w:hyperlink r:id="rId511" w:anchor="3201.4" w:history="1">
        <w:r w:rsidRPr="002B4F12">
          <w:rPr>
            <w:rStyle w:val="Hyperlink"/>
          </w:rPr>
          <w:t>drainage</w:t>
        </w:r>
      </w:hyperlink>
      <w:r w:rsidRPr="002B4F12">
        <w:t> system that complies with the </w:t>
      </w:r>
      <w:r w:rsidRPr="002B4F12">
        <w:rPr>
          <w:i/>
          <w:iCs/>
        </w:rPr>
        <w:t>California Plumbing Code</w:t>
      </w:r>
      <w:r w:rsidRPr="002B4F12">
        <w:t>.</w:t>
      </w:r>
    </w:p>
    <w:p w14:paraId="06B6058E" w14:textId="77777777" w:rsidR="002B4F12" w:rsidRPr="002B4F12" w:rsidRDefault="002B4F12" w:rsidP="002B4F12">
      <w:r w:rsidRPr="002B4F12">
        <w:rPr>
          <w:b/>
          <w:bCs/>
        </w:rPr>
        <w:t>Exception:</w:t>
      </w:r>
      <w:r w:rsidRPr="002B4F12">
        <w:t> Where a </w:t>
      </w:r>
      <w:hyperlink r:id="rId512" w:anchor="site_" w:history="1">
        <w:r w:rsidRPr="002B4F12">
          <w:rPr>
            <w:rStyle w:val="Hyperlink"/>
          </w:rPr>
          <w:t>site</w:t>
        </w:r>
      </w:hyperlink>
      <w:r w:rsidRPr="002B4F12">
        <w:t> is located in well-drained gravel or sand/gravel mixture soils, a dedicated </w:t>
      </w:r>
      <w:hyperlink r:id="rId513" w:anchor="3201.4" w:history="1">
        <w:r w:rsidRPr="002B4F12">
          <w:rPr>
            <w:rStyle w:val="Hyperlink"/>
          </w:rPr>
          <w:t>drainage</w:t>
        </w:r>
      </w:hyperlink>
      <w:r w:rsidRPr="002B4F12">
        <w:t> system is not required.</w:t>
      </w:r>
    </w:p>
    <w:p w14:paraId="0FFFC852" w14:textId="77777777" w:rsidR="002B4F12" w:rsidRPr="002B4F12" w:rsidRDefault="002B4F12" w:rsidP="002B4F12">
      <w:pPr>
        <w:rPr>
          <w:b/>
          <w:bCs/>
        </w:rPr>
      </w:pPr>
      <w:hyperlink r:id="rId514" w:anchor="1806A" w:history="1">
        <w:r w:rsidRPr="002B4F12">
          <w:rPr>
            <w:rStyle w:val="Hyperlink"/>
            <w:b/>
            <w:bCs/>
          </w:rPr>
          <w:t>Section 1806A Presumptive Load-Bearing Values of Soils</w:t>
        </w:r>
      </w:hyperlink>
    </w:p>
    <w:p w14:paraId="62B499F3" w14:textId="77777777" w:rsidR="002B4F12" w:rsidRPr="002B4F12" w:rsidRDefault="002B4F12" w:rsidP="002B4F12">
      <w:pPr>
        <w:rPr>
          <w:b/>
          <w:bCs/>
        </w:rPr>
      </w:pPr>
      <w:hyperlink r:id="rId515" w:anchor="1806A.1" w:history="1">
        <w:r w:rsidRPr="002B4F12">
          <w:rPr>
            <w:rStyle w:val="Hyperlink"/>
            <w:b/>
            <w:bCs/>
          </w:rPr>
          <w:t>1806A.1 Load Combinations</w:t>
        </w:r>
      </w:hyperlink>
    </w:p>
    <w:p w14:paraId="4582E6E7" w14:textId="77777777" w:rsidR="002B4F12" w:rsidRPr="002B4F12" w:rsidRDefault="002B4F12" w:rsidP="002B4F12">
      <w:r w:rsidRPr="002B4F12">
        <w:t>The presumptive load-bearing values provided in </w:t>
      </w:r>
      <w:hyperlink r:id="rId516" w:anchor="table" w:history="1">
        <w:r w:rsidRPr="002B4F12">
          <w:rPr>
            <w:rStyle w:val="Hyperlink"/>
          </w:rPr>
          <w:t>Table</w:t>
        </w:r>
      </w:hyperlink>
      <w:r w:rsidRPr="002B4F12">
        <w:t> 1806A.2 shall be used with the </w:t>
      </w:r>
      <w:hyperlink r:id="rId517" w:anchor="allowable_stress_design_" w:history="1">
        <w:r w:rsidRPr="002B4F12">
          <w:rPr>
            <w:rStyle w:val="Hyperlink"/>
          </w:rPr>
          <w:t>allowable stress design</w:t>
        </w:r>
      </w:hyperlink>
      <w:r w:rsidRPr="002B4F12">
        <w:t> load combinations specified in ASCE 7, Section 2.4 or the alternative </w:t>
      </w:r>
      <w:hyperlink r:id="rId518" w:anchor="allowable_stress_design_" w:history="1">
        <w:r w:rsidRPr="002B4F12">
          <w:rPr>
            <w:rStyle w:val="Hyperlink"/>
          </w:rPr>
          <w:t>allowable stress design</w:t>
        </w:r>
      </w:hyperlink>
      <w:r w:rsidRPr="002B4F12">
        <w:t> load combinations of </w:t>
      </w:r>
      <w:hyperlink r:id="rId519" w:anchor="1605A.2" w:history="1">
        <w:r w:rsidRPr="002B4F12">
          <w:rPr>
            <w:rStyle w:val="Hyperlink"/>
          </w:rPr>
          <w:t>Section 1605A.2</w:t>
        </w:r>
      </w:hyperlink>
      <w:r w:rsidRPr="002B4F12">
        <w:t>. The values of vertical foundation pressure and lateral bearing pressure given in </w:t>
      </w:r>
      <w:hyperlink r:id="rId520" w:anchor="table" w:history="1">
        <w:r w:rsidRPr="002B4F12">
          <w:rPr>
            <w:rStyle w:val="Hyperlink"/>
          </w:rPr>
          <w:t>Table</w:t>
        </w:r>
      </w:hyperlink>
      <w:r w:rsidRPr="002B4F12">
        <w:t> 1806A.2 shall be permitted to be increased by one-third where used with the alternative </w:t>
      </w:r>
      <w:hyperlink r:id="rId521" w:anchor="allowable_stress_design_" w:history="1">
        <w:r w:rsidRPr="002B4F12">
          <w:rPr>
            <w:rStyle w:val="Hyperlink"/>
          </w:rPr>
          <w:t>allowable stress design</w:t>
        </w:r>
      </w:hyperlink>
      <w:r w:rsidRPr="002B4F12">
        <w:t> load combinations of </w:t>
      </w:r>
      <w:hyperlink r:id="rId522" w:anchor="1605A.2" w:history="1">
        <w:r w:rsidRPr="002B4F12">
          <w:rPr>
            <w:rStyle w:val="Hyperlink"/>
          </w:rPr>
          <w:t>Section 1605A.2</w:t>
        </w:r>
      </w:hyperlink>
      <w:r w:rsidRPr="002B4F12">
        <w:t> that include wind or earthquake </w:t>
      </w:r>
      <w:hyperlink r:id="rId523" w:anchor="loads_" w:history="1">
        <w:r w:rsidRPr="002B4F12">
          <w:rPr>
            <w:rStyle w:val="Hyperlink"/>
          </w:rPr>
          <w:t>loads</w:t>
        </w:r>
      </w:hyperlink>
      <w:r w:rsidRPr="002B4F12">
        <w:t>.</w:t>
      </w:r>
    </w:p>
    <w:p w14:paraId="49E10DC6" w14:textId="77777777" w:rsidR="002B4F12" w:rsidRPr="002B4F12" w:rsidRDefault="002B4F12" w:rsidP="002B4F12">
      <w:pPr>
        <w:rPr>
          <w:b/>
          <w:bCs/>
        </w:rPr>
      </w:pPr>
      <w:hyperlink r:id="rId524" w:anchor="1806A.2" w:history="1">
        <w:r w:rsidRPr="002B4F12">
          <w:rPr>
            <w:rStyle w:val="Hyperlink"/>
            <w:b/>
            <w:bCs/>
          </w:rPr>
          <w:t>1806A.2 Presumptive Load-Bearing Values</w:t>
        </w:r>
      </w:hyperlink>
    </w:p>
    <w:p w14:paraId="59DA474F" w14:textId="77777777" w:rsidR="002B4F12" w:rsidRPr="002B4F12" w:rsidRDefault="002B4F12" w:rsidP="002B4F12">
      <w:r w:rsidRPr="002B4F12">
        <w:t>The load-bearing values used in </w:t>
      </w:r>
      <w:hyperlink r:id="rId525" w:anchor="2210A.1.1" w:history="1">
        <w:r w:rsidRPr="002B4F12">
          <w:rPr>
            <w:rStyle w:val="Hyperlink"/>
          </w:rPr>
          <w:t>design</w:t>
        </w:r>
      </w:hyperlink>
      <w:r w:rsidRPr="002B4F12">
        <w:t> for supporting soils and rock near the surface shall not exceed the values specified in </w:t>
      </w:r>
      <w:hyperlink r:id="rId526" w:anchor="table" w:history="1">
        <w:r w:rsidRPr="002B4F12">
          <w:rPr>
            <w:rStyle w:val="Hyperlink"/>
          </w:rPr>
          <w:t>Table</w:t>
        </w:r>
      </w:hyperlink>
      <w:r w:rsidRPr="002B4F12">
        <w:t> 1806A.2 unless data to substantiate the use of higher values are submitted and </w:t>
      </w:r>
      <w:hyperlink r:id="rId527" w:anchor="approved" w:history="1">
        <w:r w:rsidRPr="002B4F12">
          <w:rPr>
            <w:rStyle w:val="Hyperlink"/>
          </w:rPr>
          <w:t>approved</w:t>
        </w:r>
      </w:hyperlink>
      <w:r w:rsidRPr="002B4F12">
        <w:t>. Where the </w:t>
      </w:r>
      <w:hyperlink r:id="rId528" w:anchor="building_official_" w:history="1">
        <w:r w:rsidRPr="002B4F12">
          <w:rPr>
            <w:rStyle w:val="Hyperlink"/>
          </w:rPr>
          <w:t>building official</w:t>
        </w:r>
      </w:hyperlink>
      <w:r w:rsidRPr="002B4F12">
        <w:t> has reason to doubt the classification, </w:t>
      </w:r>
      <w:hyperlink r:id="rId529" w:anchor="strength_" w:history="1">
        <w:r w:rsidRPr="002B4F12">
          <w:rPr>
            <w:rStyle w:val="Hyperlink"/>
          </w:rPr>
          <w:t>strength</w:t>
        </w:r>
      </w:hyperlink>
      <w:r w:rsidRPr="002B4F12">
        <w:t> or compressibility of the soil or rock, the requirements of </w:t>
      </w:r>
      <w:hyperlink r:id="rId530" w:anchor="1803A.5.2" w:history="1">
        <w:r w:rsidRPr="002B4F12">
          <w:rPr>
            <w:rStyle w:val="Hyperlink"/>
          </w:rPr>
          <w:t>Section 1803A.5.2</w:t>
        </w:r>
      </w:hyperlink>
      <w:r w:rsidRPr="002B4F12">
        <w:t> shall be satisfied.</w:t>
      </w:r>
    </w:p>
    <w:p w14:paraId="25EE8E7F" w14:textId="77777777" w:rsidR="002B4F12" w:rsidRPr="002B4F12" w:rsidRDefault="002B4F12" w:rsidP="002B4F12">
      <w:r w:rsidRPr="002B4F12">
        <w:t>Presumptive load-bearing values shall apply to </w:t>
      </w:r>
      <w:hyperlink r:id="rId531" w:anchor="414.1.2" w:history="1">
        <w:r w:rsidRPr="002B4F12">
          <w:rPr>
            <w:rStyle w:val="Hyperlink"/>
          </w:rPr>
          <w:t>materials</w:t>
        </w:r>
      </w:hyperlink>
      <w:r w:rsidRPr="002B4F12">
        <w:t> with similar physical and engineering characteristics. Mud, organic silt and organic clays (OL, OH), peat (Pt) and undocumented </w:t>
      </w:r>
      <w:hyperlink r:id="rId532" w:anchor="fill_" w:history="1">
        <w:r w:rsidRPr="002B4F12">
          <w:rPr>
            <w:rStyle w:val="Hyperlink"/>
          </w:rPr>
          <w:t>fill</w:t>
        </w:r>
      </w:hyperlink>
      <w:r w:rsidRPr="002B4F12">
        <w:t> shall not be assumed to have a presumptive load-bearing capacity unless data to substantiate the use of such a value are submitted.</w:t>
      </w:r>
    </w:p>
    <w:p w14:paraId="4BDD6E16" w14:textId="77777777" w:rsidR="002B4F12" w:rsidRPr="002B4F12" w:rsidRDefault="002B4F12" w:rsidP="002B4F12">
      <w:r w:rsidRPr="002B4F12">
        <w:rPr>
          <w:b/>
          <w:bCs/>
        </w:rPr>
        <w:t>Exception:</w:t>
      </w:r>
      <w:r w:rsidRPr="002B4F12">
        <w:t> A presumptive load-bearing capacity shall be permitted to be used where the </w:t>
      </w:r>
      <w:hyperlink r:id="rId533" w:anchor="building_official_" w:history="1">
        <w:r w:rsidRPr="002B4F12">
          <w:rPr>
            <w:rStyle w:val="Hyperlink"/>
          </w:rPr>
          <w:t>building official</w:t>
        </w:r>
      </w:hyperlink>
      <w:r w:rsidRPr="002B4F12">
        <w:t> deems the load-bearing capacity is adequate for the support of lightweight or </w:t>
      </w:r>
      <w:hyperlink r:id="rId534" w:anchor="temporary_structure_" w:history="1">
        <w:r w:rsidRPr="002B4F12">
          <w:rPr>
            <w:rStyle w:val="Hyperlink"/>
          </w:rPr>
          <w:t>temporary structures</w:t>
        </w:r>
      </w:hyperlink>
      <w:r w:rsidRPr="002B4F12">
        <w:t>.</w:t>
      </w:r>
    </w:p>
    <w:p w14:paraId="08D51491" w14:textId="77777777" w:rsidR="002B4F12" w:rsidRPr="002B4F12" w:rsidRDefault="002B4F12" w:rsidP="002B4F12">
      <w:hyperlink r:id="rId535" w:anchor="table_1806" w:history="1">
        <w:r w:rsidRPr="002B4F12">
          <w:rPr>
            <w:rStyle w:val="Hyperlink"/>
          </w:rPr>
          <w:t>TABLE 1806</w:t>
        </w:r>
      </w:hyperlink>
      <w:r w:rsidRPr="002B4F12">
        <w:rPr>
          <w:i/>
          <w:iCs/>
        </w:rPr>
        <w:t>A</w:t>
      </w:r>
      <w:r w:rsidRPr="002B4F12">
        <w:t>.2—PRESUMPTIVE LOAD-BEARING VALUES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20"/>
        <w:gridCol w:w="1730"/>
        <w:gridCol w:w="1935"/>
        <w:gridCol w:w="1495"/>
        <w:gridCol w:w="1364"/>
      </w:tblGrid>
      <w:tr w:rsidR="002B4F12" w:rsidRPr="002B4F12" w14:paraId="3B1DE1E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82B898" w14:textId="77777777" w:rsidR="002B4F12" w:rsidRPr="002B4F12" w:rsidRDefault="002B4F12" w:rsidP="002B4F12">
            <w:r w:rsidRPr="002B4F12">
              <w:rPr>
                <w:b/>
                <w:bCs/>
              </w:rPr>
              <w:t>CLASS OF </w:t>
            </w:r>
            <w:hyperlink r:id="rId536" w:anchor="414.1.2" w:history="1">
              <w:r w:rsidRPr="002B4F12">
                <w:rPr>
                  <w:rStyle w:val="Hyperlink"/>
                  <w:b/>
                  <w:bCs/>
                </w:rPr>
                <w:t>MATERIALS</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F088B8" w14:textId="77777777" w:rsidR="002B4F12" w:rsidRPr="002B4F12" w:rsidRDefault="002B4F12" w:rsidP="002B4F12">
            <w:r w:rsidRPr="002B4F12">
              <w:rPr>
                <w:b/>
                <w:bCs/>
              </w:rPr>
              <w:t>VERTICAL</w:t>
            </w:r>
          </w:p>
          <w:p w14:paraId="2CB9CB18" w14:textId="77777777" w:rsidR="002B4F12" w:rsidRPr="002B4F12" w:rsidRDefault="002B4F12" w:rsidP="002B4F12">
            <w:r w:rsidRPr="002B4F12">
              <w:rPr>
                <w:b/>
                <w:bCs/>
              </w:rPr>
              <w:t>FOUNDATION</w:t>
            </w:r>
          </w:p>
          <w:p w14:paraId="6EB11FCC" w14:textId="77777777" w:rsidR="002B4F12" w:rsidRPr="002B4F12" w:rsidRDefault="002B4F12" w:rsidP="002B4F12">
            <w:r w:rsidRPr="002B4F12">
              <w:rPr>
                <w:b/>
                <w:bCs/>
              </w:rPr>
              <w:t>PRESSURE</w:t>
            </w:r>
          </w:p>
          <w:p w14:paraId="1C1DCB46" w14:textId="77777777" w:rsidR="002B4F12" w:rsidRPr="002B4F12" w:rsidRDefault="002B4F12" w:rsidP="002B4F12">
            <w:r w:rsidRPr="002B4F12">
              <w:rPr>
                <w:b/>
                <w:bCs/>
              </w:rPr>
              <w:t>(psf)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0C0124" w14:textId="77777777" w:rsidR="002B4F12" w:rsidRPr="002B4F12" w:rsidRDefault="002B4F12" w:rsidP="002B4F12">
            <w:r w:rsidRPr="002B4F12">
              <w:rPr>
                <w:b/>
                <w:bCs/>
              </w:rPr>
              <w:t>LATERAL</w:t>
            </w:r>
          </w:p>
          <w:p w14:paraId="6D948B35" w14:textId="77777777" w:rsidR="002B4F12" w:rsidRPr="002B4F12" w:rsidRDefault="002B4F12" w:rsidP="002B4F12">
            <w:r w:rsidRPr="002B4F12">
              <w:rPr>
                <w:b/>
                <w:bCs/>
              </w:rPr>
              <w:t>BEARING PRESSURE</w:t>
            </w:r>
          </w:p>
          <w:p w14:paraId="76AD54E1" w14:textId="77777777" w:rsidR="002B4F12" w:rsidRPr="002B4F12" w:rsidRDefault="002B4F12" w:rsidP="002B4F12">
            <w:r w:rsidRPr="002B4F12">
              <w:rPr>
                <w:b/>
                <w:bCs/>
              </w:rPr>
              <w:t>(psf/ft below natural </w:t>
            </w:r>
            <w:hyperlink r:id="rId537" w:anchor="grade_" w:history="1">
              <w:r w:rsidRPr="002B4F12">
                <w:rPr>
                  <w:rStyle w:val="Hyperlink"/>
                  <w:b/>
                  <w:bCs/>
                </w:rPr>
                <w:t>grade</w:t>
              </w:r>
            </w:hyperlink>
            <w:r w:rsidRPr="002B4F12">
              <w:rPr>
                <w:b/>
                <w:bCs/>
              </w:rPr>
              <w: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9E39D7" w14:textId="77777777" w:rsidR="002B4F12" w:rsidRPr="002B4F12" w:rsidRDefault="002B4F12" w:rsidP="002B4F12">
            <w:r w:rsidRPr="002B4F12">
              <w:rPr>
                <w:b/>
                <w:bCs/>
              </w:rPr>
              <w:t>LATERAL SLIDING RESISTANCE</w:t>
            </w:r>
          </w:p>
        </w:tc>
      </w:tr>
      <w:tr w:rsidR="002B4F12" w:rsidRPr="002B4F12" w14:paraId="2B326A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0D51C" w14:textId="77777777" w:rsidR="002B4F12" w:rsidRPr="002B4F12" w:rsidRDefault="002B4F12" w:rsidP="002B4F1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C3363" w14:textId="77777777" w:rsidR="002B4F12" w:rsidRPr="002B4F12" w:rsidRDefault="002B4F12" w:rsidP="002B4F12"/>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C6137" w14:textId="77777777" w:rsidR="002B4F12" w:rsidRPr="002B4F12" w:rsidRDefault="002B4F12" w:rsidP="002B4F12"/>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6A4563" w14:textId="77777777" w:rsidR="002B4F12" w:rsidRPr="002B4F12" w:rsidRDefault="002B4F12" w:rsidP="002B4F12">
            <w:r w:rsidRPr="002B4F12">
              <w:rPr>
                <w:b/>
                <w:bCs/>
              </w:rPr>
              <w:t>Coefficient of</w:t>
            </w:r>
          </w:p>
          <w:p w14:paraId="76F4A899" w14:textId="77777777" w:rsidR="002B4F12" w:rsidRPr="002B4F12" w:rsidRDefault="002B4F12" w:rsidP="002B4F12">
            <w:r w:rsidRPr="002B4F12">
              <w:rPr>
                <w:b/>
                <w:bCs/>
              </w:rPr>
              <w:t>friction</w:t>
            </w:r>
            <w:r w:rsidRPr="002B4F12">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F4FA48" w14:textId="77777777" w:rsidR="002B4F12" w:rsidRPr="002B4F12" w:rsidRDefault="002B4F12" w:rsidP="002B4F12">
            <w:r w:rsidRPr="002B4F12">
              <w:rPr>
                <w:b/>
                <w:bCs/>
              </w:rPr>
              <w:t>Cohesion (psf)</w:t>
            </w:r>
            <w:r w:rsidRPr="002B4F12">
              <w:rPr>
                <w:b/>
                <w:bCs/>
                <w:vertAlign w:val="superscript"/>
              </w:rPr>
              <w:t>b</w:t>
            </w:r>
          </w:p>
        </w:tc>
      </w:tr>
      <w:tr w:rsidR="002B4F12" w:rsidRPr="002B4F12" w14:paraId="7822A5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99E00" w14:textId="77777777" w:rsidR="002B4F12" w:rsidRPr="002B4F12" w:rsidRDefault="002B4F12" w:rsidP="002B4F12">
            <w:r w:rsidRPr="002B4F12">
              <w:t>1. Crystalline bedrock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F4696" w14:textId="77777777" w:rsidR="002B4F12" w:rsidRPr="002B4F12" w:rsidRDefault="002B4F12" w:rsidP="002B4F12">
            <w:r w:rsidRPr="002B4F12">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3A123" w14:textId="77777777" w:rsidR="002B4F12" w:rsidRPr="002B4F12" w:rsidRDefault="002B4F12" w:rsidP="002B4F12">
            <w:r w:rsidRPr="002B4F12">
              <w:t>1,200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9A1D8" w14:textId="77777777" w:rsidR="002B4F12" w:rsidRPr="002B4F12" w:rsidRDefault="002B4F12" w:rsidP="002B4F12">
            <w:r w:rsidRPr="002B4F12">
              <w:t>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A50D" w14:textId="77777777" w:rsidR="002B4F12" w:rsidRPr="002B4F12" w:rsidRDefault="002B4F12" w:rsidP="002B4F12">
            <w:r w:rsidRPr="002B4F12">
              <w:t>—</w:t>
            </w:r>
          </w:p>
        </w:tc>
      </w:tr>
      <w:tr w:rsidR="002B4F12" w:rsidRPr="002B4F12" w14:paraId="0CF2D9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178A0" w14:textId="77777777" w:rsidR="002B4F12" w:rsidRPr="002B4F12" w:rsidRDefault="002B4F12" w:rsidP="002B4F12">
            <w:r w:rsidRPr="002B4F12">
              <w:lastRenderedPageBreak/>
              <w:t>2. Sedimentary and foliated 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D8224" w14:textId="77777777" w:rsidR="002B4F12" w:rsidRPr="002B4F12" w:rsidRDefault="002B4F12" w:rsidP="002B4F12">
            <w:r w:rsidRPr="002B4F12">
              <w:t>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68E20" w14:textId="77777777" w:rsidR="002B4F12" w:rsidRPr="002B4F12" w:rsidRDefault="002B4F12" w:rsidP="002B4F12">
            <w:r w:rsidRPr="002B4F12">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71C71" w14:textId="77777777" w:rsidR="002B4F12" w:rsidRPr="002B4F12" w:rsidRDefault="002B4F12" w:rsidP="002B4F12">
            <w:r w:rsidRPr="002B4F12">
              <w:t>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B0B71" w14:textId="77777777" w:rsidR="002B4F12" w:rsidRPr="002B4F12" w:rsidRDefault="002B4F12" w:rsidP="002B4F12">
            <w:r w:rsidRPr="002B4F12">
              <w:t>—</w:t>
            </w:r>
          </w:p>
        </w:tc>
      </w:tr>
      <w:tr w:rsidR="002B4F12" w:rsidRPr="002B4F12" w14:paraId="69339E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1A90D" w14:textId="77777777" w:rsidR="002B4F12" w:rsidRPr="002B4F12" w:rsidRDefault="002B4F12" w:rsidP="002B4F12">
            <w:r w:rsidRPr="002B4F12">
              <w:t>3. Sandy gravel and gravel (GW and GP)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F50F4" w14:textId="77777777" w:rsidR="002B4F12" w:rsidRPr="002B4F12" w:rsidRDefault="002B4F12" w:rsidP="002B4F12">
            <w:r w:rsidRPr="002B4F12">
              <w:t>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19CCC" w14:textId="77777777" w:rsidR="002B4F12" w:rsidRPr="002B4F12" w:rsidRDefault="002B4F12" w:rsidP="002B4F12">
            <w:r w:rsidRPr="002B4F12">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91733" w14:textId="77777777" w:rsidR="002B4F12" w:rsidRPr="002B4F12" w:rsidRDefault="002B4F12" w:rsidP="002B4F12">
            <w:r w:rsidRPr="002B4F12">
              <w:t>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BD83E" w14:textId="77777777" w:rsidR="002B4F12" w:rsidRPr="002B4F12" w:rsidRDefault="002B4F12" w:rsidP="002B4F12">
            <w:r w:rsidRPr="002B4F12">
              <w:t>—</w:t>
            </w:r>
          </w:p>
        </w:tc>
      </w:tr>
      <w:tr w:rsidR="002B4F12" w:rsidRPr="002B4F12" w14:paraId="1F1E32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E6951" w14:textId="77777777" w:rsidR="002B4F12" w:rsidRPr="002B4F12" w:rsidRDefault="002B4F12" w:rsidP="002B4F12">
            <w:r w:rsidRPr="002B4F12">
              <w:t>4. Sand, silty sand, clayey sand, silty gravel and clayey gravel (SW, SP, SM, SC, GM and GC)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B3765" w14:textId="77777777" w:rsidR="002B4F12" w:rsidRPr="002B4F12" w:rsidRDefault="002B4F12" w:rsidP="002B4F12">
            <w:r w:rsidRPr="002B4F12">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8F7FB" w14:textId="77777777" w:rsidR="002B4F12" w:rsidRPr="002B4F12" w:rsidRDefault="002B4F12" w:rsidP="002B4F12">
            <w:r w:rsidRPr="002B4F12">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2D4E" w14:textId="77777777" w:rsidR="002B4F12" w:rsidRPr="002B4F12" w:rsidRDefault="002B4F12" w:rsidP="002B4F12">
            <w:r w:rsidRPr="002B4F12">
              <w:t>0.25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CCA01" w14:textId="77777777" w:rsidR="002B4F12" w:rsidRPr="002B4F12" w:rsidRDefault="002B4F12" w:rsidP="002B4F12">
            <w:r w:rsidRPr="002B4F12">
              <w:t>—</w:t>
            </w:r>
          </w:p>
        </w:tc>
      </w:tr>
      <w:tr w:rsidR="002B4F12" w:rsidRPr="002B4F12" w14:paraId="17F6BC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328F1" w14:textId="77777777" w:rsidR="002B4F12" w:rsidRPr="002B4F12" w:rsidRDefault="002B4F12" w:rsidP="002B4F12">
            <w:r w:rsidRPr="002B4F12">
              <w:t>5. Clay, sandy clay, silty clay, clayey silt, silt and sandy silt (CL, ML, MH and 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68F5A" w14:textId="77777777" w:rsidR="002B4F12" w:rsidRPr="002B4F12" w:rsidRDefault="002B4F12" w:rsidP="002B4F12">
            <w:r w:rsidRPr="002B4F12">
              <w:t>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63574" w14:textId="77777777" w:rsidR="002B4F12" w:rsidRPr="002B4F12" w:rsidRDefault="002B4F12" w:rsidP="002B4F12">
            <w:r w:rsidRPr="002B4F12">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D811B" w14:textId="77777777" w:rsidR="002B4F12" w:rsidRPr="002B4F12" w:rsidRDefault="002B4F12" w:rsidP="002B4F12">
            <w:r w:rsidRPr="002B4F12">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E93BE" w14:textId="77777777" w:rsidR="002B4F12" w:rsidRPr="002B4F12" w:rsidRDefault="002B4F12" w:rsidP="002B4F12">
            <w:r w:rsidRPr="002B4F12">
              <w:t>130</w:t>
            </w:r>
          </w:p>
        </w:tc>
      </w:tr>
    </w:tbl>
    <w:p w14:paraId="6FBAFFA7" w14:textId="77777777" w:rsidR="002B4F12" w:rsidRPr="002B4F12" w:rsidRDefault="002B4F12" w:rsidP="002B4F12">
      <w:r w:rsidRPr="002B4F12">
        <w:t>For SI: 1 pound per square foot = 0.0479 kPa, 1 pound per square foot per foot = 0.157 kPa/m.</w:t>
      </w:r>
    </w:p>
    <w:p w14:paraId="73EE99E8" w14:textId="77777777" w:rsidR="002B4F12" w:rsidRPr="002B4F12" w:rsidRDefault="002B4F12" w:rsidP="002B4F12">
      <w:pPr>
        <w:numPr>
          <w:ilvl w:val="0"/>
          <w:numId w:val="16"/>
        </w:numPr>
      </w:pPr>
      <w:r w:rsidRPr="002B4F12">
        <w:t>Coefficient to be multiplied by the </w:t>
      </w:r>
      <w:hyperlink r:id="rId538" w:anchor="dead_load_" w:history="1">
        <w:r w:rsidRPr="002B4F12">
          <w:rPr>
            <w:rStyle w:val="Hyperlink"/>
          </w:rPr>
          <w:t>dead load</w:t>
        </w:r>
      </w:hyperlink>
      <w:r w:rsidRPr="002B4F12">
        <w:t>.</w:t>
      </w:r>
    </w:p>
    <w:p w14:paraId="23935D62" w14:textId="77777777" w:rsidR="002B4F12" w:rsidRPr="002B4F12" w:rsidRDefault="002B4F12" w:rsidP="002B4F12">
      <w:pPr>
        <w:numPr>
          <w:ilvl w:val="0"/>
          <w:numId w:val="16"/>
        </w:numPr>
      </w:pPr>
      <w:r w:rsidRPr="002B4F12">
        <w:t>Cohesion value to be multiplied by the contact area, as limited by </w:t>
      </w:r>
      <w:hyperlink r:id="rId539" w:anchor="1806A.3.2" w:history="1">
        <w:r w:rsidRPr="002B4F12">
          <w:rPr>
            <w:rStyle w:val="Hyperlink"/>
          </w:rPr>
          <w:t>Section 1806A.3.2</w:t>
        </w:r>
      </w:hyperlink>
      <w:r w:rsidRPr="002B4F12">
        <w:t>.</w:t>
      </w:r>
    </w:p>
    <w:p w14:paraId="67723511" w14:textId="77777777" w:rsidR="002B4F12" w:rsidRPr="002B4F12" w:rsidRDefault="002B4F12" w:rsidP="002B4F12">
      <w:pPr>
        <w:rPr>
          <w:b/>
          <w:bCs/>
        </w:rPr>
      </w:pPr>
      <w:hyperlink r:id="rId540" w:anchor="1806A.3" w:history="1">
        <w:r w:rsidRPr="002B4F12">
          <w:rPr>
            <w:rStyle w:val="Hyperlink"/>
            <w:b/>
            <w:bCs/>
          </w:rPr>
          <w:t>1806A.3 Lateral Load Resistance</w:t>
        </w:r>
      </w:hyperlink>
    </w:p>
    <w:p w14:paraId="236ABD6C" w14:textId="77777777" w:rsidR="002B4F12" w:rsidRPr="002B4F12" w:rsidRDefault="002B4F12" w:rsidP="002B4F12">
      <w:r w:rsidRPr="002B4F12">
        <w:t>Where the presumptive values of </w:t>
      </w:r>
      <w:hyperlink r:id="rId541" w:anchor="table" w:history="1">
        <w:r w:rsidRPr="002B4F12">
          <w:rPr>
            <w:rStyle w:val="Hyperlink"/>
          </w:rPr>
          <w:t>Table</w:t>
        </w:r>
      </w:hyperlink>
      <w:r w:rsidRPr="002B4F12">
        <w:t> 1806A.2 are used to determine resistance to lateral </w:t>
      </w:r>
      <w:hyperlink r:id="rId542" w:anchor="loads_" w:history="1">
        <w:r w:rsidRPr="002B4F12">
          <w:rPr>
            <w:rStyle w:val="Hyperlink"/>
          </w:rPr>
          <w:t>loads</w:t>
        </w:r>
      </w:hyperlink>
      <w:r w:rsidRPr="002B4F12">
        <w:t>, the calculations shall be in accordance with Sections </w:t>
      </w:r>
      <w:hyperlink r:id="rId543" w:anchor="1806A.3.1" w:history="1">
        <w:r w:rsidRPr="002B4F12">
          <w:rPr>
            <w:rStyle w:val="Hyperlink"/>
          </w:rPr>
          <w:t>1806A.3.1</w:t>
        </w:r>
      </w:hyperlink>
      <w:r w:rsidRPr="002B4F12">
        <w:t> through </w:t>
      </w:r>
      <w:hyperlink r:id="rId544" w:anchor="1806A.3.4" w:history="1">
        <w:r w:rsidRPr="002B4F12">
          <w:rPr>
            <w:rStyle w:val="Hyperlink"/>
          </w:rPr>
          <w:t>1806A.3.4</w:t>
        </w:r>
      </w:hyperlink>
      <w:r w:rsidRPr="002B4F12">
        <w:t>.</w:t>
      </w:r>
    </w:p>
    <w:p w14:paraId="50F18F75" w14:textId="77777777" w:rsidR="002B4F12" w:rsidRPr="002B4F12" w:rsidRDefault="002B4F12" w:rsidP="002B4F12">
      <w:pPr>
        <w:rPr>
          <w:b/>
          <w:bCs/>
        </w:rPr>
      </w:pPr>
      <w:hyperlink r:id="rId545" w:anchor="1806A.3.1" w:history="1">
        <w:r w:rsidRPr="002B4F12">
          <w:rPr>
            <w:rStyle w:val="Hyperlink"/>
            <w:b/>
            <w:bCs/>
          </w:rPr>
          <w:t>1806A.3.1 Combined Resistance</w:t>
        </w:r>
      </w:hyperlink>
    </w:p>
    <w:p w14:paraId="5E195052" w14:textId="77777777" w:rsidR="002B4F12" w:rsidRPr="002B4F12" w:rsidRDefault="002B4F12" w:rsidP="002B4F12">
      <w:r w:rsidRPr="002B4F12">
        <w:t>The total resistance to lateral </w:t>
      </w:r>
      <w:hyperlink r:id="rId546" w:anchor="loads_" w:history="1">
        <w:r w:rsidRPr="002B4F12">
          <w:rPr>
            <w:rStyle w:val="Hyperlink"/>
          </w:rPr>
          <w:t>loads</w:t>
        </w:r>
      </w:hyperlink>
      <w:r w:rsidRPr="002B4F12">
        <w:t> shall be permitted to be determined by combining the values derived from the lateral bearing pressure and the lateral sliding resistance specified in </w:t>
      </w:r>
      <w:hyperlink r:id="rId547" w:anchor="table" w:history="1">
        <w:r w:rsidRPr="002B4F12">
          <w:rPr>
            <w:rStyle w:val="Hyperlink"/>
          </w:rPr>
          <w:t>Table</w:t>
        </w:r>
      </w:hyperlink>
      <w:r w:rsidRPr="002B4F12">
        <w:t> 1806A.2.</w:t>
      </w:r>
    </w:p>
    <w:p w14:paraId="0C2B4B4F" w14:textId="77777777" w:rsidR="002B4F12" w:rsidRPr="002B4F12" w:rsidRDefault="002B4F12" w:rsidP="002B4F12">
      <w:pPr>
        <w:rPr>
          <w:b/>
          <w:bCs/>
        </w:rPr>
      </w:pPr>
      <w:hyperlink r:id="rId548" w:anchor="1806A.3.2" w:history="1">
        <w:r w:rsidRPr="002B4F12">
          <w:rPr>
            <w:rStyle w:val="Hyperlink"/>
            <w:b/>
            <w:bCs/>
          </w:rPr>
          <w:t>1806A.3.2 Lateral Sliding Resistance Limit</w:t>
        </w:r>
      </w:hyperlink>
    </w:p>
    <w:p w14:paraId="73F4D04A" w14:textId="77777777" w:rsidR="002B4F12" w:rsidRPr="002B4F12" w:rsidRDefault="002B4F12" w:rsidP="002B4F12">
      <w:r w:rsidRPr="002B4F12">
        <w:t>For clay, sandy clay, silty clay, clayey silt, silt and sandy silt, the lateral sliding resistance shall not exceed one-half the </w:t>
      </w:r>
      <w:hyperlink r:id="rId549" w:anchor="dead_load_" w:history="1">
        <w:r w:rsidRPr="002B4F12">
          <w:rPr>
            <w:rStyle w:val="Hyperlink"/>
          </w:rPr>
          <w:t>dead load</w:t>
        </w:r>
      </w:hyperlink>
      <w:r w:rsidRPr="002B4F12">
        <w:t>.</w:t>
      </w:r>
    </w:p>
    <w:p w14:paraId="11E7A8BD" w14:textId="77777777" w:rsidR="002B4F12" w:rsidRPr="002B4F12" w:rsidRDefault="002B4F12" w:rsidP="002B4F12">
      <w:pPr>
        <w:rPr>
          <w:b/>
          <w:bCs/>
        </w:rPr>
      </w:pPr>
      <w:hyperlink r:id="rId550" w:anchor="1806A.3.3" w:history="1">
        <w:r w:rsidRPr="002B4F12">
          <w:rPr>
            <w:rStyle w:val="Hyperlink"/>
            <w:b/>
            <w:bCs/>
          </w:rPr>
          <w:t>1806A.3.3 Increase for Depth</w:t>
        </w:r>
      </w:hyperlink>
    </w:p>
    <w:p w14:paraId="7F4105E4" w14:textId="77777777" w:rsidR="002B4F12" w:rsidRPr="002B4F12" w:rsidRDefault="002B4F12" w:rsidP="002B4F12">
      <w:r w:rsidRPr="002B4F12">
        <w:lastRenderedPageBreak/>
        <w:t>The lateral bearing pressures specified in </w:t>
      </w:r>
      <w:hyperlink r:id="rId551" w:anchor="table" w:history="1">
        <w:r w:rsidRPr="002B4F12">
          <w:rPr>
            <w:rStyle w:val="Hyperlink"/>
          </w:rPr>
          <w:t>Table</w:t>
        </w:r>
      </w:hyperlink>
      <w:r w:rsidRPr="002B4F12">
        <w:t> 1806A.2 shall be permitted to be increased by the tabular value for each additional foot (305 mm) of depth to a value that is not greater than 15 times the tabular value.</w:t>
      </w:r>
    </w:p>
    <w:p w14:paraId="7C8BF49C" w14:textId="77777777" w:rsidR="002B4F12" w:rsidRPr="002B4F12" w:rsidRDefault="002B4F12" w:rsidP="002B4F12">
      <w:pPr>
        <w:rPr>
          <w:b/>
          <w:bCs/>
        </w:rPr>
      </w:pPr>
      <w:hyperlink r:id="rId552" w:anchor="1806A.3.4" w:history="1">
        <w:r w:rsidRPr="002B4F12">
          <w:rPr>
            <w:rStyle w:val="Hyperlink"/>
            <w:b/>
            <w:bCs/>
          </w:rPr>
          <w:t>1806A.3.4 Increase for Poles</w:t>
        </w:r>
      </w:hyperlink>
    </w:p>
    <w:p w14:paraId="2033FD62" w14:textId="77777777" w:rsidR="002B4F12" w:rsidRPr="002B4F12" w:rsidRDefault="002B4F12" w:rsidP="002B4F12">
      <w:r w:rsidRPr="002B4F12">
        <w:t>Isolated poles for uses such as flagpoles or </w:t>
      </w:r>
      <w:hyperlink r:id="rId553" w:anchor="sign_hcd_1_ac_dsa_ac_" w:history="1">
        <w:r w:rsidRPr="002B4F12">
          <w:rPr>
            <w:rStyle w:val="Hyperlink"/>
          </w:rPr>
          <w:t>signs</w:t>
        </w:r>
      </w:hyperlink>
      <w:r w:rsidRPr="002B4F12">
        <w:t> and poles used to support buildings that are not adversely affected by a </w:t>
      </w:r>
      <w:r w:rsidRPr="002B4F12">
        <w:rPr>
          <w:vertAlign w:val="superscript"/>
        </w:rPr>
        <w:t>1</w:t>
      </w:r>
      <w:r w:rsidRPr="002B4F12">
        <w:t>/</w:t>
      </w:r>
      <w:r w:rsidRPr="002B4F12">
        <w:rPr>
          <w:vertAlign w:val="subscript"/>
        </w:rPr>
        <w:t>2</w:t>
      </w:r>
      <w:r w:rsidRPr="002B4F12">
        <w:t>-inch (12.7 mm) motion at the ground surface due to short-term lateral </w:t>
      </w:r>
      <w:hyperlink r:id="rId554" w:anchor="loads_" w:history="1">
        <w:r w:rsidRPr="002B4F12">
          <w:rPr>
            <w:rStyle w:val="Hyperlink"/>
          </w:rPr>
          <w:t>loads</w:t>
        </w:r>
      </w:hyperlink>
      <w:r w:rsidRPr="002B4F12">
        <w:t> shall be permitted to be designed using lateral bearing pressures equal to two times the tabular values.</w:t>
      </w:r>
    </w:p>
    <w:p w14:paraId="058C640F" w14:textId="77777777" w:rsidR="002B4F12" w:rsidRPr="002B4F12" w:rsidRDefault="002B4F12" w:rsidP="002B4F12">
      <w:pPr>
        <w:rPr>
          <w:b/>
          <w:bCs/>
        </w:rPr>
      </w:pPr>
      <w:hyperlink r:id="rId555" w:anchor="1807A" w:history="1">
        <w:r w:rsidRPr="002B4F12">
          <w:rPr>
            <w:rStyle w:val="Hyperlink"/>
            <w:b/>
            <w:bCs/>
          </w:rPr>
          <w:t>Section 1807A Foundation Walls, Retaining Walls and Embedded Posts and Poles</w:t>
        </w:r>
      </w:hyperlink>
    </w:p>
    <w:p w14:paraId="75E7438D" w14:textId="77777777" w:rsidR="002B4F12" w:rsidRPr="002B4F12" w:rsidRDefault="002B4F12" w:rsidP="002B4F12">
      <w:pPr>
        <w:rPr>
          <w:b/>
          <w:bCs/>
        </w:rPr>
      </w:pPr>
      <w:hyperlink r:id="rId556" w:anchor="1807A.1" w:history="1">
        <w:r w:rsidRPr="002B4F12">
          <w:rPr>
            <w:rStyle w:val="Hyperlink"/>
            <w:b/>
            <w:bCs/>
          </w:rPr>
          <w:t>1807A.1 Foundation Walls</w:t>
        </w:r>
      </w:hyperlink>
    </w:p>
    <w:p w14:paraId="44176997" w14:textId="77777777" w:rsidR="002B4F12" w:rsidRPr="002B4F12" w:rsidRDefault="002B4F12" w:rsidP="002B4F12">
      <w:hyperlink r:id="rId557" w:anchor="foundation_walls" w:history="1">
        <w:r w:rsidRPr="002B4F12">
          <w:rPr>
            <w:rStyle w:val="Hyperlink"/>
          </w:rPr>
          <w:t>Foundation walls</w:t>
        </w:r>
      </w:hyperlink>
      <w:r w:rsidRPr="002B4F12">
        <w:t> shall be designed and constructed in accordance with Sections </w:t>
      </w:r>
      <w:hyperlink r:id="rId558" w:anchor="1807A.1.1" w:history="1">
        <w:r w:rsidRPr="002B4F12">
          <w:rPr>
            <w:rStyle w:val="Hyperlink"/>
          </w:rPr>
          <w:t>1807A.1.1</w:t>
        </w:r>
      </w:hyperlink>
      <w:r w:rsidRPr="002B4F12">
        <w:t> through 1807</w:t>
      </w:r>
      <w:r w:rsidRPr="002B4F12">
        <w:rPr>
          <w:i/>
          <w:iCs/>
        </w:rPr>
        <w:t>A</w:t>
      </w:r>
      <w:r w:rsidRPr="002B4F12">
        <w:t>.1.6. </w:t>
      </w:r>
      <w:hyperlink r:id="rId559" w:anchor="foundation_walls" w:history="1">
        <w:r w:rsidRPr="002B4F12">
          <w:rPr>
            <w:rStyle w:val="Hyperlink"/>
          </w:rPr>
          <w:t>Foundation walls</w:t>
        </w:r>
      </w:hyperlink>
      <w:r w:rsidRPr="002B4F12">
        <w:t> shall be supported by foundations designed in accordance with </w:t>
      </w:r>
      <w:hyperlink r:id="rId560" w:anchor="1808A" w:history="1">
        <w:r w:rsidRPr="002B4F12">
          <w:rPr>
            <w:rStyle w:val="Hyperlink"/>
          </w:rPr>
          <w:t>Section 1808A</w:t>
        </w:r>
      </w:hyperlink>
      <w:r w:rsidRPr="002B4F12">
        <w:t>.</w:t>
      </w:r>
    </w:p>
    <w:p w14:paraId="513A98F3" w14:textId="77777777" w:rsidR="002B4F12" w:rsidRPr="002B4F12" w:rsidRDefault="002B4F12" w:rsidP="002B4F12">
      <w:r w:rsidRPr="002B4F12">
        <w:rPr>
          <w:b/>
          <w:bCs/>
        </w:rPr>
        <w:t>Building products (4)</w:t>
      </w:r>
    </w:p>
    <w:p w14:paraId="500A8CF9" w14:textId="26AA8577" w:rsidR="002B4F12" w:rsidRPr="002B4F12" w:rsidRDefault="002B4F12" w:rsidP="002B4F12">
      <w:pPr>
        <w:rPr>
          <w:rStyle w:val="Hyperlink"/>
        </w:rPr>
      </w:pPr>
      <w:r w:rsidRPr="002B4F12">
        <w:fldChar w:fldCharType="begin"/>
      </w:r>
      <w:r w:rsidRPr="002B4F12">
        <w:instrText>HYPERLINK "https://up.codes/product/foamular-ngx-150-xps-insulation?viewer_juris_key=california"</w:instrText>
      </w:r>
      <w:r w:rsidRPr="002B4F12">
        <w:fldChar w:fldCharType="separate"/>
      </w:r>
      <w:r w:rsidRPr="002B4F12">
        <w:rPr>
          <w:rStyle w:val="Hyperlink"/>
        </w:rPr>
        <w:drawing>
          <wp:inline distT="0" distB="0" distL="0" distR="0" wp14:anchorId="3F6AABFF" wp14:editId="1CE56042">
            <wp:extent cx="2286000" cy="2286000"/>
            <wp:effectExtent l="0" t="0" r="0" b="0"/>
            <wp:docPr id="355957605" name="Picture 24" descr="FOAMULAR® NGX® 150">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AMULAR® NGX® 150">
                      <a:hlinkClick r:id="rId561"/>
                    </pic:cNvPr>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CF1F79" w14:textId="77777777" w:rsidR="002B4F12" w:rsidRPr="002B4F12" w:rsidRDefault="002B4F12" w:rsidP="002B4F12">
      <w:pPr>
        <w:rPr>
          <w:rStyle w:val="Hyperlink"/>
          <w:b/>
          <w:bCs/>
        </w:rPr>
      </w:pPr>
      <w:r w:rsidRPr="002B4F12">
        <w:rPr>
          <w:rStyle w:val="Hyperlink"/>
          <w:b/>
          <w:bCs/>
        </w:rPr>
        <w:t>FOAMULAR® NGX® 150</w:t>
      </w:r>
    </w:p>
    <w:p w14:paraId="07F737D5" w14:textId="77777777" w:rsidR="002B4F12" w:rsidRPr="002B4F12" w:rsidRDefault="002B4F12" w:rsidP="002B4F12">
      <w:pPr>
        <w:rPr>
          <w:rStyle w:val="Hyperlink"/>
          <w:b/>
          <w:bCs/>
        </w:rPr>
      </w:pPr>
      <w:r w:rsidRPr="002B4F12">
        <w:rPr>
          <w:rStyle w:val="Hyperlink"/>
          <w:b/>
          <w:bCs/>
        </w:rPr>
        <w:t>Owens Corning</w:t>
      </w:r>
    </w:p>
    <w:p w14:paraId="322595CF" w14:textId="77777777" w:rsidR="002B4F12" w:rsidRPr="002B4F12" w:rsidRDefault="002B4F12" w:rsidP="002B4F12">
      <w:r w:rsidRPr="002B4F12">
        <w:fldChar w:fldCharType="end"/>
      </w:r>
    </w:p>
    <w:p w14:paraId="66F0FF36" w14:textId="2BB8B32C" w:rsidR="002B4F12" w:rsidRPr="002B4F12" w:rsidRDefault="002B4F12" w:rsidP="002B4F12">
      <w:pPr>
        <w:rPr>
          <w:rStyle w:val="Hyperlink"/>
        </w:rPr>
      </w:pPr>
      <w:r w:rsidRPr="002B4F12">
        <w:lastRenderedPageBreak/>
        <w:fldChar w:fldCharType="begin"/>
      </w:r>
      <w:r w:rsidRPr="002B4F12">
        <w:instrText>HYPERLINK "https://up.codes/product/foamular-ngx-250-xps-insulation?viewer_juris_key=california"</w:instrText>
      </w:r>
      <w:r w:rsidRPr="002B4F12">
        <w:fldChar w:fldCharType="separate"/>
      </w:r>
      <w:r w:rsidRPr="002B4F12">
        <w:rPr>
          <w:rStyle w:val="Hyperlink"/>
        </w:rPr>
        <w:drawing>
          <wp:inline distT="0" distB="0" distL="0" distR="0" wp14:anchorId="7A553B89" wp14:editId="5C5E60E9">
            <wp:extent cx="2286000" cy="2286000"/>
            <wp:effectExtent l="0" t="0" r="0" b="0"/>
            <wp:docPr id="2020680012" name="Picture 23" descr="FOAMULAR® NGX® 250">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OAMULAR® NGX® 250">
                      <a:hlinkClick r:id="rId563"/>
                    </pic:cNvPr>
                    <pic:cNvPicPr>
                      <a:picLocks noChangeAspect="1" noChangeArrowheads="1"/>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7BB2BA" w14:textId="77777777" w:rsidR="002B4F12" w:rsidRPr="002B4F12" w:rsidRDefault="002B4F12" w:rsidP="002B4F12">
      <w:pPr>
        <w:rPr>
          <w:rStyle w:val="Hyperlink"/>
          <w:b/>
          <w:bCs/>
        </w:rPr>
      </w:pPr>
      <w:r w:rsidRPr="002B4F12">
        <w:rPr>
          <w:rStyle w:val="Hyperlink"/>
          <w:b/>
          <w:bCs/>
        </w:rPr>
        <w:t>FOAMULAR® NGX® 250</w:t>
      </w:r>
    </w:p>
    <w:p w14:paraId="128469EE" w14:textId="77777777" w:rsidR="002B4F12" w:rsidRPr="002B4F12" w:rsidRDefault="002B4F12" w:rsidP="002B4F12">
      <w:pPr>
        <w:rPr>
          <w:rStyle w:val="Hyperlink"/>
          <w:b/>
          <w:bCs/>
        </w:rPr>
      </w:pPr>
      <w:r w:rsidRPr="002B4F12">
        <w:rPr>
          <w:rStyle w:val="Hyperlink"/>
          <w:b/>
          <w:bCs/>
        </w:rPr>
        <w:t>Owens Corning</w:t>
      </w:r>
    </w:p>
    <w:p w14:paraId="7CE09990" w14:textId="77777777" w:rsidR="002B4F12" w:rsidRPr="002B4F12" w:rsidRDefault="002B4F12" w:rsidP="002B4F12">
      <w:r w:rsidRPr="002B4F12">
        <w:fldChar w:fldCharType="end"/>
      </w:r>
    </w:p>
    <w:p w14:paraId="4F701BCD" w14:textId="15938A41" w:rsidR="002B4F12" w:rsidRPr="002B4F12" w:rsidRDefault="002B4F12" w:rsidP="002B4F12">
      <w:pPr>
        <w:rPr>
          <w:rStyle w:val="Hyperlink"/>
        </w:rPr>
      </w:pPr>
      <w:r w:rsidRPr="002B4F12">
        <w:fldChar w:fldCharType="begin"/>
      </w:r>
      <w:r w:rsidRPr="002B4F12">
        <w:instrText>HYPERLINK "https://up.codes/product/foamular-ngx-600-xps-insulation?viewer_juris_key=california"</w:instrText>
      </w:r>
      <w:r w:rsidRPr="002B4F12">
        <w:fldChar w:fldCharType="separate"/>
      </w:r>
      <w:r w:rsidRPr="002B4F12">
        <w:rPr>
          <w:rStyle w:val="Hyperlink"/>
        </w:rPr>
        <w:drawing>
          <wp:inline distT="0" distB="0" distL="0" distR="0" wp14:anchorId="32D9F82C" wp14:editId="583F75B5">
            <wp:extent cx="2286000" cy="2286000"/>
            <wp:effectExtent l="0" t="0" r="0" b="0"/>
            <wp:docPr id="558542294" name="Picture 22" descr="FOAMULAR® NGX® 400/600/1000">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AMULAR® NGX® 400/600/1000">
                      <a:hlinkClick r:id="rId565"/>
                    </pic:cNvPr>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E7764B" w14:textId="77777777" w:rsidR="002B4F12" w:rsidRPr="002B4F12" w:rsidRDefault="002B4F12" w:rsidP="002B4F12">
      <w:pPr>
        <w:rPr>
          <w:rStyle w:val="Hyperlink"/>
          <w:b/>
          <w:bCs/>
        </w:rPr>
      </w:pPr>
      <w:r w:rsidRPr="002B4F12">
        <w:rPr>
          <w:rStyle w:val="Hyperlink"/>
          <w:b/>
          <w:bCs/>
        </w:rPr>
        <w:t>FOAMULAR® NGX® 400/600/1000</w:t>
      </w:r>
    </w:p>
    <w:p w14:paraId="3CB1E786" w14:textId="77777777" w:rsidR="002B4F12" w:rsidRPr="002B4F12" w:rsidRDefault="002B4F12" w:rsidP="002B4F12">
      <w:pPr>
        <w:rPr>
          <w:rStyle w:val="Hyperlink"/>
          <w:b/>
          <w:bCs/>
        </w:rPr>
      </w:pPr>
      <w:r w:rsidRPr="002B4F12">
        <w:rPr>
          <w:rStyle w:val="Hyperlink"/>
          <w:b/>
          <w:bCs/>
        </w:rPr>
        <w:t>Owens Corning</w:t>
      </w:r>
    </w:p>
    <w:p w14:paraId="100BD613" w14:textId="77777777" w:rsidR="002B4F12" w:rsidRPr="002B4F12" w:rsidRDefault="002B4F12" w:rsidP="002B4F12">
      <w:r w:rsidRPr="002B4F12">
        <w:fldChar w:fldCharType="end"/>
      </w:r>
    </w:p>
    <w:p w14:paraId="31205AF0" w14:textId="6CFDB5ED" w:rsidR="002B4F12" w:rsidRPr="002B4F12" w:rsidRDefault="002B4F12" w:rsidP="002B4F12">
      <w:pPr>
        <w:rPr>
          <w:rStyle w:val="Hyperlink"/>
        </w:rPr>
      </w:pPr>
      <w:r w:rsidRPr="002B4F12">
        <w:lastRenderedPageBreak/>
        <w:fldChar w:fldCharType="begin"/>
      </w:r>
      <w:r w:rsidRPr="002B4F12">
        <w:instrText>HYPERLINK "https://up.codes/product/foamular-ngx-404rb-xps-insulation?viewer_juris_key=california"</w:instrText>
      </w:r>
      <w:r w:rsidRPr="002B4F12">
        <w:fldChar w:fldCharType="separate"/>
      </w:r>
      <w:r w:rsidRPr="002B4F12">
        <w:rPr>
          <w:rStyle w:val="Hyperlink"/>
        </w:rPr>
        <w:drawing>
          <wp:inline distT="0" distB="0" distL="0" distR="0" wp14:anchorId="6F127E22" wp14:editId="26F3AB41">
            <wp:extent cx="2286000" cy="2286000"/>
            <wp:effectExtent l="0" t="0" r="0" b="0"/>
            <wp:docPr id="979650323" name="Picture 21" descr="FOAMULAR® NGX® 404RB/604RB">
              <a:hlinkClick xmlns:a="http://schemas.openxmlformats.org/drawingml/2006/main" r:id="rId5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OAMULAR® NGX® 404RB/604RB">
                      <a:hlinkClick r:id="rId567"/>
                    </pic:cNvPr>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14D8054" w14:textId="77777777" w:rsidR="002B4F12" w:rsidRPr="002B4F12" w:rsidRDefault="002B4F12" w:rsidP="002B4F12">
      <w:pPr>
        <w:rPr>
          <w:rStyle w:val="Hyperlink"/>
          <w:b/>
          <w:bCs/>
        </w:rPr>
      </w:pPr>
      <w:r w:rsidRPr="002B4F12">
        <w:rPr>
          <w:rStyle w:val="Hyperlink"/>
          <w:b/>
          <w:bCs/>
        </w:rPr>
        <w:t>FOAMULAR® NGX® 404RB/604RB</w:t>
      </w:r>
    </w:p>
    <w:p w14:paraId="5540F9DF" w14:textId="77777777" w:rsidR="002B4F12" w:rsidRPr="002B4F12" w:rsidRDefault="002B4F12" w:rsidP="002B4F12">
      <w:pPr>
        <w:rPr>
          <w:rStyle w:val="Hyperlink"/>
          <w:b/>
          <w:bCs/>
        </w:rPr>
      </w:pPr>
      <w:r w:rsidRPr="002B4F12">
        <w:rPr>
          <w:rStyle w:val="Hyperlink"/>
          <w:b/>
          <w:bCs/>
        </w:rPr>
        <w:t>Owens Corning</w:t>
      </w:r>
    </w:p>
    <w:p w14:paraId="38BEB44F" w14:textId="77777777" w:rsidR="002B4F12" w:rsidRPr="002B4F12" w:rsidRDefault="002B4F12" w:rsidP="002B4F12">
      <w:r w:rsidRPr="002B4F12">
        <w:fldChar w:fldCharType="end"/>
      </w:r>
    </w:p>
    <w:p w14:paraId="0717FB71" w14:textId="77777777" w:rsidR="002B4F12" w:rsidRPr="002B4F12" w:rsidRDefault="002B4F12" w:rsidP="002B4F12">
      <w:pPr>
        <w:rPr>
          <w:b/>
          <w:bCs/>
        </w:rPr>
      </w:pPr>
      <w:hyperlink r:id="rId569" w:anchor="1807A.1.1" w:history="1">
        <w:r w:rsidRPr="002B4F12">
          <w:rPr>
            <w:rStyle w:val="Hyperlink"/>
            <w:b/>
            <w:bCs/>
          </w:rPr>
          <w:t>1807A.1.1 Design Lateral Soil Loads</w:t>
        </w:r>
      </w:hyperlink>
    </w:p>
    <w:p w14:paraId="3E15CF21" w14:textId="77777777" w:rsidR="002B4F12" w:rsidRPr="002B4F12" w:rsidRDefault="002B4F12" w:rsidP="002B4F12">
      <w:hyperlink r:id="rId570" w:anchor="foundation_walls" w:history="1">
        <w:r w:rsidRPr="002B4F12">
          <w:rPr>
            <w:rStyle w:val="Hyperlink"/>
          </w:rPr>
          <w:t>Foundation walls</w:t>
        </w:r>
      </w:hyperlink>
      <w:r w:rsidRPr="002B4F12">
        <w:t> shall be designed for the lateral soil </w:t>
      </w:r>
      <w:hyperlink r:id="rId571" w:anchor="loads_" w:history="1">
        <w:r w:rsidRPr="002B4F12">
          <w:rPr>
            <w:rStyle w:val="Hyperlink"/>
          </w:rPr>
          <w:t>loads</w:t>
        </w:r>
      </w:hyperlink>
      <w:r w:rsidRPr="002B4F12">
        <w:t> </w:t>
      </w:r>
      <w:r w:rsidRPr="002B4F12">
        <w:rPr>
          <w:i/>
          <w:iCs/>
        </w:rPr>
        <w:t>determined by a </w:t>
      </w:r>
      <w:hyperlink r:id="rId572" w:anchor="1810A.1.1" w:history="1">
        <w:r w:rsidRPr="002B4F12">
          <w:rPr>
            <w:rStyle w:val="Hyperlink"/>
            <w:i/>
            <w:iCs/>
          </w:rPr>
          <w:t>geotechnical investigation</w:t>
        </w:r>
      </w:hyperlink>
      <w:r w:rsidRPr="002B4F12">
        <w:rPr>
          <w:i/>
          <w:iCs/>
        </w:rPr>
        <w:t>, in accordance with </w:t>
      </w:r>
      <w:hyperlink r:id="rId573" w:anchor="1803A" w:history="1">
        <w:r w:rsidRPr="002B4F12">
          <w:rPr>
            <w:rStyle w:val="Hyperlink"/>
          </w:rPr>
          <w:t>Section 1803A</w:t>
        </w:r>
      </w:hyperlink>
      <w:r w:rsidRPr="002B4F12">
        <w:t>.</w:t>
      </w:r>
    </w:p>
    <w:p w14:paraId="65B7FDDA" w14:textId="77777777" w:rsidR="002B4F12" w:rsidRPr="002B4F12" w:rsidRDefault="002B4F12" w:rsidP="002B4F12">
      <w:pPr>
        <w:rPr>
          <w:b/>
          <w:bCs/>
        </w:rPr>
      </w:pPr>
      <w:hyperlink r:id="rId574" w:anchor="1807A.1.2" w:history="1">
        <w:r w:rsidRPr="002B4F12">
          <w:rPr>
            <w:rStyle w:val="Hyperlink"/>
            <w:b/>
            <w:bCs/>
          </w:rPr>
          <w:t>1807A.1.2 Unbalanced Backfill Height</w:t>
        </w:r>
      </w:hyperlink>
    </w:p>
    <w:p w14:paraId="5E927E5E" w14:textId="77777777" w:rsidR="002B4F12" w:rsidRPr="002B4F12" w:rsidRDefault="002B4F12" w:rsidP="002B4F12">
      <w:r w:rsidRPr="002B4F12">
        <w:t>Unbalanced backfill height is the difference in height between the exterior finish ground level and the lower of the top of the </w:t>
      </w:r>
      <w:hyperlink r:id="rId575" w:anchor="concrete_" w:history="1">
        <w:r w:rsidRPr="002B4F12">
          <w:rPr>
            <w:rStyle w:val="Hyperlink"/>
          </w:rPr>
          <w:t>concrete</w:t>
        </w:r>
      </w:hyperlink>
      <w:r w:rsidRPr="002B4F12">
        <w:t> footing that supports the foundation </w:t>
      </w:r>
      <w:hyperlink r:id="rId576" w:anchor="wall_" w:history="1">
        <w:r w:rsidRPr="002B4F12">
          <w:rPr>
            <w:rStyle w:val="Hyperlink"/>
          </w:rPr>
          <w:t>wall</w:t>
        </w:r>
      </w:hyperlink>
      <w:r w:rsidRPr="002B4F12">
        <w:t> or the </w:t>
      </w:r>
      <w:hyperlink r:id="rId577" w:anchor="interior_finish_" w:history="1">
        <w:r w:rsidRPr="002B4F12">
          <w:rPr>
            <w:rStyle w:val="Hyperlink"/>
          </w:rPr>
          <w:t>interior finish</w:t>
        </w:r>
      </w:hyperlink>
      <w:r w:rsidRPr="002B4F12">
        <w:t> ground level. Where an interior </w:t>
      </w:r>
      <w:hyperlink r:id="rId578" w:anchor="concrete_" w:history="1">
        <w:r w:rsidRPr="002B4F12">
          <w:rPr>
            <w:rStyle w:val="Hyperlink"/>
          </w:rPr>
          <w:t>concrete</w:t>
        </w:r>
      </w:hyperlink>
      <w:r w:rsidRPr="002B4F12">
        <w:t> slab on </w:t>
      </w:r>
      <w:hyperlink r:id="rId579" w:anchor="grade_" w:history="1">
        <w:r w:rsidRPr="002B4F12">
          <w:rPr>
            <w:rStyle w:val="Hyperlink"/>
          </w:rPr>
          <w:t>grade</w:t>
        </w:r>
      </w:hyperlink>
      <w:r w:rsidRPr="002B4F12">
        <w:t> is provided and is in contact with the interior surface of the foundation </w:t>
      </w:r>
      <w:hyperlink r:id="rId580" w:anchor="wall_" w:history="1">
        <w:r w:rsidRPr="002B4F12">
          <w:rPr>
            <w:rStyle w:val="Hyperlink"/>
          </w:rPr>
          <w:t>wall</w:t>
        </w:r>
      </w:hyperlink>
      <w:r w:rsidRPr="002B4F12">
        <w:t>, the unbalanced backfill height shall be permitted to be measured from the exterior finish ground level to the top of the interior </w:t>
      </w:r>
      <w:hyperlink r:id="rId581" w:anchor="concrete_" w:history="1">
        <w:r w:rsidRPr="002B4F12">
          <w:rPr>
            <w:rStyle w:val="Hyperlink"/>
          </w:rPr>
          <w:t>concrete</w:t>
        </w:r>
      </w:hyperlink>
      <w:r w:rsidRPr="002B4F12">
        <w:t> slab.</w:t>
      </w:r>
    </w:p>
    <w:p w14:paraId="3506C4C0" w14:textId="77777777" w:rsidR="002B4F12" w:rsidRPr="002B4F12" w:rsidRDefault="002B4F12" w:rsidP="002B4F12">
      <w:pPr>
        <w:rPr>
          <w:b/>
          <w:bCs/>
        </w:rPr>
      </w:pPr>
      <w:hyperlink r:id="rId582" w:anchor="1807A.1.3" w:history="1">
        <w:r w:rsidRPr="002B4F12">
          <w:rPr>
            <w:rStyle w:val="Hyperlink"/>
            <w:b/>
            <w:bCs/>
          </w:rPr>
          <w:t>1807A.1.3 Rubble Stone Foundation Walls</w:t>
        </w:r>
      </w:hyperlink>
    </w:p>
    <w:p w14:paraId="5FB6C31A" w14:textId="77777777" w:rsidR="002B4F12" w:rsidRPr="002B4F12" w:rsidRDefault="002B4F12" w:rsidP="002B4F12">
      <w:r w:rsidRPr="002B4F12">
        <w:rPr>
          <w:i/>
          <w:iCs/>
        </w:rPr>
        <w:t>Not permitted by DSA-SS, DSA-SS/CC or OSHPD</w:t>
      </w:r>
      <w:r w:rsidRPr="002B4F12">
        <w:t>.</w:t>
      </w:r>
    </w:p>
    <w:p w14:paraId="0167B5FC" w14:textId="77777777" w:rsidR="002B4F12" w:rsidRPr="002B4F12" w:rsidRDefault="002B4F12" w:rsidP="002B4F12">
      <w:pPr>
        <w:rPr>
          <w:b/>
          <w:bCs/>
        </w:rPr>
      </w:pPr>
      <w:hyperlink r:id="rId583" w:anchor="1807A.1.4" w:history="1">
        <w:r w:rsidRPr="002B4F12">
          <w:rPr>
            <w:rStyle w:val="Hyperlink"/>
            <w:b/>
            <w:bCs/>
          </w:rPr>
          <w:t>1807A.1.4 Permanent Wood Foundation Systems</w:t>
        </w:r>
      </w:hyperlink>
    </w:p>
    <w:p w14:paraId="02BD297E" w14:textId="77777777" w:rsidR="002B4F12" w:rsidRPr="002B4F12" w:rsidRDefault="002B4F12" w:rsidP="002B4F12">
      <w:r w:rsidRPr="002B4F12">
        <w:rPr>
          <w:i/>
          <w:iCs/>
        </w:rPr>
        <w:t>Not permitted by DSA-SS, DSA-SS/CC or OSHPD</w:t>
      </w:r>
      <w:r w:rsidRPr="002B4F12">
        <w:t>.</w:t>
      </w:r>
    </w:p>
    <w:p w14:paraId="2DED68F1" w14:textId="77777777" w:rsidR="002B4F12" w:rsidRPr="002B4F12" w:rsidRDefault="002B4F12" w:rsidP="002B4F12">
      <w:pPr>
        <w:rPr>
          <w:b/>
          <w:bCs/>
        </w:rPr>
      </w:pPr>
      <w:hyperlink r:id="rId584" w:anchor="1807A.1.5" w:history="1">
        <w:r w:rsidRPr="002B4F12">
          <w:rPr>
            <w:rStyle w:val="Hyperlink"/>
            <w:b/>
            <w:bCs/>
          </w:rPr>
          <w:t>1807A.1.5 Concrete and Masonry Foundation Walls</w:t>
        </w:r>
      </w:hyperlink>
    </w:p>
    <w:p w14:paraId="07DFC44D" w14:textId="77777777" w:rsidR="002B4F12" w:rsidRPr="002B4F12" w:rsidRDefault="002B4F12" w:rsidP="002B4F12">
      <w:hyperlink r:id="rId585" w:anchor="concrete_" w:history="1">
        <w:r w:rsidRPr="002B4F12">
          <w:rPr>
            <w:rStyle w:val="Hyperlink"/>
          </w:rPr>
          <w:t>Concrete</w:t>
        </w:r>
      </w:hyperlink>
      <w:r w:rsidRPr="002B4F12">
        <w:t> and </w:t>
      </w:r>
      <w:hyperlink r:id="rId586" w:anchor="masonry_" w:history="1">
        <w:r w:rsidRPr="002B4F12">
          <w:rPr>
            <w:rStyle w:val="Hyperlink"/>
          </w:rPr>
          <w:t>masonry</w:t>
        </w:r>
      </w:hyperlink>
      <w:r w:rsidRPr="002B4F12">
        <w:t> </w:t>
      </w:r>
      <w:hyperlink r:id="rId587" w:anchor="foundation_walls" w:history="1">
        <w:r w:rsidRPr="002B4F12">
          <w:rPr>
            <w:rStyle w:val="Hyperlink"/>
          </w:rPr>
          <w:t>foundation walls</w:t>
        </w:r>
      </w:hyperlink>
      <w:r w:rsidRPr="002B4F12">
        <w:t> shall be designed in accordance with </w:t>
      </w:r>
      <w:hyperlink r:id="rId588" w:anchor="19A" w:history="1">
        <w:r w:rsidRPr="002B4F12">
          <w:rPr>
            <w:rStyle w:val="Hyperlink"/>
          </w:rPr>
          <w:t>Chapter 19A</w:t>
        </w:r>
      </w:hyperlink>
      <w:r w:rsidRPr="002B4F12">
        <w:t> or </w:t>
      </w:r>
      <w:hyperlink r:id="rId589" w:anchor="21A" w:history="1">
        <w:r w:rsidRPr="002B4F12">
          <w:rPr>
            <w:rStyle w:val="Hyperlink"/>
          </w:rPr>
          <w:t>21A</w:t>
        </w:r>
      </w:hyperlink>
      <w:r w:rsidRPr="002B4F12">
        <w:t>, as applicable.</w:t>
      </w:r>
    </w:p>
    <w:p w14:paraId="2E7A6187" w14:textId="77777777" w:rsidR="002B4F12" w:rsidRPr="002B4F12" w:rsidRDefault="002B4F12" w:rsidP="002B4F12">
      <w:pPr>
        <w:rPr>
          <w:b/>
          <w:bCs/>
        </w:rPr>
      </w:pPr>
      <w:hyperlink r:id="rId590" w:anchor="1807A.2" w:history="1">
        <w:r w:rsidRPr="002B4F12">
          <w:rPr>
            <w:rStyle w:val="Hyperlink"/>
            <w:b/>
            <w:bCs/>
          </w:rPr>
          <w:t>1807A.2 Retaining Walls</w:t>
        </w:r>
      </w:hyperlink>
    </w:p>
    <w:p w14:paraId="27FC45EF" w14:textId="77777777" w:rsidR="002B4F12" w:rsidRPr="002B4F12" w:rsidRDefault="002B4F12" w:rsidP="002B4F12">
      <w:r w:rsidRPr="002B4F12">
        <w:t>Retaining </w:t>
      </w:r>
      <w:hyperlink r:id="rId591" w:anchor="wall_" w:history="1">
        <w:r w:rsidRPr="002B4F12">
          <w:rPr>
            <w:rStyle w:val="Hyperlink"/>
          </w:rPr>
          <w:t>walls</w:t>
        </w:r>
      </w:hyperlink>
      <w:r w:rsidRPr="002B4F12">
        <w:t> shall be designed in accordance with Sections </w:t>
      </w:r>
      <w:hyperlink r:id="rId592" w:anchor="1807A.2.1" w:history="1">
        <w:r w:rsidRPr="002B4F12">
          <w:rPr>
            <w:rStyle w:val="Hyperlink"/>
          </w:rPr>
          <w:t>1807A.2.1</w:t>
        </w:r>
      </w:hyperlink>
      <w:r w:rsidRPr="002B4F12">
        <w:t> through </w:t>
      </w:r>
      <w:hyperlink r:id="rId593" w:anchor="1807A.2.4" w:history="1">
        <w:r w:rsidRPr="002B4F12">
          <w:rPr>
            <w:rStyle w:val="Hyperlink"/>
          </w:rPr>
          <w:t>1807A.2.4</w:t>
        </w:r>
      </w:hyperlink>
      <w:r w:rsidRPr="002B4F12">
        <w:t>.</w:t>
      </w:r>
    </w:p>
    <w:p w14:paraId="1413A167" w14:textId="77777777" w:rsidR="002B4F12" w:rsidRPr="002B4F12" w:rsidRDefault="002B4F12" w:rsidP="002B4F12">
      <w:pPr>
        <w:rPr>
          <w:b/>
          <w:bCs/>
        </w:rPr>
      </w:pPr>
      <w:hyperlink r:id="rId594" w:anchor="1807A.2.1" w:history="1">
        <w:r w:rsidRPr="002B4F12">
          <w:rPr>
            <w:rStyle w:val="Hyperlink"/>
            <w:b/>
            <w:bCs/>
          </w:rPr>
          <w:t>1807A.2.1 General</w:t>
        </w:r>
      </w:hyperlink>
    </w:p>
    <w:p w14:paraId="5023B7C2" w14:textId="77777777" w:rsidR="002B4F12" w:rsidRPr="002B4F12" w:rsidRDefault="002B4F12" w:rsidP="002B4F12">
      <w:r w:rsidRPr="002B4F12">
        <w:t>Retaining </w:t>
      </w:r>
      <w:hyperlink r:id="rId595" w:anchor="wall_" w:history="1">
        <w:r w:rsidRPr="002B4F12">
          <w:rPr>
            <w:rStyle w:val="Hyperlink"/>
          </w:rPr>
          <w:t>walls</w:t>
        </w:r>
      </w:hyperlink>
      <w:r w:rsidRPr="002B4F12">
        <w:t> shall be designed to ensure </w:t>
      </w:r>
      <w:hyperlink r:id="rId596" w:anchor="1605A.1.1" w:history="1">
        <w:r w:rsidRPr="002B4F12">
          <w:rPr>
            <w:rStyle w:val="Hyperlink"/>
          </w:rPr>
          <w:t>stability</w:t>
        </w:r>
      </w:hyperlink>
      <w:r w:rsidRPr="002B4F12">
        <w:t> against overturning, sliding, excessive foundation pressure and water uplift.</w:t>
      </w:r>
    </w:p>
    <w:p w14:paraId="054D6CAD" w14:textId="77777777" w:rsidR="002B4F12" w:rsidRPr="002B4F12" w:rsidRDefault="002B4F12" w:rsidP="002B4F12">
      <w:pPr>
        <w:rPr>
          <w:b/>
          <w:bCs/>
        </w:rPr>
      </w:pPr>
      <w:hyperlink r:id="rId597" w:anchor="1807A.2.2" w:history="1">
        <w:r w:rsidRPr="002B4F12">
          <w:rPr>
            <w:rStyle w:val="Hyperlink"/>
            <w:b/>
            <w:bCs/>
          </w:rPr>
          <w:t>1807A.2.2 Design Lateral Soil Loads</w:t>
        </w:r>
      </w:hyperlink>
    </w:p>
    <w:p w14:paraId="064EE6E4" w14:textId="77777777" w:rsidR="002B4F12" w:rsidRPr="002B4F12" w:rsidRDefault="002B4F12" w:rsidP="002B4F12">
      <w:r w:rsidRPr="002B4F12">
        <w:t>Retaining </w:t>
      </w:r>
      <w:hyperlink r:id="rId598" w:anchor="wall_" w:history="1">
        <w:r w:rsidRPr="002B4F12">
          <w:rPr>
            <w:rStyle w:val="Hyperlink"/>
          </w:rPr>
          <w:t>walls</w:t>
        </w:r>
      </w:hyperlink>
      <w:r w:rsidRPr="002B4F12">
        <w:t> shall be designed for the lateral soil </w:t>
      </w:r>
      <w:hyperlink r:id="rId599" w:anchor="loads_" w:history="1">
        <w:r w:rsidRPr="002B4F12">
          <w:rPr>
            <w:rStyle w:val="Hyperlink"/>
          </w:rPr>
          <w:t>loads</w:t>
        </w:r>
      </w:hyperlink>
      <w:r w:rsidRPr="002B4F12">
        <w:t> </w:t>
      </w:r>
      <w:r w:rsidRPr="002B4F12">
        <w:rPr>
          <w:i/>
          <w:iCs/>
        </w:rPr>
        <w:t>determined by a </w:t>
      </w:r>
      <w:hyperlink r:id="rId600" w:anchor="1810A.1.1" w:history="1">
        <w:r w:rsidRPr="002B4F12">
          <w:rPr>
            <w:rStyle w:val="Hyperlink"/>
            <w:i/>
            <w:iCs/>
          </w:rPr>
          <w:t>geotechnical investigation</w:t>
        </w:r>
      </w:hyperlink>
      <w:r w:rsidRPr="002B4F12">
        <w:rPr>
          <w:i/>
          <w:iCs/>
        </w:rPr>
        <w:t> in accordance with </w:t>
      </w:r>
      <w:hyperlink r:id="rId601" w:anchor="1803A" w:history="1">
        <w:r w:rsidRPr="002B4F12">
          <w:rPr>
            <w:rStyle w:val="Hyperlink"/>
            <w:i/>
            <w:iCs/>
          </w:rPr>
          <w:t>Section 1803A</w:t>
        </w:r>
      </w:hyperlink>
      <w:r w:rsidRPr="002B4F12">
        <w:t> and shall not be less than eighty percent of the lateral soil </w:t>
      </w:r>
      <w:hyperlink r:id="rId602" w:anchor="loads_" w:history="1">
        <w:r w:rsidRPr="002B4F12">
          <w:rPr>
            <w:rStyle w:val="Hyperlink"/>
          </w:rPr>
          <w:t>loads</w:t>
        </w:r>
      </w:hyperlink>
      <w:r w:rsidRPr="002B4F12">
        <w:t> determined in accordance with </w:t>
      </w:r>
      <w:hyperlink r:id="rId603" w:anchor="1610A" w:history="1">
        <w:r w:rsidRPr="002B4F12">
          <w:rPr>
            <w:rStyle w:val="Hyperlink"/>
          </w:rPr>
          <w:t>Section 1610A</w:t>
        </w:r>
      </w:hyperlink>
      <w:r w:rsidRPr="002B4F12">
        <w:rPr>
          <w:i/>
          <w:iCs/>
        </w:rPr>
        <w:t>. For use with the load combinations, lateral soil </w:t>
      </w:r>
      <w:hyperlink r:id="rId604" w:anchor="loads_" w:history="1">
        <w:r w:rsidRPr="002B4F12">
          <w:rPr>
            <w:rStyle w:val="Hyperlink"/>
            <w:i/>
            <w:iCs/>
          </w:rPr>
          <w:t>loads</w:t>
        </w:r>
      </w:hyperlink>
      <w:r w:rsidRPr="002B4F12">
        <w:rPr>
          <w:i/>
          <w:iCs/>
        </w:rPr>
        <w:t> due to gravity </w:t>
      </w:r>
      <w:hyperlink r:id="rId605" w:anchor="loads_" w:history="1">
        <w:r w:rsidRPr="002B4F12">
          <w:rPr>
            <w:rStyle w:val="Hyperlink"/>
            <w:i/>
            <w:iCs/>
          </w:rPr>
          <w:t>loads</w:t>
        </w:r>
      </w:hyperlink>
      <w:r w:rsidRPr="002B4F12">
        <w:rPr>
          <w:i/>
          <w:iCs/>
        </w:rPr>
        <w:t> surcharge shall be considered gravity </w:t>
      </w:r>
      <w:hyperlink r:id="rId606" w:anchor="loads_" w:history="1">
        <w:r w:rsidRPr="002B4F12">
          <w:rPr>
            <w:rStyle w:val="Hyperlink"/>
            <w:i/>
            <w:iCs/>
          </w:rPr>
          <w:t>loads</w:t>
        </w:r>
      </w:hyperlink>
      <w:r w:rsidRPr="002B4F12">
        <w:rPr>
          <w:i/>
          <w:iCs/>
        </w:rPr>
        <w:t> and seismic earth pressure increases due to earthquake shall be considered as seismic </w:t>
      </w:r>
      <w:hyperlink r:id="rId607" w:anchor="loads_" w:history="1">
        <w:r w:rsidRPr="002B4F12">
          <w:rPr>
            <w:rStyle w:val="Hyperlink"/>
            <w:i/>
            <w:iCs/>
          </w:rPr>
          <w:t>loads</w:t>
        </w:r>
      </w:hyperlink>
      <w:r w:rsidRPr="002B4F12">
        <w:rPr>
          <w:i/>
          <w:iCs/>
        </w:rPr>
        <w:t>.</w:t>
      </w:r>
      <w:r w:rsidRPr="002B4F12">
        <w:t> For structures assigned to </w:t>
      </w:r>
      <w:hyperlink r:id="rId608" w:anchor="seismic_design_category_" w:history="1">
        <w:r w:rsidRPr="002B4F12">
          <w:rPr>
            <w:rStyle w:val="Hyperlink"/>
          </w:rPr>
          <w:t>Seismic Design Category</w:t>
        </w:r>
      </w:hyperlink>
      <w:r w:rsidRPr="002B4F12">
        <w:t> D, E or F, the </w:t>
      </w:r>
      <w:hyperlink r:id="rId609" w:anchor="2210A.1.1" w:history="1">
        <w:r w:rsidRPr="002B4F12">
          <w:rPr>
            <w:rStyle w:val="Hyperlink"/>
          </w:rPr>
          <w:t>design</w:t>
        </w:r>
      </w:hyperlink>
      <w:r w:rsidRPr="002B4F12">
        <w:t> of retaining </w:t>
      </w:r>
      <w:hyperlink r:id="rId610" w:anchor="wall_" w:history="1">
        <w:r w:rsidRPr="002B4F12">
          <w:rPr>
            <w:rStyle w:val="Hyperlink"/>
          </w:rPr>
          <w:t>walls</w:t>
        </w:r>
      </w:hyperlink>
      <w:r w:rsidRPr="002B4F12">
        <w:t> supporting more than 6 feet (1829 mm) of backfill height shall incorporate the additional seismic lateral earth pressure in accordance with the </w:t>
      </w:r>
      <w:hyperlink r:id="rId611" w:anchor="1810A.1.1" w:history="1">
        <w:r w:rsidRPr="002B4F12">
          <w:rPr>
            <w:rStyle w:val="Hyperlink"/>
          </w:rPr>
          <w:t>geotechnical investigation</w:t>
        </w:r>
      </w:hyperlink>
      <w:r w:rsidRPr="002B4F12">
        <w:t> </w:t>
      </w:r>
      <w:hyperlink r:id="rId612" w:anchor="915.1.1" w:history="1">
        <w:r w:rsidRPr="002B4F12">
          <w:rPr>
            <w:rStyle w:val="Hyperlink"/>
          </w:rPr>
          <w:t>where required</w:t>
        </w:r>
      </w:hyperlink>
      <w:r w:rsidRPr="002B4F12">
        <w:t> in </w:t>
      </w:r>
      <w:hyperlink r:id="rId613" w:anchor="1803A.2" w:history="1">
        <w:r w:rsidRPr="002B4F12">
          <w:rPr>
            <w:rStyle w:val="Hyperlink"/>
          </w:rPr>
          <w:t>Section 1803A.2</w:t>
        </w:r>
      </w:hyperlink>
      <w:r w:rsidRPr="002B4F12">
        <w:t>.</w:t>
      </w:r>
    </w:p>
    <w:p w14:paraId="1BFC7B97" w14:textId="77777777" w:rsidR="002B4F12" w:rsidRPr="002B4F12" w:rsidRDefault="002B4F12" w:rsidP="002B4F12">
      <w:pPr>
        <w:rPr>
          <w:b/>
          <w:bCs/>
        </w:rPr>
      </w:pPr>
      <w:hyperlink r:id="rId614" w:anchor="1807A.2.3" w:history="1">
        <w:r w:rsidRPr="002B4F12">
          <w:rPr>
            <w:rStyle w:val="Hyperlink"/>
            <w:b/>
            <w:bCs/>
          </w:rPr>
          <w:t>1807A.2.3 Safety Factor</w:t>
        </w:r>
      </w:hyperlink>
    </w:p>
    <w:p w14:paraId="401E23A0" w14:textId="77777777" w:rsidR="002B4F12" w:rsidRPr="002B4F12" w:rsidRDefault="002B4F12" w:rsidP="002B4F12">
      <w:r w:rsidRPr="002B4F12">
        <w:t>Retaining </w:t>
      </w:r>
      <w:hyperlink r:id="rId615" w:anchor="wall_" w:history="1">
        <w:r w:rsidRPr="002B4F12">
          <w:rPr>
            <w:rStyle w:val="Hyperlink"/>
          </w:rPr>
          <w:t>walls</w:t>
        </w:r>
      </w:hyperlink>
      <w:r w:rsidRPr="002B4F12">
        <w:t> shall be designed to resist the lateral action of soil to produce sliding and overturning with a minimum safety factor of 1.5 in each case. The load combinations of </w:t>
      </w:r>
      <w:hyperlink r:id="rId616" w:anchor="1605A" w:history="1">
        <w:r w:rsidRPr="002B4F12">
          <w:rPr>
            <w:rStyle w:val="Hyperlink"/>
          </w:rPr>
          <w:t>Section 1605A</w:t>
        </w:r>
      </w:hyperlink>
      <w:r w:rsidRPr="002B4F12">
        <w:t> shall not apply to this requirement. Instead, </w:t>
      </w:r>
      <w:hyperlink r:id="rId617" w:anchor="2210A.1.1" w:history="1">
        <w:r w:rsidRPr="002B4F12">
          <w:rPr>
            <w:rStyle w:val="Hyperlink"/>
          </w:rPr>
          <w:t>design</w:t>
        </w:r>
      </w:hyperlink>
      <w:r w:rsidRPr="002B4F12">
        <w:t> shall be based on 0.7 times nominal earthquake </w:t>
      </w:r>
      <w:hyperlink r:id="rId618" w:anchor="loads_" w:history="1">
        <w:r w:rsidRPr="002B4F12">
          <w:rPr>
            <w:rStyle w:val="Hyperlink"/>
          </w:rPr>
          <w:t>loads</w:t>
        </w:r>
      </w:hyperlink>
      <w:r w:rsidRPr="002B4F12">
        <w:t>, 1.0 times other </w:t>
      </w:r>
      <w:hyperlink r:id="rId619" w:anchor="nominal_loads_" w:history="1">
        <w:r w:rsidRPr="002B4F12">
          <w:rPr>
            <w:rStyle w:val="Hyperlink"/>
          </w:rPr>
          <w:t>nominal loads</w:t>
        </w:r>
      </w:hyperlink>
      <w:r w:rsidRPr="002B4F12">
        <w:t>, and investigation with one or more of the variable </w:t>
      </w:r>
      <w:hyperlink r:id="rId620" w:anchor="loads_" w:history="1">
        <w:r w:rsidRPr="002B4F12">
          <w:rPr>
            <w:rStyle w:val="Hyperlink"/>
          </w:rPr>
          <w:t>loads</w:t>
        </w:r>
      </w:hyperlink>
      <w:r w:rsidRPr="002B4F12">
        <w:t> set to zero. The safety factor against lateral sliding shall be taken as the available soil resistance at the </w:t>
      </w:r>
      <w:hyperlink r:id="rId621" w:anchor="base_dsa_ss_dsa_ss_cc_oshpd_1_1r_2_4_5_" w:history="1">
        <w:r w:rsidRPr="002B4F12">
          <w:rPr>
            <w:rStyle w:val="Hyperlink"/>
          </w:rPr>
          <w:t>base</w:t>
        </w:r>
      </w:hyperlink>
      <w:r w:rsidRPr="002B4F12">
        <w:t> of the retaining </w:t>
      </w:r>
      <w:hyperlink r:id="rId622" w:anchor="wall_" w:history="1">
        <w:r w:rsidRPr="002B4F12">
          <w:rPr>
            <w:rStyle w:val="Hyperlink"/>
          </w:rPr>
          <w:t>wall</w:t>
        </w:r>
      </w:hyperlink>
      <w:r w:rsidRPr="002B4F12">
        <w:t> foundation divided by the net lateral force applied to the retaining </w:t>
      </w:r>
      <w:hyperlink r:id="rId623" w:anchor="wall_" w:history="1">
        <w:r w:rsidRPr="002B4F12">
          <w:rPr>
            <w:rStyle w:val="Hyperlink"/>
          </w:rPr>
          <w:t>wall</w:t>
        </w:r>
      </w:hyperlink>
      <w:r w:rsidRPr="002B4F12">
        <w:t>.</w:t>
      </w:r>
    </w:p>
    <w:p w14:paraId="5F498DCF" w14:textId="77777777" w:rsidR="002B4F12" w:rsidRPr="002B4F12" w:rsidRDefault="002B4F12" w:rsidP="002B4F12">
      <w:r w:rsidRPr="002B4F12">
        <w:rPr>
          <w:b/>
          <w:bCs/>
        </w:rPr>
        <w:t>Exception:</w:t>
      </w:r>
      <w:r w:rsidRPr="002B4F12">
        <w:t> Where earthquake </w:t>
      </w:r>
      <w:hyperlink r:id="rId624" w:anchor="loads_" w:history="1">
        <w:r w:rsidRPr="002B4F12">
          <w:rPr>
            <w:rStyle w:val="Hyperlink"/>
          </w:rPr>
          <w:t>loads</w:t>
        </w:r>
      </w:hyperlink>
      <w:r w:rsidRPr="002B4F12">
        <w:t> are included, the minimum safety factor for retaining </w:t>
      </w:r>
      <w:hyperlink r:id="rId625" w:anchor="wall_" w:history="1">
        <w:r w:rsidRPr="002B4F12">
          <w:rPr>
            <w:rStyle w:val="Hyperlink"/>
          </w:rPr>
          <w:t>wall</w:t>
        </w:r>
      </w:hyperlink>
      <w:r w:rsidRPr="002B4F12">
        <w:t> sliding and overturning shall be 1.1.</w:t>
      </w:r>
    </w:p>
    <w:p w14:paraId="23D2327D" w14:textId="77777777" w:rsidR="002B4F12" w:rsidRPr="002B4F12" w:rsidRDefault="002B4F12" w:rsidP="002B4F12">
      <w:pPr>
        <w:rPr>
          <w:b/>
          <w:bCs/>
        </w:rPr>
      </w:pPr>
      <w:hyperlink r:id="rId626" w:anchor="1807A.2.4" w:history="1">
        <w:r w:rsidRPr="002B4F12">
          <w:rPr>
            <w:rStyle w:val="Hyperlink"/>
            <w:b/>
            <w:bCs/>
          </w:rPr>
          <w:t>1807A.2.4 Segmental Retaining Walls</w:t>
        </w:r>
      </w:hyperlink>
    </w:p>
    <w:p w14:paraId="51E7BBA7" w14:textId="77777777" w:rsidR="002B4F12" w:rsidRPr="002B4F12" w:rsidRDefault="002B4F12" w:rsidP="002B4F12">
      <w:r w:rsidRPr="002B4F12">
        <w:t>Dry-cast </w:t>
      </w:r>
      <w:hyperlink r:id="rId627" w:anchor="concrete_" w:history="1">
        <w:r w:rsidRPr="002B4F12">
          <w:rPr>
            <w:rStyle w:val="Hyperlink"/>
          </w:rPr>
          <w:t>concrete</w:t>
        </w:r>
      </w:hyperlink>
      <w:r w:rsidRPr="002B4F12">
        <w:t> units used in the </w:t>
      </w:r>
      <w:hyperlink r:id="rId628" w:anchor="407.1.1" w:history="1">
        <w:r w:rsidRPr="002B4F12">
          <w:rPr>
            <w:rStyle w:val="Hyperlink"/>
          </w:rPr>
          <w:t>construction</w:t>
        </w:r>
      </w:hyperlink>
      <w:r w:rsidRPr="002B4F12">
        <w:t> of segmental retaining </w:t>
      </w:r>
      <w:hyperlink r:id="rId629" w:anchor="wall_" w:history="1">
        <w:r w:rsidRPr="002B4F12">
          <w:rPr>
            <w:rStyle w:val="Hyperlink"/>
          </w:rPr>
          <w:t>walls</w:t>
        </w:r>
      </w:hyperlink>
      <w:r w:rsidRPr="002B4F12">
        <w:t> shall comply with ASTM C1372.</w:t>
      </w:r>
    </w:p>
    <w:p w14:paraId="4216D221" w14:textId="77777777" w:rsidR="002B4F12" w:rsidRPr="002B4F12" w:rsidRDefault="002B4F12" w:rsidP="002B4F12">
      <w:pPr>
        <w:rPr>
          <w:b/>
          <w:bCs/>
        </w:rPr>
      </w:pPr>
      <w:hyperlink r:id="rId630" w:anchor="1807A.2.5" w:history="1">
        <w:r w:rsidRPr="002B4F12">
          <w:rPr>
            <w:rStyle w:val="Hyperlink"/>
            <w:b/>
            <w:bCs/>
          </w:rPr>
          <w:t>1807A.2.5 Guards</w:t>
        </w:r>
      </w:hyperlink>
    </w:p>
    <w:p w14:paraId="00881B60" w14:textId="77777777" w:rsidR="002B4F12" w:rsidRPr="002B4F12" w:rsidRDefault="002B4F12" w:rsidP="002B4F12">
      <w:hyperlink r:id="rId631" w:anchor="guard" w:history="1">
        <w:r w:rsidRPr="002B4F12">
          <w:rPr>
            <w:rStyle w:val="Hyperlink"/>
          </w:rPr>
          <w:t>Guards</w:t>
        </w:r>
      </w:hyperlink>
      <w:r w:rsidRPr="002B4F12">
        <w:t> shall be provided at retaining </w:t>
      </w:r>
      <w:hyperlink r:id="rId632" w:anchor="wall_" w:history="1">
        <w:r w:rsidRPr="002B4F12">
          <w:rPr>
            <w:rStyle w:val="Hyperlink"/>
          </w:rPr>
          <w:t>walls</w:t>
        </w:r>
      </w:hyperlink>
      <w:r w:rsidRPr="002B4F12">
        <w:t> in accordance with Sections </w:t>
      </w:r>
      <w:hyperlink r:id="rId633" w:anchor="1807A.2.5.1" w:history="1">
        <w:r w:rsidRPr="002B4F12">
          <w:rPr>
            <w:rStyle w:val="Hyperlink"/>
          </w:rPr>
          <w:t>1807A.2.5.1</w:t>
        </w:r>
      </w:hyperlink>
      <w:r w:rsidRPr="002B4F12">
        <w:t> through </w:t>
      </w:r>
      <w:hyperlink r:id="rId634" w:anchor="1807A.2.5.3" w:history="1">
        <w:r w:rsidRPr="002B4F12">
          <w:rPr>
            <w:rStyle w:val="Hyperlink"/>
          </w:rPr>
          <w:t>1807A.2.5.3</w:t>
        </w:r>
      </w:hyperlink>
      <w:r w:rsidRPr="002B4F12">
        <w:t>.</w:t>
      </w:r>
    </w:p>
    <w:p w14:paraId="008EEE1F" w14:textId="77777777" w:rsidR="002B4F12" w:rsidRPr="002B4F12" w:rsidRDefault="002B4F12" w:rsidP="002B4F12">
      <w:r w:rsidRPr="002B4F12">
        <w:rPr>
          <w:b/>
          <w:bCs/>
        </w:rPr>
        <w:lastRenderedPageBreak/>
        <w:t>Exception:</w:t>
      </w:r>
      <w:r w:rsidRPr="002B4F12">
        <w:t> </w:t>
      </w:r>
      <w:hyperlink r:id="rId635" w:anchor="guard" w:history="1">
        <w:r w:rsidRPr="002B4F12">
          <w:rPr>
            <w:rStyle w:val="Hyperlink"/>
          </w:rPr>
          <w:t>Guards</w:t>
        </w:r>
      </w:hyperlink>
      <w:r w:rsidRPr="002B4F12">
        <w:t> are not required at retaining </w:t>
      </w:r>
      <w:hyperlink r:id="rId636" w:anchor="wall_" w:history="1">
        <w:r w:rsidRPr="002B4F12">
          <w:rPr>
            <w:rStyle w:val="Hyperlink"/>
          </w:rPr>
          <w:t>walls</w:t>
        </w:r>
      </w:hyperlink>
      <w:r w:rsidRPr="002B4F12">
        <w:t> not accessible to the public.</w:t>
      </w:r>
    </w:p>
    <w:p w14:paraId="0651D03E" w14:textId="77777777" w:rsidR="002B4F12" w:rsidRPr="002B4F12" w:rsidRDefault="002B4F12" w:rsidP="002B4F12">
      <w:pPr>
        <w:rPr>
          <w:b/>
          <w:bCs/>
        </w:rPr>
      </w:pPr>
      <w:hyperlink r:id="rId637" w:anchor="1807A.2.5.1" w:history="1">
        <w:r w:rsidRPr="002B4F12">
          <w:rPr>
            <w:rStyle w:val="Hyperlink"/>
            <w:b/>
            <w:bCs/>
          </w:rPr>
          <w:t>1807A.2.5.1 Where Required</w:t>
        </w:r>
      </w:hyperlink>
    </w:p>
    <w:p w14:paraId="0BAE8340" w14:textId="77777777" w:rsidR="002B4F12" w:rsidRPr="002B4F12" w:rsidRDefault="002B4F12" w:rsidP="002B4F12">
      <w:r w:rsidRPr="002B4F12">
        <w:t>At retaining </w:t>
      </w:r>
      <w:hyperlink r:id="rId638" w:anchor="wall_" w:history="1">
        <w:r w:rsidRPr="002B4F12">
          <w:rPr>
            <w:rStyle w:val="Hyperlink"/>
          </w:rPr>
          <w:t>walls</w:t>
        </w:r>
      </w:hyperlink>
      <w:r w:rsidRPr="002B4F12">
        <w:t> located within 36 inches (914mm) of walking surfaces, a </w:t>
      </w:r>
      <w:hyperlink r:id="rId639" w:anchor="guard" w:history="1">
        <w:r w:rsidRPr="002B4F12">
          <w:rPr>
            <w:rStyle w:val="Hyperlink"/>
          </w:rPr>
          <w:t>guard</w:t>
        </w:r>
      </w:hyperlink>
      <w:r w:rsidRPr="002B4F12">
        <w:t> shall be required between the walking surface and the open side of the retaining </w:t>
      </w:r>
      <w:hyperlink r:id="rId640" w:anchor="wall_" w:history="1">
        <w:r w:rsidRPr="002B4F12">
          <w:rPr>
            <w:rStyle w:val="Hyperlink"/>
          </w:rPr>
          <w:t>wall</w:t>
        </w:r>
      </w:hyperlink>
      <w:r w:rsidRPr="002B4F12">
        <w:t> where the walking surface is located more than 30 inches (762 mm) measured vertically to the surface or </w:t>
      </w:r>
      <w:hyperlink r:id="rId641" w:anchor="grade_" w:history="1">
        <w:r w:rsidRPr="002B4F12">
          <w:rPr>
            <w:rStyle w:val="Hyperlink"/>
          </w:rPr>
          <w:t>grade</w:t>
        </w:r>
      </w:hyperlink>
      <w:r w:rsidRPr="002B4F12">
        <w:t> below at any point within 36 inches (914mm) horizontally to the edge of the open side. </w:t>
      </w:r>
      <w:hyperlink r:id="rId642" w:anchor="guard" w:history="1">
        <w:r w:rsidRPr="002B4F12">
          <w:rPr>
            <w:rStyle w:val="Hyperlink"/>
          </w:rPr>
          <w:t>Guards</w:t>
        </w:r>
      </w:hyperlink>
      <w:r w:rsidRPr="002B4F12">
        <w:t> shall comply with </w:t>
      </w:r>
      <w:hyperlink r:id="rId643" w:anchor="1607A.9" w:history="1">
        <w:r w:rsidRPr="002B4F12">
          <w:rPr>
            <w:rStyle w:val="Hyperlink"/>
          </w:rPr>
          <w:t>Section 1607A.9</w:t>
        </w:r>
      </w:hyperlink>
      <w:r w:rsidRPr="002B4F12">
        <w:t>.</w:t>
      </w:r>
    </w:p>
    <w:p w14:paraId="40EDD33D" w14:textId="77777777" w:rsidR="002B4F12" w:rsidRPr="002B4F12" w:rsidRDefault="002B4F12" w:rsidP="002B4F12">
      <w:pPr>
        <w:rPr>
          <w:b/>
          <w:bCs/>
        </w:rPr>
      </w:pPr>
      <w:hyperlink r:id="rId644" w:anchor="1807A.2.5.2" w:history="1">
        <w:r w:rsidRPr="002B4F12">
          <w:rPr>
            <w:rStyle w:val="Hyperlink"/>
            <w:b/>
            <w:bCs/>
          </w:rPr>
          <w:t>1807A.2.5.2 Height</w:t>
        </w:r>
      </w:hyperlink>
    </w:p>
    <w:p w14:paraId="7ECD933F" w14:textId="77777777" w:rsidR="002B4F12" w:rsidRPr="002B4F12" w:rsidRDefault="002B4F12" w:rsidP="002B4F12">
      <w:r w:rsidRPr="002B4F12">
        <w:t>Required </w:t>
      </w:r>
      <w:hyperlink r:id="rId645" w:anchor="guard" w:history="1">
        <w:r w:rsidRPr="002B4F12">
          <w:rPr>
            <w:rStyle w:val="Hyperlink"/>
          </w:rPr>
          <w:t>guards</w:t>
        </w:r>
      </w:hyperlink>
      <w:r w:rsidRPr="002B4F12">
        <w:t> at retaining </w:t>
      </w:r>
      <w:hyperlink r:id="rId646" w:anchor="wall_" w:history="1">
        <w:r w:rsidRPr="002B4F12">
          <w:rPr>
            <w:rStyle w:val="Hyperlink"/>
          </w:rPr>
          <w:t>walls</w:t>
        </w:r>
      </w:hyperlink>
      <w:r w:rsidRPr="002B4F12">
        <w:t> shall comply with the height requirements of </w:t>
      </w:r>
      <w:hyperlink r:id="rId647" w:anchor="1015.3" w:history="1">
        <w:r w:rsidRPr="002B4F12">
          <w:rPr>
            <w:rStyle w:val="Hyperlink"/>
          </w:rPr>
          <w:t>Section 1015.3</w:t>
        </w:r>
      </w:hyperlink>
      <w:r w:rsidRPr="002B4F12">
        <w:t>.</w:t>
      </w:r>
    </w:p>
    <w:p w14:paraId="2F96DD56" w14:textId="77777777" w:rsidR="002B4F12" w:rsidRPr="002B4F12" w:rsidRDefault="002B4F12" w:rsidP="002B4F12">
      <w:pPr>
        <w:rPr>
          <w:b/>
          <w:bCs/>
        </w:rPr>
      </w:pPr>
      <w:hyperlink r:id="rId648" w:anchor="1807A.2.5.3" w:history="1">
        <w:r w:rsidRPr="002B4F12">
          <w:rPr>
            <w:rStyle w:val="Hyperlink"/>
            <w:b/>
            <w:bCs/>
          </w:rPr>
          <w:t>1807A.2.5.3 Opening Limitations</w:t>
        </w:r>
      </w:hyperlink>
    </w:p>
    <w:p w14:paraId="49B5F30D" w14:textId="77777777" w:rsidR="002B4F12" w:rsidRPr="002B4F12" w:rsidRDefault="002B4F12" w:rsidP="002B4F12">
      <w:r w:rsidRPr="002B4F12">
        <w:t>Required </w:t>
      </w:r>
      <w:hyperlink r:id="rId649" w:anchor="guard" w:history="1">
        <w:r w:rsidRPr="002B4F12">
          <w:rPr>
            <w:rStyle w:val="Hyperlink"/>
          </w:rPr>
          <w:t>guards</w:t>
        </w:r>
      </w:hyperlink>
      <w:r w:rsidRPr="002B4F12">
        <w:t> shall comply with the opening </w:t>
      </w:r>
      <w:hyperlink r:id="rId650" w:anchor="2110.1.1" w:history="1">
        <w:r w:rsidRPr="002B4F12">
          <w:rPr>
            <w:rStyle w:val="Hyperlink"/>
          </w:rPr>
          <w:t>limitations</w:t>
        </w:r>
      </w:hyperlink>
      <w:r w:rsidRPr="002B4F12">
        <w:t> of </w:t>
      </w:r>
      <w:hyperlink r:id="rId651" w:anchor="1015.4" w:history="1">
        <w:r w:rsidRPr="002B4F12">
          <w:rPr>
            <w:rStyle w:val="Hyperlink"/>
          </w:rPr>
          <w:t>Section 1015.4</w:t>
        </w:r>
      </w:hyperlink>
      <w:r w:rsidRPr="002B4F12">
        <w:t>.</w:t>
      </w:r>
    </w:p>
    <w:p w14:paraId="643A0626" w14:textId="77777777" w:rsidR="002B4F12" w:rsidRPr="002B4F12" w:rsidRDefault="002B4F12" w:rsidP="002B4F12">
      <w:pPr>
        <w:rPr>
          <w:b/>
          <w:bCs/>
        </w:rPr>
      </w:pPr>
      <w:hyperlink r:id="rId652" w:anchor="1807A.3" w:history="1">
        <w:r w:rsidRPr="002B4F12">
          <w:rPr>
            <w:rStyle w:val="Hyperlink"/>
            <w:b/>
            <w:bCs/>
          </w:rPr>
          <w:t>1807A.3 Embedded Posts and Poles</w:t>
        </w:r>
      </w:hyperlink>
    </w:p>
    <w:p w14:paraId="210AC423" w14:textId="77777777" w:rsidR="002B4F12" w:rsidRPr="002B4F12" w:rsidRDefault="002B4F12" w:rsidP="002B4F12">
      <w:hyperlink r:id="rId653" w:anchor="2210A.1.1" w:history="1">
        <w:r w:rsidRPr="002B4F12">
          <w:rPr>
            <w:rStyle w:val="Hyperlink"/>
          </w:rPr>
          <w:t>Designs</w:t>
        </w:r>
      </w:hyperlink>
      <w:r w:rsidRPr="002B4F12">
        <w:t> to resist both axial and lateral </w:t>
      </w:r>
      <w:hyperlink r:id="rId654" w:anchor="loads_" w:history="1">
        <w:r w:rsidRPr="002B4F12">
          <w:rPr>
            <w:rStyle w:val="Hyperlink"/>
          </w:rPr>
          <w:t>loads</w:t>
        </w:r>
      </w:hyperlink>
      <w:r w:rsidRPr="002B4F12">
        <w:t> employing posts or poles as columns embedded in earth or in </w:t>
      </w:r>
      <w:hyperlink r:id="rId655" w:anchor="concrete_" w:history="1">
        <w:r w:rsidRPr="002B4F12">
          <w:rPr>
            <w:rStyle w:val="Hyperlink"/>
          </w:rPr>
          <w:t>concrete</w:t>
        </w:r>
      </w:hyperlink>
      <w:r w:rsidRPr="002B4F12">
        <w:t> footings in earth shall be in accordance with Sections </w:t>
      </w:r>
      <w:hyperlink r:id="rId656" w:anchor="1807A.3.1" w:history="1">
        <w:r w:rsidRPr="002B4F12">
          <w:rPr>
            <w:rStyle w:val="Hyperlink"/>
          </w:rPr>
          <w:t>1807A.3.1</w:t>
        </w:r>
      </w:hyperlink>
      <w:r w:rsidRPr="002B4F12">
        <w:t> through </w:t>
      </w:r>
      <w:hyperlink r:id="rId657" w:anchor="1807A.3.3" w:history="1">
        <w:r w:rsidRPr="002B4F12">
          <w:rPr>
            <w:rStyle w:val="Hyperlink"/>
          </w:rPr>
          <w:t>1807A.3.3</w:t>
        </w:r>
      </w:hyperlink>
      <w:r w:rsidRPr="002B4F12">
        <w:t> or ASABE EP 486.3 </w:t>
      </w:r>
      <w:hyperlink r:id="rId658" w:anchor="8" w:history="1">
        <w:r w:rsidRPr="002B4F12">
          <w:rPr>
            <w:rStyle w:val="Hyperlink"/>
          </w:rPr>
          <w:t>Chapter 8</w:t>
        </w:r>
      </w:hyperlink>
      <w:r w:rsidRPr="002B4F12">
        <w:t> </w:t>
      </w:r>
      <w:r w:rsidRPr="002B4F12">
        <w:rPr>
          <w:i/>
          <w:iCs/>
        </w:rPr>
        <w:t>using soil properties and acceptance criteria determined by the geotechnical engineer in accordance with </w:t>
      </w:r>
      <w:hyperlink r:id="rId659" w:anchor="1803A" w:history="1">
        <w:r w:rsidRPr="002B4F12">
          <w:rPr>
            <w:rStyle w:val="Hyperlink"/>
          </w:rPr>
          <w:t>Section 1803A</w:t>
        </w:r>
      </w:hyperlink>
      <w:r w:rsidRPr="002B4F12">
        <w:t>.</w:t>
      </w:r>
    </w:p>
    <w:p w14:paraId="35132E82" w14:textId="77777777" w:rsidR="002B4F12" w:rsidRPr="002B4F12" w:rsidRDefault="002B4F12" w:rsidP="002B4F12">
      <w:pPr>
        <w:rPr>
          <w:b/>
          <w:bCs/>
        </w:rPr>
      </w:pPr>
      <w:hyperlink r:id="rId660" w:anchor="1807A.3.1" w:history="1">
        <w:r w:rsidRPr="002B4F12">
          <w:rPr>
            <w:rStyle w:val="Hyperlink"/>
            <w:b/>
            <w:bCs/>
          </w:rPr>
          <w:t>1807A.3.1 Limitations</w:t>
        </w:r>
      </w:hyperlink>
    </w:p>
    <w:p w14:paraId="3BEC091E" w14:textId="77777777" w:rsidR="002B4F12" w:rsidRPr="002B4F12" w:rsidRDefault="002B4F12" w:rsidP="002B4F12">
      <w:r w:rsidRPr="002B4F12">
        <w:t>The </w:t>
      </w:r>
      <w:hyperlink r:id="rId661" w:anchor="2210A.1.1" w:history="1">
        <w:r w:rsidRPr="002B4F12">
          <w:rPr>
            <w:rStyle w:val="Hyperlink"/>
          </w:rPr>
          <w:t>design</w:t>
        </w:r>
      </w:hyperlink>
      <w:r w:rsidRPr="002B4F12">
        <w:t> procedures outlined in this section are subject to the following </w:t>
      </w:r>
      <w:hyperlink r:id="rId662" w:anchor="2110.1.1" w:history="1">
        <w:r w:rsidRPr="002B4F12">
          <w:rPr>
            <w:rStyle w:val="Hyperlink"/>
          </w:rPr>
          <w:t>limitations</w:t>
        </w:r>
      </w:hyperlink>
      <w:r w:rsidRPr="002B4F12">
        <w:t>:</w:t>
      </w:r>
    </w:p>
    <w:p w14:paraId="6926A035" w14:textId="77777777" w:rsidR="002B4F12" w:rsidRPr="002B4F12" w:rsidRDefault="002B4F12" w:rsidP="002B4F12">
      <w:pPr>
        <w:numPr>
          <w:ilvl w:val="0"/>
          <w:numId w:val="17"/>
        </w:numPr>
      </w:pPr>
      <w:r w:rsidRPr="002B4F12">
        <w:t>The frictional resistance for structural </w:t>
      </w:r>
      <w:hyperlink r:id="rId663" w:anchor="wall_" w:history="1">
        <w:r w:rsidRPr="002B4F12">
          <w:rPr>
            <w:rStyle w:val="Hyperlink"/>
          </w:rPr>
          <w:t>walls</w:t>
        </w:r>
      </w:hyperlink>
      <w:r w:rsidRPr="002B4F12">
        <w:t> and slabs on silts and clays shall be limited to one-half of the </w:t>
      </w:r>
      <w:hyperlink r:id="rId664" w:anchor="normal_hcd_1_hcd_2_" w:history="1">
        <w:r w:rsidRPr="002B4F12">
          <w:rPr>
            <w:rStyle w:val="Hyperlink"/>
          </w:rPr>
          <w:t>normal</w:t>
        </w:r>
      </w:hyperlink>
      <w:r w:rsidRPr="002B4F12">
        <w:t> force imposed on the soil by the weight of the footing or slab.</w:t>
      </w:r>
    </w:p>
    <w:p w14:paraId="09DD0911" w14:textId="77777777" w:rsidR="002B4F12" w:rsidRPr="002B4F12" w:rsidRDefault="002B4F12" w:rsidP="002B4F12">
      <w:pPr>
        <w:numPr>
          <w:ilvl w:val="0"/>
          <w:numId w:val="17"/>
        </w:numPr>
      </w:pPr>
      <w:r w:rsidRPr="002B4F12">
        <w:t>Posts embedded in earth shall not be used to provide lateral support for structural or nonstructural </w:t>
      </w:r>
      <w:hyperlink r:id="rId665" w:anchor="414.1.2" w:history="1">
        <w:r w:rsidRPr="002B4F12">
          <w:rPr>
            <w:rStyle w:val="Hyperlink"/>
          </w:rPr>
          <w:t>materials</w:t>
        </w:r>
      </w:hyperlink>
      <w:r w:rsidRPr="002B4F12">
        <w:t> such as plaster, </w:t>
      </w:r>
      <w:hyperlink r:id="rId666" w:anchor="masonry_" w:history="1">
        <w:r w:rsidRPr="002B4F12">
          <w:rPr>
            <w:rStyle w:val="Hyperlink"/>
          </w:rPr>
          <w:t>masonry</w:t>
        </w:r>
      </w:hyperlink>
      <w:r w:rsidRPr="002B4F12">
        <w:t> or </w:t>
      </w:r>
      <w:hyperlink r:id="rId667" w:anchor="concrete_" w:history="1">
        <w:r w:rsidRPr="002B4F12">
          <w:rPr>
            <w:rStyle w:val="Hyperlink"/>
          </w:rPr>
          <w:t>concrete</w:t>
        </w:r>
      </w:hyperlink>
      <w:r w:rsidRPr="002B4F12">
        <w:t> unless bracing is provided that develops the limited deflection required.</w:t>
      </w:r>
    </w:p>
    <w:p w14:paraId="7FB195A8" w14:textId="77777777" w:rsidR="002B4F12" w:rsidRPr="002B4F12" w:rsidRDefault="002B4F12" w:rsidP="002B4F12">
      <w:r w:rsidRPr="002B4F12">
        <w:t>Wood poles shall be treated in accordance with AWPA U1 for sawn timber posts (Commodity Specification A, Use Category 4B) and for round timber posts (Commodity Specification B, Use Category 4B).</w:t>
      </w:r>
    </w:p>
    <w:p w14:paraId="5AC74EFB" w14:textId="77777777" w:rsidR="002B4F12" w:rsidRPr="002B4F12" w:rsidRDefault="002B4F12" w:rsidP="002B4F12">
      <w:pPr>
        <w:rPr>
          <w:b/>
          <w:bCs/>
        </w:rPr>
      </w:pPr>
      <w:hyperlink r:id="rId668" w:anchor="1807A.3.2" w:history="1">
        <w:r w:rsidRPr="002B4F12">
          <w:rPr>
            <w:rStyle w:val="Hyperlink"/>
            <w:b/>
            <w:bCs/>
          </w:rPr>
          <w:t>1807A.3.2 Design Criteria</w:t>
        </w:r>
      </w:hyperlink>
    </w:p>
    <w:p w14:paraId="2B2DE441" w14:textId="77777777" w:rsidR="002B4F12" w:rsidRPr="002B4F12" w:rsidRDefault="002B4F12" w:rsidP="002B4F12">
      <w:r w:rsidRPr="002B4F12">
        <w:lastRenderedPageBreak/>
        <w:t>The depth to resist lateral </w:t>
      </w:r>
      <w:hyperlink r:id="rId669" w:anchor="loads_" w:history="1">
        <w:r w:rsidRPr="002B4F12">
          <w:rPr>
            <w:rStyle w:val="Hyperlink"/>
          </w:rPr>
          <w:t>loads</w:t>
        </w:r>
      </w:hyperlink>
      <w:r w:rsidRPr="002B4F12">
        <w:t> shall be determined using the </w:t>
      </w:r>
      <w:hyperlink r:id="rId670" w:anchor="2210A.1.1" w:history="1">
        <w:r w:rsidRPr="002B4F12">
          <w:rPr>
            <w:rStyle w:val="Hyperlink"/>
          </w:rPr>
          <w:t>design</w:t>
        </w:r>
      </w:hyperlink>
      <w:r w:rsidRPr="002B4F12">
        <w:t> criteria established in Sections </w:t>
      </w:r>
      <w:hyperlink r:id="rId671" w:anchor="1807A.3.2.1" w:history="1">
        <w:r w:rsidRPr="002B4F12">
          <w:rPr>
            <w:rStyle w:val="Hyperlink"/>
          </w:rPr>
          <w:t>1807A.3.2.1</w:t>
        </w:r>
      </w:hyperlink>
      <w:r w:rsidRPr="002B4F12">
        <w:t> through </w:t>
      </w:r>
      <w:hyperlink r:id="rId672" w:anchor="1807A.3.2.3" w:history="1">
        <w:r w:rsidRPr="002B4F12">
          <w:rPr>
            <w:rStyle w:val="Hyperlink"/>
          </w:rPr>
          <w:t>1807A.3.2.3</w:t>
        </w:r>
      </w:hyperlink>
      <w:r w:rsidRPr="002B4F12">
        <w:t>, or by other methods </w:t>
      </w:r>
      <w:hyperlink r:id="rId673" w:anchor="approved" w:history="1">
        <w:r w:rsidRPr="002B4F12">
          <w:rPr>
            <w:rStyle w:val="Hyperlink"/>
          </w:rPr>
          <w:t>approved</w:t>
        </w:r>
      </w:hyperlink>
      <w:r w:rsidRPr="002B4F12">
        <w:t> by the </w:t>
      </w:r>
      <w:hyperlink r:id="rId674" w:anchor="building_official_" w:history="1">
        <w:r w:rsidRPr="002B4F12">
          <w:rPr>
            <w:rStyle w:val="Hyperlink"/>
          </w:rPr>
          <w:t>building official</w:t>
        </w:r>
      </w:hyperlink>
      <w:r w:rsidRPr="002B4F12">
        <w:t>.</w:t>
      </w:r>
    </w:p>
    <w:p w14:paraId="1A9A48C3" w14:textId="77777777" w:rsidR="002B4F12" w:rsidRPr="002B4F12" w:rsidRDefault="002B4F12" w:rsidP="002B4F12">
      <w:pPr>
        <w:rPr>
          <w:b/>
          <w:bCs/>
        </w:rPr>
      </w:pPr>
      <w:hyperlink r:id="rId675" w:anchor="1807A.3.2.1" w:history="1">
        <w:r w:rsidRPr="002B4F12">
          <w:rPr>
            <w:rStyle w:val="Hyperlink"/>
            <w:b/>
            <w:bCs/>
          </w:rPr>
          <w:t>1807A.3.2.1 Nonconstrained</w:t>
        </w:r>
      </w:hyperlink>
    </w:p>
    <w:p w14:paraId="2BE62EB1" w14:textId="77777777" w:rsidR="002B4F12" w:rsidRPr="002B4F12" w:rsidRDefault="002B4F12" w:rsidP="002B4F12">
      <w:r w:rsidRPr="002B4F12">
        <w:t>The following formula shall be used in determining the depth of embedment required to resist lateral </w:t>
      </w:r>
      <w:hyperlink r:id="rId676" w:anchor="loads_" w:history="1">
        <w:r w:rsidRPr="002B4F12">
          <w:rPr>
            <w:rStyle w:val="Hyperlink"/>
          </w:rPr>
          <w:t>loads</w:t>
        </w:r>
      </w:hyperlink>
      <w:r w:rsidRPr="002B4F12">
        <w:t> where lateral constraint is not provided at the ground surface, such as by a rigid floor or rigid ground surface pavement, and where lateral constraint is not provided above the ground surface, such as by a structural </w:t>
      </w:r>
      <w:hyperlink r:id="rId677" w:anchor="diaphragm_" w:history="1">
        <w:r w:rsidRPr="002B4F12">
          <w:rPr>
            <w:rStyle w:val="Hyperlink"/>
          </w:rPr>
          <w:t>diaphragm</w:t>
        </w:r>
      </w:hyperlink>
      <w:r w:rsidRPr="002B4F12">
        <w:t>.</w:t>
      </w:r>
    </w:p>
    <w:p w14:paraId="389A0B93" w14:textId="47DFAB85" w:rsidR="002B4F12" w:rsidRPr="002B4F12" w:rsidRDefault="002B4F12" w:rsidP="002B4F12">
      <w:r w:rsidRPr="002B4F12">
        <w:drawing>
          <wp:inline distT="0" distB="0" distL="0" distR="0" wp14:anchorId="337DC980" wp14:editId="769EDF0B">
            <wp:extent cx="1485900" cy="209550"/>
            <wp:effectExtent l="0" t="0" r="0" b="0"/>
            <wp:docPr id="842525592" name="Picture 20" descr="Equation 1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quation 18A-1"/>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1485900" cy="209550"/>
                    </a:xfrm>
                    <a:prstGeom prst="rect">
                      <a:avLst/>
                    </a:prstGeom>
                    <a:noFill/>
                    <a:ln>
                      <a:noFill/>
                    </a:ln>
                  </pic:spPr>
                </pic:pic>
              </a:graphicData>
            </a:graphic>
          </wp:inline>
        </w:drawing>
      </w:r>
    </w:p>
    <w:p w14:paraId="08BAE6FD" w14:textId="77777777" w:rsidR="002B4F12" w:rsidRPr="002B4F12" w:rsidRDefault="002B4F12" w:rsidP="002B4F12">
      <w:r w:rsidRPr="002B4F12">
        <w:t>Equation 18</w:t>
      </w:r>
      <w:r w:rsidRPr="002B4F12">
        <w:rPr>
          <w:i/>
          <w:iCs/>
        </w:rPr>
        <w:t>A</w:t>
      </w:r>
      <w:r w:rsidRPr="002B4F12">
        <w:t>-1</w:t>
      </w:r>
    </w:p>
    <w:p w14:paraId="053C308F" w14:textId="77777777" w:rsidR="002B4F12" w:rsidRPr="002B4F12" w:rsidRDefault="002B4F12" w:rsidP="002B4F12">
      <w:r w:rsidRPr="002B4F12">
        <w:br/>
      </w:r>
      <w:r w:rsidRPr="002B4F12">
        <w:br/>
      </w:r>
    </w:p>
    <w:p w14:paraId="711F9DB6" w14:textId="77777777" w:rsidR="002B4F12" w:rsidRPr="002B4F12" w:rsidRDefault="002B4F12" w:rsidP="002B4F12">
      <w:r w:rsidRPr="002B4F12">
        <w:t>where:</w:t>
      </w:r>
    </w:p>
    <w:p w14:paraId="64F23F0F" w14:textId="77777777" w:rsidR="002B4F12" w:rsidRPr="002B4F12" w:rsidRDefault="002B4F12" w:rsidP="002B4F12">
      <w:r w:rsidRPr="002B4F12">
        <w:rPr>
          <w:i/>
          <w:iCs/>
        </w:rPr>
        <w:t>A </w:t>
      </w:r>
      <w:r w:rsidRPr="002B4F12">
        <w:t>= 2.34P/(</w:t>
      </w:r>
      <w:r w:rsidRPr="002B4F12">
        <w:rPr>
          <w:i/>
          <w:iCs/>
        </w:rPr>
        <w:t>S</w:t>
      </w:r>
      <w:r w:rsidRPr="002B4F12">
        <w:rPr>
          <w:i/>
          <w:iCs/>
          <w:vertAlign w:val="subscript"/>
        </w:rPr>
        <w:t>1</w:t>
      </w:r>
      <w:r w:rsidRPr="002B4F12">
        <w:rPr>
          <w:i/>
          <w:iCs/>
        </w:rPr>
        <w:t>b</w:t>
      </w:r>
      <w:r w:rsidRPr="002B4F12">
        <w:t>).</w:t>
      </w:r>
    </w:p>
    <w:p w14:paraId="3C6A0AAD" w14:textId="77777777" w:rsidR="002B4F12" w:rsidRPr="002B4F12" w:rsidRDefault="002B4F12" w:rsidP="002B4F12">
      <w:r w:rsidRPr="002B4F12">
        <w:rPr>
          <w:i/>
          <w:iCs/>
        </w:rPr>
        <w:t>b </w:t>
      </w:r>
      <w:r w:rsidRPr="002B4F12">
        <w:t>= Diameter of round post or footing or diagonal dimension of square post or footing, feet (m).</w:t>
      </w:r>
    </w:p>
    <w:p w14:paraId="4B285BB9" w14:textId="77777777" w:rsidR="002B4F12" w:rsidRPr="002B4F12" w:rsidRDefault="002B4F12" w:rsidP="002B4F12">
      <w:r w:rsidRPr="002B4F12">
        <w:rPr>
          <w:i/>
          <w:iCs/>
        </w:rPr>
        <w:t>d </w:t>
      </w:r>
      <w:r w:rsidRPr="002B4F12">
        <w:t>= Depth of embedment in earth in feet (m) but not over 12 feet (3658 mm) for purpose of computing lateral pressure.</w:t>
      </w:r>
    </w:p>
    <w:p w14:paraId="6653AFFB" w14:textId="77777777" w:rsidR="002B4F12" w:rsidRPr="002B4F12" w:rsidRDefault="002B4F12" w:rsidP="002B4F12">
      <w:r w:rsidRPr="002B4F12">
        <w:rPr>
          <w:i/>
          <w:iCs/>
        </w:rPr>
        <w:t>h </w:t>
      </w:r>
      <w:r w:rsidRPr="002B4F12">
        <w:t>= Distance in feet (m) from ground surface to point of </w:t>
      </w:r>
      <w:hyperlink r:id="rId679" w:anchor="2501.1.1" w:history="1">
        <w:r w:rsidRPr="002B4F12">
          <w:rPr>
            <w:rStyle w:val="Hyperlink"/>
          </w:rPr>
          <w:t>application</w:t>
        </w:r>
      </w:hyperlink>
      <w:r w:rsidRPr="002B4F12">
        <w:t> of </w:t>
      </w:r>
      <w:r w:rsidRPr="002B4F12">
        <w:rPr>
          <w:i/>
          <w:iCs/>
        </w:rPr>
        <w:t>"P."</w:t>
      </w:r>
    </w:p>
    <w:p w14:paraId="33931FFA" w14:textId="77777777" w:rsidR="002B4F12" w:rsidRPr="002B4F12" w:rsidRDefault="002B4F12" w:rsidP="002B4F12">
      <w:r w:rsidRPr="002B4F12">
        <w:rPr>
          <w:i/>
          <w:iCs/>
        </w:rPr>
        <w:t>P </w:t>
      </w:r>
      <w:r w:rsidRPr="002B4F12">
        <w:t>= Applied lateral force in pounds (kN).</w:t>
      </w:r>
    </w:p>
    <w:p w14:paraId="2E3E93F6" w14:textId="77777777" w:rsidR="002B4F12" w:rsidRPr="002B4F12" w:rsidRDefault="002B4F12" w:rsidP="002B4F12">
      <w:r w:rsidRPr="002B4F12">
        <w:rPr>
          <w:i/>
          <w:iCs/>
        </w:rPr>
        <w:t>S</w:t>
      </w:r>
      <w:r w:rsidRPr="002B4F12">
        <w:rPr>
          <w:i/>
          <w:iCs/>
          <w:vertAlign w:val="subscript"/>
        </w:rPr>
        <w:t>1</w:t>
      </w:r>
      <w:r w:rsidRPr="002B4F12">
        <w:t> = Allowable lateral soil-bearing pressure as set forth in </w:t>
      </w:r>
      <w:hyperlink r:id="rId680" w:anchor="1806A.2" w:history="1">
        <w:r w:rsidRPr="002B4F12">
          <w:rPr>
            <w:rStyle w:val="Hyperlink"/>
          </w:rPr>
          <w:t>Section 1806A.2</w:t>
        </w:r>
      </w:hyperlink>
      <w:r w:rsidRPr="002B4F12">
        <w:t> based on a depth of one-third the depth of embedment in pounds per square foot (psf) (kPa).</w:t>
      </w:r>
    </w:p>
    <w:p w14:paraId="31BF0B8D" w14:textId="77777777" w:rsidR="002B4F12" w:rsidRPr="002B4F12" w:rsidRDefault="002B4F12" w:rsidP="002B4F12">
      <w:pPr>
        <w:rPr>
          <w:b/>
          <w:bCs/>
        </w:rPr>
      </w:pPr>
      <w:hyperlink r:id="rId681" w:anchor="1807A.3.2.2" w:history="1">
        <w:r w:rsidRPr="002B4F12">
          <w:rPr>
            <w:rStyle w:val="Hyperlink"/>
            <w:b/>
            <w:bCs/>
          </w:rPr>
          <w:t>1807A.3.2.2 Constrained</w:t>
        </w:r>
      </w:hyperlink>
    </w:p>
    <w:p w14:paraId="092AE922" w14:textId="77777777" w:rsidR="002B4F12" w:rsidRPr="002B4F12" w:rsidRDefault="002B4F12" w:rsidP="002B4F12">
      <w:r w:rsidRPr="002B4F12">
        <w:t>The following formula shall be used to determine the depth of embedment required to resist lateral </w:t>
      </w:r>
      <w:hyperlink r:id="rId682" w:anchor="loads_" w:history="1">
        <w:r w:rsidRPr="002B4F12">
          <w:rPr>
            <w:rStyle w:val="Hyperlink"/>
          </w:rPr>
          <w:t>loads</w:t>
        </w:r>
      </w:hyperlink>
      <w:r w:rsidRPr="002B4F12">
        <w:t> where lateral constraint is provided at the ground surface, such as by a rigid floor or slab-on-ground.</w:t>
      </w:r>
    </w:p>
    <w:p w14:paraId="4E3E66B6" w14:textId="326A304A" w:rsidR="002B4F12" w:rsidRPr="002B4F12" w:rsidRDefault="002B4F12" w:rsidP="002B4F12">
      <w:r w:rsidRPr="002B4F12">
        <w:drawing>
          <wp:inline distT="0" distB="0" distL="0" distR="0" wp14:anchorId="7BA803BF" wp14:editId="2081E63B">
            <wp:extent cx="781050" cy="406400"/>
            <wp:effectExtent l="0" t="0" r="0" b="0"/>
            <wp:docPr id="642114552" name="Picture 19" descr="Equation 1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quation 18A-2"/>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781050" cy="406400"/>
                    </a:xfrm>
                    <a:prstGeom prst="rect">
                      <a:avLst/>
                    </a:prstGeom>
                    <a:noFill/>
                    <a:ln>
                      <a:noFill/>
                    </a:ln>
                  </pic:spPr>
                </pic:pic>
              </a:graphicData>
            </a:graphic>
          </wp:inline>
        </w:drawing>
      </w:r>
    </w:p>
    <w:p w14:paraId="4AF73825" w14:textId="77777777" w:rsidR="002B4F12" w:rsidRPr="002B4F12" w:rsidRDefault="002B4F12" w:rsidP="002B4F12">
      <w:r w:rsidRPr="002B4F12">
        <w:t>Equation 18</w:t>
      </w:r>
      <w:r w:rsidRPr="002B4F12">
        <w:rPr>
          <w:i/>
          <w:iCs/>
        </w:rPr>
        <w:t>A</w:t>
      </w:r>
      <w:r w:rsidRPr="002B4F12">
        <w:t>-2</w:t>
      </w:r>
    </w:p>
    <w:p w14:paraId="0931D017" w14:textId="77777777" w:rsidR="002B4F12" w:rsidRPr="002B4F12" w:rsidRDefault="002B4F12" w:rsidP="002B4F12">
      <w:r w:rsidRPr="002B4F12">
        <w:lastRenderedPageBreak/>
        <w:br/>
      </w:r>
      <w:r w:rsidRPr="002B4F12">
        <w:br/>
      </w:r>
    </w:p>
    <w:p w14:paraId="5708C45E" w14:textId="77777777" w:rsidR="002B4F12" w:rsidRPr="002B4F12" w:rsidRDefault="002B4F12" w:rsidP="002B4F12">
      <w:r w:rsidRPr="002B4F12">
        <w:t>or alternatively</w:t>
      </w:r>
    </w:p>
    <w:p w14:paraId="066224F7" w14:textId="5058E2B0" w:rsidR="002B4F12" w:rsidRPr="002B4F12" w:rsidRDefault="002B4F12" w:rsidP="002B4F12">
      <w:r w:rsidRPr="002B4F12">
        <w:drawing>
          <wp:inline distT="0" distB="0" distL="0" distR="0" wp14:anchorId="77A4A4D4" wp14:editId="0497D87D">
            <wp:extent cx="787400" cy="425450"/>
            <wp:effectExtent l="0" t="0" r="0" b="0"/>
            <wp:docPr id="661218209" name="Picture 18" descr="Equation 1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quation 18A-3"/>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787400" cy="425450"/>
                    </a:xfrm>
                    <a:prstGeom prst="rect">
                      <a:avLst/>
                    </a:prstGeom>
                    <a:noFill/>
                    <a:ln>
                      <a:noFill/>
                    </a:ln>
                  </pic:spPr>
                </pic:pic>
              </a:graphicData>
            </a:graphic>
          </wp:inline>
        </w:drawing>
      </w:r>
    </w:p>
    <w:p w14:paraId="7E30D0E6" w14:textId="77777777" w:rsidR="002B4F12" w:rsidRPr="002B4F12" w:rsidRDefault="002B4F12" w:rsidP="002B4F12">
      <w:r w:rsidRPr="002B4F12">
        <w:t>Equation 18</w:t>
      </w:r>
      <w:r w:rsidRPr="002B4F12">
        <w:rPr>
          <w:i/>
          <w:iCs/>
        </w:rPr>
        <w:t>A</w:t>
      </w:r>
      <w:r w:rsidRPr="002B4F12">
        <w:t>-3</w:t>
      </w:r>
    </w:p>
    <w:p w14:paraId="31CAF819" w14:textId="77777777" w:rsidR="002B4F12" w:rsidRPr="002B4F12" w:rsidRDefault="002B4F12" w:rsidP="002B4F12">
      <w:r w:rsidRPr="002B4F12">
        <w:br/>
      </w:r>
      <w:r w:rsidRPr="002B4F12">
        <w:br/>
      </w:r>
      <w:r w:rsidRPr="002B4F12">
        <w:br/>
      </w:r>
    </w:p>
    <w:p w14:paraId="529CAA54" w14:textId="77777777" w:rsidR="002B4F12" w:rsidRPr="002B4F12" w:rsidRDefault="002B4F12" w:rsidP="002B4F12">
      <w:r w:rsidRPr="002B4F12">
        <w:t>where:</w:t>
      </w:r>
    </w:p>
    <w:p w14:paraId="5F3F2AC9" w14:textId="77777777" w:rsidR="002B4F12" w:rsidRPr="002B4F12" w:rsidRDefault="002B4F12" w:rsidP="002B4F12">
      <w:r w:rsidRPr="002B4F12">
        <w:rPr>
          <w:i/>
          <w:iCs/>
        </w:rPr>
        <w:t>M</w:t>
      </w:r>
      <w:r w:rsidRPr="002B4F12">
        <w:rPr>
          <w:i/>
          <w:iCs/>
          <w:vertAlign w:val="subscript"/>
        </w:rPr>
        <w:t>g </w:t>
      </w:r>
      <w:r w:rsidRPr="002B4F12">
        <w:t>= Moment in the post at </w:t>
      </w:r>
      <w:hyperlink r:id="rId685" w:anchor="grade_" w:history="1">
        <w:r w:rsidRPr="002B4F12">
          <w:rPr>
            <w:rStyle w:val="Hyperlink"/>
          </w:rPr>
          <w:t>grade</w:t>
        </w:r>
      </w:hyperlink>
      <w:r w:rsidRPr="002B4F12">
        <w:t>, in foot-pounds (kN-m).</w:t>
      </w:r>
    </w:p>
    <w:p w14:paraId="15594BCC" w14:textId="77777777" w:rsidR="002B4F12" w:rsidRPr="002B4F12" w:rsidRDefault="002B4F12" w:rsidP="002B4F12">
      <w:r w:rsidRPr="002B4F12">
        <w:rPr>
          <w:i/>
          <w:iCs/>
        </w:rPr>
        <w:t>S</w:t>
      </w:r>
      <w:r w:rsidRPr="002B4F12">
        <w:rPr>
          <w:i/>
          <w:iCs/>
          <w:vertAlign w:val="subscript"/>
        </w:rPr>
        <w:t>3</w:t>
      </w:r>
      <w:r w:rsidRPr="002B4F12">
        <w:t> = Allowable lateral soil-bearing pressure as set forth in </w:t>
      </w:r>
      <w:hyperlink r:id="rId686" w:anchor="1806.2" w:history="1">
        <w:r w:rsidRPr="002B4F12">
          <w:rPr>
            <w:rStyle w:val="Hyperlink"/>
          </w:rPr>
          <w:t>Section 1806.2</w:t>
        </w:r>
      </w:hyperlink>
      <w:r w:rsidRPr="002B4F12">
        <w:t> based on a depth equal to the depth of embedment in pounds per square foot (kPa).</w:t>
      </w:r>
    </w:p>
    <w:p w14:paraId="1DBD7E5E" w14:textId="77777777" w:rsidR="002B4F12" w:rsidRPr="002B4F12" w:rsidRDefault="002B4F12" w:rsidP="002B4F12">
      <w:pPr>
        <w:rPr>
          <w:b/>
          <w:bCs/>
        </w:rPr>
      </w:pPr>
      <w:hyperlink r:id="rId687" w:anchor="1807A.3.2.3" w:history="1">
        <w:r w:rsidRPr="002B4F12">
          <w:rPr>
            <w:rStyle w:val="Hyperlink"/>
            <w:b/>
            <w:bCs/>
          </w:rPr>
          <w:t>1807A.3.2.3 Vertical Load</w:t>
        </w:r>
      </w:hyperlink>
    </w:p>
    <w:p w14:paraId="09A5AAE7" w14:textId="77777777" w:rsidR="002B4F12" w:rsidRPr="002B4F12" w:rsidRDefault="002B4F12" w:rsidP="002B4F12">
      <w:r w:rsidRPr="002B4F12">
        <w:t>The resistance to vertical </w:t>
      </w:r>
      <w:hyperlink r:id="rId688" w:anchor="loads_" w:history="1">
        <w:r w:rsidRPr="002B4F12">
          <w:rPr>
            <w:rStyle w:val="Hyperlink"/>
          </w:rPr>
          <w:t>loads</w:t>
        </w:r>
      </w:hyperlink>
      <w:r w:rsidRPr="002B4F12">
        <w:t> shall be determined using the vertical foundation pressure set forth in </w:t>
      </w:r>
      <w:hyperlink r:id="rId689" w:anchor="table" w:history="1">
        <w:r w:rsidRPr="002B4F12">
          <w:rPr>
            <w:rStyle w:val="Hyperlink"/>
          </w:rPr>
          <w:t>Table</w:t>
        </w:r>
      </w:hyperlink>
      <w:r w:rsidRPr="002B4F12">
        <w:t> 1806A.2.</w:t>
      </w:r>
    </w:p>
    <w:p w14:paraId="339A0FB9" w14:textId="77777777" w:rsidR="002B4F12" w:rsidRPr="002B4F12" w:rsidRDefault="002B4F12" w:rsidP="002B4F12">
      <w:pPr>
        <w:rPr>
          <w:b/>
          <w:bCs/>
        </w:rPr>
      </w:pPr>
      <w:hyperlink r:id="rId690" w:anchor="1807A.3.3" w:history="1">
        <w:r w:rsidRPr="002B4F12">
          <w:rPr>
            <w:rStyle w:val="Hyperlink"/>
            <w:b/>
            <w:bCs/>
          </w:rPr>
          <w:t>1807A.3.3 Backfill</w:t>
        </w:r>
      </w:hyperlink>
    </w:p>
    <w:p w14:paraId="385A01B3" w14:textId="77777777" w:rsidR="002B4F12" w:rsidRPr="002B4F12" w:rsidRDefault="002B4F12" w:rsidP="002B4F12">
      <w:r w:rsidRPr="002B4F12">
        <w:t>The backfill in the </w:t>
      </w:r>
      <w:hyperlink r:id="rId691" w:anchor="annular_space_" w:history="1">
        <w:r w:rsidRPr="002B4F12">
          <w:rPr>
            <w:rStyle w:val="Hyperlink"/>
          </w:rPr>
          <w:t>annular space</w:t>
        </w:r>
      </w:hyperlink>
      <w:r w:rsidRPr="002B4F12">
        <w:t> around columns not embedded in poured footings shall be by one of the following methods:</w:t>
      </w:r>
    </w:p>
    <w:p w14:paraId="70001388" w14:textId="77777777" w:rsidR="002B4F12" w:rsidRPr="002B4F12" w:rsidRDefault="002B4F12" w:rsidP="002B4F12">
      <w:pPr>
        <w:numPr>
          <w:ilvl w:val="0"/>
          <w:numId w:val="18"/>
        </w:numPr>
      </w:pPr>
      <w:r w:rsidRPr="002B4F12">
        <w:t>Backfill shall be of </w:t>
      </w:r>
      <w:hyperlink r:id="rId692" w:anchor="concrete_" w:history="1">
        <w:r w:rsidRPr="002B4F12">
          <w:rPr>
            <w:rStyle w:val="Hyperlink"/>
          </w:rPr>
          <w:t>concrete</w:t>
        </w:r>
      </w:hyperlink>
      <w:r w:rsidRPr="002B4F12">
        <w:t> with a specified compressive </w:t>
      </w:r>
      <w:hyperlink r:id="rId693" w:anchor="strength_" w:history="1">
        <w:r w:rsidRPr="002B4F12">
          <w:rPr>
            <w:rStyle w:val="Hyperlink"/>
          </w:rPr>
          <w:t>strength</w:t>
        </w:r>
      </w:hyperlink>
      <w:r w:rsidRPr="002B4F12">
        <w:t> of not less than 2,000 psi (13.8 MPa). The hole shall be not less than 4 inches (102 mm) larger than the diameter of the column at its bottom or 4 inches (102 mm) larger than the diagonal dimension of a square or rectangular column.</w:t>
      </w:r>
    </w:p>
    <w:p w14:paraId="4DFA2AA3" w14:textId="77777777" w:rsidR="002B4F12" w:rsidRPr="002B4F12" w:rsidRDefault="002B4F12" w:rsidP="002B4F12">
      <w:pPr>
        <w:numPr>
          <w:ilvl w:val="0"/>
          <w:numId w:val="18"/>
        </w:numPr>
      </w:pPr>
      <w:r w:rsidRPr="002B4F12">
        <w:t>Backfill shall be of clean sand. The sand shall be thoroughly compacted by tamping in layers not more than 8 inches (203 mm) in depth.</w:t>
      </w:r>
    </w:p>
    <w:p w14:paraId="11428E27" w14:textId="77777777" w:rsidR="002B4F12" w:rsidRPr="002B4F12" w:rsidRDefault="002B4F12" w:rsidP="002B4F12">
      <w:pPr>
        <w:numPr>
          <w:ilvl w:val="0"/>
          <w:numId w:val="18"/>
        </w:numPr>
      </w:pPr>
      <w:r w:rsidRPr="002B4F12">
        <w:t>Backfill shall be of </w:t>
      </w:r>
      <w:hyperlink r:id="rId694" w:anchor="controlled_low_strength_material_" w:history="1">
        <w:r w:rsidRPr="002B4F12">
          <w:rPr>
            <w:rStyle w:val="Hyperlink"/>
          </w:rPr>
          <w:t>controlled low-strength material</w:t>
        </w:r>
      </w:hyperlink>
      <w:r w:rsidRPr="002B4F12">
        <w:t> (CLSM).</w:t>
      </w:r>
    </w:p>
    <w:p w14:paraId="415426F7" w14:textId="77777777" w:rsidR="002B4F12" w:rsidRPr="002B4F12" w:rsidRDefault="002B4F12" w:rsidP="002B4F12">
      <w:pPr>
        <w:rPr>
          <w:b/>
          <w:bCs/>
        </w:rPr>
      </w:pPr>
      <w:hyperlink r:id="rId695" w:anchor="1808A" w:history="1">
        <w:r w:rsidRPr="002B4F12">
          <w:rPr>
            <w:rStyle w:val="Hyperlink"/>
            <w:b/>
            <w:bCs/>
          </w:rPr>
          <w:t>Section 1808A Foundations</w:t>
        </w:r>
      </w:hyperlink>
    </w:p>
    <w:p w14:paraId="54679F6E" w14:textId="77777777" w:rsidR="002B4F12" w:rsidRPr="002B4F12" w:rsidRDefault="002B4F12" w:rsidP="002B4F12">
      <w:pPr>
        <w:rPr>
          <w:b/>
          <w:bCs/>
        </w:rPr>
      </w:pPr>
      <w:hyperlink r:id="rId696" w:anchor="1808A.1" w:history="1">
        <w:r w:rsidRPr="002B4F12">
          <w:rPr>
            <w:rStyle w:val="Hyperlink"/>
            <w:b/>
            <w:bCs/>
          </w:rPr>
          <w:t>1808A.1 General</w:t>
        </w:r>
      </w:hyperlink>
    </w:p>
    <w:p w14:paraId="265C26AA" w14:textId="77777777" w:rsidR="002B4F12" w:rsidRPr="002B4F12" w:rsidRDefault="002B4F12" w:rsidP="002B4F12">
      <w:r w:rsidRPr="002B4F12">
        <w:lastRenderedPageBreak/>
        <w:t>Foundations shall be designed and constructed in accordance with Sections </w:t>
      </w:r>
      <w:hyperlink r:id="rId697" w:anchor="1808A.2" w:history="1">
        <w:r w:rsidRPr="002B4F12">
          <w:rPr>
            <w:rStyle w:val="Hyperlink"/>
          </w:rPr>
          <w:t>1808A.2</w:t>
        </w:r>
      </w:hyperlink>
      <w:r w:rsidRPr="002B4F12">
        <w:t> through 1808A.9. </w:t>
      </w:r>
      <w:hyperlink r:id="rId698" w:anchor="shallow_foundation_" w:history="1">
        <w:r w:rsidRPr="002B4F12">
          <w:rPr>
            <w:rStyle w:val="Hyperlink"/>
          </w:rPr>
          <w:t>Shallow foundations</w:t>
        </w:r>
      </w:hyperlink>
      <w:r w:rsidRPr="002B4F12">
        <w:t> shall satisfy the requirements of </w:t>
      </w:r>
      <w:hyperlink r:id="rId699" w:anchor="1809A" w:history="1">
        <w:r w:rsidRPr="002B4F12">
          <w:rPr>
            <w:rStyle w:val="Hyperlink"/>
          </w:rPr>
          <w:t>Section 1809A</w:t>
        </w:r>
      </w:hyperlink>
      <w:r w:rsidRPr="002B4F12">
        <w:t>. </w:t>
      </w:r>
      <w:hyperlink r:id="rId700" w:anchor="deep_foundation_" w:history="1">
        <w:r w:rsidRPr="002B4F12">
          <w:rPr>
            <w:rStyle w:val="Hyperlink"/>
          </w:rPr>
          <w:t>Deep foundations</w:t>
        </w:r>
      </w:hyperlink>
      <w:r w:rsidRPr="002B4F12">
        <w:t> shall satisfy the requirements of </w:t>
      </w:r>
      <w:hyperlink r:id="rId701" w:anchor="1810A" w:history="1">
        <w:r w:rsidRPr="002B4F12">
          <w:rPr>
            <w:rStyle w:val="Hyperlink"/>
          </w:rPr>
          <w:t>Section 1810A</w:t>
        </w:r>
      </w:hyperlink>
      <w:r w:rsidRPr="002B4F12">
        <w:t>.</w:t>
      </w:r>
    </w:p>
    <w:p w14:paraId="38440A38" w14:textId="77777777" w:rsidR="002B4F12" w:rsidRPr="002B4F12" w:rsidRDefault="002B4F12" w:rsidP="002B4F12">
      <w:pPr>
        <w:rPr>
          <w:b/>
          <w:bCs/>
        </w:rPr>
      </w:pPr>
      <w:hyperlink r:id="rId702" w:anchor="1808A.2" w:history="1">
        <w:r w:rsidRPr="002B4F12">
          <w:rPr>
            <w:rStyle w:val="Hyperlink"/>
            <w:b/>
            <w:bCs/>
          </w:rPr>
          <w:t>1808A.2 Design for Capacity and Settlement</w:t>
        </w:r>
      </w:hyperlink>
    </w:p>
    <w:p w14:paraId="2548E49B" w14:textId="77777777" w:rsidR="002B4F12" w:rsidRPr="002B4F12" w:rsidRDefault="002B4F12" w:rsidP="002B4F12">
      <w:r w:rsidRPr="002B4F12">
        <w:t>Foundations shall be so designed that the allowable bearing capacity of the soil is not exceeded, and that differential settlement is minimized. Foundations in areas with expansive soils shall be designed in accordance with the provisions of </w:t>
      </w:r>
      <w:hyperlink r:id="rId703" w:anchor="1808A.6" w:history="1">
        <w:r w:rsidRPr="002B4F12">
          <w:rPr>
            <w:rStyle w:val="Hyperlink"/>
          </w:rPr>
          <w:t>Section 1808A.6</w:t>
        </w:r>
      </w:hyperlink>
      <w:r w:rsidRPr="002B4F12">
        <w:t>.</w:t>
      </w:r>
    </w:p>
    <w:p w14:paraId="7876D51D" w14:textId="77777777" w:rsidR="002B4F12" w:rsidRPr="002B4F12" w:rsidRDefault="002B4F12" w:rsidP="002B4F12">
      <w:pPr>
        <w:rPr>
          <w:i/>
          <w:iCs/>
        </w:rPr>
      </w:pPr>
      <w:r w:rsidRPr="002B4F12">
        <w:rPr>
          <w:i/>
          <w:iCs/>
        </w:rPr>
        <w:t>The </w:t>
      </w:r>
      <w:hyperlink r:id="rId704" w:anchor="enforcing_agency_" w:history="1">
        <w:r w:rsidRPr="002B4F12">
          <w:rPr>
            <w:rStyle w:val="Hyperlink"/>
            <w:i/>
            <w:iCs/>
          </w:rPr>
          <w:t>enforcing agency</w:t>
        </w:r>
      </w:hyperlink>
      <w:r w:rsidRPr="002B4F12">
        <w:rPr>
          <w:i/>
          <w:iCs/>
        </w:rPr>
        <w:t> may require an analysis of foundation </w:t>
      </w:r>
      <w:hyperlink r:id="rId705" w:anchor="element_dsa_ac_" w:history="1">
        <w:r w:rsidRPr="002B4F12">
          <w:rPr>
            <w:rStyle w:val="Hyperlink"/>
            <w:i/>
            <w:iCs/>
          </w:rPr>
          <w:t>elements</w:t>
        </w:r>
      </w:hyperlink>
      <w:r w:rsidRPr="002B4F12">
        <w:rPr>
          <w:i/>
          <w:iCs/>
        </w:rPr>
        <w:t> to determine subgrade deformations in order to evaluate their effect on the superstructure, including </w:t>
      </w:r>
      <w:hyperlink r:id="rId706" w:anchor="story" w:history="1">
        <w:r w:rsidRPr="002B4F12">
          <w:rPr>
            <w:rStyle w:val="Hyperlink"/>
            <w:i/>
            <w:iCs/>
          </w:rPr>
          <w:t>story</w:t>
        </w:r>
      </w:hyperlink>
      <w:r w:rsidRPr="002B4F12">
        <w:rPr>
          <w:i/>
          <w:iCs/>
        </w:rPr>
        <w:t> drift.</w:t>
      </w:r>
    </w:p>
    <w:p w14:paraId="01DAAC54" w14:textId="77777777" w:rsidR="002B4F12" w:rsidRPr="002B4F12" w:rsidRDefault="002B4F12" w:rsidP="002B4F12">
      <w:pPr>
        <w:rPr>
          <w:b/>
          <w:bCs/>
        </w:rPr>
      </w:pPr>
      <w:hyperlink r:id="rId707" w:anchor="1808A.3" w:history="1">
        <w:r w:rsidRPr="002B4F12">
          <w:rPr>
            <w:rStyle w:val="Hyperlink"/>
            <w:b/>
            <w:bCs/>
          </w:rPr>
          <w:t>1808A.3 Design Loads</w:t>
        </w:r>
      </w:hyperlink>
    </w:p>
    <w:p w14:paraId="3D11D07B" w14:textId="77777777" w:rsidR="002B4F12" w:rsidRPr="002B4F12" w:rsidRDefault="002B4F12" w:rsidP="002B4F12">
      <w:r w:rsidRPr="002B4F12">
        <w:t>Foundations shall be designed for the most unfavorable effects due to the combinations of </w:t>
      </w:r>
      <w:hyperlink r:id="rId708" w:anchor="loads_" w:history="1">
        <w:r w:rsidRPr="002B4F12">
          <w:rPr>
            <w:rStyle w:val="Hyperlink"/>
          </w:rPr>
          <w:t>loads</w:t>
        </w:r>
      </w:hyperlink>
      <w:r w:rsidRPr="002B4F12">
        <w:t> specified in Section 2.3 or 2.4 of ASCE 7 or the alternative </w:t>
      </w:r>
      <w:hyperlink r:id="rId709" w:anchor="allowable_stress_design_" w:history="1">
        <w:r w:rsidRPr="002B4F12">
          <w:rPr>
            <w:rStyle w:val="Hyperlink"/>
          </w:rPr>
          <w:t>allowable stress design</w:t>
        </w:r>
      </w:hyperlink>
      <w:r w:rsidRPr="002B4F12">
        <w:t> load combinations of </w:t>
      </w:r>
      <w:hyperlink r:id="rId710" w:anchor="1605A.2" w:history="1">
        <w:r w:rsidRPr="002B4F12">
          <w:rPr>
            <w:rStyle w:val="Hyperlink"/>
          </w:rPr>
          <w:t>Section 1605A.2</w:t>
        </w:r>
      </w:hyperlink>
      <w:r w:rsidRPr="002B4F12">
        <w:t>. The </w:t>
      </w:r>
      <w:hyperlink r:id="rId711" w:anchor="dead_load_" w:history="1">
        <w:r w:rsidRPr="002B4F12">
          <w:rPr>
            <w:rStyle w:val="Hyperlink"/>
          </w:rPr>
          <w:t>dead load</w:t>
        </w:r>
      </w:hyperlink>
      <w:r w:rsidRPr="002B4F12">
        <w:t> is permitted to include the weight of foundations and overlying </w:t>
      </w:r>
      <w:hyperlink r:id="rId712" w:anchor="fill_" w:history="1">
        <w:r w:rsidRPr="002B4F12">
          <w:rPr>
            <w:rStyle w:val="Hyperlink"/>
          </w:rPr>
          <w:t>fill</w:t>
        </w:r>
      </w:hyperlink>
      <w:r w:rsidRPr="002B4F12">
        <w:t>. Reduced </w:t>
      </w:r>
      <w:hyperlink r:id="rId713" w:anchor="live_load_" w:history="1">
        <w:r w:rsidRPr="002B4F12">
          <w:rPr>
            <w:rStyle w:val="Hyperlink"/>
          </w:rPr>
          <w:t>live loads</w:t>
        </w:r>
      </w:hyperlink>
      <w:r w:rsidRPr="002B4F12">
        <w:t>, as specified in Sections </w:t>
      </w:r>
      <w:hyperlink r:id="rId714" w:anchor="1607A.13" w:history="1">
        <w:r w:rsidRPr="002B4F12">
          <w:rPr>
            <w:rStyle w:val="Hyperlink"/>
          </w:rPr>
          <w:t>1607A.13</w:t>
        </w:r>
      </w:hyperlink>
      <w:r w:rsidRPr="002B4F12">
        <w:t> and 1607A.14, shall be permitted to be used in the </w:t>
      </w:r>
      <w:hyperlink r:id="rId715" w:anchor="2210A.1.1" w:history="1">
        <w:r w:rsidRPr="002B4F12">
          <w:rPr>
            <w:rStyle w:val="Hyperlink"/>
          </w:rPr>
          <w:t>design</w:t>
        </w:r>
      </w:hyperlink>
      <w:r w:rsidRPr="002B4F12">
        <w:t> of foundations.</w:t>
      </w:r>
    </w:p>
    <w:p w14:paraId="6F77E0D7" w14:textId="77777777" w:rsidR="002B4F12" w:rsidRPr="002B4F12" w:rsidRDefault="002B4F12" w:rsidP="002B4F12">
      <w:pPr>
        <w:rPr>
          <w:b/>
          <w:bCs/>
        </w:rPr>
      </w:pPr>
      <w:hyperlink r:id="rId716" w:anchor="1808A.3.1" w:history="1">
        <w:r w:rsidRPr="002B4F12">
          <w:rPr>
            <w:rStyle w:val="Hyperlink"/>
            <w:b/>
            <w:bCs/>
          </w:rPr>
          <w:t>1808A.3.1 Seismic Overturning</w:t>
        </w:r>
      </w:hyperlink>
    </w:p>
    <w:p w14:paraId="64F986FF" w14:textId="77777777" w:rsidR="002B4F12" w:rsidRPr="002B4F12" w:rsidRDefault="002B4F12" w:rsidP="002B4F12">
      <w:r w:rsidRPr="002B4F12">
        <w:t>Where foundations are proportioned using the load combinations of Section 2.3 or 2.4 of ASCE 7 and the computation of seismic over-turning effects is by equivalent lateral force analysis or modal analysis, the proportioning shall be in accordance with Section 12.13.4 of ASCE 7.</w:t>
      </w:r>
    </w:p>
    <w:p w14:paraId="53BCDE3F" w14:textId="77777777" w:rsidR="002B4F12" w:rsidRPr="002B4F12" w:rsidRDefault="002B4F12" w:rsidP="002B4F12">
      <w:pPr>
        <w:rPr>
          <w:b/>
          <w:bCs/>
        </w:rPr>
      </w:pPr>
      <w:hyperlink r:id="rId717" w:anchor="1808A.3.2" w:history="1">
        <w:r w:rsidRPr="002B4F12">
          <w:rPr>
            <w:rStyle w:val="Hyperlink"/>
            <w:b/>
            <w:bCs/>
          </w:rPr>
          <w:t>1808A.3.2 Surcharge</w:t>
        </w:r>
      </w:hyperlink>
    </w:p>
    <w:p w14:paraId="0FA6E929" w14:textId="77777777" w:rsidR="002B4F12" w:rsidRPr="002B4F12" w:rsidRDefault="002B4F12" w:rsidP="002B4F12">
      <w:hyperlink r:id="rId718" w:anchor="fill_" w:history="1">
        <w:r w:rsidRPr="002B4F12">
          <w:rPr>
            <w:rStyle w:val="Hyperlink"/>
          </w:rPr>
          <w:t>Fill</w:t>
        </w:r>
      </w:hyperlink>
      <w:r w:rsidRPr="002B4F12">
        <w:t> or other surcharge </w:t>
      </w:r>
      <w:hyperlink r:id="rId719" w:anchor="loads_" w:history="1">
        <w:r w:rsidRPr="002B4F12">
          <w:rPr>
            <w:rStyle w:val="Hyperlink"/>
          </w:rPr>
          <w:t>loads</w:t>
        </w:r>
      </w:hyperlink>
      <w:r w:rsidRPr="002B4F12">
        <w:t> shall not be placed adjacent to any building or structure unless such building or structure is capable of withstanding the additional </w:t>
      </w:r>
      <w:hyperlink r:id="rId720" w:anchor="loads_" w:history="1">
        <w:r w:rsidRPr="002B4F12">
          <w:rPr>
            <w:rStyle w:val="Hyperlink"/>
          </w:rPr>
          <w:t>loads</w:t>
        </w:r>
      </w:hyperlink>
      <w:r w:rsidRPr="002B4F12">
        <w:t> caused by the </w:t>
      </w:r>
      <w:hyperlink r:id="rId721" w:anchor="fill_" w:history="1">
        <w:r w:rsidRPr="002B4F12">
          <w:rPr>
            <w:rStyle w:val="Hyperlink"/>
          </w:rPr>
          <w:t>fill</w:t>
        </w:r>
      </w:hyperlink>
      <w:r w:rsidRPr="002B4F12">
        <w:t> or the surcharge. Existing footings or foundations that will be affected by any </w:t>
      </w:r>
      <w:hyperlink r:id="rId722" w:anchor="excavation_" w:history="1">
        <w:r w:rsidRPr="002B4F12">
          <w:rPr>
            <w:rStyle w:val="Hyperlink"/>
          </w:rPr>
          <w:t>excavation</w:t>
        </w:r>
      </w:hyperlink>
      <w:r w:rsidRPr="002B4F12">
        <w:t> shall be underpinned or otherwise protected against settlement and shall be protected against detrimental lateral or vertical movement or both.</w:t>
      </w:r>
    </w:p>
    <w:p w14:paraId="114B8E4F" w14:textId="77777777" w:rsidR="002B4F12" w:rsidRPr="002B4F12" w:rsidRDefault="002B4F12" w:rsidP="002B4F12">
      <w:r w:rsidRPr="002B4F12">
        <w:rPr>
          <w:b/>
          <w:bCs/>
        </w:rPr>
        <w:t>Exception:</w:t>
      </w:r>
      <w:r w:rsidRPr="002B4F12">
        <w:t> Minor </w:t>
      </w:r>
      <w:hyperlink r:id="rId723" w:anchor="grading_" w:history="1">
        <w:r w:rsidRPr="002B4F12">
          <w:rPr>
            <w:rStyle w:val="Hyperlink"/>
          </w:rPr>
          <w:t>grading</w:t>
        </w:r>
      </w:hyperlink>
      <w:r w:rsidRPr="002B4F12">
        <w:t> for landscaping purposes shall be permitted where done with </w:t>
      </w:r>
      <w:hyperlink r:id="rId724" w:anchor="walk_dsa_ac_" w:history="1">
        <w:r w:rsidRPr="002B4F12">
          <w:rPr>
            <w:rStyle w:val="Hyperlink"/>
          </w:rPr>
          <w:t>walk</w:t>
        </w:r>
      </w:hyperlink>
      <w:r w:rsidRPr="002B4F12">
        <w:t>-behind </w:t>
      </w:r>
      <w:hyperlink r:id="rId725" w:anchor="equipment_dsa_ss_dsa_ss_cc_oshpd_1_2_4_5_" w:history="1">
        <w:r w:rsidRPr="002B4F12">
          <w:rPr>
            <w:rStyle w:val="Hyperlink"/>
          </w:rPr>
          <w:t>equipment</w:t>
        </w:r>
      </w:hyperlink>
      <w:r w:rsidRPr="002B4F12">
        <w:t>, where the </w:t>
      </w:r>
      <w:hyperlink r:id="rId726" w:anchor="grade_" w:history="1">
        <w:r w:rsidRPr="002B4F12">
          <w:rPr>
            <w:rStyle w:val="Hyperlink"/>
          </w:rPr>
          <w:t>grade</w:t>
        </w:r>
      </w:hyperlink>
      <w:r w:rsidRPr="002B4F12">
        <w:t> is not increased more than 1 foot (305 mm) from original </w:t>
      </w:r>
      <w:hyperlink r:id="rId727" w:anchor="2210A.1.1" w:history="1">
        <w:r w:rsidRPr="002B4F12">
          <w:rPr>
            <w:rStyle w:val="Hyperlink"/>
          </w:rPr>
          <w:t>design</w:t>
        </w:r>
      </w:hyperlink>
      <w:r w:rsidRPr="002B4F12">
        <w:t> </w:t>
      </w:r>
      <w:hyperlink r:id="rId728" w:anchor="grade_" w:history="1">
        <w:r w:rsidRPr="002B4F12">
          <w:rPr>
            <w:rStyle w:val="Hyperlink"/>
          </w:rPr>
          <w:t>grade</w:t>
        </w:r>
      </w:hyperlink>
      <w:r w:rsidRPr="002B4F12">
        <w:t> or where </w:t>
      </w:r>
      <w:hyperlink r:id="rId729" w:anchor="approved" w:history="1">
        <w:r w:rsidRPr="002B4F12">
          <w:rPr>
            <w:rStyle w:val="Hyperlink"/>
          </w:rPr>
          <w:t>approved</w:t>
        </w:r>
      </w:hyperlink>
      <w:r w:rsidRPr="002B4F12">
        <w:t> by the </w:t>
      </w:r>
      <w:hyperlink r:id="rId730" w:anchor="building_official_" w:history="1">
        <w:r w:rsidRPr="002B4F12">
          <w:rPr>
            <w:rStyle w:val="Hyperlink"/>
          </w:rPr>
          <w:t>building official</w:t>
        </w:r>
      </w:hyperlink>
      <w:r w:rsidRPr="002B4F12">
        <w:t>.</w:t>
      </w:r>
    </w:p>
    <w:p w14:paraId="1A9F19F5" w14:textId="77777777" w:rsidR="002B4F12" w:rsidRPr="002B4F12" w:rsidRDefault="002B4F12" w:rsidP="002B4F12">
      <w:pPr>
        <w:rPr>
          <w:b/>
          <w:bCs/>
        </w:rPr>
      </w:pPr>
      <w:hyperlink r:id="rId731" w:anchor="1808A.4" w:history="1">
        <w:r w:rsidRPr="002B4F12">
          <w:rPr>
            <w:rStyle w:val="Hyperlink"/>
            <w:b/>
            <w:bCs/>
          </w:rPr>
          <w:t>1808A.4 Vibratory Loads</w:t>
        </w:r>
      </w:hyperlink>
    </w:p>
    <w:p w14:paraId="64B39AC0" w14:textId="77777777" w:rsidR="002B4F12" w:rsidRPr="002B4F12" w:rsidRDefault="002B4F12" w:rsidP="002B4F12">
      <w:r w:rsidRPr="002B4F12">
        <w:lastRenderedPageBreak/>
        <w:t>Where machinery </w:t>
      </w:r>
      <w:hyperlink r:id="rId732" w:anchor="3008.1.4" w:history="1">
        <w:r w:rsidRPr="002B4F12">
          <w:rPr>
            <w:rStyle w:val="Hyperlink"/>
          </w:rPr>
          <w:t>operations</w:t>
        </w:r>
      </w:hyperlink>
      <w:r w:rsidRPr="002B4F12">
        <w:t> or other vibrations are transmitted through the foundation, consideration shall be given in the foundation </w:t>
      </w:r>
      <w:hyperlink r:id="rId733" w:anchor="2210A.1.1" w:history="1">
        <w:r w:rsidRPr="002B4F12">
          <w:rPr>
            <w:rStyle w:val="Hyperlink"/>
          </w:rPr>
          <w:t>design</w:t>
        </w:r>
      </w:hyperlink>
      <w:r w:rsidRPr="002B4F12">
        <w:t> to prevent detrimental disturbances of the soil.</w:t>
      </w:r>
    </w:p>
    <w:p w14:paraId="5944B448" w14:textId="77777777" w:rsidR="002B4F12" w:rsidRPr="002B4F12" w:rsidRDefault="002B4F12" w:rsidP="002B4F12">
      <w:pPr>
        <w:rPr>
          <w:b/>
          <w:bCs/>
        </w:rPr>
      </w:pPr>
      <w:hyperlink r:id="rId734" w:anchor="1808A.5" w:history="1">
        <w:r w:rsidRPr="002B4F12">
          <w:rPr>
            <w:rStyle w:val="Hyperlink"/>
            <w:b/>
            <w:bCs/>
          </w:rPr>
          <w:t>1808A.5 Shifting or Moving Soils</w:t>
        </w:r>
      </w:hyperlink>
    </w:p>
    <w:p w14:paraId="3BC503A6" w14:textId="77777777" w:rsidR="002B4F12" w:rsidRPr="002B4F12" w:rsidRDefault="002B4F12" w:rsidP="002B4F12">
      <w:r w:rsidRPr="002B4F12">
        <w:t>Where it is known that the shallow subsoils are of a shifting or moving character, foundations shall be carried to a sufficient depth to ensure </w:t>
      </w:r>
      <w:hyperlink r:id="rId735" w:anchor="1605A.1.1" w:history="1">
        <w:r w:rsidRPr="002B4F12">
          <w:rPr>
            <w:rStyle w:val="Hyperlink"/>
          </w:rPr>
          <w:t>stability</w:t>
        </w:r>
      </w:hyperlink>
      <w:r w:rsidRPr="002B4F12">
        <w:t>.</w:t>
      </w:r>
    </w:p>
    <w:p w14:paraId="1029DAD0" w14:textId="77777777" w:rsidR="002B4F12" w:rsidRPr="002B4F12" w:rsidRDefault="002B4F12" w:rsidP="002B4F12">
      <w:pPr>
        <w:rPr>
          <w:b/>
          <w:bCs/>
        </w:rPr>
      </w:pPr>
      <w:hyperlink r:id="rId736" w:anchor="1808A.6" w:history="1">
        <w:r w:rsidRPr="002B4F12">
          <w:rPr>
            <w:rStyle w:val="Hyperlink"/>
            <w:b/>
            <w:bCs/>
          </w:rPr>
          <w:t>1808A.6 Design for Expansive Soils</w:t>
        </w:r>
      </w:hyperlink>
    </w:p>
    <w:p w14:paraId="30BC196E" w14:textId="77777777" w:rsidR="002B4F12" w:rsidRPr="002B4F12" w:rsidRDefault="002B4F12" w:rsidP="002B4F12">
      <w:r w:rsidRPr="002B4F12">
        <w:t>Foundations for buildings and structures founded on expansive soils shall be designed in accordance with </w:t>
      </w:r>
      <w:hyperlink r:id="rId737" w:anchor="1808A.6.1" w:history="1">
        <w:r w:rsidRPr="002B4F12">
          <w:rPr>
            <w:rStyle w:val="Hyperlink"/>
          </w:rPr>
          <w:t>Section 1808A.6.1</w:t>
        </w:r>
      </w:hyperlink>
      <w:r w:rsidRPr="002B4F12">
        <w:t> or </w:t>
      </w:r>
      <w:hyperlink r:id="rId738" w:anchor="1808A.6.2" w:history="1">
        <w:r w:rsidRPr="002B4F12">
          <w:rPr>
            <w:rStyle w:val="Hyperlink"/>
          </w:rPr>
          <w:t>1808A.6.2</w:t>
        </w:r>
      </w:hyperlink>
      <w:r w:rsidRPr="002B4F12">
        <w:t>.</w:t>
      </w:r>
    </w:p>
    <w:p w14:paraId="3B286FD2" w14:textId="77777777" w:rsidR="002B4F12" w:rsidRPr="002B4F12" w:rsidRDefault="002B4F12" w:rsidP="002B4F12">
      <w:r w:rsidRPr="002B4F12">
        <w:rPr>
          <w:b/>
          <w:bCs/>
        </w:rPr>
        <w:t>Exceptions:</w:t>
      </w:r>
      <w:r w:rsidRPr="002B4F12">
        <w:t> Foundation </w:t>
      </w:r>
      <w:hyperlink r:id="rId739" w:anchor="2210A.1.1" w:history="1">
        <w:r w:rsidRPr="002B4F12">
          <w:rPr>
            <w:rStyle w:val="Hyperlink"/>
          </w:rPr>
          <w:t>design</w:t>
        </w:r>
      </w:hyperlink>
      <w:r w:rsidRPr="002B4F12">
        <w:t> need not comply with </w:t>
      </w:r>
      <w:hyperlink r:id="rId740" w:anchor="1808A.6.1" w:history="1">
        <w:r w:rsidRPr="002B4F12">
          <w:rPr>
            <w:rStyle w:val="Hyperlink"/>
          </w:rPr>
          <w:t>Section 1808A.6.1</w:t>
        </w:r>
      </w:hyperlink>
      <w:r w:rsidRPr="002B4F12">
        <w:t> or </w:t>
      </w:r>
      <w:hyperlink r:id="rId741" w:anchor="1808A.6.2" w:history="1">
        <w:r w:rsidRPr="002B4F12">
          <w:rPr>
            <w:rStyle w:val="Hyperlink"/>
          </w:rPr>
          <w:t>1808A.6.2</w:t>
        </w:r>
      </w:hyperlink>
      <w:r w:rsidRPr="002B4F12">
        <w:t> where one of the following conditions is satisfied:</w:t>
      </w:r>
    </w:p>
    <w:p w14:paraId="1956A37B" w14:textId="77777777" w:rsidR="002B4F12" w:rsidRPr="002B4F12" w:rsidRDefault="002B4F12" w:rsidP="002B4F12">
      <w:pPr>
        <w:numPr>
          <w:ilvl w:val="0"/>
          <w:numId w:val="19"/>
        </w:numPr>
      </w:pPr>
      <w:r w:rsidRPr="002B4F12">
        <w:t>The soil is removed in accordance with </w:t>
      </w:r>
      <w:hyperlink r:id="rId742" w:anchor="1808A.6.3" w:history="1">
        <w:r w:rsidRPr="002B4F12">
          <w:rPr>
            <w:rStyle w:val="Hyperlink"/>
          </w:rPr>
          <w:t>Section 1808A.6.3</w:t>
        </w:r>
      </w:hyperlink>
      <w:r w:rsidRPr="002B4F12">
        <w:t>.</w:t>
      </w:r>
    </w:p>
    <w:p w14:paraId="2BCA7782" w14:textId="77777777" w:rsidR="002B4F12" w:rsidRPr="002B4F12" w:rsidRDefault="002B4F12" w:rsidP="002B4F12">
      <w:pPr>
        <w:numPr>
          <w:ilvl w:val="0"/>
          <w:numId w:val="19"/>
        </w:numPr>
      </w:pPr>
      <w:r w:rsidRPr="002B4F12">
        <w:t>The </w:t>
      </w:r>
      <w:hyperlink r:id="rId743" w:anchor="building_official_" w:history="1">
        <w:r w:rsidRPr="002B4F12">
          <w:rPr>
            <w:rStyle w:val="Hyperlink"/>
          </w:rPr>
          <w:t>building official</w:t>
        </w:r>
      </w:hyperlink>
      <w:r w:rsidRPr="002B4F12">
        <w:t> approves stabilization of the soil in accordance with </w:t>
      </w:r>
      <w:hyperlink r:id="rId744" w:anchor="1808A.6.4" w:history="1">
        <w:r w:rsidRPr="002B4F12">
          <w:rPr>
            <w:rStyle w:val="Hyperlink"/>
          </w:rPr>
          <w:t>Section 1808A.6.4</w:t>
        </w:r>
      </w:hyperlink>
      <w:r w:rsidRPr="002B4F12">
        <w:t>.</w:t>
      </w:r>
    </w:p>
    <w:p w14:paraId="11577731" w14:textId="77777777" w:rsidR="002B4F12" w:rsidRPr="002B4F12" w:rsidRDefault="002B4F12" w:rsidP="002B4F12">
      <w:pPr>
        <w:rPr>
          <w:b/>
          <w:bCs/>
        </w:rPr>
      </w:pPr>
      <w:hyperlink r:id="rId745" w:anchor="1808A.6.1" w:history="1">
        <w:r w:rsidRPr="002B4F12">
          <w:rPr>
            <w:rStyle w:val="Hyperlink"/>
            <w:b/>
            <w:bCs/>
          </w:rPr>
          <w:t>1808A.6.1 Foundations</w:t>
        </w:r>
      </w:hyperlink>
    </w:p>
    <w:p w14:paraId="638458C8" w14:textId="77777777" w:rsidR="002B4F12" w:rsidRPr="002B4F12" w:rsidRDefault="002B4F12" w:rsidP="002B4F12">
      <w:r w:rsidRPr="002B4F12">
        <w:t>Foundations placed on or within the active </w:t>
      </w:r>
      <w:hyperlink r:id="rId746" w:anchor="zone_" w:history="1">
        <w:r w:rsidRPr="002B4F12">
          <w:rPr>
            <w:rStyle w:val="Hyperlink"/>
          </w:rPr>
          <w:t>zone</w:t>
        </w:r>
      </w:hyperlink>
      <w:r w:rsidRPr="002B4F12">
        <w:t> of expansive soils shall be designed to resist differential volume changes and to prevent structural damage to the supported structure. Deflection and racking of the supported structure shall be limited to that which will not interfere with the usability and serviceability of the structure.</w:t>
      </w:r>
    </w:p>
    <w:p w14:paraId="674EE385" w14:textId="77777777" w:rsidR="002B4F12" w:rsidRPr="002B4F12" w:rsidRDefault="002B4F12" w:rsidP="002B4F12">
      <w:r w:rsidRPr="002B4F12">
        <w:t>Foundations placed below where volume change occurs or below expansive soil shall comply with the following provisions:</w:t>
      </w:r>
    </w:p>
    <w:p w14:paraId="587B509D" w14:textId="77777777" w:rsidR="002B4F12" w:rsidRPr="002B4F12" w:rsidRDefault="002B4F12" w:rsidP="002B4F12">
      <w:pPr>
        <w:numPr>
          <w:ilvl w:val="0"/>
          <w:numId w:val="20"/>
        </w:numPr>
      </w:pPr>
      <w:r w:rsidRPr="002B4F12">
        <w:t>Foundations extending into or penetrating expansive soils shall be designed to prevent uplift of the supported structure.</w:t>
      </w:r>
    </w:p>
    <w:p w14:paraId="0DD07513" w14:textId="77777777" w:rsidR="002B4F12" w:rsidRPr="002B4F12" w:rsidRDefault="002B4F12" w:rsidP="002B4F12">
      <w:pPr>
        <w:numPr>
          <w:ilvl w:val="0"/>
          <w:numId w:val="20"/>
        </w:numPr>
      </w:pPr>
      <w:r w:rsidRPr="002B4F12">
        <w:t>Foundations penetrating expansive soils shall be designed to resist forces exerted on the foundation due to soil volume changes or shall be isolated from the expansive soil.</w:t>
      </w:r>
    </w:p>
    <w:p w14:paraId="11280BCF" w14:textId="77777777" w:rsidR="002B4F12" w:rsidRPr="002B4F12" w:rsidRDefault="002B4F12" w:rsidP="002B4F12">
      <w:pPr>
        <w:rPr>
          <w:b/>
          <w:bCs/>
        </w:rPr>
      </w:pPr>
      <w:hyperlink r:id="rId747" w:anchor="1808A.6.2" w:history="1">
        <w:r w:rsidRPr="002B4F12">
          <w:rPr>
            <w:rStyle w:val="Hyperlink"/>
            <w:b/>
            <w:bCs/>
          </w:rPr>
          <w:t>1808A.6.2 Slab-on-Ground Foundations</w:t>
        </w:r>
      </w:hyperlink>
    </w:p>
    <w:p w14:paraId="4859B6A0" w14:textId="77777777" w:rsidR="002B4F12" w:rsidRPr="002B4F12" w:rsidRDefault="002B4F12" w:rsidP="002B4F12">
      <w:r w:rsidRPr="002B4F12">
        <w:t xml:space="preserve">Moments, shears and deflections for use in designing slab-on-ground, mat or raft foundations on expansive soils shall be determined in accordance with WRI/CRSI or PTI DC 10.5. Using the moments, shears and deflections determined above, nonprestressed slabs-on-ground, mat or raft foundations on expansive soils shall be designed in </w:t>
      </w:r>
      <w:r w:rsidRPr="002B4F12">
        <w:lastRenderedPageBreak/>
        <w:t>accordance with WRI/CRSI and post-tensioned slabs-on-ground, mat or raft foundations on expansive soils shall be designed in accordance with PTI DC 10.5. It shall be permitted to analyze and </w:t>
      </w:r>
      <w:hyperlink r:id="rId748" w:anchor="2210A.1.1" w:history="1">
        <w:r w:rsidRPr="002B4F12">
          <w:rPr>
            <w:rStyle w:val="Hyperlink"/>
          </w:rPr>
          <w:t>design</w:t>
        </w:r>
      </w:hyperlink>
      <w:r w:rsidRPr="002B4F12">
        <w:t> such slabs by other methods that account for soil-structure interaction, the deformed shape of the soil support, the plate or stiffened plate action of the slab as well as both center lift and edge lift conditions. Such alternative methods shall be rational and the basis for all aspects and parameters of the method shall be available for </w:t>
      </w:r>
      <w:hyperlink r:id="rId749" w:anchor="peer_review_oshpd_1_1r_2_4_5_" w:history="1">
        <w:r w:rsidRPr="002B4F12">
          <w:rPr>
            <w:rStyle w:val="Hyperlink"/>
          </w:rPr>
          <w:t>peer review</w:t>
        </w:r>
      </w:hyperlink>
      <w:r w:rsidRPr="002B4F12">
        <w:t>.</w:t>
      </w:r>
    </w:p>
    <w:p w14:paraId="34BFFB55" w14:textId="77777777" w:rsidR="002B4F12" w:rsidRPr="002B4F12" w:rsidRDefault="002B4F12" w:rsidP="002B4F12">
      <w:pPr>
        <w:rPr>
          <w:b/>
          <w:bCs/>
        </w:rPr>
      </w:pPr>
      <w:hyperlink r:id="rId750" w:anchor="1808A.6.3" w:history="1">
        <w:r w:rsidRPr="002B4F12">
          <w:rPr>
            <w:rStyle w:val="Hyperlink"/>
            <w:b/>
            <w:bCs/>
          </w:rPr>
          <w:t>1808A.6.3 Removal of Expansive Soil</w:t>
        </w:r>
      </w:hyperlink>
    </w:p>
    <w:p w14:paraId="4419B23D" w14:textId="77777777" w:rsidR="002B4F12" w:rsidRPr="002B4F12" w:rsidRDefault="002B4F12" w:rsidP="002B4F12">
      <w:r w:rsidRPr="002B4F12">
        <w:t>Where expansive soil is removed in lieu of designing foundations in accordance with </w:t>
      </w:r>
      <w:hyperlink r:id="rId751" w:anchor="1808A.6.1" w:history="1">
        <w:r w:rsidRPr="002B4F12">
          <w:rPr>
            <w:rStyle w:val="Hyperlink"/>
          </w:rPr>
          <w:t>Section 1808A.6.1</w:t>
        </w:r>
      </w:hyperlink>
      <w:r w:rsidRPr="002B4F12">
        <w:t> or </w:t>
      </w:r>
      <w:hyperlink r:id="rId752" w:anchor="1808A.6.2" w:history="1">
        <w:r w:rsidRPr="002B4F12">
          <w:rPr>
            <w:rStyle w:val="Hyperlink"/>
          </w:rPr>
          <w:t>1808A.6.2</w:t>
        </w:r>
      </w:hyperlink>
      <w:r w:rsidRPr="002B4F12">
        <w:t>, the soil shall be removed to a depth sufficient to ensure a constant moisture content in the remaining soil. </w:t>
      </w:r>
      <w:hyperlink r:id="rId753" w:anchor="fill_" w:history="1">
        <w:r w:rsidRPr="002B4F12">
          <w:rPr>
            <w:rStyle w:val="Hyperlink"/>
          </w:rPr>
          <w:t>Fill</w:t>
        </w:r>
      </w:hyperlink>
      <w:r w:rsidRPr="002B4F12">
        <w:t> material shall not contain expansive soils and shall comply with </w:t>
      </w:r>
      <w:hyperlink r:id="rId754" w:anchor="1804A.5" w:history="1">
        <w:r w:rsidRPr="002B4F12">
          <w:rPr>
            <w:rStyle w:val="Hyperlink"/>
          </w:rPr>
          <w:t>Section 1804A.5</w:t>
        </w:r>
      </w:hyperlink>
      <w:r w:rsidRPr="002B4F12">
        <w:t> or 1804A.6.</w:t>
      </w:r>
    </w:p>
    <w:p w14:paraId="28D79724" w14:textId="77777777" w:rsidR="002B4F12" w:rsidRPr="002B4F12" w:rsidRDefault="002B4F12" w:rsidP="002B4F12">
      <w:r w:rsidRPr="002B4F12">
        <w:rPr>
          <w:b/>
          <w:bCs/>
        </w:rPr>
        <w:t>Exception:</w:t>
      </w:r>
      <w:r w:rsidRPr="002B4F12">
        <w:t> Expansive soil need not be removed to the depth of constant moisture, provided that the confining pressure in the expansive soil created by the </w:t>
      </w:r>
      <w:hyperlink r:id="rId755" w:anchor="fill_" w:history="1">
        <w:r w:rsidRPr="002B4F12">
          <w:rPr>
            <w:rStyle w:val="Hyperlink"/>
          </w:rPr>
          <w:t>fill</w:t>
        </w:r>
      </w:hyperlink>
      <w:r w:rsidRPr="002B4F12">
        <w:t> and supported structure exceeds the swell pressure.</w:t>
      </w:r>
    </w:p>
    <w:p w14:paraId="71CE16C4" w14:textId="77777777" w:rsidR="002B4F12" w:rsidRPr="002B4F12" w:rsidRDefault="002B4F12" w:rsidP="002B4F12">
      <w:pPr>
        <w:rPr>
          <w:b/>
          <w:bCs/>
        </w:rPr>
      </w:pPr>
      <w:hyperlink r:id="rId756" w:anchor="1808A.6.4" w:history="1">
        <w:r w:rsidRPr="002B4F12">
          <w:rPr>
            <w:rStyle w:val="Hyperlink"/>
            <w:b/>
            <w:bCs/>
          </w:rPr>
          <w:t>1808A.6.4 Stabilization</w:t>
        </w:r>
      </w:hyperlink>
    </w:p>
    <w:p w14:paraId="0A4C637A" w14:textId="77777777" w:rsidR="002B4F12" w:rsidRPr="002B4F12" w:rsidRDefault="002B4F12" w:rsidP="002B4F12">
      <w:r w:rsidRPr="002B4F12">
        <w:t>Where the active </w:t>
      </w:r>
      <w:hyperlink r:id="rId757" w:anchor="zone_" w:history="1">
        <w:r w:rsidRPr="002B4F12">
          <w:rPr>
            <w:rStyle w:val="Hyperlink"/>
          </w:rPr>
          <w:t>zone</w:t>
        </w:r>
      </w:hyperlink>
      <w:r w:rsidRPr="002B4F12">
        <w:t> of expansive soils is stabilized in lieu of designing foundations in accordance with </w:t>
      </w:r>
      <w:hyperlink r:id="rId758" w:anchor="1808A.6.1" w:history="1">
        <w:r w:rsidRPr="002B4F12">
          <w:rPr>
            <w:rStyle w:val="Hyperlink"/>
          </w:rPr>
          <w:t>Section 1808A.6.1</w:t>
        </w:r>
      </w:hyperlink>
      <w:r w:rsidRPr="002B4F12">
        <w:t> or </w:t>
      </w:r>
      <w:hyperlink r:id="rId759" w:anchor="1808A.6.2" w:history="1">
        <w:r w:rsidRPr="002B4F12">
          <w:rPr>
            <w:rStyle w:val="Hyperlink"/>
          </w:rPr>
          <w:t>1808A.6.2</w:t>
        </w:r>
      </w:hyperlink>
      <w:r w:rsidRPr="002B4F12">
        <w:t>, the soil shall be stabilized by chemical, dewatering, presaturation or equivalent techniques.</w:t>
      </w:r>
    </w:p>
    <w:p w14:paraId="2F9105FB" w14:textId="77777777" w:rsidR="002B4F12" w:rsidRPr="002B4F12" w:rsidRDefault="002B4F12" w:rsidP="002B4F12">
      <w:pPr>
        <w:rPr>
          <w:b/>
          <w:bCs/>
        </w:rPr>
      </w:pPr>
      <w:hyperlink r:id="rId760" w:anchor="1808A.7" w:history="1">
        <w:r w:rsidRPr="002B4F12">
          <w:rPr>
            <w:rStyle w:val="Hyperlink"/>
            <w:b/>
            <w:bCs/>
          </w:rPr>
          <w:t>1808A.7 Foundations on or Adjacent to Slopes</w:t>
        </w:r>
      </w:hyperlink>
    </w:p>
    <w:p w14:paraId="699F2CAC" w14:textId="77777777" w:rsidR="002B4F12" w:rsidRPr="002B4F12" w:rsidRDefault="002B4F12" w:rsidP="002B4F12">
      <w:r w:rsidRPr="002B4F12">
        <w:t>The placement of buildings and structures on or adjacent to </w:t>
      </w:r>
      <w:hyperlink r:id="rId761" w:anchor="slope_" w:history="1">
        <w:r w:rsidRPr="002B4F12">
          <w:rPr>
            <w:rStyle w:val="Hyperlink"/>
          </w:rPr>
          <w:t>slopes</w:t>
        </w:r>
      </w:hyperlink>
      <w:r w:rsidRPr="002B4F12">
        <w:t> steeper than one unit vertical in three units horizontal (33.3-percent </w:t>
      </w:r>
      <w:hyperlink r:id="rId762" w:anchor="slope_" w:history="1">
        <w:r w:rsidRPr="002B4F12">
          <w:rPr>
            <w:rStyle w:val="Hyperlink"/>
          </w:rPr>
          <w:t>slope</w:t>
        </w:r>
      </w:hyperlink>
      <w:r w:rsidRPr="002B4F12">
        <w:t>) shall comply with Sections </w:t>
      </w:r>
      <w:hyperlink r:id="rId763" w:anchor="1808A.7.1" w:history="1">
        <w:r w:rsidRPr="002B4F12">
          <w:rPr>
            <w:rStyle w:val="Hyperlink"/>
          </w:rPr>
          <w:t>1808A.7.1</w:t>
        </w:r>
      </w:hyperlink>
      <w:r w:rsidRPr="002B4F12">
        <w:t> through </w:t>
      </w:r>
      <w:hyperlink r:id="rId764" w:anchor="1808A.7.5" w:history="1">
        <w:r w:rsidRPr="002B4F12">
          <w:rPr>
            <w:rStyle w:val="Hyperlink"/>
          </w:rPr>
          <w:t>1808A.7.5</w:t>
        </w:r>
      </w:hyperlink>
      <w:r w:rsidRPr="002B4F12">
        <w:t>.</w:t>
      </w:r>
    </w:p>
    <w:p w14:paraId="1A81AF0F" w14:textId="77777777" w:rsidR="002B4F12" w:rsidRPr="002B4F12" w:rsidRDefault="002B4F12" w:rsidP="002B4F12">
      <w:pPr>
        <w:rPr>
          <w:b/>
          <w:bCs/>
        </w:rPr>
      </w:pPr>
      <w:hyperlink r:id="rId765" w:anchor="1808A.7.1" w:history="1">
        <w:r w:rsidRPr="002B4F12">
          <w:rPr>
            <w:rStyle w:val="Hyperlink"/>
            <w:b/>
            <w:bCs/>
          </w:rPr>
          <w:t>1808A.7.1 Building Clearance From Ascending Slopes</w:t>
        </w:r>
      </w:hyperlink>
    </w:p>
    <w:p w14:paraId="7C258D7D" w14:textId="77777777" w:rsidR="002B4F12" w:rsidRPr="002B4F12" w:rsidRDefault="002B4F12" w:rsidP="002B4F12">
      <w:r w:rsidRPr="002B4F12">
        <w:t>In </w:t>
      </w:r>
      <w:hyperlink r:id="rId766" w:anchor="L101.1" w:history="1">
        <w:r w:rsidRPr="002B4F12">
          <w:rPr>
            <w:rStyle w:val="Hyperlink"/>
          </w:rPr>
          <w:t>general</w:t>
        </w:r>
      </w:hyperlink>
      <w:r w:rsidRPr="002B4F12">
        <w:t>, buildings below </w:t>
      </w:r>
      <w:hyperlink r:id="rId767" w:anchor="slope_" w:history="1">
        <w:r w:rsidRPr="002B4F12">
          <w:rPr>
            <w:rStyle w:val="Hyperlink"/>
          </w:rPr>
          <w:t>slopes</w:t>
        </w:r>
      </w:hyperlink>
      <w:r w:rsidRPr="002B4F12">
        <w:t> shall be set a sufficient distance from the </w:t>
      </w:r>
      <w:hyperlink r:id="rId768" w:anchor="slope_" w:history="1">
        <w:r w:rsidRPr="002B4F12">
          <w:rPr>
            <w:rStyle w:val="Hyperlink"/>
          </w:rPr>
          <w:t>slope</w:t>
        </w:r>
      </w:hyperlink>
      <w:r w:rsidRPr="002B4F12">
        <w:t> to provide </w:t>
      </w:r>
      <w:hyperlink r:id="rId769" w:anchor="2201.3" w:history="1">
        <w:r w:rsidRPr="002B4F12">
          <w:rPr>
            <w:rStyle w:val="Hyperlink"/>
          </w:rPr>
          <w:t>protection</w:t>
        </w:r>
      </w:hyperlink>
      <w:r w:rsidRPr="002B4F12">
        <w:t> from </w:t>
      </w:r>
      <w:hyperlink r:id="rId770" w:anchor="slope_" w:history="1">
        <w:r w:rsidRPr="002B4F12">
          <w:rPr>
            <w:rStyle w:val="Hyperlink"/>
          </w:rPr>
          <w:t>slope</w:t>
        </w:r>
      </w:hyperlink>
      <w:r w:rsidRPr="002B4F12">
        <w:t> </w:t>
      </w:r>
      <w:hyperlink r:id="rId771" w:anchor="3201.4" w:history="1">
        <w:r w:rsidRPr="002B4F12">
          <w:rPr>
            <w:rStyle w:val="Hyperlink"/>
          </w:rPr>
          <w:t>drainage</w:t>
        </w:r>
      </w:hyperlink>
      <w:r w:rsidRPr="002B4F12">
        <w:t>, </w:t>
      </w:r>
      <w:hyperlink r:id="rId772" w:anchor="erosion_" w:history="1">
        <w:r w:rsidRPr="002B4F12">
          <w:rPr>
            <w:rStyle w:val="Hyperlink"/>
          </w:rPr>
          <w:t>erosion</w:t>
        </w:r>
      </w:hyperlink>
      <w:r w:rsidRPr="002B4F12">
        <w:t> and shallow failures. Except as provided in </w:t>
      </w:r>
      <w:hyperlink r:id="rId773" w:anchor="1808A.7.5" w:history="1">
        <w:r w:rsidRPr="002B4F12">
          <w:rPr>
            <w:rStyle w:val="Hyperlink"/>
          </w:rPr>
          <w:t>Section 1808A.7.5</w:t>
        </w:r>
      </w:hyperlink>
      <w:r w:rsidRPr="002B4F12">
        <w:t> and </w:t>
      </w:r>
      <w:hyperlink r:id="rId774" w:anchor="figure" w:history="1">
        <w:r w:rsidRPr="002B4F12">
          <w:rPr>
            <w:rStyle w:val="Hyperlink"/>
          </w:rPr>
          <w:t>Figure</w:t>
        </w:r>
      </w:hyperlink>
      <w:r w:rsidRPr="002B4F12">
        <w:t> 1808A.7.1, the following criteria will be assumed to provide this </w:t>
      </w:r>
      <w:hyperlink r:id="rId775" w:anchor="2201.3" w:history="1">
        <w:r w:rsidRPr="002B4F12">
          <w:rPr>
            <w:rStyle w:val="Hyperlink"/>
          </w:rPr>
          <w:t>protection</w:t>
        </w:r>
      </w:hyperlink>
      <w:r w:rsidRPr="002B4F12">
        <w:t>. Where the existing </w:t>
      </w:r>
      <w:hyperlink r:id="rId776" w:anchor="slope_" w:history="1">
        <w:r w:rsidRPr="002B4F12">
          <w:rPr>
            <w:rStyle w:val="Hyperlink"/>
          </w:rPr>
          <w:t>slope</w:t>
        </w:r>
      </w:hyperlink>
      <w:r w:rsidRPr="002B4F12">
        <w:t> is steeper than one unit vertical in one unit horizontal (100-percent </w:t>
      </w:r>
      <w:hyperlink r:id="rId777" w:anchor="slope_" w:history="1">
        <w:r w:rsidRPr="002B4F12">
          <w:rPr>
            <w:rStyle w:val="Hyperlink"/>
          </w:rPr>
          <w:t>slope</w:t>
        </w:r>
      </w:hyperlink>
      <w:r w:rsidRPr="002B4F12">
        <w:t>), the toe of the </w:t>
      </w:r>
      <w:hyperlink r:id="rId778" w:anchor="slope_" w:history="1">
        <w:r w:rsidRPr="002B4F12">
          <w:rPr>
            <w:rStyle w:val="Hyperlink"/>
          </w:rPr>
          <w:t>slope</w:t>
        </w:r>
      </w:hyperlink>
      <w:r w:rsidRPr="002B4F12">
        <w:t> shall be assumed to be at the intersection of a horizontal plane drawn from the top of the foundation and a plane drawn tangent to the </w:t>
      </w:r>
      <w:hyperlink r:id="rId779" w:anchor="slope_" w:history="1">
        <w:r w:rsidRPr="002B4F12">
          <w:rPr>
            <w:rStyle w:val="Hyperlink"/>
          </w:rPr>
          <w:t>slope</w:t>
        </w:r>
      </w:hyperlink>
      <w:r w:rsidRPr="002B4F12">
        <w:t> at an angle of 45 degrees (0.79 rad) to the horizontal. Where a retaining </w:t>
      </w:r>
      <w:hyperlink r:id="rId780" w:anchor="wall_" w:history="1">
        <w:r w:rsidRPr="002B4F12">
          <w:rPr>
            <w:rStyle w:val="Hyperlink"/>
          </w:rPr>
          <w:t>wall</w:t>
        </w:r>
      </w:hyperlink>
      <w:r w:rsidRPr="002B4F12">
        <w:t> is constructed at the toe of the </w:t>
      </w:r>
      <w:hyperlink r:id="rId781" w:anchor="slope_" w:history="1">
        <w:r w:rsidRPr="002B4F12">
          <w:rPr>
            <w:rStyle w:val="Hyperlink"/>
          </w:rPr>
          <w:t>slope</w:t>
        </w:r>
      </w:hyperlink>
      <w:r w:rsidRPr="002B4F12">
        <w:t>, the height of the </w:t>
      </w:r>
      <w:hyperlink r:id="rId782" w:anchor="slope_" w:history="1">
        <w:r w:rsidRPr="002B4F12">
          <w:rPr>
            <w:rStyle w:val="Hyperlink"/>
          </w:rPr>
          <w:t>slope</w:t>
        </w:r>
      </w:hyperlink>
      <w:r w:rsidRPr="002B4F12">
        <w:t> shall be measured from the top of the </w:t>
      </w:r>
      <w:hyperlink r:id="rId783" w:anchor="wall_" w:history="1">
        <w:r w:rsidRPr="002B4F12">
          <w:rPr>
            <w:rStyle w:val="Hyperlink"/>
          </w:rPr>
          <w:t>wall</w:t>
        </w:r>
      </w:hyperlink>
      <w:r w:rsidRPr="002B4F12">
        <w:t> to the top of the </w:t>
      </w:r>
      <w:hyperlink r:id="rId784" w:anchor="slope_" w:history="1">
        <w:r w:rsidRPr="002B4F12">
          <w:rPr>
            <w:rStyle w:val="Hyperlink"/>
          </w:rPr>
          <w:t>slope</w:t>
        </w:r>
      </w:hyperlink>
      <w:r w:rsidRPr="002B4F12">
        <w:t>.</w:t>
      </w:r>
    </w:p>
    <w:p w14:paraId="47B1F9B5" w14:textId="3621CCC5" w:rsidR="002B4F12" w:rsidRPr="002B4F12" w:rsidRDefault="002B4F12" w:rsidP="002B4F12">
      <w:hyperlink r:id="rId785" w:anchor="figure_1808" w:history="1">
        <w:r w:rsidRPr="002B4F12">
          <w:rPr>
            <w:rStyle w:val="Hyperlink"/>
          </w:rPr>
          <w:t>FIGURE 1808</w:t>
        </w:r>
      </w:hyperlink>
      <w:r w:rsidRPr="002B4F12">
        <w:rPr>
          <w:i/>
          <w:iCs/>
        </w:rPr>
        <w:t>A</w:t>
      </w:r>
      <w:r w:rsidRPr="002B4F12">
        <w:t>.7.1—FOUNDATION CLEARANCES FROM </w:t>
      </w:r>
      <w:hyperlink r:id="rId786" w:anchor="slope_" w:history="1">
        <w:r w:rsidRPr="002B4F12">
          <w:rPr>
            <w:rStyle w:val="Hyperlink"/>
          </w:rPr>
          <w:t>SLOPES</w:t>
        </w:r>
      </w:hyperlink>
      <w:r w:rsidRPr="002B4F12">
        <w:drawing>
          <wp:inline distT="0" distB="0" distL="0" distR="0" wp14:anchorId="02544F55" wp14:editId="25B3E1D2">
            <wp:extent cx="4864100" cy="1466850"/>
            <wp:effectExtent l="0" t="0" r="0" b="0"/>
            <wp:docPr id="971871743" name="Picture 17"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1743" name="Picture 17" descr="A graph with text on it&#10;&#10;AI-generated content may be incorrect."/>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4864100" cy="1466850"/>
                    </a:xfrm>
                    <a:prstGeom prst="rect">
                      <a:avLst/>
                    </a:prstGeom>
                    <a:noFill/>
                    <a:ln>
                      <a:noFill/>
                    </a:ln>
                  </pic:spPr>
                </pic:pic>
              </a:graphicData>
            </a:graphic>
          </wp:inline>
        </w:drawing>
      </w:r>
    </w:p>
    <w:p w14:paraId="11C573FE" w14:textId="77777777" w:rsidR="002B4F12" w:rsidRPr="002B4F12" w:rsidRDefault="002B4F12" w:rsidP="002B4F12">
      <w:r w:rsidRPr="002B4F12">
        <w:t>For SI: 1 foot = 304.8 mm.</w:t>
      </w:r>
    </w:p>
    <w:p w14:paraId="5EFF8594" w14:textId="77777777" w:rsidR="002B4F12" w:rsidRPr="002B4F12" w:rsidRDefault="002B4F12" w:rsidP="002B4F12">
      <w:pPr>
        <w:rPr>
          <w:b/>
          <w:bCs/>
        </w:rPr>
      </w:pPr>
      <w:hyperlink r:id="rId788" w:anchor="1808A.7.2" w:history="1">
        <w:r w:rsidRPr="002B4F12">
          <w:rPr>
            <w:rStyle w:val="Hyperlink"/>
            <w:b/>
            <w:bCs/>
          </w:rPr>
          <w:t>1808A.7.2 Foundation Setback From Descending Slope Surface</w:t>
        </w:r>
      </w:hyperlink>
    </w:p>
    <w:p w14:paraId="0BB46259" w14:textId="77777777" w:rsidR="002B4F12" w:rsidRPr="002B4F12" w:rsidRDefault="002B4F12" w:rsidP="002B4F12">
      <w:r w:rsidRPr="002B4F12">
        <w:t>Foundations on or adjacent to </w:t>
      </w:r>
      <w:hyperlink r:id="rId789" w:anchor="slope_" w:history="1">
        <w:r w:rsidRPr="002B4F12">
          <w:rPr>
            <w:rStyle w:val="Hyperlink"/>
          </w:rPr>
          <w:t>slope</w:t>
        </w:r>
      </w:hyperlink>
      <w:r w:rsidRPr="002B4F12">
        <w:t> surfaces shall be founded in firm material with an embedment and set back from the </w:t>
      </w:r>
      <w:hyperlink r:id="rId790" w:anchor="slope_" w:history="1">
        <w:r w:rsidRPr="002B4F12">
          <w:rPr>
            <w:rStyle w:val="Hyperlink"/>
          </w:rPr>
          <w:t>slope</w:t>
        </w:r>
      </w:hyperlink>
      <w:r w:rsidRPr="002B4F12">
        <w:t> surface sufficient to provide vertical and lateral support for the foundation without detrimental settlement. Except as provided for in </w:t>
      </w:r>
      <w:hyperlink r:id="rId791" w:anchor="1808A.7.5" w:history="1">
        <w:r w:rsidRPr="002B4F12">
          <w:rPr>
            <w:rStyle w:val="Hyperlink"/>
          </w:rPr>
          <w:t>Section 1808A.7.5</w:t>
        </w:r>
      </w:hyperlink>
      <w:r w:rsidRPr="002B4F12">
        <w:t> and </w:t>
      </w:r>
      <w:hyperlink r:id="rId792" w:anchor="figure" w:history="1">
        <w:r w:rsidRPr="002B4F12">
          <w:rPr>
            <w:rStyle w:val="Hyperlink"/>
          </w:rPr>
          <w:t>Figure</w:t>
        </w:r>
      </w:hyperlink>
      <w:r w:rsidRPr="002B4F12">
        <w:t> 1808A.7.1, the following setback is deemed adequate to meet the criteria. Where the </w:t>
      </w:r>
      <w:hyperlink r:id="rId793" w:anchor="slope_" w:history="1">
        <w:r w:rsidRPr="002B4F12">
          <w:rPr>
            <w:rStyle w:val="Hyperlink"/>
          </w:rPr>
          <w:t>slope</w:t>
        </w:r>
      </w:hyperlink>
      <w:r w:rsidRPr="002B4F12">
        <w:t> is steeper than 1 unit vertical in 1 unit horizontal (100-percent </w:t>
      </w:r>
      <w:hyperlink r:id="rId794" w:anchor="slope_" w:history="1">
        <w:r w:rsidRPr="002B4F12">
          <w:rPr>
            <w:rStyle w:val="Hyperlink"/>
          </w:rPr>
          <w:t>slope</w:t>
        </w:r>
      </w:hyperlink>
      <w:r w:rsidRPr="002B4F12">
        <w:t>), the required setback shall be measured from an imaginary plane 45 degrees (0.79 rad) to the horizontal, projected upward from the toe of the </w:t>
      </w:r>
      <w:hyperlink r:id="rId795" w:anchor="slope_" w:history="1">
        <w:r w:rsidRPr="002B4F12">
          <w:rPr>
            <w:rStyle w:val="Hyperlink"/>
          </w:rPr>
          <w:t>slope</w:t>
        </w:r>
      </w:hyperlink>
      <w:r w:rsidRPr="002B4F12">
        <w:t>.</w:t>
      </w:r>
    </w:p>
    <w:p w14:paraId="222DB32C" w14:textId="77777777" w:rsidR="002B4F12" w:rsidRPr="002B4F12" w:rsidRDefault="002B4F12" w:rsidP="002B4F12">
      <w:pPr>
        <w:rPr>
          <w:b/>
          <w:bCs/>
        </w:rPr>
      </w:pPr>
      <w:hyperlink r:id="rId796" w:anchor="1808A.7.3" w:history="1">
        <w:r w:rsidRPr="002B4F12">
          <w:rPr>
            <w:rStyle w:val="Hyperlink"/>
            <w:b/>
            <w:bCs/>
          </w:rPr>
          <w:t>1808A.7.3 Pools</w:t>
        </w:r>
      </w:hyperlink>
    </w:p>
    <w:p w14:paraId="4E3F535C" w14:textId="77777777" w:rsidR="002B4F12" w:rsidRPr="002B4F12" w:rsidRDefault="002B4F12" w:rsidP="002B4F12">
      <w:r w:rsidRPr="002B4F12">
        <w:t>Diagram</w:t>
      </w:r>
    </w:p>
    <w:p w14:paraId="6E6DC8FC" w14:textId="77777777" w:rsidR="002B4F12" w:rsidRPr="002B4F12" w:rsidRDefault="002B4F12" w:rsidP="002B4F12">
      <w:r w:rsidRPr="002B4F12">
        <w:t>The setback between </w:t>
      </w:r>
      <w:hyperlink r:id="rId797" w:anchor="pool_" w:history="1">
        <w:r w:rsidRPr="002B4F12">
          <w:rPr>
            <w:rStyle w:val="Hyperlink"/>
          </w:rPr>
          <w:t>pools</w:t>
        </w:r>
      </w:hyperlink>
      <w:r w:rsidRPr="002B4F12">
        <w:t> regulated by this code and </w:t>
      </w:r>
      <w:hyperlink r:id="rId798" w:anchor="slope_" w:history="1">
        <w:r w:rsidRPr="002B4F12">
          <w:rPr>
            <w:rStyle w:val="Hyperlink"/>
          </w:rPr>
          <w:t>slopes</w:t>
        </w:r>
      </w:hyperlink>
      <w:r w:rsidRPr="002B4F12">
        <w:t> shall be equal to one-half the building footing setback distance required by this section. That portion of the </w:t>
      </w:r>
      <w:hyperlink r:id="rId799" w:anchor="pool_" w:history="1">
        <w:r w:rsidRPr="002B4F12">
          <w:rPr>
            <w:rStyle w:val="Hyperlink"/>
          </w:rPr>
          <w:t>pool</w:t>
        </w:r>
      </w:hyperlink>
      <w:r w:rsidRPr="002B4F12">
        <w:t> </w:t>
      </w:r>
      <w:hyperlink r:id="rId800" w:anchor="wall_" w:history="1">
        <w:r w:rsidRPr="002B4F12">
          <w:rPr>
            <w:rStyle w:val="Hyperlink"/>
          </w:rPr>
          <w:t>wall</w:t>
        </w:r>
      </w:hyperlink>
      <w:r w:rsidRPr="002B4F12">
        <w:t> within a horizontal distance of 7 feet (2134 mm) from the top of the </w:t>
      </w:r>
      <w:hyperlink r:id="rId801" w:anchor="slope_" w:history="1">
        <w:r w:rsidRPr="002B4F12">
          <w:rPr>
            <w:rStyle w:val="Hyperlink"/>
          </w:rPr>
          <w:t>slope</w:t>
        </w:r>
      </w:hyperlink>
      <w:r w:rsidRPr="002B4F12">
        <w:t> shall be capable of supporting the water in the </w:t>
      </w:r>
      <w:hyperlink r:id="rId802" w:anchor="pool_" w:history="1">
        <w:r w:rsidRPr="002B4F12">
          <w:rPr>
            <w:rStyle w:val="Hyperlink"/>
          </w:rPr>
          <w:t>pool</w:t>
        </w:r>
      </w:hyperlink>
      <w:r w:rsidRPr="002B4F12">
        <w:t> without soil support.</w:t>
      </w:r>
    </w:p>
    <w:p w14:paraId="04C46037" w14:textId="77777777" w:rsidR="002B4F12" w:rsidRPr="002B4F12" w:rsidRDefault="002B4F12" w:rsidP="002B4F12">
      <w:r w:rsidRPr="002B4F12">
        <w:rPr>
          <w:b/>
          <w:bCs/>
        </w:rPr>
        <w:t>UpCodes Diagram (1)</w:t>
      </w:r>
    </w:p>
    <w:p w14:paraId="7CABCA69" w14:textId="2C938EB3" w:rsidR="002B4F12" w:rsidRPr="002B4F12" w:rsidRDefault="002B4F12" w:rsidP="002B4F12">
      <w:r w:rsidRPr="002B4F12">
        <w:drawing>
          <wp:inline distT="0" distB="0" distL="0" distR="0" wp14:anchorId="77741C29" wp14:editId="00EB0923">
            <wp:extent cx="2286000" cy="1289050"/>
            <wp:effectExtent l="0" t="0" r="0" b="6350"/>
            <wp:docPr id="541367596" name="Picture 16"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67596" name="Picture 16" descr="A diagram of a pool&#10;&#10;AI-generated content may be incorrect."/>
                    <pic:cNvPicPr>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811355" w14:textId="77777777" w:rsidR="002B4F12" w:rsidRPr="002B4F12" w:rsidRDefault="002B4F12" w:rsidP="002B4F12">
      <w:r w:rsidRPr="002B4F12">
        <w:rPr>
          <w:b/>
          <w:bCs/>
        </w:rPr>
        <w:t>Pool Enclosures and Gates</w:t>
      </w:r>
    </w:p>
    <w:p w14:paraId="23CF8104" w14:textId="77777777" w:rsidR="002B4F12" w:rsidRPr="002B4F12" w:rsidRDefault="002B4F12" w:rsidP="002B4F12">
      <w:pPr>
        <w:rPr>
          <w:b/>
          <w:bCs/>
        </w:rPr>
      </w:pPr>
      <w:hyperlink r:id="rId804" w:anchor="1808A.7.4" w:history="1">
        <w:r w:rsidRPr="002B4F12">
          <w:rPr>
            <w:rStyle w:val="Hyperlink"/>
            <w:b/>
            <w:bCs/>
          </w:rPr>
          <w:t>1808A.7.4 Foundation Elevation</w:t>
        </w:r>
      </w:hyperlink>
    </w:p>
    <w:p w14:paraId="6A9547D3" w14:textId="77777777" w:rsidR="002B4F12" w:rsidRPr="002B4F12" w:rsidRDefault="002B4F12" w:rsidP="002B4F12">
      <w:r w:rsidRPr="002B4F12">
        <w:lastRenderedPageBreak/>
        <w:t>On graded </w:t>
      </w:r>
      <w:hyperlink r:id="rId805" w:anchor="site_" w:history="1">
        <w:r w:rsidRPr="002B4F12">
          <w:rPr>
            <w:rStyle w:val="Hyperlink"/>
          </w:rPr>
          <w:t>sites</w:t>
        </w:r>
      </w:hyperlink>
      <w:r w:rsidRPr="002B4F12">
        <w:t>, the top of any exterior foundation shall extend above the elevation of the street gutter at point of discharge or the </w:t>
      </w:r>
      <w:hyperlink r:id="rId806" w:anchor="inlet_" w:history="1">
        <w:r w:rsidRPr="002B4F12">
          <w:rPr>
            <w:rStyle w:val="Hyperlink"/>
          </w:rPr>
          <w:t>inlet</w:t>
        </w:r>
      </w:hyperlink>
      <w:r w:rsidRPr="002B4F12">
        <w:t> of an </w:t>
      </w:r>
      <w:hyperlink r:id="rId807" w:anchor="approved" w:history="1">
        <w:r w:rsidRPr="002B4F12">
          <w:rPr>
            <w:rStyle w:val="Hyperlink"/>
          </w:rPr>
          <w:t>approved</w:t>
        </w:r>
      </w:hyperlink>
      <w:r w:rsidRPr="002B4F12">
        <w:t> </w:t>
      </w:r>
      <w:hyperlink r:id="rId808" w:anchor="3201.4" w:history="1">
        <w:r w:rsidRPr="002B4F12">
          <w:rPr>
            <w:rStyle w:val="Hyperlink"/>
          </w:rPr>
          <w:t>drainage</w:t>
        </w:r>
      </w:hyperlink>
      <w:r w:rsidRPr="002B4F12">
        <w:t> device not less than 12 inches (305 mm) plus 2 percent. Alternate elevations are permitted subject to the approval of the </w:t>
      </w:r>
      <w:hyperlink r:id="rId809" w:anchor="building_official_" w:history="1">
        <w:r w:rsidRPr="002B4F12">
          <w:rPr>
            <w:rStyle w:val="Hyperlink"/>
          </w:rPr>
          <w:t>building official</w:t>
        </w:r>
      </w:hyperlink>
      <w:r w:rsidRPr="002B4F12">
        <w:t>, provided that it can be demonstrated that required </w:t>
      </w:r>
      <w:hyperlink r:id="rId810" w:anchor="3201.4" w:history="1">
        <w:r w:rsidRPr="002B4F12">
          <w:rPr>
            <w:rStyle w:val="Hyperlink"/>
          </w:rPr>
          <w:t>drainage</w:t>
        </w:r>
      </w:hyperlink>
      <w:r w:rsidRPr="002B4F12">
        <w:t> to the point of discharge and away from the structure is provided at all </w:t>
      </w:r>
      <w:hyperlink r:id="rId811" w:anchor="L101.2" w:history="1">
        <w:r w:rsidRPr="002B4F12">
          <w:rPr>
            <w:rStyle w:val="Hyperlink"/>
          </w:rPr>
          <w:t>locations</w:t>
        </w:r>
      </w:hyperlink>
      <w:r w:rsidRPr="002B4F12">
        <w:t> on the </w:t>
      </w:r>
      <w:hyperlink r:id="rId812" w:anchor="site_" w:history="1">
        <w:r w:rsidRPr="002B4F12">
          <w:rPr>
            <w:rStyle w:val="Hyperlink"/>
          </w:rPr>
          <w:t>site</w:t>
        </w:r>
      </w:hyperlink>
      <w:r w:rsidRPr="002B4F12">
        <w:t>.</w:t>
      </w:r>
    </w:p>
    <w:p w14:paraId="7BF14D87" w14:textId="77777777" w:rsidR="002B4F12" w:rsidRPr="002B4F12" w:rsidRDefault="002B4F12" w:rsidP="002B4F12">
      <w:pPr>
        <w:rPr>
          <w:b/>
          <w:bCs/>
        </w:rPr>
      </w:pPr>
      <w:hyperlink r:id="rId813" w:anchor="1808A.7.5" w:history="1">
        <w:r w:rsidRPr="002B4F12">
          <w:rPr>
            <w:rStyle w:val="Hyperlink"/>
            <w:b/>
            <w:bCs/>
          </w:rPr>
          <w:t>1808A.7.5 Alternate Setback and Clearance</w:t>
        </w:r>
      </w:hyperlink>
    </w:p>
    <w:p w14:paraId="7338391D" w14:textId="77777777" w:rsidR="002B4F12" w:rsidRPr="002B4F12" w:rsidRDefault="002B4F12" w:rsidP="002B4F12">
      <w:r w:rsidRPr="002B4F12">
        <w:t>Alternate setbacks and clearances are permitted, subject to the approval of the </w:t>
      </w:r>
      <w:hyperlink r:id="rId814" w:anchor="building_official_" w:history="1">
        <w:r w:rsidRPr="002B4F12">
          <w:rPr>
            <w:rStyle w:val="Hyperlink"/>
          </w:rPr>
          <w:t>building official</w:t>
        </w:r>
      </w:hyperlink>
      <w:r w:rsidRPr="002B4F12">
        <w:t>. The </w:t>
      </w:r>
      <w:hyperlink r:id="rId815" w:anchor="building_official_" w:history="1">
        <w:r w:rsidRPr="002B4F12">
          <w:rPr>
            <w:rStyle w:val="Hyperlink"/>
          </w:rPr>
          <w:t>building official</w:t>
        </w:r>
      </w:hyperlink>
      <w:r w:rsidRPr="002B4F12">
        <w:t> shall be permitted to require a </w:t>
      </w:r>
      <w:hyperlink r:id="rId816" w:anchor="1810A.1.1" w:history="1">
        <w:r w:rsidRPr="002B4F12">
          <w:rPr>
            <w:rStyle w:val="Hyperlink"/>
          </w:rPr>
          <w:t>geotechnical investigation</w:t>
        </w:r>
      </w:hyperlink>
      <w:r w:rsidRPr="002B4F12">
        <w:t> as set forth in </w:t>
      </w:r>
      <w:hyperlink r:id="rId817" w:anchor="1803A.5.10" w:history="1">
        <w:r w:rsidRPr="002B4F12">
          <w:rPr>
            <w:rStyle w:val="Hyperlink"/>
          </w:rPr>
          <w:t>Section 1803A.5.10</w:t>
        </w:r>
      </w:hyperlink>
      <w:r w:rsidRPr="002B4F12">
        <w:t>.</w:t>
      </w:r>
    </w:p>
    <w:p w14:paraId="4EF3FE27" w14:textId="77777777" w:rsidR="002B4F12" w:rsidRPr="002B4F12" w:rsidRDefault="002B4F12" w:rsidP="002B4F12">
      <w:pPr>
        <w:rPr>
          <w:b/>
          <w:bCs/>
        </w:rPr>
      </w:pPr>
      <w:hyperlink r:id="rId818" w:anchor="1808A.8" w:history="1">
        <w:r w:rsidRPr="002B4F12">
          <w:rPr>
            <w:rStyle w:val="Hyperlink"/>
            <w:b/>
            <w:bCs/>
          </w:rPr>
          <w:t>1808A.8 Concrete Foundations</w:t>
        </w:r>
      </w:hyperlink>
    </w:p>
    <w:p w14:paraId="0169F850" w14:textId="77777777" w:rsidR="002B4F12" w:rsidRPr="002B4F12" w:rsidRDefault="002B4F12" w:rsidP="002B4F12">
      <w:r w:rsidRPr="002B4F12">
        <w:t>The </w:t>
      </w:r>
      <w:hyperlink r:id="rId819" w:anchor="2210A.1.1" w:history="1">
        <w:r w:rsidRPr="002B4F12">
          <w:rPr>
            <w:rStyle w:val="Hyperlink"/>
          </w:rPr>
          <w:t>design</w:t>
        </w:r>
      </w:hyperlink>
      <w:r w:rsidRPr="002B4F12">
        <w:t>, </w:t>
      </w:r>
      <w:hyperlink r:id="rId820" w:anchor="414.1.2" w:history="1">
        <w:r w:rsidRPr="002B4F12">
          <w:rPr>
            <w:rStyle w:val="Hyperlink"/>
          </w:rPr>
          <w:t>materials</w:t>
        </w:r>
      </w:hyperlink>
      <w:r w:rsidRPr="002B4F12">
        <w:t> and </w:t>
      </w:r>
      <w:hyperlink r:id="rId821" w:anchor="407.1.1" w:history="1">
        <w:r w:rsidRPr="002B4F12">
          <w:rPr>
            <w:rStyle w:val="Hyperlink"/>
          </w:rPr>
          <w:t>construction</w:t>
        </w:r>
      </w:hyperlink>
      <w:r w:rsidRPr="002B4F12">
        <w:t> of </w:t>
      </w:r>
      <w:hyperlink r:id="rId822" w:anchor="concrete_" w:history="1">
        <w:r w:rsidRPr="002B4F12">
          <w:rPr>
            <w:rStyle w:val="Hyperlink"/>
          </w:rPr>
          <w:t>concrete</w:t>
        </w:r>
      </w:hyperlink>
      <w:r w:rsidRPr="002B4F12">
        <w:t> foundations shall comply with Sections </w:t>
      </w:r>
      <w:hyperlink r:id="rId823" w:anchor="1808A.8.1" w:history="1">
        <w:r w:rsidRPr="002B4F12">
          <w:rPr>
            <w:rStyle w:val="Hyperlink"/>
          </w:rPr>
          <w:t>1808A.8.1</w:t>
        </w:r>
      </w:hyperlink>
      <w:r w:rsidRPr="002B4F12">
        <w:t> through </w:t>
      </w:r>
      <w:hyperlink r:id="rId824" w:anchor="1808A.8.6" w:history="1">
        <w:r w:rsidRPr="002B4F12">
          <w:rPr>
            <w:rStyle w:val="Hyperlink"/>
          </w:rPr>
          <w:t>1808A.8.6</w:t>
        </w:r>
      </w:hyperlink>
      <w:r w:rsidRPr="002B4F12">
        <w:t> and the provisions of </w:t>
      </w:r>
      <w:hyperlink r:id="rId825" w:anchor="19A" w:history="1">
        <w:r w:rsidRPr="002B4F12">
          <w:rPr>
            <w:rStyle w:val="Hyperlink"/>
          </w:rPr>
          <w:t>Chapter 19A</w:t>
        </w:r>
      </w:hyperlink>
      <w:r w:rsidRPr="002B4F12">
        <w:t>.</w:t>
      </w:r>
    </w:p>
    <w:p w14:paraId="5967B5E1" w14:textId="77777777" w:rsidR="002B4F12" w:rsidRPr="002B4F12" w:rsidRDefault="002B4F12" w:rsidP="002B4F12">
      <w:pPr>
        <w:rPr>
          <w:b/>
          <w:bCs/>
        </w:rPr>
      </w:pPr>
      <w:hyperlink r:id="rId826" w:anchor="1808A.8.1" w:history="1">
        <w:r w:rsidRPr="002B4F12">
          <w:rPr>
            <w:rStyle w:val="Hyperlink"/>
            <w:b/>
            <w:bCs/>
          </w:rPr>
          <w:t>1808A.8.1 Concrete or Grout Strength and Mix Proportioning</w:t>
        </w:r>
      </w:hyperlink>
    </w:p>
    <w:p w14:paraId="7AB96801" w14:textId="77777777" w:rsidR="002B4F12" w:rsidRPr="002B4F12" w:rsidRDefault="002B4F12" w:rsidP="002B4F12">
      <w:hyperlink r:id="rId827" w:anchor="concrete_" w:history="1">
        <w:r w:rsidRPr="002B4F12">
          <w:rPr>
            <w:rStyle w:val="Hyperlink"/>
          </w:rPr>
          <w:t>Concrete</w:t>
        </w:r>
      </w:hyperlink>
      <w:r w:rsidRPr="002B4F12">
        <w:t> or grout in foundations shall have a specified compressive </w:t>
      </w:r>
      <w:hyperlink r:id="rId828" w:anchor="strength_" w:history="1">
        <w:r w:rsidRPr="002B4F12">
          <w:rPr>
            <w:rStyle w:val="Hyperlink"/>
          </w:rPr>
          <w:t>strength</w:t>
        </w:r>
      </w:hyperlink>
      <w:r w:rsidRPr="002B4F12">
        <w:t> (</w:t>
      </w:r>
      <w:r w:rsidRPr="002B4F12">
        <w:rPr>
          <w:i/>
          <w:iCs/>
        </w:rPr>
        <w:t>f '</w:t>
      </w:r>
      <w:r w:rsidRPr="002B4F12">
        <w:rPr>
          <w:i/>
          <w:iCs/>
          <w:vertAlign w:val="subscript"/>
        </w:rPr>
        <w:t>c</w:t>
      </w:r>
      <w:r w:rsidRPr="002B4F12">
        <w:t>) not less than the largest applicable value indicated in </w:t>
      </w:r>
      <w:hyperlink r:id="rId829" w:anchor="table" w:history="1">
        <w:r w:rsidRPr="002B4F12">
          <w:rPr>
            <w:rStyle w:val="Hyperlink"/>
          </w:rPr>
          <w:t>Table</w:t>
        </w:r>
      </w:hyperlink>
      <w:r w:rsidRPr="002B4F12">
        <w:t> 1808A.8.1.</w:t>
      </w:r>
    </w:p>
    <w:p w14:paraId="35D7EFEA" w14:textId="77777777" w:rsidR="002B4F12" w:rsidRPr="002B4F12" w:rsidRDefault="002B4F12" w:rsidP="002B4F12">
      <w:r w:rsidRPr="002B4F12">
        <w:t>Where </w:t>
      </w:r>
      <w:hyperlink r:id="rId830" w:anchor="concrete_" w:history="1">
        <w:r w:rsidRPr="002B4F12">
          <w:rPr>
            <w:rStyle w:val="Hyperlink"/>
          </w:rPr>
          <w:t>concrete</w:t>
        </w:r>
      </w:hyperlink>
      <w:r w:rsidRPr="002B4F12">
        <w:t> or grout is to be pumped, the mix </w:t>
      </w:r>
      <w:hyperlink r:id="rId831" w:anchor="2210A.1.1" w:history="1">
        <w:r w:rsidRPr="002B4F12">
          <w:rPr>
            <w:rStyle w:val="Hyperlink"/>
          </w:rPr>
          <w:t>design</w:t>
        </w:r>
      </w:hyperlink>
      <w:r w:rsidRPr="002B4F12">
        <w:t> including slump shall be adjusted to produce a pumpable mixture.</w:t>
      </w:r>
    </w:p>
    <w:p w14:paraId="381BC018" w14:textId="77777777" w:rsidR="002B4F12" w:rsidRPr="002B4F12" w:rsidRDefault="002B4F12" w:rsidP="002B4F12">
      <w:hyperlink r:id="rId832" w:anchor="table_1808" w:history="1">
        <w:r w:rsidRPr="002B4F12">
          <w:rPr>
            <w:rStyle w:val="Hyperlink"/>
          </w:rPr>
          <w:t>TABLE 1808</w:t>
        </w:r>
      </w:hyperlink>
      <w:r w:rsidRPr="002B4F12">
        <w:rPr>
          <w:i/>
          <w:iCs/>
        </w:rPr>
        <w:t>A</w:t>
      </w:r>
      <w:r w:rsidRPr="002B4F12">
        <w:t>.8.1—MINIMUM SPECIFIED COMPRESSIVE </w:t>
      </w:r>
      <w:hyperlink r:id="rId833" w:anchor="strength_" w:history="1">
        <w:r w:rsidRPr="002B4F12">
          <w:rPr>
            <w:rStyle w:val="Hyperlink"/>
          </w:rPr>
          <w:t>STRENGTH</w:t>
        </w:r>
      </w:hyperlink>
      <w:r w:rsidRPr="002B4F12">
        <w:t> </w:t>
      </w:r>
      <w:r w:rsidRPr="002B4F12">
        <w:rPr>
          <w:i/>
          <w:iCs/>
        </w:rPr>
        <w:t>f '</w:t>
      </w:r>
      <w:r w:rsidRPr="002B4F12">
        <w:rPr>
          <w:i/>
          <w:iCs/>
          <w:vertAlign w:val="subscript"/>
        </w:rPr>
        <w:t>c</w:t>
      </w:r>
      <w:r w:rsidRPr="002B4F12">
        <w:t> OF </w:t>
      </w:r>
      <w:hyperlink r:id="rId834" w:anchor="concrete_" w:history="1">
        <w:r w:rsidRPr="002B4F12">
          <w:rPr>
            <w:rStyle w:val="Hyperlink"/>
          </w:rPr>
          <w:t>CONCRETE</w:t>
        </w:r>
      </w:hyperlink>
      <w:r w:rsidRPr="002B4F12">
        <w:t> OR GROUT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401"/>
        <w:gridCol w:w="3943"/>
      </w:tblGrid>
      <w:tr w:rsidR="002B4F12" w:rsidRPr="002B4F12" w14:paraId="23D5DEE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A53BA0" w14:textId="77777777" w:rsidR="002B4F12" w:rsidRPr="002B4F12" w:rsidRDefault="002B4F12" w:rsidP="002B4F12">
            <w:r w:rsidRPr="002B4F12">
              <w:rPr>
                <w:b/>
                <w:bCs/>
              </w:rPr>
              <w:t>FOUNDATION </w:t>
            </w:r>
            <w:hyperlink r:id="rId835" w:anchor="element_dsa_ac_" w:history="1">
              <w:r w:rsidRPr="002B4F12">
                <w:rPr>
                  <w:rStyle w:val="Hyperlink"/>
                  <w:b/>
                  <w:bCs/>
                </w:rPr>
                <w:t>ELEMENT</w:t>
              </w:r>
            </w:hyperlink>
            <w:r w:rsidRPr="002B4F12">
              <w:rPr>
                <w:b/>
                <w:bCs/>
              </w:rPr>
              <w:t> OR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ED39F9" w14:textId="77777777" w:rsidR="002B4F12" w:rsidRPr="002B4F12" w:rsidRDefault="002B4F12" w:rsidP="002B4F12">
            <w:r w:rsidRPr="002B4F12">
              <w:rPr>
                <w:b/>
                <w:bCs/>
              </w:rPr>
              <w:t>SPECIFIED COMPRESSIVE </w:t>
            </w:r>
            <w:hyperlink r:id="rId836" w:anchor="strength_" w:history="1">
              <w:r w:rsidRPr="002B4F12">
                <w:rPr>
                  <w:rStyle w:val="Hyperlink"/>
                  <w:b/>
                  <w:bCs/>
                </w:rPr>
                <w:t>STRENGTH</w:t>
              </w:r>
            </w:hyperlink>
            <w:r w:rsidRPr="002B4F12">
              <w:rPr>
                <w:b/>
                <w:bCs/>
              </w:rPr>
              <w:t>, </w:t>
            </w:r>
            <w:r w:rsidRPr="002B4F12">
              <w:rPr>
                <w:b/>
                <w:bCs/>
                <w:i/>
                <w:iCs/>
              </w:rPr>
              <w:t>f '</w:t>
            </w:r>
            <w:r w:rsidRPr="002B4F12">
              <w:rPr>
                <w:b/>
                <w:bCs/>
                <w:i/>
                <w:iCs/>
                <w:vertAlign w:val="subscript"/>
              </w:rPr>
              <w:t>c</w:t>
            </w:r>
          </w:p>
        </w:tc>
      </w:tr>
      <w:tr w:rsidR="002B4F12" w:rsidRPr="002B4F12" w14:paraId="2AF467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5D8ED" w14:textId="77777777" w:rsidR="002B4F12" w:rsidRPr="002B4F12" w:rsidRDefault="002B4F12" w:rsidP="002B4F12">
            <w:r w:rsidRPr="002B4F12">
              <w:rPr>
                <w:i/>
                <w:iCs/>
              </w:rPr>
              <w:t>1. </w:t>
            </w:r>
            <w:r w:rsidRPr="002B4F12">
              <w:t>Foundations for structures assigned to </w:t>
            </w:r>
            <w:hyperlink r:id="rId837" w:anchor="seismic_design_category_" w:history="1">
              <w:r w:rsidRPr="002B4F12">
                <w:rPr>
                  <w:rStyle w:val="Hyperlink"/>
                </w:rPr>
                <w:t>Seismic Design Category</w:t>
              </w:r>
            </w:hyperlink>
            <w:r w:rsidRPr="002B4F12">
              <w:t> D, E or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FEA18" w14:textId="77777777" w:rsidR="002B4F12" w:rsidRPr="002B4F12" w:rsidRDefault="002B4F12" w:rsidP="002B4F12">
            <w:r w:rsidRPr="002B4F12">
              <w:t>3,000 psi</w:t>
            </w:r>
          </w:p>
        </w:tc>
      </w:tr>
      <w:tr w:rsidR="002B4F12" w:rsidRPr="002B4F12" w14:paraId="1C37D5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2FAE5" w14:textId="77777777" w:rsidR="002B4F12" w:rsidRPr="002B4F12" w:rsidRDefault="002B4F12" w:rsidP="002B4F12">
            <w:r w:rsidRPr="002B4F12">
              <w:rPr>
                <w:i/>
                <w:iCs/>
              </w:rPr>
              <w:t>2. </w:t>
            </w:r>
            <w:r w:rsidRPr="002B4F12">
              <w:t>Precast nonprestressed driven 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02FD5" w14:textId="77777777" w:rsidR="002B4F12" w:rsidRPr="002B4F12" w:rsidRDefault="002B4F12" w:rsidP="002B4F12">
            <w:r w:rsidRPr="002B4F12">
              <w:t>4,000 psi</w:t>
            </w:r>
          </w:p>
        </w:tc>
      </w:tr>
      <w:tr w:rsidR="002B4F12" w:rsidRPr="002B4F12" w14:paraId="7766CE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871E6" w14:textId="77777777" w:rsidR="002B4F12" w:rsidRPr="002B4F12" w:rsidRDefault="002B4F12" w:rsidP="002B4F12">
            <w:r w:rsidRPr="002B4F12">
              <w:rPr>
                <w:i/>
                <w:iCs/>
              </w:rPr>
              <w:t>3. </w:t>
            </w:r>
            <w:r w:rsidRPr="002B4F12">
              <w:t>Socketed </w:t>
            </w:r>
            <w:hyperlink r:id="rId838" w:anchor="drilled_shaft_" w:history="1">
              <w:r w:rsidRPr="002B4F12">
                <w:rPr>
                  <w:rStyle w:val="Hyperlink"/>
                </w:rPr>
                <w:t>drilled shafts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64020" w14:textId="77777777" w:rsidR="002B4F12" w:rsidRPr="002B4F12" w:rsidRDefault="002B4F12" w:rsidP="002B4F12">
            <w:r w:rsidRPr="002B4F12">
              <w:t>4,000 psi</w:t>
            </w:r>
          </w:p>
        </w:tc>
      </w:tr>
      <w:tr w:rsidR="002B4F12" w:rsidRPr="002B4F12" w14:paraId="55A100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11F59" w14:textId="77777777" w:rsidR="002B4F12" w:rsidRPr="002B4F12" w:rsidRDefault="002B4F12" w:rsidP="002B4F12">
            <w:r w:rsidRPr="002B4F12">
              <w:rPr>
                <w:i/>
                <w:iCs/>
              </w:rPr>
              <w:t>4. </w:t>
            </w:r>
            <w:hyperlink r:id="rId839" w:anchor="micropile_" w:history="1">
              <w:r w:rsidRPr="002B4F12">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C69BB" w14:textId="77777777" w:rsidR="002B4F12" w:rsidRPr="002B4F12" w:rsidRDefault="002B4F12" w:rsidP="002B4F12">
            <w:r w:rsidRPr="002B4F12">
              <w:t>4,000 psi</w:t>
            </w:r>
          </w:p>
        </w:tc>
      </w:tr>
      <w:tr w:rsidR="002B4F12" w:rsidRPr="002B4F12" w14:paraId="5D0B09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E5833" w14:textId="77777777" w:rsidR="002B4F12" w:rsidRPr="002B4F12" w:rsidRDefault="002B4F12" w:rsidP="002B4F12">
            <w:r w:rsidRPr="002B4F12">
              <w:rPr>
                <w:i/>
                <w:iCs/>
              </w:rPr>
              <w:lastRenderedPageBreak/>
              <w:t>5. </w:t>
            </w:r>
            <w:r w:rsidRPr="002B4F12">
              <w:t>Precast prestressed driven 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A61E9" w14:textId="77777777" w:rsidR="002B4F12" w:rsidRPr="002B4F12" w:rsidRDefault="002B4F12" w:rsidP="002B4F12">
            <w:r w:rsidRPr="002B4F12">
              <w:t>5,000 psi</w:t>
            </w:r>
          </w:p>
        </w:tc>
      </w:tr>
    </w:tbl>
    <w:p w14:paraId="0B69F688" w14:textId="77777777" w:rsidR="002B4F12" w:rsidRPr="002B4F12" w:rsidRDefault="002B4F12" w:rsidP="002B4F12">
      <w:r w:rsidRPr="002B4F12">
        <w:t>For SI: 1 pound per square inch = 0.00689 MPa.</w:t>
      </w:r>
    </w:p>
    <w:p w14:paraId="7B237414" w14:textId="77777777" w:rsidR="002B4F12" w:rsidRPr="002B4F12" w:rsidRDefault="002B4F12" w:rsidP="002B4F12">
      <w:pPr>
        <w:rPr>
          <w:b/>
          <w:bCs/>
        </w:rPr>
      </w:pPr>
      <w:hyperlink r:id="rId840" w:anchor="1808A.8.2" w:history="1">
        <w:r w:rsidRPr="002B4F12">
          <w:rPr>
            <w:rStyle w:val="Hyperlink"/>
            <w:b/>
            <w:bCs/>
          </w:rPr>
          <w:t>1808A.8.2 Concrete Cover</w:t>
        </w:r>
      </w:hyperlink>
    </w:p>
    <w:p w14:paraId="1A2917B5" w14:textId="77777777" w:rsidR="002B4F12" w:rsidRPr="002B4F12" w:rsidRDefault="002B4F12" w:rsidP="002B4F12">
      <w:r w:rsidRPr="002B4F12">
        <w:t>The </w:t>
      </w:r>
      <w:hyperlink r:id="rId841" w:anchor="concrete_" w:history="1">
        <w:r w:rsidRPr="002B4F12">
          <w:rPr>
            <w:rStyle w:val="Hyperlink"/>
          </w:rPr>
          <w:t>concrete</w:t>
        </w:r>
      </w:hyperlink>
      <w:r w:rsidRPr="002B4F12">
        <w:t> cover provided for prestressed and nonprestressed </w:t>
      </w:r>
      <w:hyperlink r:id="rId842" w:anchor="reinforcement" w:history="1">
        <w:r w:rsidRPr="002B4F12">
          <w:rPr>
            <w:rStyle w:val="Hyperlink"/>
          </w:rPr>
          <w:t>reinforcement</w:t>
        </w:r>
      </w:hyperlink>
      <w:r w:rsidRPr="002B4F12">
        <w:t> in foundations shall be not less than the largest applicable value specified in </w:t>
      </w:r>
      <w:hyperlink r:id="rId843" w:anchor="table" w:history="1">
        <w:r w:rsidRPr="002B4F12">
          <w:rPr>
            <w:rStyle w:val="Hyperlink"/>
          </w:rPr>
          <w:t>Table</w:t>
        </w:r>
      </w:hyperlink>
      <w:r w:rsidRPr="002B4F12">
        <w:t> 1808A.8.2. Longitudinal bars spaced less than 1</w:t>
      </w:r>
      <w:r w:rsidRPr="002B4F12">
        <w:rPr>
          <w:vertAlign w:val="superscript"/>
        </w:rPr>
        <w:t>1</w:t>
      </w:r>
      <w:r w:rsidRPr="002B4F12">
        <w:t>/</w:t>
      </w:r>
      <w:r w:rsidRPr="002B4F12">
        <w:rPr>
          <w:vertAlign w:val="subscript"/>
        </w:rPr>
        <w:t>2 </w:t>
      </w:r>
      <w:r w:rsidRPr="002B4F12">
        <w:t>inches (38 mm) </w:t>
      </w:r>
      <w:hyperlink r:id="rId844" w:anchor="clear_dsa_ac_" w:history="1">
        <w:r w:rsidRPr="002B4F12">
          <w:rPr>
            <w:rStyle w:val="Hyperlink"/>
          </w:rPr>
          <w:t>clear</w:t>
        </w:r>
      </w:hyperlink>
      <w:r w:rsidRPr="002B4F12">
        <w:t> distance apart shall be considered to be bundled bars for which the </w:t>
      </w:r>
      <w:hyperlink r:id="rId845" w:anchor="concrete_" w:history="1">
        <w:r w:rsidRPr="002B4F12">
          <w:rPr>
            <w:rStyle w:val="Hyperlink"/>
          </w:rPr>
          <w:t>concrete</w:t>
        </w:r>
      </w:hyperlink>
      <w:r w:rsidRPr="002B4F12">
        <w:t> cover provided shall be not less than that required by </w:t>
      </w:r>
      <w:hyperlink r:id="rId846" w:anchor="20.5.1.3.5" w:history="1">
        <w:r w:rsidRPr="002B4F12">
          <w:rPr>
            <w:rStyle w:val="Hyperlink"/>
          </w:rPr>
          <w:t>Section 20.5.1.3.5</w:t>
        </w:r>
      </w:hyperlink>
      <w:r w:rsidRPr="002B4F12">
        <w:t> of </w:t>
      </w:r>
      <w:hyperlink r:id="rId847" w:history="1">
        <w:r w:rsidRPr="002B4F12">
          <w:rPr>
            <w:rStyle w:val="Hyperlink"/>
          </w:rPr>
          <w:t>ACI 318</w:t>
        </w:r>
      </w:hyperlink>
      <w:r w:rsidRPr="002B4F12">
        <w:t>. </w:t>
      </w:r>
      <w:hyperlink r:id="rId848" w:anchor="concrete_" w:history="1">
        <w:r w:rsidRPr="002B4F12">
          <w:rPr>
            <w:rStyle w:val="Hyperlink"/>
          </w:rPr>
          <w:t>Concrete</w:t>
        </w:r>
      </w:hyperlink>
      <w:r w:rsidRPr="002B4F12">
        <w:t> cover shall be measured from the </w:t>
      </w:r>
      <w:hyperlink r:id="rId849" w:anchor="concrete_" w:history="1">
        <w:r w:rsidRPr="002B4F12">
          <w:rPr>
            <w:rStyle w:val="Hyperlink"/>
          </w:rPr>
          <w:t>concrete</w:t>
        </w:r>
      </w:hyperlink>
      <w:r w:rsidRPr="002B4F12">
        <w:t> surface to the outermost surface of the steel to which the cover requirement applies. Where </w:t>
      </w:r>
      <w:hyperlink r:id="rId850" w:anchor="concrete_" w:history="1">
        <w:r w:rsidRPr="002B4F12">
          <w:rPr>
            <w:rStyle w:val="Hyperlink"/>
          </w:rPr>
          <w:t>concrete</w:t>
        </w:r>
      </w:hyperlink>
      <w:r w:rsidRPr="002B4F12">
        <w:t> is placed in a </w:t>
      </w:r>
      <w:hyperlink r:id="rId851" w:anchor="temporary_dsa_ac_" w:history="1">
        <w:r w:rsidRPr="002B4F12">
          <w:rPr>
            <w:rStyle w:val="Hyperlink"/>
          </w:rPr>
          <w:t>temporary</w:t>
        </w:r>
      </w:hyperlink>
      <w:r w:rsidRPr="002B4F12">
        <w:t> or </w:t>
      </w:r>
      <w:hyperlink r:id="rId852" w:anchor="permanent_dsa_ac_" w:history="1">
        <w:r w:rsidRPr="002B4F12">
          <w:rPr>
            <w:rStyle w:val="Hyperlink"/>
          </w:rPr>
          <w:t>permanent</w:t>
        </w:r>
      </w:hyperlink>
      <w:r w:rsidRPr="002B4F12">
        <w:t> casing or a mandrel, the inside face of the casing or mandrel shall be considered to be the </w:t>
      </w:r>
      <w:hyperlink r:id="rId853" w:anchor="concrete_" w:history="1">
        <w:r w:rsidRPr="002B4F12">
          <w:rPr>
            <w:rStyle w:val="Hyperlink"/>
          </w:rPr>
          <w:t>concrete</w:t>
        </w:r>
      </w:hyperlink>
      <w:r w:rsidRPr="002B4F12">
        <w:t> surface.</w:t>
      </w:r>
    </w:p>
    <w:p w14:paraId="357F38B8" w14:textId="77777777" w:rsidR="002B4F12" w:rsidRPr="002B4F12" w:rsidRDefault="002B4F12" w:rsidP="002B4F12">
      <w:hyperlink r:id="rId854" w:anchor="table_1808" w:history="1">
        <w:r w:rsidRPr="002B4F12">
          <w:rPr>
            <w:rStyle w:val="Hyperlink"/>
          </w:rPr>
          <w:t>TABLE 1808</w:t>
        </w:r>
      </w:hyperlink>
      <w:r w:rsidRPr="002B4F12">
        <w:rPr>
          <w:i/>
          <w:iCs/>
        </w:rPr>
        <w:t>A</w:t>
      </w:r>
      <w:r w:rsidRPr="002B4F12">
        <w:t>.8.2—MINIMUM </w:t>
      </w:r>
      <w:hyperlink r:id="rId855" w:anchor="concrete_" w:history="1">
        <w:r w:rsidRPr="002B4F12">
          <w:rPr>
            <w:rStyle w:val="Hyperlink"/>
          </w:rPr>
          <w:t>CONCRETE</w:t>
        </w:r>
      </w:hyperlink>
      <w:r w:rsidRPr="002B4F12">
        <w:t> COVER</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07"/>
        <w:gridCol w:w="3237"/>
      </w:tblGrid>
      <w:tr w:rsidR="002B4F12" w:rsidRPr="002B4F12" w14:paraId="6A24173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AFCCFF" w14:textId="77777777" w:rsidR="002B4F12" w:rsidRPr="002B4F12" w:rsidRDefault="002B4F12" w:rsidP="002B4F12">
            <w:r w:rsidRPr="002B4F12">
              <w:rPr>
                <w:b/>
                <w:bCs/>
              </w:rPr>
              <w:t>FOUNDATION </w:t>
            </w:r>
            <w:hyperlink r:id="rId856" w:anchor="element_dsa_ac_" w:history="1">
              <w:r w:rsidRPr="002B4F12">
                <w:rPr>
                  <w:rStyle w:val="Hyperlink"/>
                  <w:b/>
                  <w:bCs/>
                </w:rPr>
                <w:t>ELEMENT</w:t>
              </w:r>
            </w:hyperlink>
            <w:r w:rsidRPr="002B4F12">
              <w:rPr>
                <w:b/>
                <w:bCs/>
              </w:rPr>
              <w:t> OR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5850E4" w14:textId="77777777" w:rsidR="002B4F12" w:rsidRPr="002B4F12" w:rsidRDefault="002B4F12" w:rsidP="002B4F12">
            <w:r w:rsidRPr="002B4F12">
              <w:rPr>
                <w:b/>
                <w:bCs/>
              </w:rPr>
              <w:t>MINIMUM COVER</w:t>
            </w:r>
          </w:p>
        </w:tc>
      </w:tr>
      <w:tr w:rsidR="002B4F12" w:rsidRPr="002B4F12" w14:paraId="161AE1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B7166" w14:textId="77777777" w:rsidR="002B4F12" w:rsidRPr="002B4F12" w:rsidRDefault="002B4F12" w:rsidP="002B4F12">
            <w:r w:rsidRPr="002B4F12">
              <w:t>1. </w:t>
            </w:r>
            <w:hyperlink r:id="rId857" w:anchor="shallow_foundation_" w:history="1">
              <w:r w:rsidRPr="002B4F12">
                <w:rPr>
                  <w:rStyle w:val="Hyperlink"/>
                </w:rPr>
                <w:t>Shallow foundations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A166B" w14:textId="77777777" w:rsidR="002B4F12" w:rsidRPr="002B4F12" w:rsidRDefault="002B4F12" w:rsidP="002B4F12">
            <w:r w:rsidRPr="002B4F12">
              <w:t>In accordance with </w:t>
            </w:r>
            <w:hyperlink r:id="rId858" w:anchor="20.5" w:history="1">
              <w:r w:rsidRPr="002B4F12">
                <w:rPr>
                  <w:rStyle w:val="Hyperlink"/>
                </w:rPr>
                <w:t>Section 20.5</w:t>
              </w:r>
            </w:hyperlink>
            <w:r w:rsidRPr="002B4F12">
              <w:t> of </w:t>
            </w:r>
            <w:hyperlink r:id="rId859" w:history="1">
              <w:r w:rsidRPr="002B4F12">
                <w:rPr>
                  <w:rStyle w:val="Hyperlink"/>
                </w:rPr>
                <w:t>ACI 318</w:t>
              </w:r>
            </w:hyperlink>
          </w:p>
        </w:tc>
      </w:tr>
      <w:tr w:rsidR="002B4F12" w:rsidRPr="002B4F12" w14:paraId="33BC82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695DA" w14:textId="77777777" w:rsidR="002B4F12" w:rsidRPr="002B4F12" w:rsidRDefault="002B4F12" w:rsidP="002B4F12">
            <w:r w:rsidRPr="002B4F12">
              <w:t>2. Precast nonprestressed </w:t>
            </w:r>
            <w:hyperlink r:id="rId860" w:anchor="deep_foundation_" w:history="1">
              <w:r w:rsidRPr="002B4F12">
                <w:rPr>
                  <w:rStyle w:val="Hyperlink"/>
                </w:rPr>
                <w:t>deep foundation</w:t>
              </w:r>
            </w:hyperlink>
            <w:r w:rsidRPr="002B4F12">
              <w:t> </w:t>
            </w:r>
            <w:hyperlink r:id="rId861" w:anchor="element_dsa_ac_" w:history="1">
              <w:r w:rsidRPr="002B4F12">
                <w:rPr>
                  <w:rStyle w:val="Hyperlink"/>
                </w:rPr>
                <w:t>elements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F8E22" w14:textId="77777777" w:rsidR="002B4F12" w:rsidRPr="002B4F12" w:rsidRDefault="002B4F12" w:rsidP="002B4F12"/>
        </w:tc>
      </w:tr>
      <w:tr w:rsidR="002B4F12" w:rsidRPr="002B4F12" w14:paraId="27CC1C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B9BD1" w14:textId="77777777" w:rsidR="002B4F12" w:rsidRPr="002B4F12" w:rsidRDefault="002B4F12" w:rsidP="002B4F12">
            <w:r w:rsidRPr="002B4F12">
              <w:t>  Exposed to seawater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59118" w14:textId="77777777" w:rsidR="002B4F12" w:rsidRPr="002B4F12" w:rsidRDefault="002B4F12" w:rsidP="002B4F12">
            <w:r w:rsidRPr="002B4F12">
              <w:t>3 inches</w:t>
            </w:r>
          </w:p>
        </w:tc>
      </w:tr>
      <w:tr w:rsidR="002B4F12" w:rsidRPr="002B4F12" w14:paraId="3EDD18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7E82E" w14:textId="77777777" w:rsidR="002B4F12" w:rsidRPr="002B4F12" w:rsidRDefault="002B4F12" w:rsidP="002B4F12">
            <w:r w:rsidRPr="002B4F12">
              <w:t>  Not manufactured under plant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31DDB" w14:textId="77777777" w:rsidR="002B4F12" w:rsidRPr="002B4F12" w:rsidRDefault="002B4F12" w:rsidP="002B4F12">
            <w:r w:rsidRPr="002B4F12">
              <w:t>2 inches</w:t>
            </w:r>
          </w:p>
        </w:tc>
      </w:tr>
      <w:tr w:rsidR="002B4F12" w:rsidRPr="002B4F12" w14:paraId="153506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86E94" w14:textId="77777777" w:rsidR="002B4F12" w:rsidRPr="002B4F12" w:rsidRDefault="002B4F12" w:rsidP="002B4F12">
            <w:r w:rsidRPr="002B4F12">
              <w:t>  Manufactured under plant control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6F36A" w14:textId="77777777" w:rsidR="002B4F12" w:rsidRPr="002B4F12" w:rsidRDefault="002B4F12" w:rsidP="002B4F12">
            <w:r w:rsidRPr="002B4F12">
              <w:t>In accordance with </w:t>
            </w:r>
            <w:hyperlink r:id="rId862" w:anchor="20.5.1.3.3" w:history="1">
              <w:r w:rsidRPr="002B4F12">
                <w:rPr>
                  <w:rStyle w:val="Hyperlink"/>
                </w:rPr>
                <w:t>Section 20.5.1.3.3</w:t>
              </w:r>
            </w:hyperlink>
            <w:r w:rsidRPr="002B4F12">
              <w:t> of </w:t>
            </w:r>
            <w:hyperlink r:id="rId863" w:history="1">
              <w:r w:rsidRPr="002B4F12">
                <w:rPr>
                  <w:rStyle w:val="Hyperlink"/>
                </w:rPr>
                <w:t>ACI 318</w:t>
              </w:r>
            </w:hyperlink>
          </w:p>
        </w:tc>
      </w:tr>
      <w:tr w:rsidR="002B4F12" w:rsidRPr="002B4F12" w14:paraId="27004D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D972" w14:textId="77777777" w:rsidR="002B4F12" w:rsidRPr="002B4F12" w:rsidRDefault="002B4F12" w:rsidP="002B4F12">
            <w:r w:rsidRPr="002B4F12">
              <w:t>3. Precast prestressed </w:t>
            </w:r>
            <w:hyperlink r:id="rId864" w:anchor="deep_foundation_" w:history="1">
              <w:r w:rsidRPr="002B4F12">
                <w:rPr>
                  <w:rStyle w:val="Hyperlink"/>
                </w:rPr>
                <w:t>deep foundation</w:t>
              </w:r>
            </w:hyperlink>
            <w:r w:rsidRPr="002B4F12">
              <w:t> </w:t>
            </w:r>
            <w:hyperlink r:id="rId865" w:anchor="element_dsa_ac_" w:history="1">
              <w:r w:rsidRPr="002B4F12">
                <w:rPr>
                  <w:rStyle w:val="Hyperlink"/>
                </w:rPr>
                <w:t>elements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7AC0D" w14:textId="77777777" w:rsidR="002B4F12" w:rsidRPr="002B4F12" w:rsidRDefault="002B4F12" w:rsidP="002B4F12"/>
        </w:tc>
      </w:tr>
      <w:tr w:rsidR="002B4F12" w:rsidRPr="002B4F12" w14:paraId="2671F2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90639" w14:textId="77777777" w:rsidR="002B4F12" w:rsidRPr="002B4F12" w:rsidRDefault="002B4F12" w:rsidP="002B4F12">
            <w:r w:rsidRPr="002B4F12">
              <w:t>  Exposed to seawater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0A760" w14:textId="77777777" w:rsidR="002B4F12" w:rsidRPr="002B4F12" w:rsidRDefault="002B4F12" w:rsidP="002B4F12">
            <w:r w:rsidRPr="002B4F12">
              <w:t>2.5 inches</w:t>
            </w:r>
          </w:p>
        </w:tc>
      </w:tr>
      <w:tr w:rsidR="002B4F12" w:rsidRPr="002B4F12" w14:paraId="017C27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3F666" w14:textId="77777777" w:rsidR="002B4F12" w:rsidRPr="002B4F12" w:rsidRDefault="002B4F12" w:rsidP="002B4F12">
            <w:r w:rsidRPr="002B4F12">
              <w:t>  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090B5" w14:textId="77777777" w:rsidR="002B4F12" w:rsidRPr="002B4F12" w:rsidRDefault="002B4F12" w:rsidP="002B4F12">
            <w:r w:rsidRPr="002B4F12">
              <w:t>In accordance with </w:t>
            </w:r>
            <w:hyperlink r:id="rId866" w:anchor="20.5.1.3.3" w:history="1">
              <w:r w:rsidRPr="002B4F12">
                <w:rPr>
                  <w:rStyle w:val="Hyperlink"/>
                </w:rPr>
                <w:t>Section 20.5.1.3.3</w:t>
              </w:r>
            </w:hyperlink>
            <w:r w:rsidRPr="002B4F12">
              <w:t> of </w:t>
            </w:r>
            <w:hyperlink r:id="rId867" w:history="1">
              <w:r w:rsidRPr="002B4F12">
                <w:rPr>
                  <w:rStyle w:val="Hyperlink"/>
                </w:rPr>
                <w:t>ACI 318</w:t>
              </w:r>
            </w:hyperlink>
          </w:p>
        </w:tc>
      </w:tr>
      <w:tr w:rsidR="002B4F12" w:rsidRPr="002B4F12" w14:paraId="6CA3DB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CD859" w14:textId="77777777" w:rsidR="002B4F12" w:rsidRPr="002B4F12" w:rsidRDefault="002B4F12" w:rsidP="002B4F12">
            <w:r w:rsidRPr="002B4F12">
              <w:lastRenderedPageBreak/>
              <w:t>4. Cast-in-place </w:t>
            </w:r>
            <w:hyperlink r:id="rId868" w:anchor="deep_foundation_" w:history="1">
              <w:r w:rsidRPr="002B4F12">
                <w:rPr>
                  <w:rStyle w:val="Hyperlink"/>
                </w:rPr>
                <w:t>deep foundation</w:t>
              </w:r>
            </w:hyperlink>
            <w:r w:rsidRPr="002B4F12">
              <w:t> </w:t>
            </w:r>
            <w:hyperlink r:id="rId869" w:anchor="element_dsa_ac_" w:history="1">
              <w:r w:rsidRPr="002B4F12">
                <w:rPr>
                  <w:rStyle w:val="Hyperlink"/>
                </w:rPr>
                <w:t>elements</w:t>
              </w:r>
            </w:hyperlink>
            <w:r w:rsidRPr="002B4F12">
              <w:t> not enclosed by a steel pipe, tube or </w:t>
            </w:r>
            <w:hyperlink r:id="rId870" w:anchor="permanent_dsa_ac_" w:history="1">
              <w:r w:rsidRPr="002B4F12">
                <w:rPr>
                  <w:rStyle w:val="Hyperlink"/>
                </w:rPr>
                <w:t>permanent</w:t>
              </w:r>
            </w:hyperlink>
            <w:r w:rsidRPr="002B4F12">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496A3" w14:textId="77777777" w:rsidR="002B4F12" w:rsidRPr="002B4F12" w:rsidRDefault="002B4F12" w:rsidP="002B4F12">
            <w:r w:rsidRPr="002B4F12">
              <w:t>2.5 inches</w:t>
            </w:r>
          </w:p>
        </w:tc>
      </w:tr>
      <w:tr w:rsidR="002B4F12" w:rsidRPr="002B4F12" w14:paraId="497E9E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58531" w14:textId="77777777" w:rsidR="002B4F12" w:rsidRPr="002B4F12" w:rsidRDefault="002B4F12" w:rsidP="002B4F12">
            <w:r w:rsidRPr="002B4F12">
              <w:t>5. Cast-in-place </w:t>
            </w:r>
            <w:hyperlink r:id="rId871" w:anchor="deep_foundation_" w:history="1">
              <w:r w:rsidRPr="002B4F12">
                <w:rPr>
                  <w:rStyle w:val="Hyperlink"/>
                </w:rPr>
                <w:t>deep foundation</w:t>
              </w:r>
            </w:hyperlink>
            <w:r w:rsidRPr="002B4F12">
              <w:t> </w:t>
            </w:r>
            <w:hyperlink r:id="rId872" w:anchor="element_dsa_ac_" w:history="1">
              <w:r w:rsidRPr="002B4F12">
                <w:rPr>
                  <w:rStyle w:val="Hyperlink"/>
                </w:rPr>
                <w:t>elements</w:t>
              </w:r>
            </w:hyperlink>
            <w:r w:rsidRPr="002B4F12">
              <w:t> enclosed by a steel pipe, tube or </w:t>
            </w:r>
            <w:hyperlink r:id="rId873" w:anchor="permanent_dsa_ac_" w:history="1">
              <w:r w:rsidRPr="002B4F12">
                <w:rPr>
                  <w:rStyle w:val="Hyperlink"/>
                </w:rPr>
                <w:t>permanent</w:t>
              </w:r>
            </w:hyperlink>
            <w:r w:rsidRPr="002B4F12">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3833D" w14:textId="77777777" w:rsidR="002B4F12" w:rsidRPr="002B4F12" w:rsidRDefault="002B4F12" w:rsidP="002B4F12">
            <w:r w:rsidRPr="002B4F12">
              <w:t>1 inch</w:t>
            </w:r>
          </w:p>
        </w:tc>
      </w:tr>
      <w:tr w:rsidR="002B4F12" w:rsidRPr="002B4F12" w14:paraId="6B4581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882EB" w14:textId="77777777" w:rsidR="002B4F12" w:rsidRPr="002B4F12" w:rsidRDefault="002B4F12" w:rsidP="002B4F12">
            <w:r w:rsidRPr="002B4F12">
              <w:t>6. Structural steel core within a steel pipe, tube or </w:t>
            </w:r>
            <w:hyperlink r:id="rId874" w:anchor="permanent_dsa_ac_" w:history="1">
              <w:r w:rsidRPr="002B4F12">
                <w:rPr>
                  <w:rStyle w:val="Hyperlink"/>
                </w:rPr>
                <w:t>permanent</w:t>
              </w:r>
            </w:hyperlink>
            <w:r w:rsidRPr="002B4F12">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32A2B" w14:textId="77777777" w:rsidR="002B4F12" w:rsidRPr="002B4F12" w:rsidRDefault="002B4F12" w:rsidP="002B4F12">
            <w:r w:rsidRPr="002B4F12">
              <w:t>2 inches</w:t>
            </w:r>
          </w:p>
        </w:tc>
      </w:tr>
      <w:tr w:rsidR="002B4F12" w:rsidRPr="002B4F12" w14:paraId="4F046E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F0E7D" w14:textId="77777777" w:rsidR="002B4F12" w:rsidRPr="002B4F12" w:rsidRDefault="002B4F12" w:rsidP="002B4F12">
            <w:r w:rsidRPr="002B4F12">
              <w:t>7. Cast-in-place </w:t>
            </w:r>
            <w:hyperlink r:id="rId875" w:anchor="drilled_shaft_" w:history="1">
              <w:r w:rsidRPr="002B4F12">
                <w:rPr>
                  <w:rStyle w:val="Hyperlink"/>
                </w:rPr>
                <w:t>drilled shafts</w:t>
              </w:r>
            </w:hyperlink>
            <w:r w:rsidRPr="002B4F12">
              <w:t> enclosed by a stable rock socket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BBA3B" w14:textId="77777777" w:rsidR="002B4F12" w:rsidRPr="002B4F12" w:rsidRDefault="002B4F12" w:rsidP="002B4F12">
            <w:r w:rsidRPr="002B4F12">
              <w:t>1.5 inches</w:t>
            </w:r>
          </w:p>
        </w:tc>
      </w:tr>
    </w:tbl>
    <w:p w14:paraId="77FEFC67" w14:textId="77777777" w:rsidR="002B4F12" w:rsidRPr="002B4F12" w:rsidRDefault="002B4F12" w:rsidP="002B4F12">
      <w:r w:rsidRPr="002B4F12">
        <w:t>For SI: 1 inch = 25.4 mm.</w:t>
      </w:r>
    </w:p>
    <w:p w14:paraId="0C25FC26" w14:textId="77777777" w:rsidR="002B4F12" w:rsidRPr="002B4F12" w:rsidRDefault="002B4F12" w:rsidP="002B4F12">
      <w:pPr>
        <w:rPr>
          <w:b/>
          <w:bCs/>
        </w:rPr>
      </w:pPr>
      <w:hyperlink r:id="rId876" w:anchor="1808A.8.3" w:history="1">
        <w:r w:rsidRPr="002B4F12">
          <w:rPr>
            <w:rStyle w:val="Hyperlink"/>
            <w:b/>
            <w:bCs/>
          </w:rPr>
          <w:t>1808A.8.3 Placement of Concrete</w:t>
        </w:r>
      </w:hyperlink>
    </w:p>
    <w:p w14:paraId="2846F3AE" w14:textId="77777777" w:rsidR="002B4F12" w:rsidRPr="002B4F12" w:rsidRDefault="002B4F12" w:rsidP="002B4F12">
      <w:hyperlink r:id="rId877" w:anchor="concrete_" w:history="1">
        <w:r w:rsidRPr="002B4F12">
          <w:rPr>
            <w:rStyle w:val="Hyperlink"/>
          </w:rPr>
          <w:t>Concrete</w:t>
        </w:r>
      </w:hyperlink>
      <w:r w:rsidRPr="002B4F12">
        <w:t> shall be placed in such a manner as to ensure the exclusion of any foreign matter and to secure a full-</w:t>
      </w:r>
      <w:hyperlink r:id="rId878" w:anchor="911.1.3" w:history="1">
        <w:r w:rsidRPr="002B4F12">
          <w:rPr>
            <w:rStyle w:val="Hyperlink"/>
          </w:rPr>
          <w:t>size</w:t>
        </w:r>
      </w:hyperlink>
      <w:r w:rsidRPr="002B4F12">
        <w:t> foundation. </w:t>
      </w:r>
      <w:hyperlink r:id="rId879" w:anchor="concrete_" w:history="1">
        <w:r w:rsidRPr="002B4F12">
          <w:rPr>
            <w:rStyle w:val="Hyperlink"/>
          </w:rPr>
          <w:t>Concrete</w:t>
        </w:r>
      </w:hyperlink>
      <w:r w:rsidRPr="002B4F12">
        <w:t> shall not be placed through water unless a tremie or other method </w:t>
      </w:r>
      <w:hyperlink r:id="rId880" w:anchor="approved" w:history="1">
        <w:r w:rsidRPr="002B4F12">
          <w:rPr>
            <w:rStyle w:val="Hyperlink"/>
          </w:rPr>
          <w:t>approved</w:t>
        </w:r>
      </w:hyperlink>
      <w:r w:rsidRPr="002B4F12">
        <w:t> by the </w:t>
      </w:r>
      <w:hyperlink r:id="rId881" w:anchor="building_official_" w:history="1">
        <w:r w:rsidRPr="002B4F12">
          <w:rPr>
            <w:rStyle w:val="Hyperlink"/>
          </w:rPr>
          <w:t>building official</w:t>
        </w:r>
      </w:hyperlink>
      <w:r w:rsidRPr="002B4F12">
        <w:t> is used. Where placed under or in the presence of water, the </w:t>
      </w:r>
      <w:hyperlink r:id="rId882" w:anchor="concrete_" w:history="1">
        <w:r w:rsidRPr="002B4F12">
          <w:rPr>
            <w:rStyle w:val="Hyperlink"/>
          </w:rPr>
          <w:t>concrete</w:t>
        </w:r>
      </w:hyperlink>
      <w:r w:rsidRPr="002B4F12">
        <w:t> shall be deposited by </w:t>
      </w:r>
      <w:hyperlink r:id="rId883" w:anchor="approved" w:history="1">
        <w:r w:rsidRPr="002B4F12">
          <w:rPr>
            <w:rStyle w:val="Hyperlink"/>
          </w:rPr>
          <w:t>approved</w:t>
        </w:r>
      </w:hyperlink>
      <w:r w:rsidRPr="002B4F12">
        <w:t> means to ensure minimum segregation of the mix and negligible turbulence of the water. Where depositing </w:t>
      </w:r>
      <w:hyperlink r:id="rId884" w:anchor="concrete_" w:history="1">
        <w:r w:rsidRPr="002B4F12">
          <w:rPr>
            <w:rStyle w:val="Hyperlink"/>
          </w:rPr>
          <w:t>concrete</w:t>
        </w:r>
      </w:hyperlink>
      <w:r w:rsidRPr="002B4F12">
        <w:t> from the top of a </w:t>
      </w:r>
      <w:hyperlink r:id="rId885" w:anchor="deep_foundation_" w:history="1">
        <w:r w:rsidRPr="002B4F12">
          <w:rPr>
            <w:rStyle w:val="Hyperlink"/>
          </w:rPr>
          <w:t>deep foundation</w:t>
        </w:r>
      </w:hyperlink>
      <w:r w:rsidRPr="002B4F12">
        <w:t> </w:t>
      </w:r>
      <w:hyperlink r:id="rId886" w:anchor="element_dsa_ac_" w:history="1">
        <w:r w:rsidRPr="002B4F12">
          <w:rPr>
            <w:rStyle w:val="Hyperlink"/>
          </w:rPr>
          <w:t>element</w:t>
        </w:r>
      </w:hyperlink>
      <w:r w:rsidRPr="002B4F12">
        <w:t>, the </w:t>
      </w:r>
      <w:hyperlink r:id="rId887" w:anchor="concrete_" w:history="1">
        <w:r w:rsidRPr="002B4F12">
          <w:rPr>
            <w:rStyle w:val="Hyperlink"/>
          </w:rPr>
          <w:t>concrete</w:t>
        </w:r>
      </w:hyperlink>
      <w:r w:rsidRPr="002B4F12">
        <w:t> shall be chuted directly into smooth-sided pipes or tubes or placed in a rapid and continuous </w:t>
      </w:r>
      <w:hyperlink r:id="rId888" w:anchor="3008.1.4" w:history="1">
        <w:r w:rsidRPr="002B4F12">
          <w:rPr>
            <w:rStyle w:val="Hyperlink"/>
          </w:rPr>
          <w:t>operation</w:t>
        </w:r>
      </w:hyperlink>
      <w:r w:rsidRPr="002B4F12">
        <w:t> through a funnel hopper centered at the top of the </w:t>
      </w:r>
      <w:hyperlink r:id="rId889" w:anchor="element_dsa_ac_" w:history="1">
        <w:r w:rsidRPr="002B4F12">
          <w:rPr>
            <w:rStyle w:val="Hyperlink"/>
          </w:rPr>
          <w:t>element</w:t>
        </w:r>
      </w:hyperlink>
      <w:r w:rsidRPr="002B4F12">
        <w:t>.</w:t>
      </w:r>
    </w:p>
    <w:p w14:paraId="44FF24B1" w14:textId="77777777" w:rsidR="002B4F12" w:rsidRPr="002B4F12" w:rsidRDefault="002B4F12" w:rsidP="002B4F12">
      <w:pPr>
        <w:rPr>
          <w:b/>
          <w:bCs/>
        </w:rPr>
      </w:pPr>
      <w:hyperlink r:id="rId890" w:anchor="1808A.8.4" w:history="1">
        <w:r w:rsidRPr="002B4F12">
          <w:rPr>
            <w:rStyle w:val="Hyperlink"/>
            <w:b/>
            <w:bCs/>
          </w:rPr>
          <w:t>1808A.8.4 Protection of Concrete</w:t>
        </w:r>
      </w:hyperlink>
    </w:p>
    <w:p w14:paraId="0B2F62E9" w14:textId="77777777" w:rsidR="002B4F12" w:rsidRPr="002B4F12" w:rsidRDefault="002B4F12" w:rsidP="002B4F12">
      <w:hyperlink r:id="rId891" w:anchor="concrete_" w:history="1">
        <w:r w:rsidRPr="002B4F12">
          <w:rPr>
            <w:rStyle w:val="Hyperlink"/>
          </w:rPr>
          <w:t>Concrete</w:t>
        </w:r>
      </w:hyperlink>
      <w:r w:rsidRPr="002B4F12">
        <w:t> foundations shall be protected from freezing during depositing and for a period of not less than 5 days thereafter. Water shall not be allowed to flow through the deposited </w:t>
      </w:r>
      <w:hyperlink r:id="rId892" w:anchor="concrete_" w:history="1">
        <w:r w:rsidRPr="002B4F12">
          <w:rPr>
            <w:rStyle w:val="Hyperlink"/>
          </w:rPr>
          <w:t>concrete</w:t>
        </w:r>
      </w:hyperlink>
      <w:r w:rsidRPr="002B4F12">
        <w:t>.</w:t>
      </w:r>
    </w:p>
    <w:p w14:paraId="33F2387F" w14:textId="77777777" w:rsidR="002B4F12" w:rsidRPr="002B4F12" w:rsidRDefault="002B4F12" w:rsidP="002B4F12">
      <w:pPr>
        <w:rPr>
          <w:b/>
          <w:bCs/>
        </w:rPr>
      </w:pPr>
      <w:hyperlink r:id="rId893" w:anchor="1808A.8.5" w:history="1">
        <w:r w:rsidRPr="002B4F12">
          <w:rPr>
            <w:rStyle w:val="Hyperlink"/>
            <w:b/>
            <w:bCs/>
          </w:rPr>
          <w:t>1808A.8.5 Forming of Concrete</w:t>
        </w:r>
      </w:hyperlink>
    </w:p>
    <w:p w14:paraId="6E6E2E49" w14:textId="77777777" w:rsidR="002B4F12" w:rsidRPr="002B4F12" w:rsidRDefault="002B4F12" w:rsidP="002B4F12">
      <w:hyperlink r:id="rId894" w:anchor="concrete_" w:history="1">
        <w:r w:rsidRPr="002B4F12">
          <w:rPr>
            <w:rStyle w:val="Hyperlink"/>
          </w:rPr>
          <w:t>Concrete</w:t>
        </w:r>
      </w:hyperlink>
      <w:r w:rsidRPr="002B4F12">
        <w:t> foundations are permitted to be cast against the earth where, in the opinion of the </w:t>
      </w:r>
      <w:hyperlink r:id="rId895" w:anchor="building_official_" w:history="1">
        <w:r w:rsidRPr="002B4F12">
          <w:rPr>
            <w:rStyle w:val="Hyperlink"/>
          </w:rPr>
          <w:t>building official</w:t>
        </w:r>
      </w:hyperlink>
      <w:r w:rsidRPr="002B4F12">
        <w:t>, soil conditions do not require formwork. Where formwork is required, it shall be in accordance with </w:t>
      </w:r>
      <w:hyperlink r:id="rId896" w:anchor="26.11" w:history="1">
        <w:r w:rsidRPr="002B4F12">
          <w:rPr>
            <w:rStyle w:val="Hyperlink"/>
          </w:rPr>
          <w:t>Section 26.11</w:t>
        </w:r>
      </w:hyperlink>
      <w:r w:rsidRPr="002B4F12">
        <w:t> of </w:t>
      </w:r>
      <w:hyperlink r:id="rId897" w:history="1">
        <w:r w:rsidRPr="002B4F12">
          <w:rPr>
            <w:rStyle w:val="Hyperlink"/>
          </w:rPr>
          <w:t>ACI 318</w:t>
        </w:r>
      </w:hyperlink>
      <w:r w:rsidRPr="002B4F12">
        <w:t>.</w:t>
      </w:r>
    </w:p>
    <w:p w14:paraId="13F291AC" w14:textId="77777777" w:rsidR="002B4F12" w:rsidRPr="002B4F12" w:rsidRDefault="002B4F12" w:rsidP="002B4F12">
      <w:pPr>
        <w:rPr>
          <w:b/>
          <w:bCs/>
        </w:rPr>
      </w:pPr>
      <w:hyperlink r:id="rId898" w:anchor="1808A.8.6" w:history="1">
        <w:r w:rsidRPr="002B4F12">
          <w:rPr>
            <w:rStyle w:val="Hyperlink"/>
            <w:b/>
            <w:bCs/>
          </w:rPr>
          <w:t>1808A.8.6 Seismic Requirements</w:t>
        </w:r>
      </w:hyperlink>
    </w:p>
    <w:p w14:paraId="5BCB1D5E" w14:textId="77777777" w:rsidR="002B4F12" w:rsidRPr="002B4F12" w:rsidRDefault="002B4F12" w:rsidP="002B4F12">
      <w:r w:rsidRPr="002B4F12">
        <w:t>See </w:t>
      </w:r>
      <w:hyperlink r:id="rId899" w:anchor="1905A" w:history="1">
        <w:r w:rsidRPr="002B4F12">
          <w:rPr>
            <w:rStyle w:val="Hyperlink"/>
          </w:rPr>
          <w:t>Section 1905A</w:t>
        </w:r>
      </w:hyperlink>
      <w:r w:rsidRPr="002B4F12">
        <w:t> for </w:t>
      </w:r>
      <w:hyperlink r:id="rId900" w:anchor="1404.1.2" w:history="1">
        <w:r w:rsidRPr="002B4F12">
          <w:rPr>
            <w:rStyle w:val="Hyperlink"/>
          </w:rPr>
          <w:t>additional requirements</w:t>
        </w:r>
      </w:hyperlink>
      <w:r w:rsidRPr="002B4F12">
        <w:t> for foundations of structures assigned to </w:t>
      </w:r>
      <w:hyperlink r:id="rId901" w:anchor="seismic_design_category_" w:history="1">
        <w:r w:rsidRPr="002B4F12">
          <w:rPr>
            <w:rStyle w:val="Hyperlink"/>
          </w:rPr>
          <w:t>Seismic Design Category</w:t>
        </w:r>
      </w:hyperlink>
      <w:r w:rsidRPr="002B4F12">
        <w:t> D, E or F.</w:t>
      </w:r>
    </w:p>
    <w:p w14:paraId="1A328D98" w14:textId="77777777" w:rsidR="002B4F12" w:rsidRPr="002B4F12" w:rsidRDefault="002B4F12" w:rsidP="002B4F12">
      <w:r w:rsidRPr="002B4F12">
        <w:lastRenderedPageBreak/>
        <w:t>For structures assigned to </w:t>
      </w:r>
      <w:hyperlink r:id="rId902" w:anchor="seismic_design_category_" w:history="1">
        <w:r w:rsidRPr="002B4F12">
          <w:rPr>
            <w:rStyle w:val="Hyperlink"/>
          </w:rPr>
          <w:t>Seismic Design Category</w:t>
        </w:r>
      </w:hyperlink>
      <w:r w:rsidRPr="002B4F12">
        <w:t> D, E or F, provisions of </w:t>
      </w:r>
      <w:hyperlink r:id="rId903" w:anchor="18.13" w:history="1">
        <w:r w:rsidRPr="002B4F12">
          <w:rPr>
            <w:rStyle w:val="Hyperlink"/>
          </w:rPr>
          <w:t>Section 18.13</w:t>
        </w:r>
      </w:hyperlink>
      <w:r w:rsidRPr="002B4F12">
        <w:t> of </w:t>
      </w:r>
      <w:hyperlink r:id="rId904" w:history="1">
        <w:r w:rsidRPr="002B4F12">
          <w:rPr>
            <w:rStyle w:val="Hyperlink"/>
          </w:rPr>
          <w:t>ACI 318</w:t>
        </w:r>
      </w:hyperlink>
      <w:r w:rsidRPr="002B4F12">
        <w:t> shall apply where not in conflict with the provisions of Sections </w:t>
      </w:r>
      <w:hyperlink r:id="rId905" w:anchor="1808A" w:history="1">
        <w:r w:rsidRPr="002B4F12">
          <w:rPr>
            <w:rStyle w:val="Hyperlink"/>
          </w:rPr>
          <w:t>1808A</w:t>
        </w:r>
      </w:hyperlink>
      <w:r w:rsidRPr="002B4F12">
        <w:t> through </w:t>
      </w:r>
      <w:hyperlink r:id="rId906" w:anchor="1810A" w:history="1">
        <w:r w:rsidRPr="002B4F12">
          <w:rPr>
            <w:rStyle w:val="Hyperlink"/>
          </w:rPr>
          <w:t>1810A</w:t>
        </w:r>
      </w:hyperlink>
      <w:r w:rsidRPr="002B4F12">
        <w:t>.</w:t>
      </w:r>
    </w:p>
    <w:p w14:paraId="206ED005" w14:textId="77777777" w:rsidR="002B4F12" w:rsidRPr="002B4F12" w:rsidRDefault="002B4F12" w:rsidP="002B4F12">
      <w:pPr>
        <w:rPr>
          <w:b/>
          <w:bCs/>
        </w:rPr>
      </w:pPr>
      <w:hyperlink r:id="rId907" w:anchor="1808A.9" w:history="1">
        <w:r w:rsidRPr="002B4F12">
          <w:rPr>
            <w:rStyle w:val="Hyperlink"/>
            <w:b/>
            <w:bCs/>
          </w:rPr>
          <w:t>1808A.9 Vertical Masonry Foundation Elements</w:t>
        </w:r>
      </w:hyperlink>
    </w:p>
    <w:p w14:paraId="562F1473" w14:textId="77777777" w:rsidR="002B4F12" w:rsidRPr="002B4F12" w:rsidRDefault="002B4F12" w:rsidP="002B4F12">
      <w:r w:rsidRPr="002B4F12">
        <w:t>Vertical </w:t>
      </w:r>
      <w:hyperlink r:id="rId908" w:anchor="masonry_" w:history="1">
        <w:r w:rsidRPr="002B4F12">
          <w:rPr>
            <w:rStyle w:val="Hyperlink"/>
          </w:rPr>
          <w:t>masonry</w:t>
        </w:r>
      </w:hyperlink>
      <w:r w:rsidRPr="002B4F12">
        <w:t> foundation </w:t>
      </w:r>
      <w:hyperlink r:id="rId909" w:anchor="element_dsa_ac_" w:history="1">
        <w:r w:rsidRPr="002B4F12">
          <w:rPr>
            <w:rStyle w:val="Hyperlink"/>
          </w:rPr>
          <w:t>elements</w:t>
        </w:r>
      </w:hyperlink>
      <w:r w:rsidRPr="002B4F12">
        <w:t> that are not </w:t>
      </w:r>
      <w:hyperlink r:id="rId910" w:anchor="foundation_pier_" w:history="1">
        <w:r w:rsidRPr="002B4F12">
          <w:rPr>
            <w:rStyle w:val="Hyperlink"/>
          </w:rPr>
          <w:t>foundation piers</w:t>
        </w:r>
      </w:hyperlink>
      <w:r w:rsidRPr="002B4F12">
        <w:t> as defined in </w:t>
      </w:r>
      <w:hyperlink r:id="rId911" w:anchor="202" w:history="1">
        <w:r w:rsidRPr="002B4F12">
          <w:rPr>
            <w:rStyle w:val="Hyperlink"/>
          </w:rPr>
          <w:t>Section 202</w:t>
        </w:r>
      </w:hyperlink>
      <w:r w:rsidRPr="002B4F12">
        <w:t> shall be designed as piers, </w:t>
      </w:r>
      <w:hyperlink r:id="rId912" w:anchor="wall_" w:history="1">
        <w:r w:rsidRPr="002B4F12">
          <w:rPr>
            <w:rStyle w:val="Hyperlink"/>
          </w:rPr>
          <w:t>walls</w:t>
        </w:r>
      </w:hyperlink>
      <w:r w:rsidRPr="002B4F12">
        <w:t> or columns, as applicable, in accordance with TMS 402.</w:t>
      </w:r>
    </w:p>
    <w:p w14:paraId="6730684D" w14:textId="77777777" w:rsidR="002B4F12" w:rsidRPr="002B4F12" w:rsidRDefault="002B4F12" w:rsidP="002B4F12">
      <w:pPr>
        <w:rPr>
          <w:b/>
          <w:bCs/>
        </w:rPr>
      </w:pPr>
      <w:hyperlink r:id="rId913" w:anchor="1809A" w:history="1">
        <w:r w:rsidRPr="002B4F12">
          <w:rPr>
            <w:rStyle w:val="Hyperlink"/>
            <w:b/>
            <w:bCs/>
          </w:rPr>
          <w:t>Section 1809A Shallow Foundations</w:t>
        </w:r>
      </w:hyperlink>
    </w:p>
    <w:p w14:paraId="471E3AB9" w14:textId="77777777" w:rsidR="002B4F12" w:rsidRPr="002B4F12" w:rsidRDefault="002B4F12" w:rsidP="002B4F12">
      <w:pPr>
        <w:rPr>
          <w:b/>
          <w:bCs/>
        </w:rPr>
      </w:pPr>
      <w:hyperlink r:id="rId914" w:anchor="1809A.1" w:history="1">
        <w:r w:rsidRPr="002B4F12">
          <w:rPr>
            <w:rStyle w:val="Hyperlink"/>
            <w:b/>
            <w:bCs/>
          </w:rPr>
          <w:t>1809A.1 General</w:t>
        </w:r>
      </w:hyperlink>
    </w:p>
    <w:p w14:paraId="6DBFA27F" w14:textId="77777777" w:rsidR="002B4F12" w:rsidRPr="002B4F12" w:rsidRDefault="002B4F12" w:rsidP="002B4F12">
      <w:hyperlink r:id="rId915" w:anchor="shallow_foundation_" w:history="1">
        <w:r w:rsidRPr="002B4F12">
          <w:rPr>
            <w:rStyle w:val="Hyperlink"/>
          </w:rPr>
          <w:t>Shallow foundations</w:t>
        </w:r>
      </w:hyperlink>
      <w:r w:rsidRPr="002B4F12">
        <w:t> shall be designed and constructed in accordance with Sections </w:t>
      </w:r>
      <w:hyperlink r:id="rId916" w:anchor="1809A.2" w:history="1">
        <w:r w:rsidRPr="002B4F12">
          <w:rPr>
            <w:rStyle w:val="Hyperlink"/>
          </w:rPr>
          <w:t>1809A.2</w:t>
        </w:r>
      </w:hyperlink>
      <w:r w:rsidRPr="002B4F12">
        <w:t> through 1809A.15.</w:t>
      </w:r>
    </w:p>
    <w:p w14:paraId="6BC9D36D" w14:textId="77777777" w:rsidR="002B4F12" w:rsidRPr="002B4F12" w:rsidRDefault="002B4F12" w:rsidP="002B4F12">
      <w:pPr>
        <w:rPr>
          <w:b/>
          <w:bCs/>
        </w:rPr>
      </w:pPr>
      <w:hyperlink r:id="rId917" w:anchor="1809A.2" w:history="1">
        <w:r w:rsidRPr="002B4F12">
          <w:rPr>
            <w:rStyle w:val="Hyperlink"/>
            <w:b/>
            <w:bCs/>
          </w:rPr>
          <w:t>1809A.2 Supporting Soils</w:t>
        </w:r>
      </w:hyperlink>
    </w:p>
    <w:p w14:paraId="38C0EF04" w14:textId="77777777" w:rsidR="002B4F12" w:rsidRPr="002B4F12" w:rsidRDefault="002B4F12" w:rsidP="002B4F12">
      <w:hyperlink r:id="rId918" w:anchor="shallow_foundation_" w:history="1">
        <w:r w:rsidRPr="002B4F12">
          <w:rPr>
            <w:rStyle w:val="Hyperlink"/>
          </w:rPr>
          <w:t>Shallow foundations</w:t>
        </w:r>
      </w:hyperlink>
      <w:r w:rsidRPr="002B4F12">
        <w:t> shall be built on undisturbed soil, compacted </w:t>
      </w:r>
      <w:hyperlink r:id="rId919" w:anchor="fill_" w:history="1">
        <w:r w:rsidRPr="002B4F12">
          <w:rPr>
            <w:rStyle w:val="Hyperlink"/>
          </w:rPr>
          <w:t>fill</w:t>
        </w:r>
      </w:hyperlink>
      <w:r w:rsidRPr="002B4F12">
        <w:t> material or </w:t>
      </w:r>
      <w:hyperlink r:id="rId920" w:anchor="controlled_low_strength_material_" w:history="1">
        <w:r w:rsidRPr="002B4F12">
          <w:rPr>
            <w:rStyle w:val="Hyperlink"/>
          </w:rPr>
          <w:t>controlled low-strength material</w:t>
        </w:r>
      </w:hyperlink>
      <w:r w:rsidRPr="002B4F12">
        <w:t> (CLSM). Compacted </w:t>
      </w:r>
      <w:hyperlink r:id="rId921" w:anchor="fill_" w:history="1">
        <w:r w:rsidRPr="002B4F12">
          <w:rPr>
            <w:rStyle w:val="Hyperlink"/>
          </w:rPr>
          <w:t>fill</w:t>
        </w:r>
      </w:hyperlink>
      <w:r w:rsidRPr="002B4F12">
        <w:t> material shall be placed in accordance with </w:t>
      </w:r>
      <w:hyperlink r:id="rId922" w:anchor="1804A.6" w:history="1">
        <w:r w:rsidRPr="002B4F12">
          <w:rPr>
            <w:rStyle w:val="Hyperlink"/>
          </w:rPr>
          <w:t>Section 1804A.6</w:t>
        </w:r>
      </w:hyperlink>
      <w:r w:rsidRPr="002B4F12">
        <w:t>. CLSM shall be placed in accordance with </w:t>
      </w:r>
      <w:hyperlink r:id="rId923" w:anchor="1804A.7" w:history="1">
        <w:r w:rsidRPr="002B4F12">
          <w:rPr>
            <w:rStyle w:val="Hyperlink"/>
          </w:rPr>
          <w:t>Section 1804A.7</w:t>
        </w:r>
      </w:hyperlink>
      <w:r w:rsidRPr="002B4F12">
        <w:t>.</w:t>
      </w:r>
    </w:p>
    <w:p w14:paraId="5C9E2E04" w14:textId="77777777" w:rsidR="002B4F12" w:rsidRPr="002B4F12" w:rsidRDefault="002B4F12" w:rsidP="002B4F12">
      <w:pPr>
        <w:rPr>
          <w:b/>
          <w:bCs/>
        </w:rPr>
      </w:pPr>
      <w:hyperlink r:id="rId924" w:anchor="1809A.3" w:history="1">
        <w:r w:rsidRPr="002B4F12">
          <w:rPr>
            <w:rStyle w:val="Hyperlink"/>
            <w:b/>
            <w:bCs/>
          </w:rPr>
          <w:t>1809A.3 Stepped Footings</w:t>
        </w:r>
      </w:hyperlink>
    </w:p>
    <w:p w14:paraId="3B5826D2" w14:textId="77777777" w:rsidR="002B4F12" w:rsidRPr="002B4F12" w:rsidRDefault="002B4F12" w:rsidP="002B4F12">
      <w:r w:rsidRPr="002B4F12">
        <w:t>The top surface of footings shall be level. The bottom surface of footings shall be permitted to have a </w:t>
      </w:r>
      <w:hyperlink r:id="rId925" w:anchor="slope_" w:history="1">
        <w:r w:rsidRPr="002B4F12">
          <w:rPr>
            <w:rStyle w:val="Hyperlink"/>
          </w:rPr>
          <w:t>slope</w:t>
        </w:r>
      </w:hyperlink>
      <w:r w:rsidRPr="002B4F12">
        <w:t> not exceeding 1 unit vertical in 10 units horizontal (10-percent </w:t>
      </w:r>
      <w:hyperlink r:id="rId926" w:anchor="slope_" w:history="1">
        <w:r w:rsidRPr="002B4F12">
          <w:rPr>
            <w:rStyle w:val="Hyperlink"/>
          </w:rPr>
          <w:t>slope</w:t>
        </w:r>
      </w:hyperlink>
      <w:r w:rsidRPr="002B4F12">
        <w:t>). Footings shall be stepped where it is necessary to change the elevation of the top surface of the footing or where the surface of the ground </w:t>
      </w:r>
      <w:hyperlink r:id="rId927" w:anchor="slope_" w:history="1">
        <w:r w:rsidRPr="002B4F12">
          <w:rPr>
            <w:rStyle w:val="Hyperlink"/>
          </w:rPr>
          <w:t>slopes</w:t>
        </w:r>
      </w:hyperlink>
      <w:r w:rsidRPr="002B4F12">
        <w:t> more than 1 unit vertical in 10 units horizontal (10-percent </w:t>
      </w:r>
      <w:hyperlink r:id="rId928" w:anchor="slope_" w:history="1">
        <w:r w:rsidRPr="002B4F12">
          <w:rPr>
            <w:rStyle w:val="Hyperlink"/>
          </w:rPr>
          <w:t>slope</w:t>
        </w:r>
      </w:hyperlink>
      <w:r w:rsidRPr="002B4F12">
        <w:t>).</w:t>
      </w:r>
    </w:p>
    <w:p w14:paraId="3FD61830" w14:textId="77777777" w:rsidR="002B4F12" w:rsidRPr="002B4F12" w:rsidRDefault="002B4F12" w:rsidP="002B4F12">
      <w:pPr>
        <w:rPr>
          <w:i/>
          <w:iCs/>
        </w:rPr>
      </w:pPr>
      <w:r w:rsidRPr="002B4F12">
        <w:rPr>
          <w:i/>
          <w:iCs/>
        </w:rPr>
        <w:t>Individual </w:t>
      </w:r>
      <w:hyperlink r:id="rId929" w:anchor="step_" w:history="1">
        <w:r w:rsidRPr="002B4F12">
          <w:rPr>
            <w:rStyle w:val="Hyperlink"/>
            <w:i/>
            <w:iCs/>
          </w:rPr>
          <w:t>steps</w:t>
        </w:r>
      </w:hyperlink>
      <w:r w:rsidRPr="002B4F12">
        <w:rPr>
          <w:i/>
          <w:iCs/>
        </w:rPr>
        <w:t> in continuous footings shall not exceed 18 inches (457 mm) in height and the </w:t>
      </w:r>
      <w:hyperlink r:id="rId930" w:anchor="slope_" w:history="1">
        <w:r w:rsidRPr="002B4F12">
          <w:rPr>
            <w:rStyle w:val="Hyperlink"/>
            <w:i/>
            <w:iCs/>
          </w:rPr>
          <w:t>slope</w:t>
        </w:r>
      </w:hyperlink>
      <w:r w:rsidRPr="002B4F12">
        <w:rPr>
          <w:i/>
          <w:iCs/>
        </w:rPr>
        <w:t> of a series of such </w:t>
      </w:r>
      <w:hyperlink r:id="rId931" w:anchor="step_" w:history="1">
        <w:r w:rsidRPr="002B4F12">
          <w:rPr>
            <w:rStyle w:val="Hyperlink"/>
            <w:i/>
            <w:iCs/>
          </w:rPr>
          <w:t>steps</w:t>
        </w:r>
      </w:hyperlink>
      <w:r w:rsidRPr="002B4F12">
        <w:rPr>
          <w:i/>
          <w:iCs/>
        </w:rPr>
        <w:t> shall not exceed 1 unit vertical to 2 units horizontal (50 percent </w:t>
      </w:r>
      <w:hyperlink r:id="rId932" w:anchor="slope_" w:history="1">
        <w:r w:rsidRPr="002B4F12">
          <w:rPr>
            <w:rStyle w:val="Hyperlink"/>
            <w:i/>
            <w:iCs/>
          </w:rPr>
          <w:t>slope</w:t>
        </w:r>
      </w:hyperlink>
      <w:r w:rsidRPr="002B4F12">
        <w:rPr>
          <w:i/>
          <w:iCs/>
        </w:rPr>
        <w:t>) unless otherwise recommended by a geotechnical report. The </w:t>
      </w:r>
      <w:hyperlink r:id="rId933" w:anchor="step_" w:history="1">
        <w:r w:rsidRPr="002B4F12">
          <w:rPr>
            <w:rStyle w:val="Hyperlink"/>
            <w:i/>
            <w:iCs/>
          </w:rPr>
          <w:t>steps</w:t>
        </w:r>
      </w:hyperlink>
      <w:r w:rsidRPr="002B4F12">
        <w:rPr>
          <w:i/>
          <w:iCs/>
        </w:rPr>
        <w:t> shall be detailed on the drawings. The local effects due to the discontinuity of the </w:t>
      </w:r>
      <w:hyperlink r:id="rId934" w:anchor="step_" w:history="1">
        <w:r w:rsidRPr="002B4F12">
          <w:rPr>
            <w:rStyle w:val="Hyperlink"/>
            <w:i/>
            <w:iCs/>
          </w:rPr>
          <w:t>steps</w:t>
        </w:r>
      </w:hyperlink>
      <w:r w:rsidRPr="002B4F12">
        <w:rPr>
          <w:i/>
          <w:iCs/>
        </w:rPr>
        <w:t> shall be considered in the </w:t>
      </w:r>
      <w:hyperlink r:id="rId935" w:anchor="2210A.1.1" w:history="1">
        <w:r w:rsidRPr="002B4F12">
          <w:rPr>
            <w:rStyle w:val="Hyperlink"/>
            <w:i/>
            <w:iCs/>
          </w:rPr>
          <w:t>design</w:t>
        </w:r>
      </w:hyperlink>
      <w:r w:rsidRPr="002B4F12">
        <w:rPr>
          <w:i/>
          <w:iCs/>
        </w:rPr>
        <w:t> of the foundation.</w:t>
      </w:r>
    </w:p>
    <w:p w14:paraId="136AB15F" w14:textId="77777777" w:rsidR="002B4F12" w:rsidRPr="002B4F12" w:rsidRDefault="002B4F12" w:rsidP="002B4F12">
      <w:pPr>
        <w:rPr>
          <w:b/>
          <w:bCs/>
        </w:rPr>
      </w:pPr>
      <w:hyperlink r:id="rId936" w:anchor="1809A.4" w:history="1">
        <w:r w:rsidRPr="002B4F12">
          <w:rPr>
            <w:rStyle w:val="Hyperlink"/>
            <w:b/>
            <w:bCs/>
          </w:rPr>
          <w:t>1809A.4 Depth and Width of Footings</w:t>
        </w:r>
      </w:hyperlink>
    </w:p>
    <w:p w14:paraId="7F234B5F" w14:textId="77777777" w:rsidR="002B4F12" w:rsidRPr="002B4F12" w:rsidRDefault="002B4F12" w:rsidP="002B4F12">
      <w:r w:rsidRPr="002B4F12">
        <w:t>The minimum depth of footings below the undisturbed ground surface shall be 12 inches (305 mm). Where applicable, the requirements of </w:t>
      </w:r>
      <w:hyperlink r:id="rId937" w:anchor="1809A.5" w:history="1">
        <w:r w:rsidRPr="002B4F12">
          <w:rPr>
            <w:rStyle w:val="Hyperlink"/>
          </w:rPr>
          <w:t>Section 1809A.5</w:t>
        </w:r>
      </w:hyperlink>
      <w:r w:rsidRPr="002B4F12">
        <w:t> shall be satisfied. The minimum width of footings shall be 12 inches (305 mm).</w:t>
      </w:r>
    </w:p>
    <w:p w14:paraId="080F6EC1" w14:textId="77777777" w:rsidR="002B4F12" w:rsidRPr="002B4F12" w:rsidRDefault="002B4F12" w:rsidP="002B4F12">
      <w:pPr>
        <w:rPr>
          <w:b/>
          <w:bCs/>
        </w:rPr>
      </w:pPr>
      <w:hyperlink r:id="rId938" w:anchor="1809A.5" w:history="1">
        <w:r w:rsidRPr="002B4F12">
          <w:rPr>
            <w:rStyle w:val="Hyperlink"/>
            <w:b/>
            <w:bCs/>
          </w:rPr>
          <w:t>1809A.5 Frost Protection</w:t>
        </w:r>
      </w:hyperlink>
    </w:p>
    <w:p w14:paraId="5318A3AD" w14:textId="77777777" w:rsidR="002B4F12" w:rsidRPr="002B4F12" w:rsidRDefault="002B4F12" w:rsidP="002B4F12">
      <w:r w:rsidRPr="002B4F12">
        <w:lastRenderedPageBreak/>
        <w:t>Except where otherwise protected from frost, foundations and other </w:t>
      </w:r>
      <w:hyperlink r:id="rId939" w:anchor="permanent_dsa_ac_" w:history="1">
        <w:r w:rsidRPr="002B4F12">
          <w:rPr>
            <w:rStyle w:val="Hyperlink"/>
          </w:rPr>
          <w:t>permanent</w:t>
        </w:r>
      </w:hyperlink>
      <w:r w:rsidRPr="002B4F12">
        <w:t> supports of buildings and structures shall be protected from frost by one or more of the following methods:</w:t>
      </w:r>
    </w:p>
    <w:p w14:paraId="734BFB36" w14:textId="77777777" w:rsidR="002B4F12" w:rsidRPr="002B4F12" w:rsidRDefault="002B4F12" w:rsidP="002B4F12">
      <w:pPr>
        <w:numPr>
          <w:ilvl w:val="0"/>
          <w:numId w:val="21"/>
        </w:numPr>
      </w:pPr>
      <w:r w:rsidRPr="002B4F12">
        <w:t>Extending below the frost line of the locality.</w:t>
      </w:r>
    </w:p>
    <w:p w14:paraId="44F13EE1" w14:textId="77777777" w:rsidR="002B4F12" w:rsidRPr="002B4F12" w:rsidRDefault="002B4F12" w:rsidP="002B4F12">
      <w:pPr>
        <w:numPr>
          <w:ilvl w:val="0"/>
          <w:numId w:val="21"/>
        </w:numPr>
      </w:pPr>
      <w:r w:rsidRPr="002B4F12">
        <w:t>Constructing in accordance with ASCE 32.</w:t>
      </w:r>
    </w:p>
    <w:p w14:paraId="760605BE" w14:textId="77777777" w:rsidR="002B4F12" w:rsidRPr="002B4F12" w:rsidRDefault="002B4F12" w:rsidP="002B4F12">
      <w:pPr>
        <w:numPr>
          <w:ilvl w:val="0"/>
          <w:numId w:val="21"/>
        </w:numPr>
      </w:pPr>
      <w:r w:rsidRPr="002B4F12">
        <w:t>Erecting on </w:t>
      </w:r>
      <w:hyperlink r:id="rId940" w:anchor="solid_" w:history="1">
        <w:r w:rsidRPr="002B4F12">
          <w:rPr>
            <w:rStyle w:val="Hyperlink"/>
          </w:rPr>
          <w:t>solid</w:t>
        </w:r>
      </w:hyperlink>
      <w:r w:rsidRPr="002B4F12">
        <w:t> rock.</w:t>
      </w:r>
    </w:p>
    <w:p w14:paraId="60173937" w14:textId="77777777" w:rsidR="002B4F12" w:rsidRPr="002B4F12" w:rsidRDefault="002B4F12" w:rsidP="002B4F12">
      <w:r w:rsidRPr="002B4F12">
        <w:rPr>
          <w:b/>
          <w:bCs/>
        </w:rPr>
        <w:t>Exception:</w:t>
      </w:r>
      <w:r w:rsidRPr="002B4F12">
        <w:t> Free-standing buildings meeting all of the following conditions shall not be required to be protected:</w:t>
      </w:r>
    </w:p>
    <w:p w14:paraId="75FAE219" w14:textId="77777777" w:rsidR="002B4F12" w:rsidRPr="002B4F12" w:rsidRDefault="002B4F12" w:rsidP="002B4F12">
      <w:pPr>
        <w:numPr>
          <w:ilvl w:val="1"/>
          <w:numId w:val="21"/>
        </w:numPr>
      </w:pPr>
      <w:r w:rsidRPr="002B4F12">
        <w:t>Assigned to </w:t>
      </w:r>
      <w:hyperlink r:id="rId941" w:anchor="risk_category_" w:history="1">
        <w:r w:rsidRPr="002B4F12">
          <w:rPr>
            <w:rStyle w:val="Hyperlink"/>
          </w:rPr>
          <w:t>Risk Category</w:t>
        </w:r>
      </w:hyperlink>
      <w:r w:rsidRPr="002B4F12">
        <w:t> I.</w:t>
      </w:r>
    </w:p>
    <w:p w14:paraId="34C0C13C" w14:textId="77777777" w:rsidR="002B4F12" w:rsidRPr="002B4F12" w:rsidRDefault="002B4F12" w:rsidP="002B4F12">
      <w:pPr>
        <w:numPr>
          <w:ilvl w:val="1"/>
          <w:numId w:val="21"/>
        </w:numPr>
      </w:pPr>
      <w:r w:rsidRPr="002B4F12">
        <w:t>Area of 600 square feet (56 m</w:t>
      </w:r>
      <w:r w:rsidRPr="002B4F12">
        <w:rPr>
          <w:vertAlign w:val="superscript"/>
        </w:rPr>
        <w:t>2</w:t>
      </w:r>
      <w:r w:rsidRPr="002B4F12">
        <w:t>) or less for </w:t>
      </w:r>
      <w:hyperlink r:id="rId942" w:anchor="light_frame_construction_" w:history="1">
        <w:r w:rsidRPr="002B4F12">
          <w:rPr>
            <w:rStyle w:val="Hyperlink"/>
          </w:rPr>
          <w:t>light-frame construction</w:t>
        </w:r>
      </w:hyperlink>
      <w:r w:rsidRPr="002B4F12">
        <w:t> or 400 square feet (37 m</w:t>
      </w:r>
      <w:r w:rsidRPr="002B4F12">
        <w:rPr>
          <w:vertAlign w:val="superscript"/>
        </w:rPr>
        <w:t>2</w:t>
      </w:r>
      <w:r w:rsidRPr="002B4F12">
        <w:t>) or less for other than </w:t>
      </w:r>
      <w:hyperlink r:id="rId943" w:anchor="light_frame_construction_" w:history="1">
        <w:r w:rsidRPr="002B4F12">
          <w:rPr>
            <w:rStyle w:val="Hyperlink"/>
          </w:rPr>
          <w:t>light-frame construction</w:t>
        </w:r>
      </w:hyperlink>
      <w:r w:rsidRPr="002B4F12">
        <w:t>.</w:t>
      </w:r>
    </w:p>
    <w:p w14:paraId="61C1E0DA" w14:textId="77777777" w:rsidR="002B4F12" w:rsidRPr="002B4F12" w:rsidRDefault="002B4F12" w:rsidP="002B4F12">
      <w:pPr>
        <w:numPr>
          <w:ilvl w:val="1"/>
          <w:numId w:val="21"/>
        </w:numPr>
      </w:pPr>
      <w:r w:rsidRPr="002B4F12">
        <w:t>Eave height of 10 feet (3048 mm) or less.</w:t>
      </w:r>
    </w:p>
    <w:p w14:paraId="65DC0507" w14:textId="77777777" w:rsidR="002B4F12" w:rsidRPr="002B4F12" w:rsidRDefault="002B4F12" w:rsidP="002B4F12">
      <w:hyperlink r:id="rId944" w:anchor="shallow_foundation_" w:history="1">
        <w:r w:rsidRPr="002B4F12">
          <w:rPr>
            <w:rStyle w:val="Hyperlink"/>
          </w:rPr>
          <w:t>Shallow foundations</w:t>
        </w:r>
      </w:hyperlink>
      <w:r w:rsidRPr="002B4F12">
        <w:t> shall not bear on frozen soil unless such frozen condition is of a </w:t>
      </w:r>
      <w:hyperlink r:id="rId945" w:anchor="permanent_dsa_ac_" w:history="1">
        <w:r w:rsidRPr="002B4F12">
          <w:rPr>
            <w:rStyle w:val="Hyperlink"/>
          </w:rPr>
          <w:t>permanent</w:t>
        </w:r>
      </w:hyperlink>
      <w:r w:rsidRPr="002B4F12">
        <w:t> character.</w:t>
      </w:r>
    </w:p>
    <w:p w14:paraId="44B9C4B8" w14:textId="77777777" w:rsidR="002B4F12" w:rsidRPr="002B4F12" w:rsidRDefault="002B4F12" w:rsidP="002B4F12">
      <w:pPr>
        <w:rPr>
          <w:b/>
          <w:bCs/>
        </w:rPr>
      </w:pPr>
      <w:hyperlink r:id="rId946" w:anchor="1809A.5.1" w:history="1">
        <w:r w:rsidRPr="002B4F12">
          <w:rPr>
            <w:rStyle w:val="Hyperlink"/>
            <w:b/>
            <w:bCs/>
          </w:rPr>
          <w:t>1809A.5.1 Frost Protection at Required Exits</w:t>
        </w:r>
      </w:hyperlink>
    </w:p>
    <w:p w14:paraId="25BCA541" w14:textId="77777777" w:rsidR="002B4F12" w:rsidRPr="002B4F12" w:rsidRDefault="002B4F12" w:rsidP="002B4F12">
      <w:r w:rsidRPr="002B4F12">
        <w:t>Frost </w:t>
      </w:r>
      <w:hyperlink r:id="rId947" w:anchor="2201.3" w:history="1">
        <w:r w:rsidRPr="002B4F12">
          <w:rPr>
            <w:rStyle w:val="Hyperlink"/>
          </w:rPr>
          <w:t>protection</w:t>
        </w:r>
      </w:hyperlink>
      <w:r w:rsidRPr="002B4F12">
        <w:t> shall be provided at exterior landings for all required </w:t>
      </w:r>
      <w:hyperlink r:id="rId948" w:anchor="exit_" w:history="1">
        <w:r w:rsidRPr="002B4F12">
          <w:rPr>
            <w:rStyle w:val="Hyperlink"/>
          </w:rPr>
          <w:t>exits</w:t>
        </w:r>
      </w:hyperlink>
      <w:r w:rsidRPr="002B4F12">
        <w:t> with outward-swinging doors. Frost </w:t>
      </w:r>
      <w:hyperlink r:id="rId949" w:anchor="2201.3" w:history="1">
        <w:r w:rsidRPr="002B4F12">
          <w:rPr>
            <w:rStyle w:val="Hyperlink"/>
          </w:rPr>
          <w:t>protection</w:t>
        </w:r>
      </w:hyperlink>
      <w:r w:rsidRPr="002B4F12">
        <w:t> shall only be required to the extent necessary to ensure the unobstructed opening of the required </w:t>
      </w:r>
      <w:hyperlink r:id="rId950" w:anchor="exit_" w:history="1">
        <w:r w:rsidRPr="002B4F12">
          <w:rPr>
            <w:rStyle w:val="Hyperlink"/>
            <w:i/>
            <w:iCs/>
          </w:rPr>
          <w:t>exit</w:t>
        </w:r>
      </w:hyperlink>
      <w:r w:rsidRPr="002B4F12">
        <w:t> doors.</w:t>
      </w:r>
    </w:p>
    <w:p w14:paraId="511C835B" w14:textId="77777777" w:rsidR="002B4F12" w:rsidRPr="002B4F12" w:rsidRDefault="002B4F12" w:rsidP="002B4F12">
      <w:pPr>
        <w:rPr>
          <w:b/>
          <w:bCs/>
        </w:rPr>
      </w:pPr>
      <w:hyperlink r:id="rId951" w:anchor="1809A.6" w:history="1">
        <w:r w:rsidRPr="002B4F12">
          <w:rPr>
            <w:rStyle w:val="Hyperlink"/>
            <w:b/>
            <w:bCs/>
          </w:rPr>
          <w:t>1809A.6 Location of Footings</w:t>
        </w:r>
      </w:hyperlink>
    </w:p>
    <w:p w14:paraId="4DE8249B" w14:textId="77777777" w:rsidR="002B4F12" w:rsidRPr="002B4F12" w:rsidRDefault="002B4F12" w:rsidP="002B4F12">
      <w:r w:rsidRPr="002B4F12">
        <w:t>Footings on granular soil shall be so located that the line drawn between the lower edges of adjacent footings shall not have a </w:t>
      </w:r>
      <w:hyperlink r:id="rId952" w:anchor="slope_" w:history="1">
        <w:r w:rsidRPr="002B4F12">
          <w:rPr>
            <w:rStyle w:val="Hyperlink"/>
          </w:rPr>
          <w:t>slope</w:t>
        </w:r>
      </w:hyperlink>
      <w:r w:rsidRPr="002B4F12">
        <w:t> steeper than 30 degrees (0.52 rad) with the horizontal, unless the material supporting the higher footing is braced or retained or otherwise laterally supported in an </w:t>
      </w:r>
      <w:hyperlink r:id="rId953" w:anchor="approved" w:history="1">
        <w:r w:rsidRPr="002B4F12">
          <w:rPr>
            <w:rStyle w:val="Hyperlink"/>
          </w:rPr>
          <w:t>approved</w:t>
        </w:r>
      </w:hyperlink>
      <w:r w:rsidRPr="002B4F12">
        <w:t> manner or a greater </w:t>
      </w:r>
      <w:hyperlink r:id="rId954" w:anchor="slope_" w:history="1">
        <w:r w:rsidRPr="002B4F12">
          <w:rPr>
            <w:rStyle w:val="Hyperlink"/>
          </w:rPr>
          <w:t>slope</w:t>
        </w:r>
      </w:hyperlink>
      <w:r w:rsidRPr="002B4F12">
        <w:t> has been properly established by engineering analysis.</w:t>
      </w:r>
    </w:p>
    <w:p w14:paraId="5DD13363" w14:textId="77777777" w:rsidR="002B4F12" w:rsidRPr="002B4F12" w:rsidRDefault="002B4F12" w:rsidP="002B4F12">
      <w:pPr>
        <w:rPr>
          <w:b/>
          <w:bCs/>
        </w:rPr>
      </w:pPr>
      <w:hyperlink r:id="rId955" w:anchor="1809A.7" w:history="1">
        <w:r w:rsidRPr="002B4F12">
          <w:rPr>
            <w:rStyle w:val="Hyperlink"/>
            <w:b/>
            <w:bCs/>
          </w:rPr>
          <w:t>1809A.7 Prescriptive Footings for Light-Frame Construction</w:t>
        </w:r>
      </w:hyperlink>
    </w:p>
    <w:p w14:paraId="3DAD3814" w14:textId="77777777" w:rsidR="002B4F12" w:rsidRPr="002B4F12" w:rsidRDefault="002B4F12" w:rsidP="002B4F12">
      <w:r w:rsidRPr="002B4F12">
        <w:rPr>
          <w:i/>
          <w:iCs/>
        </w:rPr>
        <w:t>Not permitted by DSA-SS, DSA-SS/CC or OSHPD</w:t>
      </w:r>
      <w:r w:rsidRPr="002B4F12">
        <w:t>.</w:t>
      </w:r>
    </w:p>
    <w:p w14:paraId="394D2C4F" w14:textId="77777777" w:rsidR="002B4F12" w:rsidRPr="002B4F12" w:rsidRDefault="002B4F12" w:rsidP="002B4F12">
      <w:pPr>
        <w:rPr>
          <w:b/>
          <w:bCs/>
        </w:rPr>
      </w:pPr>
      <w:hyperlink r:id="rId956" w:anchor="1809A.8" w:history="1">
        <w:r w:rsidRPr="002B4F12">
          <w:rPr>
            <w:rStyle w:val="Hyperlink"/>
            <w:b/>
            <w:bCs/>
          </w:rPr>
          <w:t>1809A.8 Plain Concrete Footings</w:t>
        </w:r>
      </w:hyperlink>
    </w:p>
    <w:p w14:paraId="60A9B2C1" w14:textId="77777777" w:rsidR="002B4F12" w:rsidRPr="002B4F12" w:rsidRDefault="002B4F12" w:rsidP="002B4F12">
      <w:r w:rsidRPr="002B4F12">
        <w:rPr>
          <w:i/>
          <w:iCs/>
        </w:rPr>
        <w:t>Not permitted by DSA-SS, DSA-SS/CC or OSHPD</w:t>
      </w:r>
      <w:r w:rsidRPr="002B4F12">
        <w:t>.</w:t>
      </w:r>
    </w:p>
    <w:p w14:paraId="693B9112" w14:textId="77777777" w:rsidR="002B4F12" w:rsidRPr="002B4F12" w:rsidRDefault="002B4F12" w:rsidP="002B4F12">
      <w:pPr>
        <w:rPr>
          <w:b/>
          <w:bCs/>
        </w:rPr>
      </w:pPr>
      <w:hyperlink r:id="rId957" w:anchor="1809A.9" w:history="1">
        <w:r w:rsidRPr="002B4F12">
          <w:rPr>
            <w:rStyle w:val="Hyperlink"/>
            <w:b/>
            <w:bCs/>
          </w:rPr>
          <w:t>1809A.9 Masonry-Unit Footings</w:t>
        </w:r>
      </w:hyperlink>
    </w:p>
    <w:p w14:paraId="2D393C27" w14:textId="77777777" w:rsidR="002B4F12" w:rsidRPr="002B4F12" w:rsidRDefault="002B4F12" w:rsidP="002B4F12">
      <w:r w:rsidRPr="002B4F12">
        <w:rPr>
          <w:i/>
          <w:iCs/>
        </w:rPr>
        <w:lastRenderedPageBreak/>
        <w:t>Not permitted by DSA-SS, DSA-SS/CC or OSHPD</w:t>
      </w:r>
      <w:r w:rsidRPr="002B4F12">
        <w:t>.</w:t>
      </w:r>
    </w:p>
    <w:p w14:paraId="07C56B21" w14:textId="77777777" w:rsidR="002B4F12" w:rsidRPr="002B4F12" w:rsidRDefault="002B4F12" w:rsidP="002B4F12">
      <w:pPr>
        <w:rPr>
          <w:b/>
          <w:bCs/>
        </w:rPr>
      </w:pPr>
      <w:hyperlink r:id="rId958" w:anchor="1809A.10" w:history="1">
        <w:r w:rsidRPr="002B4F12">
          <w:rPr>
            <w:rStyle w:val="Hyperlink"/>
            <w:b/>
            <w:bCs/>
          </w:rPr>
          <w:t>1809A.10 Pier and Curtain Wall Foundations</w:t>
        </w:r>
      </w:hyperlink>
    </w:p>
    <w:p w14:paraId="3BAB84FD" w14:textId="77777777" w:rsidR="002B4F12" w:rsidRPr="002B4F12" w:rsidRDefault="002B4F12" w:rsidP="002B4F12">
      <w:r w:rsidRPr="002B4F12">
        <w:rPr>
          <w:i/>
          <w:iCs/>
        </w:rPr>
        <w:t>Not permitted by DSA-SS, DSA-SS/CC or OSHPD.</w:t>
      </w:r>
    </w:p>
    <w:p w14:paraId="3E19B9FF" w14:textId="77777777" w:rsidR="002B4F12" w:rsidRPr="002B4F12" w:rsidRDefault="002B4F12" w:rsidP="002B4F12">
      <w:pPr>
        <w:rPr>
          <w:b/>
          <w:bCs/>
        </w:rPr>
      </w:pPr>
      <w:hyperlink r:id="rId959" w:anchor="1809A.11" w:history="1">
        <w:r w:rsidRPr="002B4F12">
          <w:rPr>
            <w:rStyle w:val="Hyperlink"/>
            <w:b/>
            <w:bCs/>
          </w:rPr>
          <w:t>1809A.11 Steel Grillage Footings</w:t>
        </w:r>
      </w:hyperlink>
    </w:p>
    <w:p w14:paraId="7C014E8A" w14:textId="77777777" w:rsidR="002B4F12" w:rsidRPr="002B4F12" w:rsidRDefault="002B4F12" w:rsidP="002B4F12">
      <w:r w:rsidRPr="002B4F12">
        <w:t>Grillage footings of </w:t>
      </w:r>
      <w:hyperlink r:id="rId960" w:anchor="steel_element_structural_" w:history="1">
        <w:r w:rsidRPr="002B4F12">
          <w:rPr>
            <w:rStyle w:val="Hyperlink"/>
          </w:rPr>
          <w:t>structural steel elements</w:t>
        </w:r>
      </w:hyperlink>
      <w:r w:rsidRPr="002B4F12">
        <w:t> shall be separated with </w:t>
      </w:r>
      <w:hyperlink r:id="rId961" w:anchor="approved" w:history="1">
        <w:r w:rsidRPr="002B4F12">
          <w:rPr>
            <w:rStyle w:val="Hyperlink"/>
          </w:rPr>
          <w:t>approved</w:t>
        </w:r>
      </w:hyperlink>
      <w:r w:rsidRPr="002B4F12">
        <w:t> steel spacers and be entirely encased in </w:t>
      </w:r>
      <w:hyperlink r:id="rId962" w:anchor="concrete_" w:history="1">
        <w:r w:rsidRPr="002B4F12">
          <w:rPr>
            <w:rStyle w:val="Hyperlink"/>
          </w:rPr>
          <w:t>concrete</w:t>
        </w:r>
      </w:hyperlink>
      <w:r w:rsidRPr="002B4F12">
        <w:t> with not less than 6 inches (152 mm) on the bottom and not less than 4 inches (102 mm) at all other points. The </w:t>
      </w:r>
      <w:hyperlink r:id="rId963" w:anchor="space_" w:history="1">
        <w:r w:rsidRPr="002B4F12">
          <w:rPr>
            <w:rStyle w:val="Hyperlink"/>
          </w:rPr>
          <w:t>spaces</w:t>
        </w:r>
      </w:hyperlink>
      <w:r w:rsidRPr="002B4F12">
        <w:t> between the shapes shall be completely filled with </w:t>
      </w:r>
      <w:hyperlink r:id="rId964" w:anchor="concrete_" w:history="1">
        <w:r w:rsidRPr="002B4F12">
          <w:rPr>
            <w:rStyle w:val="Hyperlink"/>
          </w:rPr>
          <w:t>concrete</w:t>
        </w:r>
      </w:hyperlink>
      <w:r w:rsidRPr="002B4F12">
        <w:t> or cement grout.</w:t>
      </w:r>
    </w:p>
    <w:p w14:paraId="592EFB58" w14:textId="77777777" w:rsidR="002B4F12" w:rsidRPr="002B4F12" w:rsidRDefault="002B4F12" w:rsidP="002B4F12">
      <w:pPr>
        <w:rPr>
          <w:b/>
          <w:bCs/>
        </w:rPr>
      </w:pPr>
      <w:hyperlink r:id="rId965" w:anchor="1809A.12" w:history="1">
        <w:r w:rsidRPr="002B4F12">
          <w:rPr>
            <w:rStyle w:val="Hyperlink"/>
            <w:b/>
            <w:bCs/>
          </w:rPr>
          <w:t>1809A.12 Timber Footings</w:t>
        </w:r>
      </w:hyperlink>
    </w:p>
    <w:p w14:paraId="7A6D3881" w14:textId="77777777" w:rsidR="002B4F12" w:rsidRPr="002B4F12" w:rsidRDefault="002B4F12" w:rsidP="002B4F12">
      <w:r w:rsidRPr="002B4F12">
        <w:rPr>
          <w:i/>
          <w:iCs/>
        </w:rPr>
        <w:t>Not permitted by DSA-SS, DSA-SS/CC or OSHPD</w:t>
      </w:r>
      <w:r w:rsidRPr="002B4F12">
        <w:t>.</w:t>
      </w:r>
    </w:p>
    <w:p w14:paraId="4B1DAF63" w14:textId="77777777" w:rsidR="002B4F12" w:rsidRPr="002B4F12" w:rsidRDefault="002B4F12" w:rsidP="002B4F12">
      <w:pPr>
        <w:rPr>
          <w:b/>
          <w:bCs/>
        </w:rPr>
      </w:pPr>
      <w:hyperlink r:id="rId966" w:anchor="1809A.13" w:history="1">
        <w:r w:rsidRPr="002B4F12">
          <w:rPr>
            <w:rStyle w:val="Hyperlink"/>
            <w:b/>
            <w:bCs/>
          </w:rPr>
          <w:t>1809A.13 Footing Seismic Ties</w:t>
        </w:r>
      </w:hyperlink>
    </w:p>
    <w:p w14:paraId="4CDE52FD" w14:textId="77777777" w:rsidR="002B4F12" w:rsidRPr="002B4F12" w:rsidRDefault="002B4F12" w:rsidP="002B4F12">
      <w:r w:rsidRPr="002B4F12">
        <w:t>Where a structure is assigned to </w:t>
      </w:r>
      <w:hyperlink r:id="rId967" w:anchor="seismic_design_category_" w:history="1">
        <w:r w:rsidRPr="002B4F12">
          <w:rPr>
            <w:rStyle w:val="Hyperlink"/>
          </w:rPr>
          <w:t>Seismic Design Category</w:t>
        </w:r>
      </w:hyperlink>
      <w:r w:rsidRPr="002B4F12">
        <w:t> D, E or F, individual spread footings founded on soil defined in Chapter 20 of ASCE 7 as </w:t>
      </w:r>
      <w:hyperlink r:id="rId968" w:anchor="site_class_" w:history="1">
        <w:r w:rsidRPr="002B4F12">
          <w:rPr>
            <w:rStyle w:val="Hyperlink"/>
          </w:rPr>
          <w:t>Site Class</w:t>
        </w:r>
      </w:hyperlink>
      <w:r w:rsidRPr="002B4F12">
        <w:t> E or F shall be interconnected by ties. Unless it is demonstrated that equivalent </w:t>
      </w:r>
      <w:hyperlink r:id="rId969" w:anchor="restraint_sfm_" w:history="1">
        <w:r w:rsidRPr="002B4F12">
          <w:rPr>
            <w:rStyle w:val="Hyperlink"/>
          </w:rPr>
          <w:t>restraint</w:t>
        </w:r>
      </w:hyperlink>
      <w:r w:rsidRPr="002B4F12">
        <w:t> is provided by </w:t>
      </w:r>
      <w:hyperlink r:id="rId970" w:anchor="1901A.2" w:history="1">
        <w:r w:rsidRPr="002B4F12">
          <w:rPr>
            <w:rStyle w:val="Hyperlink"/>
          </w:rPr>
          <w:t>reinforced concrete</w:t>
        </w:r>
      </w:hyperlink>
      <w:r w:rsidRPr="002B4F12">
        <w:t> beams within slabs on </w:t>
      </w:r>
      <w:hyperlink r:id="rId971" w:anchor="grade_" w:history="1">
        <w:r w:rsidRPr="002B4F12">
          <w:rPr>
            <w:rStyle w:val="Hyperlink"/>
          </w:rPr>
          <w:t>grade</w:t>
        </w:r>
      </w:hyperlink>
      <w:r w:rsidRPr="002B4F12">
        <w:t> or </w:t>
      </w:r>
      <w:hyperlink r:id="rId972" w:anchor="1901A.2" w:history="1">
        <w:r w:rsidRPr="002B4F12">
          <w:rPr>
            <w:rStyle w:val="Hyperlink"/>
          </w:rPr>
          <w:t>reinforced concrete</w:t>
        </w:r>
      </w:hyperlink>
      <w:r w:rsidRPr="002B4F12">
        <w:t> slabs on </w:t>
      </w:r>
      <w:hyperlink r:id="rId973" w:anchor="grade_" w:history="1">
        <w:r w:rsidRPr="002B4F12">
          <w:rPr>
            <w:rStyle w:val="Hyperlink"/>
          </w:rPr>
          <w:t>grade</w:t>
        </w:r>
      </w:hyperlink>
      <w:r w:rsidRPr="002B4F12">
        <w:t>, ties shall be capable of carrying, in tension or compression, a force equal to the lesser of the product of the larger footing </w:t>
      </w:r>
      <w:hyperlink r:id="rId974" w:anchor="2210A.1.1" w:history="1">
        <w:r w:rsidRPr="002B4F12">
          <w:rPr>
            <w:rStyle w:val="Hyperlink"/>
          </w:rPr>
          <w:t>design</w:t>
        </w:r>
      </w:hyperlink>
      <w:r w:rsidRPr="002B4F12">
        <w:t> gravity load times the seismic coefficient, </w:t>
      </w:r>
      <w:r w:rsidRPr="002B4F12">
        <w:rPr>
          <w:i/>
          <w:iCs/>
        </w:rPr>
        <w:t>S</w:t>
      </w:r>
      <w:r w:rsidRPr="002B4F12">
        <w:rPr>
          <w:i/>
          <w:iCs/>
          <w:vertAlign w:val="subscript"/>
        </w:rPr>
        <w:t>DS</w:t>
      </w:r>
      <w:r w:rsidRPr="002B4F12">
        <w:t>, divided by 10 and 25 percent of the smaller footing </w:t>
      </w:r>
      <w:hyperlink r:id="rId975" w:anchor="2210A.1.1" w:history="1">
        <w:r w:rsidRPr="002B4F12">
          <w:rPr>
            <w:rStyle w:val="Hyperlink"/>
          </w:rPr>
          <w:t>design</w:t>
        </w:r>
      </w:hyperlink>
      <w:r w:rsidRPr="002B4F12">
        <w:t> gravity load.</w:t>
      </w:r>
    </w:p>
    <w:p w14:paraId="08228E94" w14:textId="77777777" w:rsidR="002B4F12" w:rsidRPr="002B4F12" w:rsidRDefault="002B4F12" w:rsidP="002B4F12">
      <w:pPr>
        <w:rPr>
          <w:b/>
          <w:bCs/>
        </w:rPr>
      </w:pPr>
      <w:hyperlink r:id="rId976" w:anchor="1809A.14" w:history="1">
        <w:r w:rsidRPr="002B4F12">
          <w:rPr>
            <w:rStyle w:val="Hyperlink"/>
            <w:b/>
            <w:bCs/>
          </w:rPr>
          <w:t>1809A.14 Grade Beams</w:t>
        </w:r>
      </w:hyperlink>
    </w:p>
    <w:p w14:paraId="30C46F00" w14:textId="77777777" w:rsidR="002B4F12" w:rsidRPr="002B4F12" w:rsidRDefault="002B4F12" w:rsidP="002B4F12">
      <w:hyperlink r:id="rId977" w:anchor="grade_" w:history="1">
        <w:r w:rsidRPr="002B4F12">
          <w:rPr>
            <w:rStyle w:val="Hyperlink"/>
          </w:rPr>
          <w:t>Grade</w:t>
        </w:r>
      </w:hyperlink>
      <w:r w:rsidRPr="002B4F12">
        <w:t> beams shall comply with the provisions of </w:t>
      </w:r>
      <w:hyperlink r:id="rId978" w:history="1">
        <w:r w:rsidRPr="002B4F12">
          <w:rPr>
            <w:rStyle w:val="Hyperlink"/>
          </w:rPr>
          <w:t>ACI 318</w:t>
        </w:r>
      </w:hyperlink>
      <w:r w:rsidRPr="002B4F12">
        <w:t>.</w:t>
      </w:r>
    </w:p>
    <w:p w14:paraId="7AE3256B" w14:textId="77777777" w:rsidR="002B4F12" w:rsidRPr="002B4F12" w:rsidRDefault="002B4F12" w:rsidP="002B4F12">
      <w:r w:rsidRPr="002B4F12">
        <w:rPr>
          <w:b/>
          <w:bCs/>
        </w:rPr>
        <w:t>Exception:</w:t>
      </w:r>
      <w:r w:rsidRPr="002B4F12">
        <w:t> </w:t>
      </w:r>
      <w:hyperlink r:id="rId979" w:anchor="grade_" w:history="1">
        <w:r w:rsidRPr="002B4F12">
          <w:rPr>
            <w:rStyle w:val="Hyperlink"/>
          </w:rPr>
          <w:t>Grade</w:t>
        </w:r>
      </w:hyperlink>
      <w:r w:rsidRPr="002B4F12">
        <w:t> beams not subject to differential settlement exceeding one-fourth of the </w:t>
      </w:r>
      <w:hyperlink r:id="rId980" w:anchor="1010.1.6" w:history="1">
        <w:r w:rsidRPr="002B4F12">
          <w:rPr>
            <w:rStyle w:val="Hyperlink"/>
          </w:rPr>
          <w:t>thresholds</w:t>
        </w:r>
      </w:hyperlink>
      <w:r w:rsidRPr="002B4F12">
        <w:t> specified in ASCE 7 </w:t>
      </w:r>
      <w:hyperlink r:id="rId981" w:anchor="table" w:history="1">
        <w:r w:rsidRPr="002B4F12">
          <w:rPr>
            <w:rStyle w:val="Hyperlink"/>
          </w:rPr>
          <w:t>Table</w:t>
        </w:r>
      </w:hyperlink>
      <w:r w:rsidRPr="002B4F12">
        <w:t> 12.13-3 and designed to resist the seismic </w:t>
      </w:r>
      <w:hyperlink r:id="rId982" w:anchor="load_effects_" w:history="1">
        <w:r w:rsidRPr="002B4F12">
          <w:rPr>
            <w:rStyle w:val="Hyperlink"/>
          </w:rPr>
          <w:t>load effects</w:t>
        </w:r>
      </w:hyperlink>
      <w:r w:rsidRPr="002B4F12">
        <w:t> including overstrength factor in accordance with Section 2.3.6 or 2.4.5 of ASCE 7 need not comply with </w:t>
      </w:r>
      <w:hyperlink r:id="rId983" w:history="1">
        <w:r w:rsidRPr="002B4F12">
          <w:rPr>
            <w:rStyle w:val="Hyperlink"/>
          </w:rPr>
          <w:t>ACI 318</w:t>
        </w:r>
      </w:hyperlink>
      <w:r w:rsidRPr="002B4F12">
        <w:t> Section 18.13.3.1.</w:t>
      </w:r>
    </w:p>
    <w:p w14:paraId="771F7294" w14:textId="77777777" w:rsidR="002B4F12" w:rsidRPr="002B4F12" w:rsidRDefault="002B4F12" w:rsidP="002B4F12">
      <w:pPr>
        <w:rPr>
          <w:b/>
          <w:bCs/>
        </w:rPr>
      </w:pPr>
      <w:hyperlink r:id="rId984" w:anchor="1809A.15" w:history="1">
        <w:r w:rsidRPr="002B4F12">
          <w:rPr>
            <w:rStyle w:val="Hyperlink"/>
            <w:b/>
            <w:bCs/>
          </w:rPr>
          <w:t>1809A.15 </w:t>
        </w:r>
        <w:r w:rsidRPr="002B4F12">
          <w:rPr>
            <w:rStyle w:val="Hyperlink"/>
            <w:b/>
            <w:bCs/>
            <w:i/>
            <w:iCs/>
          </w:rPr>
          <w:t>Pipes and Trenches</w:t>
        </w:r>
      </w:hyperlink>
    </w:p>
    <w:p w14:paraId="0C7B8996" w14:textId="77777777" w:rsidR="002B4F12" w:rsidRPr="002B4F12" w:rsidRDefault="002B4F12" w:rsidP="002B4F12">
      <w:r w:rsidRPr="002B4F12">
        <w:t>Unless otherwise recommended by the soils report, open or backfilled trenches parallel with a footing shall not be below a plane having a downward </w:t>
      </w:r>
      <w:hyperlink r:id="rId985" w:anchor="slope_" w:history="1">
        <w:r w:rsidRPr="002B4F12">
          <w:rPr>
            <w:rStyle w:val="Hyperlink"/>
          </w:rPr>
          <w:t>slope</w:t>
        </w:r>
      </w:hyperlink>
      <w:r w:rsidRPr="002B4F12">
        <w:t> of 1 unit vertical to 2 units horizontal (50 percent </w:t>
      </w:r>
      <w:hyperlink r:id="rId986" w:anchor="slope_" w:history="1">
        <w:r w:rsidRPr="002B4F12">
          <w:rPr>
            <w:rStyle w:val="Hyperlink"/>
          </w:rPr>
          <w:t>slope</w:t>
        </w:r>
      </w:hyperlink>
      <w:r w:rsidRPr="002B4F12">
        <w:t>) from a line 9 inches (229 mm) above the bottom edge of the footing, and not closer than 18 inches (457 mm) from the face of such footing.</w:t>
      </w:r>
    </w:p>
    <w:p w14:paraId="7A59EFAB" w14:textId="77777777" w:rsidR="002B4F12" w:rsidRPr="002B4F12" w:rsidRDefault="002B4F12" w:rsidP="002B4F12">
      <w:r w:rsidRPr="002B4F12">
        <w:t>Where pipes cross under footings, the footings shall be specially designed. Pipe sleeves shall be provided where pipes cross through footings or footing </w:t>
      </w:r>
      <w:hyperlink r:id="rId987" w:anchor="wall_" w:history="1">
        <w:r w:rsidRPr="002B4F12">
          <w:rPr>
            <w:rStyle w:val="Hyperlink"/>
          </w:rPr>
          <w:t>walls</w:t>
        </w:r>
      </w:hyperlink>
      <w:r w:rsidRPr="002B4F12">
        <w:t xml:space="preserve"> and sleeve </w:t>
      </w:r>
      <w:r w:rsidRPr="002B4F12">
        <w:lastRenderedPageBreak/>
        <w:t>clearances shall provide for possible footing settlement, but not less than 1 inch (25 mm) all around pipe.</w:t>
      </w:r>
    </w:p>
    <w:p w14:paraId="674C6B74" w14:textId="77777777" w:rsidR="002B4F12" w:rsidRPr="002B4F12" w:rsidRDefault="002B4F12" w:rsidP="002B4F12">
      <w:pPr>
        <w:rPr>
          <w:i/>
          <w:iCs/>
        </w:rPr>
      </w:pPr>
      <w:r w:rsidRPr="002B4F12">
        <w:rPr>
          <w:b/>
          <w:bCs/>
          <w:i/>
          <w:iCs/>
        </w:rPr>
        <w:t>Exception:</w:t>
      </w:r>
      <w:r w:rsidRPr="002B4F12">
        <w:rPr>
          <w:i/>
          <w:iCs/>
        </w:rPr>
        <w:t> Alternate trench </w:t>
      </w:r>
      <w:hyperlink r:id="rId988" w:anchor="L101.2" w:history="1">
        <w:r w:rsidRPr="002B4F12">
          <w:rPr>
            <w:rStyle w:val="Hyperlink"/>
            <w:i/>
            <w:iCs/>
          </w:rPr>
          <w:t>locations</w:t>
        </w:r>
      </w:hyperlink>
      <w:r w:rsidRPr="002B4F12">
        <w:rPr>
          <w:i/>
          <w:iCs/>
        </w:rPr>
        <w:t> and pipe clearances shall be permitted when </w:t>
      </w:r>
      <w:hyperlink r:id="rId989" w:anchor="approved" w:history="1">
        <w:r w:rsidRPr="002B4F12">
          <w:rPr>
            <w:rStyle w:val="Hyperlink"/>
            <w:i/>
            <w:iCs/>
          </w:rPr>
          <w:t>approved</w:t>
        </w:r>
      </w:hyperlink>
      <w:r w:rsidRPr="002B4F12">
        <w:rPr>
          <w:i/>
          <w:iCs/>
        </w:rPr>
        <w:t> by </w:t>
      </w:r>
      <w:hyperlink r:id="rId990" w:anchor="design_professional_registered_" w:history="1">
        <w:r w:rsidRPr="002B4F12">
          <w:rPr>
            <w:rStyle w:val="Hyperlink"/>
            <w:i/>
            <w:iCs/>
          </w:rPr>
          <w:t>registered design professional</w:t>
        </w:r>
      </w:hyperlink>
      <w:r w:rsidRPr="002B4F12">
        <w:rPr>
          <w:i/>
          <w:iCs/>
        </w:rPr>
        <w:t> and the </w:t>
      </w:r>
      <w:hyperlink r:id="rId991" w:anchor="enforcement_agent_dsa_ss_dsa_ss_cc_oshpd_1_1r_2_4_5_" w:history="1">
        <w:r w:rsidRPr="002B4F12">
          <w:rPr>
            <w:rStyle w:val="Hyperlink"/>
            <w:i/>
            <w:iCs/>
          </w:rPr>
          <w:t>enforcement agent</w:t>
        </w:r>
      </w:hyperlink>
      <w:r w:rsidRPr="002B4F12">
        <w:rPr>
          <w:i/>
          <w:iCs/>
        </w:rPr>
        <w:t>.</w:t>
      </w:r>
    </w:p>
    <w:p w14:paraId="79C3368D" w14:textId="77777777" w:rsidR="002B4F12" w:rsidRPr="002B4F12" w:rsidRDefault="002B4F12" w:rsidP="002B4F12">
      <w:pPr>
        <w:rPr>
          <w:b/>
          <w:bCs/>
        </w:rPr>
      </w:pPr>
      <w:hyperlink r:id="rId992" w:anchor="1810A" w:history="1">
        <w:r w:rsidRPr="002B4F12">
          <w:rPr>
            <w:rStyle w:val="Hyperlink"/>
            <w:b/>
            <w:bCs/>
          </w:rPr>
          <w:t>Section 1810A Deep Foundations</w:t>
        </w:r>
      </w:hyperlink>
    </w:p>
    <w:p w14:paraId="5110B143" w14:textId="77777777" w:rsidR="002B4F12" w:rsidRPr="002B4F12" w:rsidRDefault="002B4F12" w:rsidP="002B4F12">
      <w:pPr>
        <w:rPr>
          <w:b/>
          <w:bCs/>
        </w:rPr>
      </w:pPr>
      <w:hyperlink r:id="rId993" w:anchor="1810A.1" w:history="1">
        <w:r w:rsidRPr="002B4F12">
          <w:rPr>
            <w:rStyle w:val="Hyperlink"/>
            <w:b/>
            <w:bCs/>
          </w:rPr>
          <w:t>1810A.1 General</w:t>
        </w:r>
      </w:hyperlink>
    </w:p>
    <w:p w14:paraId="086D42DE" w14:textId="77777777" w:rsidR="002B4F12" w:rsidRPr="002B4F12" w:rsidRDefault="002B4F12" w:rsidP="002B4F12">
      <w:hyperlink r:id="rId994" w:anchor="deep_foundation_" w:history="1">
        <w:r w:rsidRPr="002B4F12">
          <w:rPr>
            <w:rStyle w:val="Hyperlink"/>
          </w:rPr>
          <w:t>Deep foundations</w:t>
        </w:r>
      </w:hyperlink>
      <w:r w:rsidRPr="002B4F12">
        <w:t> shall be analyzed, designed, detailed and installed in accordance with Sections 1810A.1 through 1810A.4.</w:t>
      </w:r>
    </w:p>
    <w:p w14:paraId="62AAE4DC" w14:textId="77777777" w:rsidR="002B4F12" w:rsidRPr="002B4F12" w:rsidRDefault="002B4F12" w:rsidP="002B4F12">
      <w:pPr>
        <w:rPr>
          <w:b/>
          <w:bCs/>
        </w:rPr>
      </w:pPr>
      <w:hyperlink r:id="rId995" w:anchor="1810A.1.1" w:history="1">
        <w:r w:rsidRPr="002B4F12">
          <w:rPr>
            <w:rStyle w:val="Hyperlink"/>
            <w:b/>
            <w:bCs/>
          </w:rPr>
          <w:t>1810A.1.1 Geotechnical Investigation</w:t>
        </w:r>
      </w:hyperlink>
    </w:p>
    <w:p w14:paraId="511ABE30" w14:textId="77777777" w:rsidR="002B4F12" w:rsidRPr="002B4F12" w:rsidRDefault="002B4F12" w:rsidP="002B4F12">
      <w:hyperlink r:id="rId996" w:anchor="deep_foundation_" w:history="1">
        <w:r w:rsidRPr="002B4F12">
          <w:rPr>
            <w:rStyle w:val="Hyperlink"/>
          </w:rPr>
          <w:t>Deep foundations</w:t>
        </w:r>
      </w:hyperlink>
      <w:r w:rsidRPr="002B4F12">
        <w:t> shall be designed and installed on the basis of a geotechnical investigation as set forth in </w:t>
      </w:r>
      <w:hyperlink r:id="rId997" w:anchor="1803A" w:history="1">
        <w:r w:rsidRPr="002B4F12">
          <w:rPr>
            <w:rStyle w:val="Hyperlink"/>
          </w:rPr>
          <w:t>Section 1803A</w:t>
        </w:r>
      </w:hyperlink>
      <w:r w:rsidRPr="002B4F12">
        <w:t>.</w:t>
      </w:r>
    </w:p>
    <w:p w14:paraId="09FF115B" w14:textId="77777777" w:rsidR="002B4F12" w:rsidRPr="002B4F12" w:rsidRDefault="002B4F12" w:rsidP="002B4F12">
      <w:pPr>
        <w:rPr>
          <w:b/>
          <w:bCs/>
        </w:rPr>
      </w:pPr>
      <w:hyperlink r:id="rId998" w:anchor="1810A.1.2" w:history="1">
        <w:r w:rsidRPr="002B4F12">
          <w:rPr>
            <w:rStyle w:val="Hyperlink"/>
            <w:b/>
            <w:bCs/>
          </w:rPr>
          <w:t>1810A.1.2 Use of Existing Deep Foundation Elements</w:t>
        </w:r>
      </w:hyperlink>
    </w:p>
    <w:p w14:paraId="19498257" w14:textId="77777777" w:rsidR="002B4F12" w:rsidRPr="002B4F12" w:rsidRDefault="002B4F12" w:rsidP="002B4F12">
      <w:hyperlink r:id="rId999" w:anchor="deep_foundation_" w:history="1">
        <w:r w:rsidRPr="002B4F12">
          <w:rPr>
            <w:rStyle w:val="Hyperlink"/>
          </w:rPr>
          <w:t>Deep foundation</w:t>
        </w:r>
      </w:hyperlink>
      <w:r w:rsidRPr="002B4F12">
        <w:t> </w:t>
      </w:r>
      <w:hyperlink r:id="rId1000" w:anchor="element_dsa_ac_" w:history="1">
        <w:r w:rsidRPr="002B4F12">
          <w:rPr>
            <w:rStyle w:val="Hyperlink"/>
          </w:rPr>
          <w:t>elements</w:t>
        </w:r>
      </w:hyperlink>
      <w:r w:rsidRPr="002B4F12">
        <w:t> left in place where a structure has been demolished shall not be used for the support of new </w:t>
      </w:r>
      <w:hyperlink r:id="rId1001" w:anchor="407.1.1" w:history="1">
        <w:r w:rsidRPr="002B4F12">
          <w:rPr>
            <w:rStyle w:val="Hyperlink"/>
          </w:rPr>
          <w:t>construction</w:t>
        </w:r>
      </w:hyperlink>
      <w:r w:rsidRPr="002B4F12">
        <w:t> unless satisfactory evidence is submitted to the </w:t>
      </w:r>
      <w:hyperlink r:id="rId1002" w:anchor="building_official_" w:history="1">
        <w:r w:rsidRPr="002B4F12">
          <w:rPr>
            <w:rStyle w:val="Hyperlink"/>
          </w:rPr>
          <w:t>building official</w:t>
        </w:r>
      </w:hyperlink>
      <w:r w:rsidRPr="002B4F12">
        <w:t>, which indicates that the </w:t>
      </w:r>
      <w:hyperlink r:id="rId1003" w:anchor="element_dsa_ac_" w:history="1">
        <w:r w:rsidRPr="002B4F12">
          <w:rPr>
            <w:rStyle w:val="Hyperlink"/>
          </w:rPr>
          <w:t>elements</w:t>
        </w:r>
      </w:hyperlink>
      <w:r w:rsidRPr="002B4F12">
        <w:t> are sound and meet the requirements of this code. Such </w:t>
      </w:r>
      <w:hyperlink r:id="rId1004" w:anchor="element_dsa_ac_" w:history="1">
        <w:r w:rsidRPr="002B4F12">
          <w:rPr>
            <w:rStyle w:val="Hyperlink"/>
          </w:rPr>
          <w:t>elements</w:t>
        </w:r>
      </w:hyperlink>
      <w:r w:rsidRPr="002B4F12">
        <w:t> shall be load tested or redriven to verify their capacities. The </w:t>
      </w:r>
      <w:hyperlink r:id="rId1005" w:anchor="2210A.1.1" w:history="1">
        <w:r w:rsidRPr="002B4F12">
          <w:rPr>
            <w:rStyle w:val="Hyperlink"/>
          </w:rPr>
          <w:t>design</w:t>
        </w:r>
      </w:hyperlink>
      <w:r w:rsidRPr="002B4F12">
        <w:t> load applied to such </w:t>
      </w:r>
      <w:hyperlink r:id="rId1006" w:anchor="element_dsa_ac_" w:history="1">
        <w:r w:rsidRPr="002B4F12">
          <w:rPr>
            <w:rStyle w:val="Hyperlink"/>
          </w:rPr>
          <w:t>elements</w:t>
        </w:r>
      </w:hyperlink>
      <w:r w:rsidRPr="002B4F12">
        <w:t> shall be the lowest allowable load as determined by tests or redriving data.</w:t>
      </w:r>
    </w:p>
    <w:p w14:paraId="3419F283" w14:textId="77777777" w:rsidR="002B4F12" w:rsidRPr="002B4F12" w:rsidRDefault="002B4F12" w:rsidP="002B4F12">
      <w:pPr>
        <w:rPr>
          <w:b/>
          <w:bCs/>
        </w:rPr>
      </w:pPr>
      <w:hyperlink r:id="rId1007" w:anchor="1810A.1.3" w:history="1">
        <w:r w:rsidRPr="002B4F12">
          <w:rPr>
            <w:rStyle w:val="Hyperlink"/>
            <w:b/>
            <w:bCs/>
          </w:rPr>
          <w:t>1810A.1.3 Deep Foundation Elements Classified as Columns</w:t>
        </w:r>
      </w:hyperlink>
    </w:p>
    <w:p w14:paraId="62795A30" w14:textId="77777777" w:rsidR="002B4F12" w:rsidRPr="002B4F12" w:rsidRDefault="002B4F12" w:rsidP="002B4F12">
      <w:hyperlink r:id="rId1008" w:anchor="deep_foundation_" w:history="1">
        <w:r w:rsidRPr="002B4F12">
          <w:rPr>
            <w:rStyle w:val="Hyperlink"/>
          </w:rPr>
          <w:t>Deep foundation</w:t>
        </w:r>
      </w:hyperlink>
      <w:r w:rsidRPr="002B4F12">
        <w:t> </w:t>
      </w:r>
      <w:hyperlink r:id="rId1009" w:anchor="element_dsa_ac_" w:history="1">
        <w:r w:rsidRPr="002B4F12">
          <w:rPr>
            <w:rStyle w:val="Hyperlink"/>
          </w:rPr>
          <w:t>elements</w:t>
        </w:r>
      </w:hyperlink>
      <w:r w:rsidRPr="002B4F12">
        <w:t> standing unbraced in air, water or fluid soils shall be classified as columns and designed as such in accordance with the provisions of this code from their top down to the point where adequate lateral support is provided in accordance with </w:t>
      </w:r>
      <w:hyperlink r:id="rId1010" w:anchor="1810A.2.1" w:history="1">
        <w:r w:rsidRPr="002B4F12">
          <w:rPr>
            <w:rStyle w:val="Hyperlink"/>
          </w:rPr>
          <w:t>Section 1810A.2.1</w:t>
        </w:r>
      </w:hyperlink>
      <w:r w:rsidRPr="002B4F12">
        <w:t>.</w:t>
      </w:r>
    </w:p>
    <w:p w14:paraId="6485D208" w14:textId="77777777" w:rsidR="002B4F12" w:rsidRPr="002B4F12" w:rsidRDefault="002B4F12" w:rsidP="002B4F12">
      <w:r w:rsidRPr="002B4F12">
        <w:rPr>
          <w:b/>
          <w:bCs/>
        </w:rPr>
        <w:t>Exception:</w:t>
      </w:r>
      <w:r w:rsidRPr="002B4F12">
        <w:t> Where the unsupported height to least horizontal dimension of a cast-in-place </w:t>
      </w:r>
      <w:hyperlink r:id="rId1011" w:anchor="deep_foundation_" w:history="1">
        <w:r w:rsidRPr="002B4F12">
          <w:rPr>
            <w:rStyle w:val="Hyperlink"/>
          </w:rPr>
          <w:t>deep foundation</w:t>
        </w:r>
      </w:hyperlink>
      <w:r w:rsidRPr="002B4F12">
        <w:t> </w:t>
      </w:r>
      <w:hyperlink r:id="rId1012" w:anchor="element_dsa_ac_" w:history="1">
        <w:r w:rsidRPr="002B4F12">
          <w:rPr>
            <w:rStyle w:val="Hyperlink"/>
          </w:rPr>
          <w:t>element</w:t>
        </w:r>
      </w:hyperlink>
      <w:r w:rsidRPr="002B4F12">
        <w:t> does not exceed three, it shall be permitted to </w:t>
      </w:r>
      <w:hyperlink r:id="rId1013" w:anchor="2210A.1.1" w:history="1">
        <w:r w:rsidRPr="002B4F12">
          <w:rPr>
            <w:rStyle w:val="Hyperlink"/>
          </w:rPr>
          <w:t>design</w:t>
        </w:r>
      </w:hyperlink>
      <w:r w:rsidRPr="002B4F12">
        <w:t> and construct such an </w:t>
      </w:r>
      <w:hyperlink r:id="rId1014" w:anchor="element_dsa_ac_" w:history="1">
        <w:r w:rsidRPr="002B4F12">
          <w:rPr>
            <w:rStyle w:val="Hyperlink"/>
          </w:rPr>
          <w:t>element</w:t>
        </w:r>
      </w:hyperlink>
      <w:r w:rsidRPr="002B4F12">
        <w:t> as a pedestal in accordance with </w:t>
      </w:r>
      <w:hyperlink r:id="rId1015" w:history="1">
        <w:r w:rsidRPr="002B4F12">
          <w:rPr>
            <w:rStyle w:val="Hyperlink"/>
          </w:rPr>
          <w:t>ACI 318</w:t>
        </w:r>
      </w:hyperlink>
      <w:r w:rsidRPr="002B4F12">
        <w:t>.</w:t>
      </w:r>
    </w:p>
    <w:p w14:paraId="7CD75AA3" w14:textId="77777777" w:rsidR="002B4F12" w:rsidRPr="002B4F12" w:rsidRDefault="002B4F12" w:rsidP="002B4F12">
      <w:pPr>
        <w:rPr>
          <w:b/>
          <w:bCs/>
        </w:rPr>
      </w:pPr>
      <w:hyperlink r:id="rId1016" w:anchor="1810A.1.4" w:history="1">
        <w:r w:rsidRPr="002B4F12">
          <w:rPr>
            <w:rStyle w:val="Hyperlink"/>
            <w:b/>
            <w:bCs/>
          </w:rPr>
          <w:t>1810A.1.4 Special Types of Deep Foundations</w:t>
        </w:r>
      </w:hyperlink>
    </w:p>
    <w:p w14:paraId="6CBD2855" w14:textId="77777777" w:rsidR="002B4F12" w:rsidRPr="002B4F12" w:rsidRDefault="002B4F12" w:rsidP="002B4F12">
      <w:r w:rsidRPr="002B4F12">
        <w:t>The use of types of </w:t>
      </w:r>
      <w:hyperlink r:id="rId1017" w:anchor="deep_foundation_" w:history="1">
        <w:r w:rsidRPr="002B4F12">
          <w:rPr>
            <w:rStyle w:val="Hyperlink"/>
          </w:rPr>
          <w:t>deep foundation</w:t>
        </w:r>
      </w:hyperlink>
      <w:r w:rsidRPr="002B4F12">
        <w:t> </w:t>
      </w:r>
      <w:hyperlink r:id="rId1018" w:anchor="element_dsa_ac_" w:history="1">
        <w:r w:rsidRPr="002B4F12">
          <w:rPr>
            <w:rStyle w:val="Hyperlink"/>
          </w:rPr>
          <w:t>elements</w:t>
        </w:r>
      </w:hyperlink>
      <w:r w:rsidRPr="002B4F12">
        <w:t> not specifically mentioned herein is permitted, subject to the approval of the </w:t>
      </w:r>
      <w:hyperlink r:id="rId1019" w:anchor="building_official_" w:history="1">
        <w:r w:rsidRPr="002B4F12">
          <w:rPr>
            <w:rStyle w:val="Hyperlink"/>
          </w:rPr>
          <w:t>building official</w:t>
        </w:r>
      </w:hyperlink>
      <w:r w:rsidRPr="002B4F12">
        <w:t>, upon the submission of acceptable test data, calculations and other information relating to the structural properties and load capacity of such </w:t>
      </w:r>
      <w:hyperlink r:id="rId1020" w:anchor="element_dsa_ac_" w:history="1">
        <w:r w:rsidRPr="002B4F12">
          <w:rPr>
            <w:rStyle w:val="Hyperlink"/>
          </w:rPr>
          <w:t>elements</w:t>
        </w:r>
      </w:hyperlink>
      <w:r w:rsidRPr="002B4F12">
        <w:t>. The allowable stresses for </w:t>
      </w:r>
      <w:hyperlink r:id="rId1021" w:anchor="414.1.2" w:history="1">
        <w:r w:rsidRPr="002B4F12">
          <w:rPr>
            <w:rStyle w:val="Hyperlink"/>
          </w:rPr>
          <w:t>materials</w:t>
        </w:r>
      </w:hyperlink>
      <w:r w:rsidRPr="002B4F12">
        <w:t> shall not in any case exceed the </w:t>
      </w:r>
      <w:hyperlink r:id="rId1022" w:anchor="2110.1.1" w:history="1">
        <w:r w:rsidRPr="002B4F12">
          <w:rPr>
            <w:rStyle w:val="Hyperlink"/>
          </w:rPr>
          <w:t>limitations</w:t>
        </w:r>
      </w:hyperlink>
      <w:r w:rsidRPr="002B4F12">
        <w:t> specified herein.</w:t>
      </w:r>
    </w:p>
    <w:p w14:paraId="2FC12E4E" w14:textId="77777777" w:rsidR="002B4F12" w:rsidRPr="002B4F12" w:rsidRDefault="002B4F12" w:rsidP="002B4F12">
      <w:pPr>
        <w:rPr>
          <w:b/>
          <w:bCs/>
        </w:rPr>
      </w:pPr>
      <w:hyperlink r:id="rId1023" w:anchor="1810A.2" w:history="1">
        <w:r w:rsidRPr="002B4F12">
          <w:rPr>
            <w:rStyle w:val="Hyperlink"/>
            <w:b/>
            <w:bCs/>
          </w:rPr>
          <w:t>1810A.2 Analysis</w:t>
        </w:r>
      </w:hyperlink>
    </w:p>
    <w:p w14:paraId="211A2FB1" w14:textId="77777777" w:rsidR="002B4F12" w:rsidRPr="002B4F12" w:rsidRDefault="002B4F12" w:rsidP="002B4F12">
      <w:r w:rsidRPr="002B4F12">
        <w:t>The analysis of </w:t>
      </w:r>
      <w:hyperlink r:id="rId1024" w:anchor="deep_foundation_" w:history="1">
        <w:r w:rsidRPr="002B4F12">
          <w:rPr>
            <w:rStyle w:val="Hyperlink"/>
          </w:rPr>
          <w:t>deep foundations</w:t>
        </w:r>
      </w:hyperlink>
      <w:r w:rsidRPr="002B4F12">
        <w:t> for </w:t>
      </w:r>
      <w:hyperlink r:id="rId1025" w:anchor="2210A.1.1" w:history="1">
        <w:r w:rsidRPr="002B4F12">
          <w:rPr>
            <w:rStyle w:val="Hyperlink"/>
          </w:rPr>
          <w:t>design</w:t>
        </w:r>
      </w:hyperlink>
      <w:r w:rsidRPr="002B4F12">
        <w:t> shall be in accordance with Sections </w:t>
      </w:r>
      <w:hyperlink r:id="rId1026" w:anchor="1810A.2.1" w:history="1">
        <w:r w:rsidRPr="002B4F12">
          <w:rPr>
            <w:rStyle w:val="Hyperlink"/>
          </w:rPr>
          <w:t>1810A.2.1</w:t>
        </w:r>
      </w:hyperlink>
      <w:r w:rsidRPr="002B4F12">
        <w:t> through </w:t>
      </w:r>
      <w:hyperlink r:id="rId1027" w:anchor="1810A.2.5" w:history="1">
        <w:r w:rsidRPr="002B4F12">
          <w:rPr>
            <w:rStyle w:val="Hyperlink"/>
          </w:rPr>
          <w:t>1810A.2.5</w:t>
        </w:r>
      </w:hyperlink>
      <w:r w:rsidRPr="002B4F12">
        <w:t>.</w:t>
      </w:r>
    </w:p>
    <w:p w14:paraId="04A46C7A" w14:textId="77777777" w:rsidR="002B4F12" w:rsidRPr="002B4F12" w:rsidRDefault="002B4F12" w:rsidP="002B4F12">
      <w:pPr>
        <w:rPr>
          <w:b/>
          <w:bCs/>
        </w:rPr>
      </w:pPr>
      <w:hyperlink r:id="rId1028" w:anchor="1810A.2.1" w:history="1">
        <w:r w:rsidRPr="002B4F12">
          <w:rPr>
            <w:rStyle w:val="Hyperlink"/>
            <w:b/>
            <w:bCs/>
          </w:rPr>
          <w:t>1810A.2.1 Lateral Support</w:t>
        </w:r>
      </w:hyperlink>
    </w:p>
    <w:p w14:paraId="32E22943" w14:textId="77777777" w:rsidR="002B4F12" w:rsidRPr="002B4F12" w:rsidRDefault="002B4F12" w:rsidP="002B4F12">
      <w:r w:rsidRPr="002B4F12">
        <w:t>Any soil other than fluid soil shall be deemed to afford sufficient lateral support to prevent buckling of </w:t>
      </w:r>
      <w:hyperlink r:id="rId1029" w:anchor="deep_foundation_" w:history="1">
        <w:r w:rsidRPr="002B4F12">
          <w:rPr>
            <w:rStyle w:val="Hyperlink"/>
          </w:rPr>
          <w:t>deep foundation</w:t>
        </w:r>
      </w:hyperlink>
      <w:r w:rsidRPr="002B4F12">
        <w:t> </w:t>
      </w:r>
      <w:hyperlink r:id="rId1030" w:anchor="element_dsa_ac_" w:history="1">
        <w:r w:rsidRPr="002B4F12">
          <w:rPr>
            <w:rStyle w:val="Hyperlink"/>
          </w:rPr>
          <w:t>elements</w:t>
        </w:r>
      </w:hyperlink>
      <w:r w:rsidRPr="002B4F12">
        <w:t> and to </w:t>
      </w:r>
      <w:hyperlink r:id="rId1031" w:anchor="permit_" w:history="1">
        <w:r w:rsidRPr="002B4F12">
          <w:rPr>
            <w:rStyle w:val="Hyperlink"/>
          </w:rPr>
          <w:t>permit</w:t>
        </w:r>
      </w:hyperlink>
      <w:r w:rsidRPr="002B4F12">
        <w:t> the </w:t>
      </w:r>
      <w:hyperlink r:id="rId1032" w:anchor="2210A.1.1" w:history="1">
        <w:r w:rsidRPr="002B4F12">
          <w:rPr>
            <w:rStyle w:val="Hyperlink"/>
          </w:rPr>
          <w:t>design</w:t>
        </w:r>
      </w:hyperlink>
      <w:r w:rsidRPr="002B4F12">
        <w:t> of the </w:t>
      </w:r>
      <w:hyperlink r:id="rId1033" w:anchor="element_dsa_ac_" w:history="1">
        <w:r w:rsidRPr="002B4F12">
          <w:rPr>
            <w:rStyle w:val="Hyperlink"/>
          </w:rPr>
          <w:t>elements</w:t>
        </w:r>
      </w:hyperlink>
      <w:r w:rsidRPr="002B4F12">
        <w:t> in accordance with accepted engineering practice and the applicable provisions of this code.</w:t>
      </w:r>
    </w:p>
    <w:p w14:paraId="2955B7DF" w14:textId="77777777" w:rsidR="002B4F12" w:rsidRPr="002B4F12" w:rsidRDefault="002B4F12" w:rsidP="002B4F12">
      <w:r w:rsidRPr="002B4F12">
        <w:t>Where </w:t>
      </w:r>
      <w:hyperlink r:id="rId1034" w:anchor="deep_foundation_" w:history="1">
        <w:r w:rsidRPr="002B4F12">
          <w:rPr>
            <w:rStyle w:val="Hyperlink"/>
          </w:rPr>
          <w:t>deep foundation</w:t>
        </w:r>
      </w:hyperlink>
      <w:r w:rsidRPr="002B4F12">
        <w:t> </w:t>
      </w:r>
      <w:hyperlink r:id="rId1035" w:anchor="element_dsa_ac_" w:history="1">
        <w:r w:rsidRPr="002B4F12">
          <w:rPr>
            <w:rStyle w:val="Hyperlink"/>
          </w:rPr>
          <w:t>elements</w:t>
        </w:r>
      </w:hyperlink>
      <w:r w:rsidRPr="002B4F12">
        <w:t> stand unbraced in air, water or fluid soils, it shall be permitted to consider them laterally supported at a point 5 feet (1524 mm) into stiff soil or 10 feet (3048 mm) into soft soil unless otherwise </w:t>
      </w:r>
      <w:hyperlink r:id="rId1036" w:anchor="approved" w:history="1">
        <w:r w:rsidRPr="002B4F12">
          <w:rPr>
            <w:rStyle w:val="Hyperlink"/>
          </w:rPr>
          <w:t>approved</w:t>
        </w:r>
      </w:hyperlink>
      <w:r w:rsidRPr="002B4F12">
        <w:t> by the </w:t>
      </w:r>
      <w:hyperlink r:id="rId1037" w:anchor="building_official_" w:history="1">
        <w:r w:rsidRPr="002B4F12">
          <w:rPr>
            <w:rStyle w:val="Hyperlink"/>
          </w:rPr>
          <w:t>building official</w:t>
        </w:r>
      </w:hyperlink>
      <w:r w:rsidRPr="002B4F12">
        <w:t> on the basis of a </w:t>
      </w:r>
      <w:hyperlink r:id="rId1038" w:anchor="1810A.1.1" w:history="1">
        <w:r w:rsidRPr="002B4F12">
          <w:rPr>
            <w:rStyle w:val="Hyperlink"/>
          </w:rPr>
          <w:t>geotechnical investigation</w:t>
        </w:r>
      </w:hyperlink>
      <w:r w:rsidRPr="002B4F12">
        <w:t> by a </w:t>
      </w:r>
      <w:hyperlink r:id="rId1039" w:anchor="design_professional_registered_" w:history="1">
        <w:r w:rsidRPr="002B4F12">
          <w:rPr>
            <w:rStyle w:val="Hyperlink"/>
          </w:rPr>
          <w:t>registered design professional</w:t>
        </w:r>
      </w:hyperlink>
      <w:r w:rsidRPr="002B4F12">
        <w:t>.</w:t>
      </w:r>
    </w:p>
    <w:p w14:paraId="587BB942" w14:textId="77777777" w:rsidR="002B4F12" w:rsidRPr="002B4F12" w:rsidRDefault="002B4F12" w:rsidP="002B4F12">
      <w:pPr>
        <w:rPr>
          <w:b/>
          <w:bCs/>
        </w:rPr>
      </w:pPr>
      <w:hyperlink r:id="rId1040" w:anchor="1810A.2.2" w:history="1">
        <w:r w:rsidRPr="002B4F12">
          <w:rPr>
            <w:rStyle w:val="Hyperlink"/>
            <w:b/>
            <w:bCs/>
          </w:rPr>
          <w:t>1810A.2.2 Stability</w:t>
        </w:r>
      </w:hyperlink>
    </w:p>
    <w:p w14:paraId="1D7EEB40" w14:textId="77777777" w:rsidR="002B4F12" w:rsidRPr="002B4F12" w:rsidRDefault="002B4F12" w:rsidP="002B4F12">
      <w:hyperlink r:id="rId1041" w:anchor="deep_foundation_" w:history="1">
        <w:r w:rsidRPr="002B4F12">
          <w:rPr>
            <w:rStyle w:val="Hyperlink"/>
          </w:rPr>
          <w:t>Deep foundation</w:t>
        </w:r>
      </w:hyperlink>
      <w:r w:rsidRPr="002B4F12">
        <w:t> </w:t>
      </w:r>
      <w:hyperlink r:id="rId1042" w:anchor="element_dsa_ac_" w:history="1">
        <w:r w:rsidRPr="002B4F12">
          <w:rPr>
            <w:rStyle w:val="Hyperlink"/>
          </w:rPr>
          <w:t>elements</w:t>
        </w:r>
      </w:hyperlink>
      <w:r w:rsidRPr="002B4F12">
        <w:t> shall be braced to provide lateral </w:t>
      </w:r>
      <w:hyperlink r:id="rId1043" w:anchor="1605A.1.1" w:history="1">
        <w:r w:rsidRPr="002B4F12">
          <w:rPr>
            <w:rStyle w:val="Hyperlink"/>
          </w:rPr>
          <w:t>stability</w:t>
        </w:r>
      </w:hyperlink>
      <w:r w:rsidRPr="002B4F12">
        <w:t> in all directions. Three or more </w:t>
      </w:r>
      <w:hyperlink r:id="rId1044" w:anchor="element_dsa_ac_" w:history="1">
        <w:r w:rsidRPr="002B4F12">
          <w:rPr>
            <w:rStyle w:val="Hyperlink"/>
          </w:rPr>
          <w:t>elements</w:t>
        </w:r>
      </w:hyperlink>
      <w:r w:rsidRPr="002B4F12">
        <w:t> connected by a rigid cap shall be considered to be braced, provided that the </w:t>
      </w:r>
      <w:hyperlink r:id="rId1045" w:anchor="element_dsa_ac_" w:history="1">
        <w:r w:rsidRPr="002B4F12">
          <w:rPr>
            <w:rStyle w:val="Hyperlink"/>
          </w:rPr>
          <w:t>elements</w:t>
        </w:r>
      </w:hyperlink>
      <w:r w:rsidRPr="002B4F12">
        <w:t> are located in radial directions from the centroid of the group not less than 60 degrees (1 rad) apart. A two-</w:t>
      </w:r>
      <w:hyperlink r:id="rId1046" w:anchor="element_dsa_ac_" w:history="1">
        <w:r w:rsidRPr="002B4F12">
          <w:rPr>
            <w:rStyle w:val="Hyperlink"/>
          </w:rPr>
          <w:t>element</w:t>
        </w:r>
      </w:hyperlink>
      <w:r w:rsidRPr="002B4F12">
        <w:t> group in a rigid cap shall be considered to be braced along the axis connecting the two </w:t>
      </w:r>
      <w:hyperlink r:id="rId1047" w:anchor="element_dsa_ac_" w:history="1">
        <w:r w:rsidRPr="002B4F12">
          <w:rPr>
            <w:rStyle w:val="Hyperlink"/>
          </w:rPr>
          <w:t>elements</w:t>
        </w:r>
      </w:hyperlink>
      <w:r w:rsidRPr="002B4F12">
        <w:t>. Methods used to brace </w:t>
      </w:r>
      <w:hyperlink r:id="rId1048" w:anchor="deep_foundation_" w:history="1">
        <w:r w:rsidRPr="002B4F12">
          <w:rPr>
            <w:rStyle w:val="Hyperlink"/>
          </w:rPr>
          <w:t>deep foundation</w:t>
        </w:r>
      </w:hyperlink>
      <w:r w:rsidRPr="002B4F12">
        <w:t> </w:t>
      </w:r>
      <w:hyperlink r:id="rId1049" w:anchor="element_dsa_ac_" w:history="1">
        <w:r w:rsidRPr="002B4F12">
          <w:rPr>
            <w:rStyle w:val="Hyperlink"/>
          </w:rPr>
          <w:t>elements</w:t>
        </w:r>
      </w:hyperlink>
      <w:r w:rsidRPr="002B4F12">
        <w:t> shall be subject to the approval of the </w:t>
      </w:r>
      <w:hyperlink r:id="rId1050" w:anchor="building_official_" w:history="1">
        <w:r w:rsidRPr="002B4F12">
          <w:rPr>
            <w:rStyle w:val="Hyperlink"/>
          </w:rPr>
          <w:t>building official</w:t>
        </w:r>
      </w:hyperlink>
      <w:r w:rsidRPr="002B4F12">
        <w:t>.</w:t>
      </w:r>
    </w:p>
    <w:p w14:paraId="2913BAA9" w14:textId="77777777" w:rsidR="002B4F12" w:rsidRPr="002B4F12" w:rsidRDefault="002B4F12" w:rsidP="002B4F12">
      <w:hyperlink r:id="rId1051" w:anchor="deep_foundation_" w:history="1">
        <w:r w:rsidRPr="002B4F12">
          <w:rPr>
            <w:rStyle w:val="Hyperlink"/>
          </w:rPr>
          <w:t>Deep foundation</w:t>
        </w:r>
      </w:hyperlink>
      <w:r w:rsidRPr="002B4F12">
        <w:t> </w:t>
      </w:r>
      <w:hyperlink r:id="rId1052" w:anchor="element_dsa_ac_" w:history="1">
        <w:r w:rsidRPr="002B4F12">
          <w:rPr>
            <w:rStyle w:val="Hyperlink"/>
          </w:rPr>
          <w:t>elements</w:t>
        </w:r>
      </w:hyperlink>
      <w:r w:rsidRPr="002B4F12">
        <w:t> supporting </w:t>
      </w:r>
      <w:hyperlink r:id="rId1053" w:anchor="wall_" w:history="1">
        <w:r w:rsidRPr="002B4F12">
          <w:rPr>
            <w:rStyle w:val="Hyperlink"/>
          </w:rPr>
          <w:t>walls</w:t>
        </w:r>
      </w:hyperlink>
      <w:r w:rsidRPr="002B4F12">
        <w:t> shall be placed alternately in lines spaced not less than 1 foot (305 mm) apart and located symmetrically under the center of gravity of the </w:t>
      </w:r>
      <w:hyperlink r:id="rId1054" w:anchor="wall_" w:history="1">
        <w:r w:rsidRPr="002B4F12">
          <w:rPr>
            <w:rStyle w:val="Hyperlink"/>
          </w:rPr>
          <w:t>wall</w:t>
        </w:r>
      </w:hyperlink>
      <w:r w:rsidRPr="002B4F12">
        <w:t> load carried, unless effective measures are taken to provide for eccentricity and lateral forces, or the foundation </w:t>
      </w:r>
      <w:hyperlink r:id="rId1055" w:anchor="element_dsa_ac_" w:history="1">
        <w:r w:rsidRPr="002B4F12">
          <w:rPr>
            <w:rStyle w:val="Hyperlink"/>
          </w:rPr>
          <w:t>elements</w:t>
        </w:r>
      </w:hyperlink>
      <w:r w:rsidRPr="002B4F12">
        <w:t> are adequately braced to provide for lateral </w:t>
      </w:r>
      <w:hyperlink r:id="rId1056" w:anchor="1605A.1.1" w:history="1">
        <w:r w:rsidRPr="002B4F12">
          <w:rPr>
            <w:rStyle w:val="Hyperlink"/>
          </w:rPr>
          <w:t>stability</w:t>
        </w:r>
      </w:hyperlink>
      <w:r w:rsidRPr="002B4F12">
        <w:t>.</w:t>
      </w:r>
    </w:p>
    <w:p w14:paraId="74ECB903" w14:textId="77777777" w:rsidR="002B4F12" w:rsidRPr="002B4F12" w:rsidRDefault="002B4F12" w:rsidP="002B4F12">
      <w:r w:rsidRPr="002B4F12">
        <w:rPr>
          <w:b/>
          <w:bCs/>
        </w:rPr>
        <w:t>Exceptions:</w:t>
      </w:r>
    </w:p>
    <w:p w14:paraId="38829D34" w14:textId="77777777" w:rsidR="002B4F12" w:rsidRPr="002B4F12" w:rsidRDefault="002B4F12" w:rsidP="002B4F12">
      <w:pPr>
        <w:numPr>
          <w:ilvl w:val="0"/>
          <w:numId w:val="22"/>
        </w:numPr>
      </w:pPr>
      <w:r w:rsidRPr="002B4F12">
        <w:t>Isolated cast-in-place </w:t>
      </w:r>
      <w:hyperlink r:id="rId1057" w:anchor="deep_foundation_" w:history="1">
        <w:r w:rsidRPr="002B4F12">
          <w:rPr>
            <w:rStyle w:val="Hyperlink"/>
          </w:rPr>
          <w:t>deep foundation</w:t>
        </w:r>
      </w:hyperlink>
      <w:r w:rsidRPr="002B4F12">
        <w:t> </w:t>
      </w:r>
      <w:hyperlink r:id="rId1058" w:anchor="element_dsa_ac_" w:history="1">
        <w:r w:rsidRPr="002B4F12">
          <w:rPr>
            <w:rStyle w:val="Hyperlink"/>
          </w:rPr>
          <w:t>elements</w:t>
        </w:r>
      </w:hyperlink>
      <w:r w:rsidRPr="002B4F12">
        <w:t> without lateral bracing shall be permitted where the least horizontal dimension is not less than 2 feet (610 mm), adequate lateral support in accordance with </w:t>
      </w:r>
      <w:hyperlink r:id="rId1059" w:anchor="1810A.2.1" w:history="1">
        <w:r w:rsidRPr="002B4F12">
          <w:rPr>
            <w:rStyle w:val="Hyperlink"/>
          </w:rPr>
          <w:t>Section 1810A.2.1</w:t>
        </w:r>
      </w:hyperlink>
      <w:r w:rsidRPr="002B4F12">
        <w:t> is provided for the entire height and analysis demonstrates that the </w:t>
      </w:r>
      <w:hyperlink r:id="rId1060" w:anchor="element_dsa_ac_" w:history="1">
        <w:r w:rsidRPr="002B4F12">
          <w:rPr>
            <w:rStyle w:val="Hyperlink"/>
          </w:rPr>
          <w:t>element</w:t>
        </w:r>
      </w:hyperlink>
      <w:r w:rsidRPr="002B4F12">
        <w:t> can support the required </w:t>
      </w:r>
      <w:hyperlink r:id="rId1061" w:anchor="loads_" w:history="1">
        <w:r w:rsidRPr="002B4F12">
          <w:rPr>
            <w:rStyle w:val="Hyperlink"/>
          </w:rPr>
          <w:t>loads</w:t>
        </w:r>
      </w:hyperlink>
      <w:r w:rsidRPr="002B4F12">
        <w:t>, including mislocations required by </w:t>
      </w:r>
      <w:hyperlink r:id="rId1062" w:anchor="1810A.3.1.3" w:history="1">
        <w:r w:rsidRPr="002B4F12">
          <w:rPr>
            <w:rStyle w:val="Hyperlink"/>
          </w:rPr>
          <w:t>Section 1810A.3.1.3</w:t>
        </w:r>
      </w:hyperlink>
      <w:r w:rsidRPr="002B4F12">
        <w:t>, with neither harmful distortion nor instability in the structure.</w:t>
      </w:r>
    </w:p>
    <w:p w14:paraId="05D5AA23" w14:textId="77777777" w:rsidR="002B4F12" w:rsidRPr="002B4F12" w:rsidRDefault="002B4F12" w:rsidP="002B4F12">
      <w:pPr>
        <w:numPr>
          <w:ilvl w:val="0"/>
          <w:numId w:val="22"/>
        </w:numPr>
      </w:pPr>
      <w:r w:rsidRPr="002B4F12">
        <w:t>A single row of </w:t>
      </w:r>
      <w:hyperlink r:id="rId1063" w:anchor="deep_foundation_" w:history="1">
        <w:r w:rsidRPr="002B4F12">
          <w:rPr>
            <w:rStyle w:val="Hyperlink"/>
          </w:rPr>
          <w:t>deep foundation</w:t>
        </w:r>
      </w:hyperlink>
      <w:r w:rsidRPr="002B4F12">
        <w:t> </w:t>
      </w:r>
      <w:hyperlink r:id="rId1064" w:anchor="element_dsa_ac_" w:history="1">
        <w:r w:rsidRPr="002B4F12">
          <w:rPr>
            <w:rStyle w:val="Hyperlink"/>
          </w:rPr>
          <w:t>elements</w:t>
        </w:r>
      </w:hyperlink>
      <w:r w:rsidRPr="002B4F12">
        <w:t> without lateral bracing is permitted for one- and two-</w:t>
      </w:r>
      <w:hyperlink r:id="rId1065" w:anchor="family_hcd_1_" w:history="1">
        <w:r w:rsidRPr="002B4F12">
          <w:rPr>
            <w:rStyle w:val="Hyperlink"/>
          </w:rPr>
          <w:t>family</w:t>
        </w:r>
      </w:hyperlink>
      <w:r w:rsidRPr="002B4F12">
        <w:t> </w:t>
      </w:r>
      <w:hyperlink r:id="rId1066" w:anchor="dwelling_" w:history="1">
        <w:r w:rsidRPr="002B4F12">
          <w:rPr>
            <w:rStyle w:val="Hyperlink"/>
          </w:rPr>
          <w:t>dwellings</w:t>
        </w:r>
      </w:hyperlink>
      <w:r w:rsidRPr="002B4F12">
        <w:t> and lightweight </w:t>
      </w:r>
      <w:hyperlink r:id="rId1067" w:anchor="407.1.1" w:history="1">
        <w:r w:rsidRPr="002B4F12">
          <w:rPr>
            <w:rStyle w:val="Hyperlink"/>
          </w:rPr>
          <w:t>construction</w:t>
        </w:r>
      </w:hyperlink>
      <w:r w:rsidRPr="002B4F12">
        <w:t xml:space="preserve"> not exceeding </w:t>
      </w:r>
      <w:r w:rsidRPr="002B4F12">
        <w:lastRenderedPageBreak/>
        <w:t>two </w:t>
      </w:r>
      <w:hyperlink r:id="rId1068" w:anchor="1805A.1.1" w:history="1">
        <w:r w:rsidRPr="002B4F12">
          <w:rPr>
            <w:rStyle w:val="Hyperlink"/>
          </w:rPr>
          <w:t>stories above grade plane</w:t>
        </w:r>
      </w:hyperlink>
      <w:r w:rsidRPr="002B4F12">
        <w:t> or 35 feet (10 668 mm) in </w:t>
      </w:r>
      <w:hyperlink r:id="rId1069" w:anchor="building_height_" w:history="1">
        <w:r w:rsidRPr="002B4F12">
          <w:rPr>
            <w:rStyle w:val="Hyperlink"/>
          </w:rPr>
          <w:t>building height</w:t>
        </w:r>
      </w:hyperlink>
      <w:r w:rsidRPr="002B4F12">
        <w:t>, provided that the centers of the </w:t>
      </w:r>
      <w:hyperlink r:id="rId1070" w:anchor="element_dsa_ac_" w:history="1">
        <w:r w:rsidRPr="002B4F12">
          <w:rPr>
            <w:rStyle w:val="Hyperlink"/>
          </w:rPr>
          <w:t>elements</w:t>
        </w:r>
      </w:hyperlink>
      <w:r w:rsidRPr="002B4F12">
        <w:t> are located within the width of the supported </w:t>
      </w:r>
      <w:hyperlink r:id="rId1071" w:anchor="wall_" w:history="1">
        <w:r w:rsidRPr="002B4F12">
          <w:rPr>
            <w:rStyle w:val="Hyperlink"/>
          </w:rPr>
          <w:t>wall</w:t>
        </w:r>
      </w:hyperlink>
      <w:r w:rsidRPr="002B4F12">
        <w:t>.</w:t>
      </w:r>
    </w:p>
    <w:p w14:paraId="70ECB6CF" w14:textId="77777777" w:rsidR="002B4F12" w:rsidRPr="002B4F12" w:rsidRDefault="002B4F12" w:rsidP="002B4F12">
      <w:pPr>
        <w:rPr>
          <w:b/>
          <w:bCs/>
        </w:rPr>
      </w:pPr>
      <w:hyperlink r:id="rId1072" w:anchor="1810A.2.3" w:history="1">
        <w:r w:rsidRPr="002B4F12">
          <w:rPr>
            <w:rStyle w:val="Hyperlink"/>
            <w:b/>
            <w:bCs/>
          </w:rPr>
          <w:t>1810A.2.3 Settlement</w:t>
        </w:r>
      </w:hyperlink>
    </w:p>
    <w:p w14:paraId="442E28F2" w14:textId="77777777" w:rsidR="002B4F12" w:rsidRPr="002B4F12" w:rsidRDefault="002B4F12" w:rsidP="002B4F12">
      <w:r w:rsidRPr="002B4F12">
        <w:t>The settlement of a single </w:t>
      </w:r>
      <w:hyperlink r:id="rId1073" w:anchor="deep_foundation_" w:history="1">
        <w:r w:rsidRPr="002B4F12">
          <w:rPr>
            <w:rStyle w:val="Hyperlink"/>
          </w:rPr>
          <w:t>deep foundation</w:t>
        </w:r>
      </w:hyperlink>
      <w:r w:rsidRPr="002B4F12">
        <w:t> </w:t>
      </w:r>
      <w:hyperlink r:id="rId1074" w:anchor="element_dsa_ac_" w:history="1">
        <w:r w:rsidRPr="002B4F12">
          <w:rPr>
            <w:rStyle w:val="Hyperlink"/>
          </w:rPr>
          <w:t>element</w:t>
        </w:r>
      </w:hyperlink>
      <w:r w:rsidRPr="002B4F12">
        <w:t> or group thereof shall be estimated based on </w:t>
      </w:r>
      <w:hyperlink r:id="rId1075" w:anchor="approved" w:history="1">
        <w:r w:rsidRPr="002B4F12">
          <w:rPr>
            <w:rStyle w:val="Hyperlink"/>
          </w:rPr>
          <w:t>approved</w:t>
        </w:r>
      </w:hyperlink>
      <w:r w:rsidRPr="002B4F12">
        <w:t> methods of analysis. The predicted settlement shall cause neither harmful distortion of, nor instability in, the structure, nor cause any </w:t>
      </w:r>
      <w:hyperlink r:id="rId1076" w:anchor="element_dsa_ac_" w:history="1">
        <w:r w:rsidRPr="002B4F12">
          <w:rPr>
            <w:rStyle w:val="Hyperlink"/>
          </w:rPr>
          <w:t>element</w:t>
        </w:r>
      </w:hyperlink>
      <w:r w:rsidRPr="002B4F12">
        <w:t> to be loaded beyond its capacity.</w:t>
      </w:r>
    </w:p>
    <w:p w14:paraId="39E5AE98" w14:textId="77777777" w:rsidR="002B4F12" w:rsidRPr="002B4F12" w:rsidRDefault="002B4F12" w:rsidP="002B4F12">
      <w:pPr>
        <w:rPr>
          <w:b/>
          <w:bCs/>
        </w:rPr>
      </w:pPr>
      <w:hyperlink r:id="rId1077" w:anchor="1810A.2.4" w:history="1">
        <w:r w:rsidRPr="002B4F12">
          <w:rPr>
            <w:rStyle w:val="Hyperlink"/>
            <w:b/>
            <w:bCs/>
          </w:rPr>
          <w:t>1810A.2.4 Lateral Loads</w:t>
        </w:r>
      </w:hyperlink>
    </w:p>
    <w:p w14:paraId="3B67DF86" w14:textId="77777777" w:rsidR="002B4F12" w:rsidRPr="002B4F12" w:rsidRDefault="002B4F12" w:rsidP="002B4F12">
      <w:r w:rsidRPr="002B4F12">
        <w:t>The moments, shears and lateral deflections used for </w:t>
      </w:r>
      <w:hyperlink r:id="rId1078" w:anchor="2210A.1.1" w:history="1">
        <w:r w:rsidRPr="002B4F12">
          <w:rPr>
            <w:rStyle w:val="Hyperlink"/>
          </w:rPr>
          <w:t>design</w:t>
        </w:r>
      </w:hyperlink>
      <w:r w:rsidRPr="002B4F12">
        <w:t> of </w:t>
      </w:r>
      <w:hyperlink r:id="rId1079" w:anchor="deep_foundation_" w:history="1">
        <w:r w:rsidRPr="002B4F12">
          <w:rPr>
            <w:rStyle w:val="Hyperlink"/>
          </w:rPr>
          <w:t>deep foundation</w:t>
        </w:r>
      </w:hyperlink>
      <w:r w:rsidRPr="002B4F12">
        <w:t> </w:t>
      </w:r>
      <w:hyperlink r:id="rId1080" w:anchor="element_dsa_ac_" w:history="1">
        <w:r w:rsidRPr="002B4F12">
          <w:rPr>
            <w:rStyle w:val="Hyperlink"/>
          </w:rPr>
          <w:t>elements</w:t>
        </w:r>
      </w:hyperlink>
      <w:r w:rsidRPr="002B4F12">
        <w:t> shall be established considering the nonlinear interaction of the </w:t>
      </w:r>
      <w:hyperlink r:id="rId1081" w:anchor="shaft_" w:history="1">
        <w:r w:rsidRPr="002B4F12">
          <w:rPr>
            <w:rStyle w:val="Hyperlink"/>
          </w:rPr>
          <w:t>shaft</w:t>
        </w:r>
      </w:hyperlink>
      <w:r w:rsidRPr="002B4F12">
        <w:t> and soil, as determined by a </w:t>
      </w:r>
      <w:hyperlink r:id="rId1082" w:anchor="design_professional_registered_" w:history="1">
        <w:r w:rsidRPr="002B4F12">
          <w:rPr>
            <w:rStyle w:val="Hyperlink"/>
          </w:rPr>
          <w:t>registered design professional</w:t>
        </w:r>
      </w:hyperlink>
      <w:r w:rsidRPr="002B4F12">
        <w:t>. Where the ratio of the depth of embedment of the </w:t>
      </w:r>
      <w:hyperlink r:id="rId1083" w:anchor="element_dsa_ac_" w:history="1">
        <w:r w:rsidRPr="002B4F12">
          <w:rPr>
            <w:rStyle w:val="Hyperlink"/>
          </w:rPr>
          <w:t>element</w:t>
        </w:r>
      </w:hyperlink>
      <w:r w:rsidRPr="002B4F12">
        <w:t> to its least horizontal dimension is less than or equal to six, it shall be permitted to assume the </w:t>
      </w:r>
      <w:hyperlink r:id="rId1084" w:anchor="element_dsa_ac_" w:history="1">
        <w:r w:rsidRPr="002B4F12">
          <w:rPr>
            <w:rStyle w:val="Hyperlink"/>
          </w:rPr>
          <w:t>element</w:t>
        </w:r>
      </w:hyperlink>
      <w:r w:rsidRPr="002B4F12">
        <w:t> is rigid.</w:t>
      </w:r>
    </w:p>
    <w:p w14:paraId="1AF6FD83" w14:textId="77777777" w:rsidR="002B4F12" w:rsidRPr="002B4F12" w:rsidRDefault="002B4F12" w:rsidP="002B4F12">
      <w:pPr>
        <w:rPr>
          <w:b/>
          <w:bCs/>
        </w:rPr>
      </w:pPr>
      <w:hyperlink r:id="rId1085" w:anchor="1810A.2.4.1" w:history="1">
        <w:r w:rsidRPr="002B4F12">
          <w:rPr>
            <w:rStyle w:val="Hyperlink"/>
            <w:b/>
            <w:bCs/>
          </w:rPr>
          <w:t>1810A.2.4.1 Seismic Design Categories D Through F</w:t>
        </w:r>
      </w:hyperlink>
    </w:p>
    <w:p w14:paraId="1068384D" w14:textId="77777777" w:rsidR="002B4F12" w:rsidRPr="002B4F12" w:rsidRDefault="002B4F12" w:rsidP="002B4F12">
      <w:r w:rsidRPr="002B4F12">
        <w:t>For structures assigned to </w:t>
      </w:r>
      <w:hyperlink r:id="rId1086" w:anchor="seismic_design_category_" w:history="1">
        <w:r w:rsidRPr="002B4F12">
          <w:rPr>
            <w:rStyle w:val="Hyperlink"/>
          </w:rPr>
          <w:t>Seismic Design Category</w:t>
        </w:r>
      </w:hyperlink>
      <w:r w:rsidRPr="002B4F12">
        <w:t> D, E or F, </w:t>
      </w:r>
      <w:hyperlink r:id="rId1087" w:anchor="deep_foundation_" w:history="1">
        <w:r w:rsidRPr="002B4F12">
          <w:rPr>
            <w:rStyle w:val="Hyperlink"/>
          </w:rPr>
          <w:t>deep foundation</w:t>
        </w:r>
      </w:hyperlink>
      <w:r w:rsidRPr="002B4F12">
        <w:t> </w:t>
      </w:r>
      <w:hyperlink r:id="rId1088" w:anchor="element_dsa_ac_" w:history="1">
        <w:r w:rsidRPr="002B4F12">
          <w:rPr>
            <w:rStyle w:val="Hyperlink"/>
          </w:rPr>
          <w:t>elements</w:t>
        </w:r>
      </w:hyperlink>
      <w:r w:rsidRPr="002B4F12">
        <w:t> on </w:t>
      </w:r>
      <w:hyperlink r:id="rId1089" w:anchor="site_class_" w:history="1">
        <w:r w:rsidRPr="002B4F12">
          <w:rPr>
            <w:rStyle w:val="Hyperlink"/>
          </w:rPr>
          <w:t>Site Class</w:t>
        </w:r>
      </w:hyperlink>
      <w:r w:rsidRPr="002B4F12">
        <w:t> E or F </w:t>
      </w:r>
      <w:hyperlink r:id="rId1090" w:anchor="site_" w:history="1">
        <w:r w:rsidRPr="002B4F12">
          <w:rPr>
            <w:rStyle w:val="Hyperlink"/>
          </w:rPr>
          <w:t>sites</w:t>
        </w:r>
      </w:hyperlink>
      <w:r w:rsidRPr="002B4F12">
        <w:t>, as determined in Section 1613A.2.2, shall be designed and constructed to withstand maximum imposed curvatures from earthquake ground motions and structure response. Curvatures shall include free-field soil strains modified for soil-foundation-structure interaction coupled with foundation </w:t>
      </w:r>
      <w:hyperlink r:id="rId1091" w:anchor="element_dsa_ac_" w:history="1">
        <w:r w:rsidRPr="002B4F12">
          <w:rPr>
            <w:rStyle w:val="Hyperlink"/>
          </w:rPr>
          <w:t>element</w:t>
        </w:r>
      </w:hyperlink>
      <w:r w:rsidRPr="002B4F12">
        <w:t> deformations associated with earthquake </w:t>
      </w:r>
      <w:hyperlink r:id="rId1092" w:anchor="loads_" w:history="1">
        <w:r w:rsidRPr="002B4F12">
          <w:rPr>
            <w:rStyle w:val="Hyperlink"/>
          </w:rPr>
          <w:t>loads</w:t>
        </w:r>
      </w:hyperlink>
      <w:r w:rsidRPr="002B4F12">
        <w:t> imparted to the foundation by the structure.</w:t>
      </w:r>
    </w:p>
    <w:p w14:paraId="09448DCF" w14:textId="77777777" w:rsidR="002B4F12" w:rsidRPr="002B4F12" w:rsidRDefault="002B4F12" w:rsidP="002B4F12">
      <w:r w:rsidRPr="002B4F12">
        <w:rPr>
          <w:b/>
          <w:bCs/>
        </w:rPr>
        <w:t>Exception:</w:t>
      </w:r>
      <w:r w:rsidRPr="002B4F12">
        <w:t> </w:t>
      </w:r>
      <w:hyperlink r:id="rId1093" w:anchor="deep_foundation_" w:history="1">
        <w:r w:rsidRPr="002B4F12">
          <w:rPr>
            <w:rStyle w:val="Hyperlink"/>
          </w:rPr>
          <w:t>Deep foundation</w:t>
        </w:r>
      </w:hyperlink>
      <w:r w:rsidRPr="002B4F12">
        <w:t> </w:t>
      </w:r>
      <w:hyperlink r:id="rId1094" w:anchor="element_dsa_ac_" w:history="1">
        <w:r w:rsidRPr="002B4F12">
          <w:rPr>
            <w:rStyle w:val="Hyperlink"/>
          </w:rPr>
          <w:t>elements</w:t>
        </w:r>
      </w:hyperlink>
      <w:r w:rsidRPr="002B4F12">
        <w:t> that satisfy the following additional detailing requirements shall be </w:t>
      </w:r>
      <w:hyperlink r:id="rId1095" w:anchor="706.1.2" w:history="1">
        <w:r w:rsidRPr="002B4F12">
          <w:rPr>
            <w:rStyle w:val="Hyperlink"/>
          </w:rPr>
          <w:t>deemed to comply</w:t>
        </w:r>
      </w:hyperlink>
      <w:r w:rsidRPr="002B4F12">
        <w:t> with the curvature capacity requirements of this section:</w:t>
      </w:r>
    </w:p>
    <w:p w14:paraId="2600FBA4" w14:textId="77777777" w:rsidR="002B4F12" w:rsidRPr="002B4F12" w:rsidRDefault="002B4F12" w:rsidP="002B4F12">
      <w:pPr>
        <w:numPr>
          <w:ilvl w:val="0"/>
          <w:numId w:val="23"/>
        </w:numPr>
      </w:pPr>
      <w:r w:rsidRPr="002B4F12">
        <w:t>Precast prestressed </w:t>
      </w:r>
      <w:hyperlink r:id="rId1096" w:anchor="concrete_" w:history="1">
        <w:r w:rsidRPr="002B4F12">
          <w:rPr>
            <w:rStyle w:val="Hyperlink"/>
          </w:rPr>
          <w:t>concrete</w:t>
        </w:r>
      </w:hyperlink>
      <w:r w:rsidRPr="002B4F12">
        <w:t> piles detailed in accordance with </w:t>
      </w:r>
      <w:hyperlink r:id="rId1097" w:anchor="1810A.3.8" w:history="1">
        <w:r w:rsidRPr="002B4F12">
          <w:rPr>
            <w:rStyle w:val="Hyperlink"/>
          </w:rPr>
          <w:t>Section 1810A.3.8</w:t>
        </w:r>
      </w:hyperlink>
      <w:r w:rsidRPr="002B4F12">
        <w:t>.</w:t>
      </w:r>
    </w:p>
    <w:p w14:paraId="0EC29A53" w14:textId="77777777" w:rsidR="002B4F12" w:rsidRPr="002B4F12" w:rsidRDefault="002B4F12" w:rsidP="002B4F12">
      <w:pPr>
        <w:numPr>
          <w:ilvl w:val="0"/>
          <w:numId w:val="23"/>
        </w:numPr>
      </w:pPr>
      <w:r w:rsidRPr="002B4F12">
        <w:t>Cast-in-place </w:t>
      </w:r>
      <w:hyperlink r:id="rId1098" w:anchor="deep_foundation_" w:history="1">
        <w:r w:rsidRPr="002B4F12">
          <w:rPr>
            <w:rStyle w:val="Hyperlink"/>
          </w:rPr>
          <w:t>deep foundation</w:t>
        </w:r>
      </w:hyperlink>
      <w:r w:rsidRPr="002B4F12">
        <w:t> </w:t>
      </w:r>
      <w:hyperlink r:id="rId1099" w:anchor="element_dsa_ac_" w:history="1">
        <w:r w:rsidRPr="002B4F12">
          <w:rPr>
            <w:rStyle w:val="Hyperlink"/>
          </w:rPr>
          <w:t>elements</w:t>
        </w:r>
      </w:hyperlink>
      <w:r w:rsidRPr="002B4F12">
        <w:t> with a minimum longitudinal </w:t>
      </w:r>
      <w:hyperlink r:id="rId1100" w:anchor="reinforcement" w:history="1">
        <w:r w:rsidRPr="002B4F12">
          <w:rPr>
            <w:rStyle w:val="Hyperlink"/>
          </w:rPr>
          <w:t>reinforcement</w:t>
        </w:r>
      </w:hyperlink>
      <w:r w:rsidRPr="002B4F12">
        <w:t> ratio of 0.005 extending the full length of the </w:t>
      </w:r>
      <w:hyperlink r:id="rId1101" w:anchor="element_dsa_ac_" w:history="1">
        <w:r w:rsidRPr="002B4F12">
          <w:rPr>
            <w:rStyle w:val="Hyperlink"/>
          </w:rPr>
          <w:t>element</w:t>
        </w:r>
      </w:hyperlink>
      <w:r w:rsidRPr="002B4F12">
        <w:t> and detailed in accordance with Sections </w:t>
      </w:r>
      <w:hyperlink r:id="rId1102" w:anchor="18.7.5.2" w:history="1">
        <w:r w:rsidRPr="002B4F12">
          <w:rPr>
            <w:rStyle w:val="Hyperlink"/>
          </w:rPr>
          <w:t>18.7.5.2</w:t>
        </w:r>
      </w:hyperlink>
      <w:r w:rsidRPr="002B4F12">
        <w:t>, </w:t>
      </w:r>
      <w:hyperlink r:id="rId1103" w:anchor="18.7.5.3" w:history="1">
        <w:r w:rsidRPr="002B4F12">
          <w:rPr>
            <w:rStyle w:val="Hyperlink"/>
          </w:rPr>
          <w:t>18.7.5.3</w:t>
        </w:r>
      </w:hyperlink>
      <w:r w:rsidRPr="002B4F12">
        <w:t> and </w:t>
      </w:r>
      <w:hyperlink r:id="rId1104" w:anchor="18.7.5.4" w:history="1">
        <w:r w:rsidRPr="002B4F12">
          <w:rPr>
            <w:rStyle w:val="Hyperlink"/>
          </w:rPr>
          <w:t>18.7.5.4</w:t>
        </w:r>
      </w:hyperlink>
      <w:r w:rsidRPr="002B4F12">
        <w:t> of </w:t>
      </w:r>
      <w:hyperlink r:id="rId1105" w:history="1">
        <w:r w:rsidRPr="002B4F12">
          <w:rPr>
            <w:rStyle w:val="Hyperlink"/>
          </w:rPr>
          <w:t>ACI 318</w:t>
        </w:r>
      </w:hyperlink>
      <w:r w:rsidRPr="002B4F12">
        <w:t> as required by </w:t>
      </w:r>
      <w:hyperlink r:id="rId1106" w:anchor="1810A.3.9.4.2.2" w:history="1">
        <w:r w:rsidRPr="002B4F12">
          <w:rPr>
            <w:rStyle w:val="Hyperlink"/>
          </w:rPr>
          <w:t>Section 1810A.3.9.4.2.2</w:t>
        </w:r>
      </w:hyperlink>
      <w:r w:rsidRPr="002B4F12">
        <w:t>.</w:t>
      </w:r>
    </w:p>
    <w:p w14:paraId="5AA70A2A" w14:textId="77777777" w:rsidR="002B4F12" w:rsidRPr="002B4F12" w:rsidRDefault="002B4F12" w:rsidP="002B4F12">
      <w:pPr>
        <w:rPr>
          <w:b/>
          <w:bCs/>
        </w:rPr>
      </w:pPr>
      <w:hyperlink r:id="rId1107" w:anchor="1810A.2.5" w:history="1">
        <w:r w:rsidRPr="002B4F12">
          <w:rPr>
            <w:rStyle w:val="Hyperlink"/>
            <w:b/>
            <w:bCs/>
          </w:rPr>
          <w:t>1810A.2.5 Group Effects</w:t>
        </w:r>
      </w:hyperlink>
    </w:p>
    <w:p w14:paraId="553DC6F2" w14:textId="77777777" w:rsidR="002B4F12" w:rsidRPr="002B4F12" w:rsidRDefault="002B4F12" w:rsidP="002B4F12">
      <w:r w:rsidRPr="002B4F12">
        <w:t>The analysis shall include group effects on lateral behavior where the center-to-center spacing of </w:t>
      </w:r>
      <w:hyperlink r:id="rId1108" w:anchor="deep_foundation_" w:history="1">
        <w:r w:rsidRPr="002B4F12">
          <w:rPr>
            <w:rStyle w:val="Hyperlink"/>
          </w:rPr>
          <w:t>deep foundation</w:t>
        </w:r>
      </w:hyperlink>
      <w:r w:rsidRPr="002B4F12">
        <w:t> </w:t>
      </w:r>
      <w:hyperlink r:id="rId1109" w:anchor="element_dsa_ac_" w:history="1">
        <w:r w:rsidRPr="002B4F12">
          <w:rPr>
            <w:rStyle w:val="Hyperlink"/>
          </w:rPr>
          <w:t>elements</w:t>
        </w:r>
      </w:hyperlink>
      <w:r w:rsidRPr="002B4F12">
        <w:t> in the direction of lateral force is less than eight times the least horizontal dimension of an </w:t>
      </w:r>
      <w:hyperlink r:id="rId1110" w:anchor="element_dsa_ac_" w:history="1">
        <w:r w:rsidRPr="002B4F12">
          <w:rPr>
            <w:rStyle w:val="Hyperlink"/>
          </w:rPr>
          <w:t>element</w:t>
        </w:r>
      </w:hyperlink>
      <w:r w:rsidRPr="002B4F12">
        <w:t xml:space="preserve">. The analysis shall include group effects on </w:t>
      </w:r>
      <w:r w:rsidRPr="002B4F12">
        <w:lastRenderedPageBreak/>
        <w:t>axial behavior where the center-to-center spacing of </w:t>
      </w:r>
      <w:hyperlink r:id="rId1111" w:anchor="deep_foundation_" w:history="1">
        <w:r w:rsidRPr="002B4F12">
          <w:rPr>
            <w:rStyle w:val="Hyperlink"/>
          </w:rPr>
          <w:t>deep foundation</w:t>
        </w:r>
      </w:hyperlink>
      <w:r w:rsidRPr="002B4F12">
        <w:t> </w:t>
      </w:r>
      <w:hyperlink r:id="rId1112" w:anchor="element_dsa_ac_" w:history="1">
        <w:r w:rsidRPr="002B4F12">
          <w:rPr>
            <w:rStyle w:val="Hyperlink"/>
          </w:rPr>
          <w:t>elements</w:t>
        </w:r>
      </w:hyperlink>
      <w:r w:rsidRPr="002B4F12">
        <w:t> is less than three times the least horizontal dimension of an </w:t>
      </w:r>
      <w:hyperlink r:id="rId1113" w:anchor="element_dsa_ac_" w:history="1">
        <w:r w:rsidRPr="002B4F12">
          <w:rPr>
            <w:rStyle w:val="Hyperlink"/>
          </w:rPr>
          <w:t>element</w:t>
        </w:r>
      </w:hyperlink>
      <w:r w:rsidRPr="002B4F12">
        <w:t>. Group effects shall be evaluated using a generally accepted method of analysis; the analysis for uplift of grouped </w:t>
      </w:r>
      <w:hyperlink r:id="rId1114" w:anchor="element_dsa_ac_" w:history="1">
        <w:r w:rsidRPr="002B4F12">
          <w:rPr>
            <w:rStyle w:val="Hyperlink"/>
          </w:rPr>
          <w:t>elements</w:t>
        </w:r>
      </w:hyperlink>
      <w:r w:rsidRPr="002B4F12">
        <w:t> with center-to-center spacing less than three times the least horizontal dimension of an </w:t>
      </w:r>
      <w:hyperlink r:id="rId1115" w:anchor="element_dsa_ac_" w:history="1">
        <w:r w:rsidRPr="002B4F12">
          <w:rPr>
            <w:rStyle w:val="Hyperlink"/>
          </w:rPr>
          <w:t>element</w:t>
        </w:r>
      </w:hyperlink>
      <w:r w:rsidRPr="002B4F12">
        <w:t> shall be evaluated in accordance with </w:t>
      </w:r>
      <w:hyperlink r:id="rId1116" w:anchor="1810A.3.3.1.6" w:history="1">
        <w:r w:rsidRPr="002B4F12">
          <w:rPr>
            <w:rStyle w:val="Hyperlink"/>
          </w:rPr>
          <w:t>Section 1810A.3.3.1.6</w:t>
        </w:r>
      </w:hyperlink>
      <w:r w:rsidRPr="002B4F12">
        <w:t>.</w:t>
      </w:r>
    </w:p>
    <w:p w14:paraId="3E061C03" w14:textId="77777777" w:rsidR="002B4F12" w:rsidRPr="002B4F12" w:rsidRDefault="002B4F12" w:rsidP="002B4F12">
      <w:pPr>
        <w:rPr>
          <w:b/>
          <w:bCs/>
        </w:rPr>
      </w:pPr>
      <w:hyperlink r:id="rId1117" w:anchor="1810A.3" w:history="1">
        <w:r w:rsidRPr="002B4F12">
          <w:rPr>
            <w:rStyle w:val="Hyperlink"/>
            <w:b/>
            <w:bCs/>
          </w:rPr>
          <w:t>1810A.3 Design and Detailing</w:t>
        </w:r>
      </w:hyperlink>
    </w:p>
    <w:p w14:paraId="0B6D80BA" w14:textId="77777777" w:rsidR="002B4F12" w:rsidRPr="002B4F12" w:rsidRDefault="002B4F12" w:rsidP="002B4F12">
      <w:hyperlink r:id="rId1118" w:anchor="deep_foundation_" w:history="1">
        <w:r w:rsidRPr="002B4F12">
          <w:rPr>
            <w:rStyle w:val="Hyperlink"/>
          </w:rPr>
          <w:t>Deep foundations</w:t>
        </w:r>
      </w:hyperlink>
      <w:r w:rsidRPr="002B4F12">
        <w:t> shall be designed and detailed in accordance with Sections </w:t>
      </w:r>
      <w:hyperlink r:id="rId1119" w:anchor="1810A.3.1" w:history="1">
        <w:r w:rsidRPr="002B4F12">
          <w:rPr>
            <w:rStyle w:val="Hyperlink"/>
          </w:rPr>
          <w:t>1810A.3.1</w:t>
        </w:r>
      </w:hyperlink>
      <w:r w:rsidRPr="002B4F12">
        <w:t> through </w:t>
      </w:r>
      <w:hyperlink r:id="rId1120" w:anchor="1810A.3.13" w:history="1">
        <w:r w:rsidRPr="002B4F12">
          <w:rPr>
            <w:rStyle w:val="Hyperlink"/>
          </w:rPr>
          <w:t>1810A.3.13</w:t>
        </w:r>
      </w:hyperlink>
      <w:r w:rsidRPr="002B4F12">
        <w:t>.</w:t>
      </w:r>
    </w:p>
    <w:p w14:paraId="02F006B0" w14:textId="77777777" w:rsidR="002B4F12" w:rsidRPr="002B4F12" w:rsidRDefault="002B4F12" w:rsidP="002B4F12">
      <w:pPr>
        <w:rPr>
          <w:b/>
          <w:bCs/>
        </w:rPr>
      </w:pPr>
      <w:hyperlink r:id="rId1121" w:anchor="1810A.3.1" w:history="1">
        <w:r w:rsidRPr="002B4F12">
          <w:rPr>
            <w:rStyle w:val="Hyperlink"/>
            <w:b/>
            <w:bCs/>
          </w:rPr>
          <w:t>1810A.3.1 Design Conditions</w:t>
        </w:r>
      </w:hyperlink>
    </w:p>
    <w:p w14:paraId="4D3D3A5F" w14:textId="77777777" w:rsidR="002B4F12" w:rsidRPr="002B4F12" w:rsidRDefault="002B4F12" w:rsidP="002B4F12">
      <w:hyperlink r:id="rId1122" w:anchor="2210A.1.1" w:history="1">
        <w:r w:rsidRPr="002B4F12">
          <w:rPr>
            <w:rStyle w:val="Hyperlink"/>
          </w:rPr>
          <w:t>Design</w:t>
        </w:r>
      </w:hyperlink>
      <w:r w:rsidRPr="002B4F12">
        <w:t> of </w:t>
      </w:r>
      <w:hyperlink r:id="rId1123" w:anchor="deep_foundation_" w:history="1">
        <w:r w:rsidRPr="002B4F12">
          <w:rPr>
            <w:rStyle w:val="Hyperlink"/>
          </w:rPr>
          <w:t>deep foundations</w:t>
        </w:r>
      </w:hyperlink>
      <w:r w:rsidRPr="002B4F12">
        <w:t> shall include the </w:t>
      </w:r>
      <w:hyperlink r:id="rId1124" w:anchor="2210A.1.1" w:history="1">
        <w:r w:rsidRPr="002B4F12">
          <w:rPr>
            <w:rStyle w:val="Hyperlink"/>
          </w:rPr>
          <w:t>design</w:t>
        </w:r>
      </w:hyperlink>
      <w:r w:rsidRPr="002B4F12">
        <w:t> conditions specified in Sections </w:t>
      </w:r>
      <w:hyperlink r:id="rId1125" w:anchor="1810A.3.1.1" w:history="1">
        <w:r w:rsidRPr="002B4F12">
          <w:rPr>
            <w:rStyle w:val="Hyperlink"/>
          </w:rPr>
          <w:t>1810A.3.1.1</w:t>
        </w:r>
      </w:hyperlink>
      <w:r w:rsidRPr="002B4F12">
        <w:t> through </w:t>
      </w:r>
      <w:hyperlink r:id="rId1126" w:anchor="1810A.3.1.6" w:history="1">
        <w:r w:rsidRPr="002B4F12">
          <w:rPr>
            <w:rStyle w:val="Hyperlink"/>
          </w:rPr>
          <w:t>1810A.3.1.6</w:t>
        </w:r>
      </w:hyperlink>
      <w:r w:rsidRPr="002B4F12">
        <w:t>, as applicable.</w:t>
      </w:r>
    </w:p>
    <w:p w14:paraId="40F51D57" w14:textId="77777777" w:rsidR="002B4F12" w:rsidRPr="002B4F12" w:rsidRDefault="002B4F12" w:rsidP="002B4F12">
      <w:pPr>
        <w:rPr>
          <w:b/>
          <w:bCs/>
        </w:rPr>
      </w:pPr>
      <w:hyperlink r:id="rId1127" w:anchor="1810A.3.1.1" w:history="1">
        <w:r w:rsidRPr="002B4F12">
          <w:rPr>
            <w:rStyle w:val="Hyperlink"/>
            <w:b/>
            <w:bCs/>
          </w:rPr>
          <w:t>1810A.3.1.1 Design Methods for Concrete Elements</w:t>
        </w:r>
      </w:hyperlink>
    </w:p>
    <w:p w14:paraId="16736062" w14:textId="77777777" w:rsidR="002B4F12" w:rsidRPr="002B4F12" w:rsidRDefault="002B4F12" w:rsidP="002B4F12">
      <w:r w:rsidRPr="002B4F12">
        <w:t>Where </w:t>
      </w:r>
      <w:hyperlink r:id="rId1128" w:anchor="concrete_" w:history="1">
        <w:r w:rsidRPr="002B4F12">
          <w:rPr>
            <w:rStyle w:val="Hyperlink"/>
          </w:rPr>
          <w:t>concrete</w:t>
        </w:r>
      </w:hyperlink>
      <w:r w:rsidRPr="002B4F12">
        <w:t> </w:t>
      </w:r>
      <w:hyperlink r:id="rId1129" w:anchor="deep_foundation_" w:history="1">
        <w:r w:rsidRPr="002B4F12">
          <w:rPr>
            <w:rStyle w:val="Hyperlink"/>
          </w:rPr>
          <w:t>deep foundations</w:t>
        </w:r>
      </w:hyperlink>
      <w:r w:rsidRPr="002B4F12">
        <w:t> are laterally supported in accordance with </w:t>
      </w:r>
      <w:hyperlink r:id="rId1130" w:anchor="1810A.2.1" w:history="1">
        <w:r w:rsidRPr="002B4F12">
          <w:rPr>
            <w:rStyle w:val="Hyperlink"/>
          </w:rPr>
          <w:t>Section 1810A.2.1</w:t>
        </w:r>
      </w:hyperlink>
      <w:r w:rsidRPr="002B4F12">
        <w:t> for the entire height and applied forces cause bending moments not greater than those resulting from accidental eccentricities, </w:t>
      </w:r>
      <w:hyperlink r:id="rId1131" w:anchor="3001.6" w:history="1">
        <w:r w:rsidRPr="002B4F12">
          <w:rPr>
            <w:rStyle w:val="Hyperlink"/>
          </w:rPr>
          <w:t>structural design</w:t>
        </w:r>
      </w:hyperlink>
      <w:r w:rsidRPr="002B4F12">
        <w:t> of the </w:t>
      </w:r>
      <w:hyperlink r:id="rId1132" w:anchor="element_dsa_ac_" w:history="1">
        <w:r w:rsidRPr="002B4F12">
          <w:rPr>
            <w:rStyle w:val="Hyperlink"/>
          </w:rPr>
          <w:t>element</w:t>
        </w:r>
      </w:hyperlink>
      <w:r w:rsidRPr="002B4F12">
        <w:t> using the </w:t>
      </w:r>
      <w:hyperlink r:id="rId1133" w:anchor="allowable_stress_design_" w:history="1">
        <w:r w:rsidRPr="002B4F12">
          <w:rPr>
            <w:rStyle w:val="Hyperlink"/>
          </w:rPr>
          <w:t>allowable stress design</w:t>
        </w:r>
      </w:hyperlink>
      <w:r w:rsidRPr="002B4F12">
        <w:t> load combinations specified in ASCE 7, Section 2.4 or the alternative </w:t>
      </w:r>
      <w:hyperlink r:id="rId1134" w:anchor="allowable_stress_design_" w:history="1">
        <w:r w:rsidRPr="002B4F12">
          <w:rPr>
            <w:rStyle w:val="Hyperlink"/>
          </w:rPr>
          <w:t>allowable stress design</w:t>
        </w:r>
      </w:hyperlink>
      <w:r w:rsidRPr="002B4F12">
        <w:t> load combinations of </w:t>
      </w:r>
      <w:hyperlink r:id="rId1135" w:anchor="1605A.2" w:history="1">
        <w:r w:rsidRPr="002B4F12">
          <w:rPr>
            <w:rStyle w:val="Hyperlink"/>
          </w:rPr>
          <w:t>Section 1605A.2</w:t>
        </w:r>
      </w:hyperlink>
      <w:r w:rsidRPr="002B4F12">
        <w:t> and the allowable stresses specified in this chapter shall be permitted. Otherwise, the </w:t>
      </w:r>
      <w:hyperlink r:id="rId1136" w:anchor="3001.6" w:history="1">
        <w:r w:rsidRPr="002B4F12">
          <w:rPr>
            <w:rStyle w:val="Hyperlink"/>
          </w:rPr>
          <w:t>structural design</w:t>
        </w:r>
      </w:hyperlink>
      <w:r w:rsidRPr="002B4F12">
        <w:t> of </w:t>
      </w:r>
      <w:hyperlink r:id="rId1137" w:anchor="concrete_" w:history="1">
        <w:r w:rsidRPr="002B4F12">
          <w:rPr>
            <w:rStyle w:val="Hyperlink"/>
          </w:rPr>
          <w:t>concrete</w:t>
        </w:r>
      </w:hyperlink>
      <w:r w:rsidRPr="002B4F12">
        <w:t> </w:t>
      </w:r>
      <w:hyperlink r:id="rId1138" w:anchor="deep_foundation_" w:history="1">
        <w:r w:rsidRPr="002B4F12">
          <w:rPr>
            <w:rStyle w:val="Hyperlink"/>
          </w:rPr>
          <w:t>deep foundation</w:t>
        </w:r>
      </w:hyperlink>
      <w:r w:rsidRPr="002B4F12">
        <w:t> </w:t>
      </w:r>
      <w:hyperlink r:id="rId1139" w:anchor="element_dsa_ac_" w:history="1">
        <w:r w:rsidRPr="002B4F12">
          <w:rPr>
            <w:rStyle w:val="Hyperlink"/>
          </w:rPr>
          <w:t>elements</w:t>
        </w:r>
      </w:hyperlink>
      <w:r w:rsidRPr="002B4F12">
        <w:t> shall use the </w:t>
      </w:r>
      <w:hyperlink r:id="rId1140" w:anchor="strength_" w:history="1">
        <w:r w:rsidRPr="002B4F12">
          <w:rPr>
            <w:rStyle w:val="Hyperlink"/>
          </w:rPr>
          <w:t>strength</w:t>
        </w:r>
      </w:hyperlink>
      <w:r w:rsidRPr="002B4F12">
        <w:t> load combinations specified in ASCE 7, Section 2.3 and </w:t>
      </w:r>
      <w:hyperlink r:id="rId1141" w:anchor="approved" w:history="1">
        <w:r w:rsidRPr="002B4F12">
          <w:rPr>
            <w:rStyle w:val="Hyperlink"/>
          </w:rPr>
          <w:t>approved</w:t>
        </w:r>
      </w:hyperlink>
      <w:r w:rsidRPr="002B4F12">
        <w:t> </w:t>
      </w:r>
      <w:hyperlink r:id="rId1142" w:anchor="strength_" w:history="1">
        <w:r w:rsidRPr="002B4F12">
          <w:rPr>
            <w:rStyle w:val="Hyperlink"/>
          </w:rPr>
          <w:t>strength</w:t>
        </w:r>
      </w:hyperlink>
      <w:r w:rsidRPr="002B4F12">
        <w:t> </w:t>
      </w:r>
      <w:hyperlink r:id="rId1143" w:anchor="2101.2" w:history="1">
        <w:r w:rsidRPr="002B4F12">
          <w:rPr>
            <w:rStyle w:val="Hyperlink"/>
          </w:rPr>
          <w:t>design methods</w:t>
        </w:r>
      </w:hyperlink>
      <w:r w:rsidRPr="002B4F12">
        <w:t>.</w:t>
      </w:r>
    </w:p>
    <w:p w14:paraId="634557E8" w14:textId="77777777" w:rsidR="002B4F12" w:rsidRPr="002B4F12" w:rsidRDefault="002B4F12" w:rsidP="002B4F12">
      <w:pPr>
        <w:rPr>
          <w:b/>
          <w:bCs/>
        </w:rPr>
      </w:pPr>
      <w:hyperlink r:id="rId1144" w:anchor="1810A.3.1.2" w:history="1">
        <w:r w:rsidRPr="002B4F12">
          <w:rPr>
            <w:rStyle w:val="Hyperlink"/>
            <w:b/>
            <w:bCs/>
          </w:rPr>
          <w:t>1810A.3.1.2 Composite Elements</w:t>
        </w:r>
      </w:hyperlink>
    </w:p>
    <w:p w14:paraId="764A43FB" w14:textId="77777777" w:rsidR="002B4F12" w:rsidRPr="002B4F12" w:rsidRDefault="002B4F12" w:rsidP="002B4F12">
      <w:r w:rsidRPr="002B4F12">
        <w:t>Where a single </w:t>
      </w:r>
      <w:hyperlink r:id="rId1145" w:anchor="deep_foundation_" w:history="1">
        <w:r w:rsidRPr="002B4F12">
          <w:rPr>
            <w:rStyle w:val="Hyperlink"/>
          </w:rPr>
          <w:t>deep foundation</w:t>
        </w:r>
      </w:hyperlink>
      <w:r w:rsidRPr="002B4F12">
        <w:t> </w:t>
      </w:r>
      <w:hyperlink r:id="rId1146" w:anchor="element_dsa_ac_" w:history="1">
        <w:r w:rsidRPr="002B4F12">
          <w:rPr>
            <w:rStyle w:val="Hyperlink"/>
          </w:rPr>
          <w:t>element</w:t>
        </w:r>
      </w:hyperlink>
      <w:r w:rsidRPr="002B4F12">
        <w:t> comprises two or more sections of different </w:t>
      </w:r>
      <w:hyperlink r:id="rId1147" w:anchor="414.1.2" w:history="1">
        <w:r w:rsidRPr="002B4F12">
          <w:rPr>
            <w:rStyle w:val="Hyperlink"/>
          </w:rPr>
          <w:t>materials</w:t>
        </w:r>
      </w:hyperlink>
      <w:r w:rsidRPr="002B4F12">
        <w:t> or different types spliced together, each section of the composite assembly shall satisfy the applicable requirements of this code, and the maximum allowable load in each section shall be limited by the structural capacity of that section.</w:t>
      </w:r>
    </w:p>
    <w:p w14:paraId="1A1EF92F" w14:textId="77777777" w:rsidR="002B4F12" w:rsidRPr="002B4F12" w:rsidRDefault="002B4F12" w:rsidP="002B4F12">
      <w:pPr>
        <w:rPr>
          <w:b/>
          <w:bCs/>
        </w:rPr>
      </w:pPr>
      <w:hyperlink r:id="rId1148" w:anchor="1810A.3.1.3" w:history="1">
        <w:r w:rsidRPr="002B4F12">
          <w:rPr>
            <w:rStyle w:val="Hyperlink"/>
            <w:b/>
            <w:bCs/>
          </w:rPr>
          <w:t>1810A.3.1.3 Mislocation</w:t>
        </w:r>
      </w:hyperlink>
    </w:p>
    <w:p w14:paraId="314A4370" w14:textId="77777777" w:rsidR="002B4F12" w:rsidRPr="002B4F12" w:rsidRDefault="002B4F12" w:rsidP="002B4F12">
      <w:r w:rsidRPr="002B4F12">
        <w:t>The foundation or superstructure shall be designed to resist the effects of the mislocation of any </w:t>
      </w:r>
      <w:hyperlink r:id="rId1149" w:anchor="deep_foundation_" w:history="1">
        <w:r w:rsidRPr="002B4F12">
          <w:rPr>
            <w:rStyle w:val="Hyperlink"/>
          </w:rPr>
          <w:t>deep foundation</w:t>
        </w:r>
      </w:hyperlink>
      <w:r w:rsidRPr="002B4F12">
        <w:t> </w:t>
      </w:r>
      <w:hyperlink r:id="rId1150" w:anchor="element_dsa_ac_" w:history="1">
        <w:r w:rsidRPr="002B4F12">
          <w:rPr>
            <w:rStyle w:val="Hyperlink"/>
          </w:rPr>
          <w:t>element</w:t>
        </w:r>
      </w:hyperlink>
      <w:r w:rsidRPr="002B4F12">
        <w:t> by not less than 3 inches (76 mm). To resist the effects of mislocation, compressive overload of </w:t>
      </w:r>
      <w:hyperlink r:id="rId1151" w:anchor="deep_foundation_" w:history="1">
        <w:r w:rsidRPr="002B4F12">
          <w:rPr>
            <w:rStyle w:val="Hyperlink"/>
          </w:rPr>
          <w:t>deep foundation</w:t>
        </w:r>
      </w:hyperlink>
      <w:r w:rsidRPr="002B4F12">
        <w:t> </w:t>
      </w:r>
      <w:hyperlink r:id="rId1152" w:anchor="element_dsa_ac_" w:history="1">
        <w:r w:rsidRPr="002B4F12">
          <w:rPr>
            <w:rStyle w:val="Hyperlink"/>
          </w:rPr>
          <w:t>elements</w:t>
        </w:r>
      </w:hyperlink>
      <w:r w:rsidRPr="002B4F12">
        <w:t> to 110 percent of the allowable </w:t>
      </w:r>
      <w:hyperlink r:id="rId1153" w:anchor="2210A.1.1" w:history="1">
        <w:r w:rsidRPr="002B4F12">
          <w:rPr>
            <w:rStyle w:val="Hyperlink"/>
          </w:rPr>
          <w:t>design</w:t>
        </w:r>
      </w:hyperlink>
      <w:r w:rsidRPr="002B4F12">
        <w:t> load shall be permitted.</w:t>
      </w:r>
    </w:p>
    <w:p w14:paraId="0909DE7B" w14:textId="77777777" w:rsidR="002B4F12" w:rsidRPr="002B4F12" w:rsidRDefault="002B4F12" w:rsidP="002B4F12">
      <w:pPr>
        <w:rPr>
          <w:b/>
          <w:bCs/>
        </w:rPr>
      </w:pPr>
      <w:hyperlink r:id="rId1154" w:anchor="1810A.3.1.4" w:history="1">
        <w:r w:rsidRPr="002B4F12">
          <w:rPr>
            <w:rStyle w:val="Hyperlink"/>
            <w:b/>
            <w:bCs/>
          </w:rPr>
          <w:t>1810A.3.1.4 Driven Piles</w:t>
        </w:r>
      </w:hyperlink>
    </w:p>
    <w:p w14:paraId="5AA8D066" w14:textId="77777777" w:rsidR="002B4F12" w:rsidRPr="002B4F12" w:rsidRDefault="002B4F12" w:rsidP="002B4F12">
      <w:r w:rsidRPr="002B4F12">
        <w:lastRenderedPageBreak/>
        <w:t>Driven piles shall be designed and manufactured in accordance with accepted engineering practice to resist all stresses induced by </w:t>
      </w:r>
      <w:hyperlink r:id="rId1155" w:anchor="handling_" w:history="1">
        <w:r w:rsidRPr="002B4F12">
          <w:rPr>
            <w:rStyle w:val="Hyperlink"/>
          </w:rPr>
          <w:t>handling</w:t>
        </w:r>
      </w:hyperlink>
      <w:r w:rsidRPr="002B4F12">
        <w:t>, driving and service </w:t>
      </w:r>
      <w:hyperlink r:id="rId1156" w:anchor="loads_" w:history="1">
        <w:r w:rsidRPr="002B4F12">
          <w:rPr>
            <w:rStyle w:val="Hyperlink"/>
          </w:rPr>
          <w:t>loads</w:t>
        </w:r>
      </w:hyperlink>
      <w:r w:rsidRPr="002B4F12">
        <w:t>.</w:t>
      </w:r>
    </w:p>
    <w:p w14:paraId="194FD058" w14:textId="77777777" w:rsidR="002B4F12" w:rsidRPr="002B4F12" w:rsidRDefault="002B4F12" w:rsidP="002B4F12">
      <w:pPr>
        <w:rPr>
          <w:b/>
          <w:bCs/>
        </w:rPr>
      </w:pPr>
      <w:hyperlink r:id="rId1157" w:anchor="1810A.3.1.5" w:history="1">
        <w:r w:rsidRPr="002B4F12">
          <w:rPr>
            <w:rStyle w:val="Hyperlink"/>
            <w:b/>
            <w:bCs/>
          </w:rPr>
          <w:t>1810A.3.1.5 Helical Piles</w:t>
        </w:r>
      </w:hyperlink>
    </w:p>
    <w:p w14:paraId="25F87A0A" w14:textId="77777777" w:rsidR="002B4F12" w:rsidRPr="002B4F12" w:rsidRDefault="002B4F12" w:rsidP="002B4F12">
      <w:hyperlink r:id="rId1158" w:anchor="helical_pile_" w:history="1">
        <w:r w:rsidRPr="002B4F12">
          <w:rPr>
            <w:rStyle w:val="Hyperlink"/>
          </w:rPr>
          <w:t>Helical piles</w:t>
        </w:r>
      </w:hyperlink>
      <w:r w:rsidRPr="002B4F12">
        <w:t> shall be designed and manufactured in accordance with accepted engineering practice to resist all stresses induced by </w:t>
      </w:r>
      <w:hyperlink r:id="rId1159" w:anchor="2702.1.3" w:history="1">
        <w:r w:rsidRPr="002B4F12">
          <w:rPr>
            <w:rStyle w:val="Hyperlink"/>
          </w:rPr>
          <w:t>installation</w:t>
        </w:r>
      </w:hyperlink>
      <w:r w:rsidRPr="002B4F12">
        <w:t> into the ground and service </w:t>
      </w:r>
      <w:hyperlink r:id="rId1160" w:anchor="loads_" w:history="1">
        <w:r w:rsidRPr="002B4F12">
          <w:rPr>
            <w:rStyle w:val="Hyperlink"/>
          </w:rPr>
          <w:t>loads</w:t>
        </w:r>
      </w:hyperlink>
      <w:r w:rsidRPr="002B4F12">
        <w:t>.</w:t>
      </w:r>
    </w:p>
    <w:p w14:paraId="486EA2B4" w14:textId="77777777" w:rsidR="002B4F12" w:rsidRPr="002B4F12" w:rsidRDefault="002B4F12" w:rsidP="002B4F12">
      <w:pPr>
        <w:rPr>
          <w:b/>
          <w:bCs/>
        </w:rPr>
      </w:pPr>
      <w:hyperlink r:id="rId1161" w:anchor="1810A.3.1.5.1" w:history="1">
        <w:r w:rsidRPr="002B4F12">
          <w:rPr>
            <w:rStyle w:val="Hyperlink"/>
            <w:b/>
            <w:bCs/>
          </w:rPr>
          <w:t>1810A.3.1.5.1 Helical Piles Seismic Requirements</w:t>
        </w:r>
      </w:hyperlink>
    </w:p>
    <w:p w14:paraId="5764C1C2" w14:textId="77777777" w:rsidR="002B4F12" w:rsidRPr="002B4F12" w:rsidRDefault="002B4F12" w:rsidP="002B4F12">
      <w:r w:rsidRPr="002B4F12">
        <w:t>For structures assigned to </w:t>
      </w:r>
      <w:hyperlink r:id="rId1162" w:anchor="seismic_design_category_" w:history="1">
        <w:r w:rsidRPr="002B4F12">
          <w:rPr>
            <w:rStyle w:val="Hyperlink"/>
          </w:rPr>
          <w:t>Seismic Design Category</w:t>
        </w:r>
      </w:hyperlink>
      <w:r w:rsidRPr="002B4F12">
        <w:t> D, E or F, capacities of </w:t>
      </w:r>
      <w:hyperlink r:id="rId1163" w:anchor="helical_pile_" w:history="1">
        <w:r w:rsidRPr="002B4F12">
          <w:rPr>
            <w:rStyle w:val="Hyperlink"/>
          </w:rPr>
          <w:t>helical piles</w:t>
        </w:r>
      </w:hyperlink>
      <w:r w:rsidRPr="002B4F12">
        <w:t> shall be determined in accordance with </w:t>
      </w:r>
      <w:hyperlink r:id="rId1164" w:anchor="1810A.3.3" w:history="1">
        <w:r w:rsidRPr="002B4F12">
          <w:rPr>
            <w:rStyle w:val="Hyperlink"/>
          </w:rPr>
          <w:t>Section 1810A.3.3</w:t>
        </w:r>
      </w:hyperlink>
      <w:r w:rsidRPr="002B4F12">
        <w:t> by at least two project-specific preproduction tests for each soil profile, </w:t>
      </w:r>
      <w:hyperlink r:id="rId1165" w:anchor="911.1.3" w:history="1">
        <w:r w:rsidRPr="002B4F12">
          <w:rPr>
            <w:rStyle w:val="Hyperlink"/>
          </w:rPr>
          <w:t>size</w:t>
        </w:r>
      </w:hyperlink>
      <w:r w:rsidRPr="002B4F12">
        <w:t> and depth of </w:t>
      </w:r>
      <w:hyperlink r:id="rId1166" w:anchor="helical_pile_" w:history="1">
        <w:r w:rsidRPr="002B4F12">
          <w:rPr>
            <w:rStyle w:val="Hyperlink"/>
          </w:rPr>
          <w:t>helical pile</w:t>
        </w:r>
      </w:hyperlink>
      <w:r w:rsidRPr="002B4F12">
        <w:t>. At least two percent of all production piles shall be proof tested to the load determined in accordance with </w:t>
      </w:r>
      <w:hyperlink r:id="rId1167" w:anchor="1617A.1.15" w:history="1">
        <w:r w:rsidRPr="002B4F12">
          <w:rPr>
            <w:rStyle w:val="Hyperlink"/>
          </w:rPr>
          <w:t>Section 1617A.1.15</w:t>
        </w:r>
      </w:hyperlink>
      <w:r w:rsidRPr="002B4F12">
        <w:t>.</w:t>
      </w:r>
    </w:p>
    <w:p w14:paraId="4F6A1EAB" w14:textId="77777777" w:rsidR="002B4F12" w:rsidRPr="002B4F12" w:rsidRDefault="002B4F12" w:rsidP="002B4F12">
      <w:hyperlink r:id="rId1168" w:anchor="helical_pile_" w:history="1">
        <w:r w:rsidRPr="002B4F12">
          <w:rPr>
            <w:rStyle w:val="Hyperlink"/>
          </w:rPr>
          <w:t>Helical piles</w:t>
        </w:r>
      </w:hyperlink>
      <w:r w:rsidRPr="002B4F12">
        <w:t> shall satisfy </w:t>
      </w:r>
      <w:hyperlink r:id="rId1169" w:anchor="corrosion_resistance_" w:history="1">
        <w:r w:rsidRPr="002B4F12">
          <w:rPr>
            <w:rStyle w:val="Hyperlink"/>
          </w:rPr>
          <w:t>corrosion resistance</w:t>
        </w:r>
      </w:hyperlink>
      <w:r w:rsidRPr="002B4F12">
        <w:t> requirements of ICC-ES AC 358. In addition, all </w:t>
      </w:r>
      <w:hyperlink r:id="rId1170" w:anchor="helical_pile_" w:history="1">
        <w:r w:rsidRPr="002B4F12">
          <w:rPr>
            <w:rStyle w:val="Hyperlink"/>
          </w:rPr>
          <w:t>helical pile</w:t>
        </w:r>
      </w:hyperlink>
      <w:r w:rsidRPr="002B4F12">
        <w:t> </w:t>
      </w:r>
      <w:hyperlink r:id="rId1171" w:anchor="414.1.2" w:history="1">
        <w:r w:rsidRPr="002B4F12">
          <w:rPr>
            <w:rStyle w:val="Hyperlink"/>
          </w:rPr>
          <w:t>materials</w:t>
        </w:r>
      </w:hyperlink>
      <w:r w:rsidRPr="002B4F12">
        <w:t> that are subject to corrosion shall include at least </w:t>
      </w:r>
      <w:r w:rsidRPr="002B4F12">
        <w:rPr>
          <w:vertAlign w:val="superscript"/>
        </w:rPr>
        <w:t>1</w:t>
      </w:r>
      <w:r w:rsidRPr="002B4F12">
        <w:t>/</w:t>
      </w:r>
      <w:r w:rsidRPr="002B4F12">
        <w:rPr>
          <w:vertAlign w:val="subscript"/>
        </w:rPr>
        <w:t>16</w:t>
      </w:r>
      <w:r w:rsidRPr="002B4F12">
        <w:t>-inch corrosion allowance.</w:t>
      </w:r>
    </w:p>
    <w:p w14:paraId="3527753E" w14:textId="77777777" w:rsidR="002B4F12" w:rsidRPr="002B4F12" w:rsidRDefault="002B4F12" w:rsidP="002B4F12">
      <w:hyperlink r:id="rId1172" w:anchor="helical_pile_" w:history="1">
        <w:r w:rsidRPr="002B4F12">
          <w:rPr>
            <w:rStyle w:val="Hyperlink"/>
          </w:rPr>
          <w:t>Helical piles</w:t>
        </w:r>
      </w:hyperlink>
      <w:r w:rsidRPr="002B4F12">
        <w:t> shall not be considered as carrying any horizontal </w:t>
      </w:r>
      <w:hyperlink r:id="rId1173" w:anchor="loads_" w:history="1">
        <w:r w:rsidRPr="002B4F12">
          <w:rPr>
            <w:rStyle w:val="Hyperlink"/>
          </w:rPr>
          <w:t>loads</w:t>
        </w:r>
      </w:hyperlink>
      <w:r w:rsidRPr="002B4F12">
        <w:t>.</w:t>
      </w:r>
    </w:p>
    <w:p w14:paraId="45C98D4F" w14:textId="77777777" w:rsidR="002B4F12" w:rsidRPr="002B4F12" w:rsidRDefault="002B4F12" w:rsidP="002B4F12">
      <w:pPr>
        <w:rPr>
          <w:b/>
          <w:bCs/>
        </w:rPr>
      </w:pPr>
      <w:hyperlink r:id="rId1174" w:anchor="1810A.3.1.6" w:history="1">
        <w:r w:rsidRPr="002B4F12">
          <w:rPr>
            <w:rStyle w:val="Hyperlink"/>
            <w:b/>
            <w:bCs/>
          </w:rPr>
          <w:t>1810A.3.1.6 Casings</w:t>
        </w:r>
      </w:hyperlink>
    </w:p>
    <w:p w14:paraId="603EFBF8" w14:textId="77777777" w:rsidR="002B4F12" w:rsidRPr="002B4F12" w:rsidRDefault="002B4F12" w:rsidP="002B4F12">
      <w:hyperlink r:id="rId1175" w:anchor="temporary_dsa_ac_" w:history="1">
        <w:r w:rsidRPr="002B4F12">
          <w:rPr>
            <w:rStyle w:val="Hyperlink"/>
          </w:rPr>
          <w:t>Temporary</w:t>
        </w:r>
      </w:hyperlink>
      <w:r w:rsidRPr="002B4F12">
        <w:t> and </w:t>
      </w:r>
      <w:hyperlink r:id="rId1176" w:anchor="permanent_dsa_ac_" w:history="1">
        <w:r w:rsidRPr="002B4F12">
          <w:rPr>
            <w:rStyle w:val="Hyperlink"/>
          </w:rPr>
          <w:t>permanent</w:t>
        </w:r>
      </w:hyperlink>
      <w:r w:rsidRPr="002B4F12">
        <w:t> casings shall be of steel and shall be sufficiently strong to resist collapse and sufficiently watertight to exclude any foreign </w:t>
      </w:r>
      <w:hyperlink r:id="rId1177" w:anchor="414.1.2" w:history="1">
        <w:r w:rsidRPr="002B4F12">
          <w:rPr>
            <w:rStyle w:val="Hyperlink"/>
          </w:rPr>
          <w:t>materials</w:t>
        </w:r>
      </w:hyperlink>
      <w:r w:rsidRPr="002B4F12">
        <w:t> during the placing of </w:t>
      </w:r>
      <w:hyperlink r:id="rId1178" w:anchor="concrete_" w:history="1">
        <w:r w:rsidRPr="002B4F12">
          <w:rPr>
            <w:rStyle w:val="Hyperlink"/>
          </w:rPr>
          <w:t>concrete</w:t>
        </w:r>
      </w:hyperlink>
      <w:r w:rsidRPr="002B4F12">
        <w:t>. Where a </w:t>
      </w:r>
      <w:hyperlink r:id="rId1179" w:anchor="permanent_dsa_ac_" w:history="1">
        <w:r w:rsidRPr="002B4F12">
          <w:rPr>
            <w:rStyle w:val="Hyperlink"/>
          </w:rPr>
          <w:t>permanent</w:t>
        </w:r>
      </w:hyperlink>
      <w:r w:rsidRPr="002B4F12">
        <w:t> casing is considered reinforcing steel, the steel shall be protected under the conditions specified in </w:t>
      </w:r>
      <w:hyperlink r:id="rId1180" w:anchor="1810A.3.2.5" w:history="1">
        <w:r w:rsidRPr="002B4F12">
          <w:rPr>
            <w:rStyle w:val="Hyperlink"/>
          </w:rPr>
          <w:t>Section 1810A.3.2.5</w:t>
        </w:r>
      </w:hyperlink>
      <w:r w:rsidRPr="002B4F12">
        <w:t>. Horizontal </w:t>
      </w:r>
      <w:hyperlink r:id="rId1181" w:anchor="712.1.5" w:history="1">
        <w:r w:rsidRPr="002B4F12">
          <w:rPr>
            <w:rStyle w:val="Hyperlink"/>
          </w:rPr>
          <w:t>joints</w:t>
        </w:r>
      </w:hyperlink>
      <w:r w:rsidRPr="002B4F12">
        <w:t> in the casing shall be spliced in accordance with </w:t>
      </w:r>
      <w:hyperlink r:id="rId1182" w:anchor="1810A.3.6" w:history="1">
        <w:r w:rsidRPr="002B4F12">
          <w:rPr>
            <w:rStyle w:val="Hyperlink"/>
          </w:rPr>
          <w:t>Section 1810A.3.6</w:t>
        </w:r>
      </w:hyperlink>
      <w:r w:rsidRPr="002B4F12">
        <w:t>.</w:t>
      </w:r>
    </w:p>
    <w:p w14:paraId="6B5544FD" w14:textId="77777777" w:rsidR="002B4F12" w:rsidRPr="002B4F12" w:rsidRDefault="002B4F12" w:rsidP="002B4F12">
      <w:pPr>
        <w:rPr>
          <w:b/>
          <w:bCs/>
        </w:rPr>
      </w:pPr>
      <w:hyperlink r:id="rId1183" w:anchor="1810A.3.2" w:history="1">
        <w:r w:rsidRPr="002B4F12">
          <w:rPr>
            <w:rStyle w:val="Hyperlink"/>
            <w:b/>
            <w:bCs/>
          </w:rPr>
          <w:t>1810A.3.2 Materials</w:t>
        </w:r>
      </w:hyperlink>
    </w:p>
    <w:p w14:paraId="41448D54" w14:textId="77777777" w:rsidR="002B4F12" w:rsidRPr="002B4F12" w:rsidRDefault="002B4F12" w:rsidP="002B4F12">
      <w:r w:rsidRPr="002B4F12">
        <w:t>The </w:t>
      </w:r>
      <w:hyperlink r:id="rId1184" w:anchor="414.1.2" w:history="1">
        <w:r w:rsidRPr="002B4F12">
          <w:rPr>
            <w:rStyle w:val="Hyperlink"/>
          </w:rPr>
          <w:t>materials</w:t>
        </w:r>
      </w:hyperlink>
      <w:r w:rsidRPr="002B4F12">
        <w:t> used in </w:t>
      </w:r>
      <w:hyperlink r:id="rId1185" w:anchor="deep_foundation_" w:history="1">
        <w:r w:rsidRPr="002B4F12">
          <w:rPr>
            <w:rStyle w:val="Hyperlink"/>
          </w:rPr>
          <w:t>deep foundation</w:t>
        </w:r>
      </w:hyperlink>
      <w:r w:rsidRPr="002B4F12">
        <w:t> </w:t>
      </w:r>
      <w:hyperlink r:id="rId1186" w:anchor="element_dsa_ac_" w:history="1">
        <w:r w:rsidRPr="002B4F12">
          <w:rPr>
            <w:rStyle w:val="Hyperlink"/>
          </w:rPr>
          <w:t>elements</w:t>
        </w:r>
      </w:hyperlink>
      <w:r w:rsidRPr="002B4F12">
        <w:t> shall satisfy the requirements of Sections </w:t>
      </w:r>
      <w:hyperlink r:id="rId1187" w:anchor="1810A.3.2.1" w:history="1">
        <w:r w:rsidRPr="002B4F12">
          <w:rPr>
            <w:rStyle w:val="Hyperlink"/>
          </w:rPr>
          <w:t>1810A.3.2.1</w:t>
        </w:r>
      </w:hyperlink>
      <w:r w:rsidRPr="002B4F12">
        <w:t> through </w:t>
      </w:r>
      <w:hyperlink r:id="rId1188" w:anchor="1810A.3.2.8" w:history="1">
        <w:r w:rsidRPr="002B4F12">
          <w:rPr>
            <w:rStyle w:val="Hyperlink"/>
          </w:rPr>
          <w:t>1810A.3.2.8</w:t>
        </w:r>
      </w:hyperlink>
      <w:r w:rsidRPr="002B4F12">
        <w:t>, as applicable.</w:t>
      </w:r>
    </w:p>
    <w:p w14:paraId="7DEEAD3F" w14:textId="77777777" w:rsidR="002B4F12" w:rsidRPr="002B4F12" w:rsidRDefault="002B4F12" w:rsidP="002B4F12">
      <w:pPr>
        <w:rPr>
          <w:b/>
          <w:bCs/>
        </w:rPr>
      </w:pPr>
      <w:hyperlink r:id="rId1189" w:anchor="1810A.3.2.1" w:history="1">
        <w:r w:rsidRPr="002B4F12">
          <w:rPr>
            <w:rStyle w:val="Hyperlink"/>
            <w:b/>
            <w:bCs/>
          </w:rPr>
          <w:t>1810A.3.2.1 Concrete</w:t>
        </w:r>
      </w:hyperlink>
    </w:p>
    <w:p w14:paraId="48795301" w14:textId="77777777" w:rsidR="002B4F12" w:rsidRPr="002B4F12" w:rsidRDefault="002B4F12" w:rsidP="002B4F12">
      <w:r w:rsidRPr="002B4F12">
        <w:t>Where </w:t>
      </w:r>
      <w:hyperlink r:id="rId1190" w:anchor="concrete_" w:history="1">
        <w:r w:rsidRPr="002B4F12">
          <w:rPr>
            <w:rStyle w:val="Hyperlink"/>
          </w:rPr>
          <w:t>concrete</w:t>
        </w:r>
      </w:hyperlink>
      <w:r w:rsidRPr="002B4F12">
        <w:t> is cast in a steel pipe or where an enlarged </w:t>
      </w:r>
      <w:hyperlink r:id="rId1191" w:anchor="base_dsa_ss_dsa_ss_cc_oshpd_1_1r_2_4_5_" w:history="1">
        <w:r w:rsidRPr="002B4F12">
          <w:rPr>
            <w:rStyle w:val="Hyperlink"/>
          </w:rPr>
          <w:t>base</w:t>
        </w:r>
      </w:hyperlink>
      <w:r w:rsidRPr="002B4F12">
        <w:t> is formed by compacting </w:t>
      </w:r>
      <w:hyperlink r:id="rId1192" w:anchor="concrete_" w:history="1">
        <w:r w:rsidRPr="002B4F12">
          <w:rPr>
            <w:rStyle w:val="Hyperlink"/>
          </w:rPr>
          <w:t>concrete</w:t>
        </w:r>
      </w:hyperlink>
      <w:r w:rsidRPr="002B4F12">
        <w:t>, the maximum </w:t>
      </w:r>
      <w:hyperlink r:id="rId1193" w:anchor="911.1.3" w:history="1">
        <w:r w:rsidRPr="002B4F12">
          <w:rPr>
            <w:rStyle w:val="Hyperlink"/>
          </w:rPr>
          <w:t>size</w:t>
        </w:r>
      </w:hyperlink>
      <w:r w:rsidRPr="002B4F12">
        <w:t> for coarse aggregate shall be </w:t>
      </w:r>
      <w:r w:rsidRPr="002B4F12">
        <w:rPr>
          <w:vertAlign w:val="superscript"/>
        </w:rPr>
        <w:t>3</w:t>
      </w:r>
      <w:r w:rsidRPr="002B4F12">
        <w:t>/</w:t>
      </w:r>
      <w:r w:rsidRPr="002B4F12">
        <w:rPr>
          <w:vertAlign w:val="subscript"/>
        </w:rPr>
        <w:t>4 </w:t>
      </w:r>
      <w:r w:rsidRPr="002B4F12">
        <w:t>inch (19.1 mm). </w:t>
      </w:r>
      <w:hyperlink r:id="rId1194" w:anchor="concrete_" w:history="1">
        <w:r w:rsidRPr="002B4F12">
          <w:rPr>
            <w:rStyle w:val="Hyperlink"/>
          </w:rPr>
          <w:t>Concrete</w:t>
        </w:r>
      </w:hyperlink>
      <w:r w:rsidRPr="002B4F12">
        <w:t> to be compacted shall have a zero slump.</w:t>
      </w:r>
    </w:p>
    <w:p w14:paraId="717236C9" w14:textId="77777777" w:rsidR="002B4F12" w:rsidRPr="002B4F12" w:rsidRDefault="002B4F12" w:rsidP="002B4F12">
      <w:pPr>
        <w:rPr>
          <w:b/>
          <w:bCs/>
        </w:rPr>
      </w:pPr>
      <w:hyperlink r:id="rId1195" w:anchor="1810A.3.2.1.1" w:history="1">
        <w:r w:rsidRPr="002B4F12">
          <w:rPr>
            <w:rStyle w:val="Hyperlink"/>
            <w:b/>
            <w:bCs/>
          </w:rPr>
          <w:t>1810A.3.2.1.1 Seismic Hooks</w:t>
        </w:r>
      </w:hyperlink>
    </w:p>
    <w:p w14:paraId="45ACACAA" w14:textId="77777777" w:rsidR="002B4F12" w:rsidRPr="002B4F12" w:rsidRDefault="002B4F12" w:rsidP="002B4F12">
      <w:r w:rsidRPr="002B4F12">
        <w:lastRenderedPageBreak/>
        <w:t>For structures assigned to </w:t>
      </w:r>
      <w:hyperlink r:id="rId1196" w:anchor="seismic_design_category_" w:history="1">
        <w:r w:rsidRPr="002B4F12">
          <w:rPr>
            <w:rStyle w:val="Hyperlink"/>
          </w:rPr>
          <w:t>Seismic Design Category</w:t>
        </w:r>
      </w:hyperlink>
      <w:r w:rsidRPr="002B4F12">
        <w:t> C, D, E or F, the ends of hoops, spirals and ties used in </w:t>
      </w:r>
      <w:hyperlink r:id="rId1197" w:anchor="concrete_" w:history="1">
        <w:r w:rsidRPr="002B4F12">
          <w:rPr>
            <w:rStyle w:val="Hyperlink"/>
          </w:rPr>
          <w:t>concrete</w:t>
        </w:r>
      </w:hyperlink>
      <w:r w:rsidRPr="002B4F12">
        <w:t> </w:t>
      </w:r>
      <w:hyperlink r:id="rId1198" w:anchor="deep_foundation_" w:history="1">
        <w:r w:rsidRPr="002B4F12">
          <w:rPr>
            <w:rStyle w:val="Hyperlink"/>
          </w:rPr>
          <w:t>deep foundation</w:t>
        </w:r>
      </w:hyperlink>
      <w:r w:rsidRPr="002B4F12">
        <w:t> </w:t>
      </w:r>
      <w:hyperlink r:id="rId1199" w:anchor="element_dsa_ac_" w:history="1">
        <w:r w:rsidRPr="002B4F12">
          <w:rPr>
            <w:rStyle w:val="Hyperlink"/>
          </w:rPr>
          <w:t>elements</w:t>
        </w:r>
      </w:hyperlink>
      <w:r w:rsidRPr="002B4F12">
        <w:t> shall be terminated with seismic hooks, as defined in </w:t>
      </w:r>
      <w:hyperlink r:id="rId1200" w:history="1">
        <w:r w:rsidRPr="002B4F12">
          <w:rPr>
            <w:rStyle w:val="Hyperlink"/>
          </w:rPr>
          <w:t>ACI 318</w:t>
        </w:r>
      </w:hyperlink>
      <w:r w:rsidRPr="002B4F12">
        <w:t>, and shall be turned into the confined </w:t>
      </w:r>
      <w:hyperlink r:id="rId1201" w:anchor="concrete_" w:history="1">
        <w:r w:rsidRPr="002B4F12">
          <w:rPr>
            <w:rStyle w:val="Hyperlink"/>
          </w:rPr>
          <w:t>concrete</w:t>
        </w:r>
      </w:hyperlink>
      <w:r w:rsidRPr="002B4F12">
        <w:t> core.</w:t>
      </w:r>
    </w:p>
    <w:p w14:paraId="0C68C21D" w14:textId="77777777" w:rsidR="002B4F12" w:rsidRPr="002B4F12" w:rsidRDefault="002B4F12" w:rsidP="002B4F12">
      <w:pPr>
        <w:rPr>
          <w:b/>
          <w:bCs/>
        </w:rPr>
      </w:pPr>
      <w:hyperlink r:id="rId1202" w:anchor="1810A.3.2.2" w:history="1">
        <w:r w:rsidRPr="002B4F12">
          <w:rPr>
            <w:rStyle w:val="Hyperlink"/>
            <w:b/>
            <w:bCs/>
          </w:rPr>
          <w:t>1810A.3.2.2 Prestressing Steel</w:t>
        </w:r>
      </w:hyperlink>
    </w:p>
    <w:p w14:paraId="29EB8989" w14:textId="77777777" w:rsidR="002B4F12" w:rsidRPr="002B4F12" w:rsidRDefault="002B4F12" w:rsidP="002B4F12">
      <w:r w:rsidRPr="002B4F12">
        <w:t>Prestressing steel shall conform to ASTM A416.</w:t>
      </w:r>
    </w:p>
    <w:p w14:paraId="4C080CAF" w14:textId="77777777" w:rsidR="002B4F12" w:rsidRPr="002B4F12" w:rsidRDefault="002B4F12" w:rsidP="002B4F12">
      <w:pPr>
        <w:rPr>
          <w:b/>
          <w:bCs/>
        </w:rPr>
      </w:pPr>
      <w:hyperlink r:id="rId1203" w:anchor="1810A.3.2.3" w:history="1">
        <w:r w:rsidRPr="002B4F12">
          <w:rPr>
            <w:rStyle w:val="Hyperlink"/>
            <w:b/>
            <w:bCs/>
          </w:rPr>
          <w:t>1810A.3.2.3 Steel</w:t>
        </w:r>
      </w:hyperlink>
    </w:p>
    <w:p w14:paraId="6BDB6D17" w14:textId="77777777" w:rsidR="002B4F12" w:rsidRPr="002B4F12" w:rsidRDefault="002B4F12" w:rsidP="002B4F12">
      <w:r w:rsidRPr="002B4F12">
        <w:t>Structural steel H-piles and structural steel sheet piling shall conform to the material requirements in ASTM A6. Steel pipe piles shall conform to the material requirements in ASTM A252. Fully welded steel piles shall be fabricated from plates that conform to the material requirements in ASTM A36, ASTM A283, ASTM A572, ASTM A588 or ASTM A690.</w:t>
      </w:r>
    </w:p>
    <w:p w14:paraId="5BF4EB30" w14:textId="77777777" w:rsidR="002B4F12" w:rsidRPr="002B4F12" w:rsidRDefault="002B4F12" w:rsidP="002B4F12">
      <w:pPr>
        <w:rPr>
          <w:b/>
          <w:bCs/>
        </w:rPr>
      </w:pPr>
      <w:hyperlink r:id="rId1204" w:anchor="1810A.3.2.4" w:history="1">
        <w:r w:rsidRPr="002B4F12">
          <w:rPr>
            <w:rStyle w:val="Hyperlink"/>
            <w:b/>
            <w:bCs/>
          </w:rPr>
          <w:t>1810A.3.2.4 Timber</w:t>
        </w:r>
      </w:hyperlink>
    </w:p>
    <w:p w14:paraId="5DEF7690" w14:textId="77777777" w:rsidR="002B4F12" w:rsidRPr="002B4F12" w:rsidRDefault="002B4F12" w:rsidP="002B4F12">
      <w:r w:rsidRPr="002B4F12">
        <w:rPr>
          <w:i/>
          <w:iCs/>
        </w:rPr>
        <w:t>Not permitted by DSA-SS, DSA-SS/CC or OSHPD</w:t>
      </w:r>
      <w:r w:rsidRPr="002B4F12">
        <w:t>.</w:t>
      </w:r>
    </w:p>
    <w:p w14:paraId="46A46241" w14:textId="77777777" w:rsidR="002B4F12" w:rsidRPr="002B4F12" w:rsidRDefault="002B4F12" w:rsidP="002B4F12">
      <w:pPr>
        <w:rPr>
          <w:b/>
          <w:bCs/>
        </w:rPr>
      </w:pPr>
      <w:hyperlink r:id="rId1205" w:anchor="1810A.3.2.5" w:history="1">
        <w:r w:rsidRPr="002B4F12">
          <w:rPr>
            <w:rStyle w:val="Hyperlink"/>
            <w:b/>
            <w:bCs/>
          </w:rPr>
          <w:t>1810A.3.2.5 Protection of Materials</w:t>
        </w:r>
      </w:hyperlink>
    </w:p>
    <w:p w14:paraId="2B5A3FB1" w14:textId="77777777" w:rsidR="002B4F12" w:rsidRPr="002B4F12" w:rsidRDefault="002B4F12" w:rsidP="002B4F12">
      <w:r w:rsidRPr="002B4F12">
        <w:t>Where boring records or </w:t>
      </w:r>
      <w:hyperlink r:id="rId1206" w:anchor="site_" w:history="1">
        <w:r w:rsidRPr="002B4F12">
          <w:rPr>
            <w:rStyle w:val="Hyperlink"/>
          </w:rPr>
          <w:t>site</w:t>
        </w:r>
      </w:hyperlink>
      <w:r w:rsidRPr="002B4F12">
        <w:t> conditions indicate possible deleterious action on the </w:t>
      </w:r>
      <w:hyperlink r:id="rId1207" w:anchor="414.1.2" w:history="1">
        <w:r w:rsidRPr="002B4F12">
          <w:rPr>
            <w:rStyle w:val="Hyperlink"/>
          </w:rPr>
          <w:t>materials</w:t>
        </w:r>
      </w:hyperlink>
      <w:r w:rsidRPr="002B4F12">
        <w:t> used in </w:t>
      </w:r>
      <w:hyperlink r:id="rId1208" w:anchor="deep_foundation_" w:history="1">
        <w:r w:rsidRPr="002B4F12">
          <w:rPr>
            <w:rStyle w:val="Hyperlink"/>
          </w:rPr>
          <w:t>deep foundation</w:t>
        </w:r>
      </w:hyperlink>
      <w:r w:rsidRPr="002B4F12">
        <w:t> </w:t>
      </w:r>
      <w:hyperlink r:id="rId1209" w:anchor="element_dsa_ac_" w:history="1">
        <w:r w:rsidRPr="002B4F12">
          <w:rPr>
            <w:rStyle w:val="Hyperlink"/>
          </w:rPr>
          <w:t>elements</w:t>
        </w:r>
      </w:hyperlink>
      <w:r w:rsidRPr="002B4F12">
        <w:t> because of soil constituents, changing water levels or other factors, the </w:t>
      </w:r>
      <w:hyperlink r:id="rId1210" w:anchor="element_dsa_ac_" w:history="1">
        <w:r w:rsidRPr="002B4F12">
          <w:rPr>
            <w:rStyle w:val="Hyperlink"/>
          </w:rPr>
          <w:t>elements</w:t>
        </w:r>
      </w:hyperlink>
      <w:r w:rsidRPr="002B4F12">
        <w:t> shall be adequately protected by </w:t>
      </w:r>
      <w:hyperlink r:id="rId1211" w:anchor="414.1.2" w:history="1">
        <w:r w:rsidRPr="002B4F12">
          <w:rPr>
            <w:rStyle w:val="Hyperlink"/>
          </w:rPr>
          <w:t>materials</w:t>
        </w:r>
      </w:hyperlink>
      <w:r w:rsidRPr="002B4F12">
        <w:t>, methods or processes </w:t>
      </w:r>
      <w:hyperlink r:id="rId1212" w:anchor="approved" w:history="1">
        <w:r w:rsidRPr="002B4F12">
          <w:rPr>
            <w:rStyle w:val="Hyperlink"/>
          </w:rPr>
          <w:t>approved</w:t>
        </w:r>
      </w:hyperlink>
      <w:r w:rsidRPr="002B4F12">
        <w:t> by the </w:t>
      </w:r>
      <w:hyperlink r:id="rId1213" w:anchor="building_official_" w:history="1">
        <w:r w:rsidRPr="002B4F12">
          <w:rPr>
            <w:rStyle w:val="Hyperlink"/>
          </w:rPr>
          <w:t>building official</w:t>
        </w:r>
      </w:hyperlink>
      <w:r w:rsidRPr="002B4F12">
        <w:t>. Protective </w:t>
      </w:r>
      <w:hyperlink r:id="rId1214" w:anchor="414.1.2" w:history="1">
        <w:r w:rsidRPr="002B4F12">
          <w:rPr>
            <w:rStyle w:val="Hyperlink"/>
          </w:rPr>
          <w:t>materials</w:t>
        </w:r>
      </w:hyperlink>
      <w:r w:rsidRPr="002B4F12">
        <w:t> shall be applied to the </w:t>
      </w:r>
      <w:hyperlink r:id="rId1215" w:anchor="element_dsa_ac_" w:history="1">
        <w:r w:rsidRPr="002B4F12">
          <w:rPr>
            <w:rStyle w:val="Hyperlink"/>
          </w:rPr>
          <w:t>elements</w:t>
        </w:r>
      </w:hyperlink>
      <w:r w:rsidRPr="002B4F12">
        <w:t> so as not to be rendered ineffective by </w:t>
      </w:r>
      <w:hyperlink r:id="rId1216" w:anchor="2702.1.3" w:history="1">
        <w:r w:rsidRPr="002B4F12">
          <w:rPr>
            <w:rStyle w:val="Hyperlink"/>
          </w:rPr>
          <w:t>installation</w:t>
        </w:r>
      </w:hyperlink>
      <w:r w:rsidRPr="002B4F12">
        <w:t>. The effectiveness of such protective measures for the particular purpose shall have been thoroughly established by satisfactory service records or other evidence.</w:t>
      </w:r>
    </w:p>
    <w:p w14:paraId="404A283E" w14:textId="77777777" w:rsidR="002B4F12" w:rsidRPr="002B4F12" w:rsidRDefault="002B4F12" w:rsidP="002B4F12">
      <w:pPr>
        <w:rPr>
          <w:b/>
          <w:bCs/>
        </w:rPr>
      </w:pPr>
      <w:hyperlink r:id="rId1217" w:anchor="1810A.3.2.6" w:history="1">
        <w:r w:rsidRPr="002B4F12">
          <w:rPr>
            <w:rStyle w:val="Hyperlink"/>
            <w:b/>
            <w:bCs/>
          </w:rPr>
          <w:t>1810A.3.2.6 Allowable Stresses</w:t>
        </w:r>
      </w:hyperlink>
    </w:p>
    <w:p w14:paraId="77F69C2D" w14:textId="77777777" w:rsidR="002B4F12" w:rsidRPr="002B4F12" w:rsidRDefault="002B4F12" w:rsidP="002B4F12">
      <w:r w:rsidRPr="002B4F12">
        <w:t>The allowable stresses for </w:t>
      </w:r>
      <w:hyperlink r:id="rId1218" w:anchor="414.1.2" w:history="1">
        <w:r w:rsidRPr="002B4F12">
          <w:rPr>
            <w:rStyle w:val="Hyperlink"/>
          </w:rPr>
          <w:t>materials</w:t>
        </w:r>
      </w:hyperlink>
      <w:r w:rsidRPr="002B4F12">
        <w:t> used in </w:t>
      </w:r>
      <w:hyperlink r:id="rId1219" w:anchor="deep_foundation_" w:history="1">
        <w:r w:rsidRPr="002B4F12">
          <w:rPr>
            <w:rStyle w:val="Hyperlink"/>
          </w:rPr>
          <w:t>deep foundation</w:t>
        </w:r>
      </w:hyperlink>
      <w:r w:rsidRPr="002B4F12">
        <w:t> </w:t>
      </w:r>
      <w:hyperlink r:id="rId1220" w:anchor="element_dsa_ac_" w:history="1">
        <w:r w:rsidRPr="002B4F12">
          <w:rPr>
            <w:rStyle w:val="Hyperlink"/>
          </w:rPr>
          <w:t>elements</w:t>
        </w:r>
      </w:hyperlink>
      <w:r w:rsidRPr="002B4F12">
        <w:t> shall not exceed those specified in </w:t>
      </w:r>
      <w:hyperlink r:id="rId1221" w:anchor="table" w:history="1">
        <w:r w:rsidRPr="002B4F12">
          <w:rPr>
            <w:rStyle w:val="Hyperlink"/>
          </w:rPr>
          <w:t>Table</w:t>
        </w:r>
      </w:hyperlink>
      <w:r w:rsidRPr="002B4F12">
        <w:t> 1810A.3.2.6.</w:t>
      </w:r>
    </w:p>
    <w:p w14:paraId="4AD25964" w14:textId="77777777" w:rsidR="002B4F12" w:rsidRPr="002B4F12" w:rsidRDefault="002B4F12" w:rsidP="002B4F12">
      <w:hyperlink r:id="rId1222" w:anchor="table_1810A.3.2.6" w:history="1">
        <w:r w:rsidRPr="002B4F12">
          <w:rPr>
            <w:rStyle w:val="Hyperlink"/>
          </w:rPr>
          <w:t>TABLE 1810A.3.2.6</w:t>
        </w:r>
      </w:hyperlink>
      <w:r w:rsidRPr="002B4F12">
        <w:t>—ALLOWABLE STRESSES FOR </w:t>
      </w:r>
      <w:hyperlink r:id="rId1223" w:anchor="414.1.2" w:history="1">
        <w:r w:rsidRPr="002B4F12">
          <w:rPr>
            <w:rStyle w:val="Hyperlink"/>
          </w:rPr>
          <w:t>MATERIALS</w:t>
        </w:r>
      </w:hyperlink>
      <w:r w:rsidRPr="002B4F12">
        <w:t> USED IN </w:t>
      </w:r>
      <w:hyperlink r:id="rId1224" w:anchor="deep_foundation_" w:history="1">
        <w:r w:rsidRPr="002B4F12">
          <w:rPr>
            <w:rStyle w:val="Hyperlink"/>
          </w:rPr>
          <w:t>DEEP FOUNDATION</w:t>
        </w:r>
      </w:hyperlink>
      <w:r w:rsidRPr="002B4F12">
        <w:t> </w:t>
      </w:r>
      <w:hyperlink r:id="rId1225" w:anchor="element_dsa_ac_" w:history="1">
        <w:r w:rsidRPr="002B4F12">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11"/>
        <w:gridCol w:w="2733"/>
      </w:tblGrid>
      <w:tr w:rsidR="002B4F12" w:rsidRPr="002B4F12" w14:paraId="07078DB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BC32AA" w14:textId="77777777" w:rsidR="002B4F12" w:rsidRPr="002B4F12" w:rsidRDefault="002B4F12" w:rsidP="002B4F12">
            <w:r w:rsidRPr="002B4F12">
              <w:rPr>
                <w:b/>
                <w:bCs/>
              </w:rPr>
              <w:t>MATERIAL TYPE AND CONDITION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F0555D" w14:textId="77777777" w:rsidR="002B4F12" w:rsidRPr="002B4F12" w:rsidRDefault="002B4F12" w:rsidP="002B4F12">
            <w:r w:rsidRPr="002B4F12">
              <w:rPr>
                <w:b/>
                <w:bCs/>
              </w:rPr>
              <w:t>MAXIMUM ALLOWABLE STRESS</w:t>
            </w:r>
            <w:r w:rsidRPr="002B4F12">
              <w:rPr>
                <w:b/>
                <w:bCs/>
                <w:vertAlign w:val="superscript"/>
              </w:rPr>
              <w:t>a</w:t>
            </w:r>
          </w:p>
        </w:tc>
      </w:tr>
      <w:tr w:rsidR="002B4F12" w:rsidRPr="002B4F12" w14:paraId="5017D1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416B6" w14:textId="77777777" w:rsidR="002B4F12" w:rsidRPr="002B4F12" w:rsidRDefault="002B4F12" w:rsidP="002B4F12">
            <w:r w:rsidRPr="002B4F12">
              <w:t>1. </w:t>
            </w:r>
            <w:hyperlink r:id="rId1226" w:anchor="concrete_" w:history="1">
              <w:r w:rsidRPr="002B4F12">
                <w:rPr>
                  <w:rStyle w:val="Hyperlink"/>
                </w:rPr>
                <w:t>Concrete</w:t>
              </w:r>
            </w:hyperlink>
            <w:r w:rsidRPr="002B4F12">
              <w:t> or grout in compression</w:t>
            </w:r>
            <w:r w:rsidRPr="002B4F12">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81704" w14:textId="77777777" w:rsidR="002B4F12" w:rsidRPr="002B4F12" w:rsidRDefault="002B4F12" w:rsidP="002B4F12">
            <w:r w:rsidRPr="002B4F12">
              <w:t> </w:t>
            </w:r>
          </w:p>
        </w:tc>
      </w:tr>
      <w:tr w:rsidR="002B4F12" w:rsidRPr="002B4F12" w14:paraId="2009F4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3F19" w14:textId="77777777" w:rsidR="002B4F12" w:rsidRPr="002B4F12" w:rsidRDefault="002B4F12" w:rsidP="002B4F12">
            <w:r w:rsidRPr="002B4F12">
              <w:lastRenderedPageBreak/>
              <w:t>  Cast-in-place with a </w:t>
            </w:r>
            <w:hyperlink r:id="rId1227" w:anchor="permanent_dsa_ac_" w:history="1">
              <w:r w:rsidRPr="002B4F12">
                <w:rPr>
                  <w:rStyle w:val="Hyperlink"/>
                </w:rPr>
                <w:t>permanent</w:t>
              </w:r>
            </w:hyperlink>
            <w:r w:rsidRPr="002B4F12">
              <w:t> casing in accordance with </w:t>
            </w:r>
            <w:hyperlink r:id="rId1228" w:anchor="1810A.3.2.7" w:history="1">
              <w:r w:rsidRPr="002B4F12">
                <w:rPr>
                  <w:rStyle w:val="Hyperlink"/>
                </w:rPr>
                <w:t>Section 1810A.3.2.7</w:t>
              </w:r>
            </w:hyperlink>
            <w:r w:rsidRPr="002B4F12">
              <w:t> or </w:t>
            </w:r>
            <w:hyperlink r:id="rId1229" w:anchor="1810A.3.5.3.4" w:history="1">
              <w:r w:rsidRPr="002B4F12">
                <w:rPr>
                  <w:rStyle w:val="Hyperlink"/>
                </w:rPr>
                <w:t>Section 1810A.3.5.3.4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881D8" w14:textId="77777777" w:rsidR="002B4F12" w:rsidRPr="002B4F12" w:rsidRDefault="002B4F12" w:rsidP="002B4F12">
            <w:r w:rsidRPr="002B4F12">
              <w:t>0.4 </w:t>
            </w:r>
            <w:r w:rsidRPr="002B4F12">
              <w:rPr>
                <w:i/>
                <w:iCs/>
              </w:rPr>
              <w:t>f '</w:t>
            </w:r>
            <w:r w:rsidRPr="002B4F12">
              <w:rPr>
                <w:i/>
                <w:iCs/>
                <w:vertAlign w:val="subscript"/>
              </w:rPr>
              <w:t>c</w:t>
            </w:r>
          </w:p>
        </w:tc>
      </w:tr>
      <w:tr w:rsidR="002B4F12" w:rsidRPr="002B4F12" w14:paraId="695FE4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9C289" w14:textId="77777777" w:rsidR="002B4F12" w:rsidRPr="002B4F12" w:rsidRDefault="002B4F12" w:rsidP="002B4F12">
            <w:r w:rsidRPr="002B4F12">
              <w:t>  Cast-in-place in other </w:t>
            </w:r>
            <w:hyperlink r:id="rId1230" w:anchor="permanent_dsa_ac_" w:history="1">
              <w:r w:rsidRPr="002B4F12">
                <w:rPr>
                  <w:rStyle w:val="Hyperlink"/>
                </w:rPr>
                <w:t>permanent</w:t>
              </w:r>
            </w:hyperlink>
            <w:r w:rsidRPr="002B4F12">
              <w:t> casing or rock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8C73A" w14:textId="77777777" w:rsidR="002B4F12" w:rsidRPr="002B4F12" w:rsidRDefault="002B4F12" w:rsidP="002B4F12">
            <w:r w:rsidRPr="002B4F12">
              <w:t>0.33 </w:t>
            </w:r>
            <w:r w:rsidRPr="002B4F12">
              <w:rPr>
                <w:i/>
                <w:iCs/>
              </w:rPr>
              <w:t>f '</w:t>
            </w:r>
            <w:r w:rsidRPr="002B4F12">
              <w:rPr>
                <w:i/>
                <w:iCs/>
                <w:vertAlign w:val="subscript"/>
              </w:rPr>
              <w:t>c</w:t>
            </w:r>
          </w:p>
        </w:tc>
      </w:tr>
      <w:tr w:rsidR="002B4F12" w:rsidRPr="002B4F12" w14:paraId="5EE35C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EA440" w14:textId="77777777" w:rsidR="002B4F12" w:rsidRPr="002B4F12" w:rsidRDefault="002B4F12" w:rsidP="002B4F12">
            <w:r w:rsidRPr="002B4F12">
              <w:t>  Cast-in-place without a </w:t>
            </w:r>
            <w:hyperlink r:id="rId1231" w:anchor="permanent_dsa_ac_" w:history="1">
              <w:r w:rsidRPr="002B4F12">
                <w:rPr>
                  <w:rStyle w:val="Hyperlink"/>
                </w:rPr>
                <w:t>permanent</w:t>
              </w:r>
            </w:hyperlink>
            <w:r w:rsidRPr="002B4F12">
              <w:t> casing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FEE3C" w14:textId="77777777" w:rsidR="002B4F12" w:rsidRPr="002B4F12" w:rsidRDefault="002B4F12" w:rsidP="002B4F12">
            <w:r w:rsidRPr="002B4F12">
              <w:t>0.3 </w:t>
            </w:r>
            <w:r w:rsidRPr="002B4F12">
              <w:rPr>
                <w:i/>
                <w:iCs/>
              </w:rPr>
              <w:t>f '</w:t>
            </w:r>
            <w:r w:rsidRPr="002B4F12">
              <w:rPr>
                <w:i/>
                <w:iCs/>
                <w:vertAlign w:val="subscript"/>
              </w:rPr>
              <w:t>c</w:t>
            </w:r>
          </w:p>
        </w:tc>
      </w:tr>
      <w:tr w:rsidR="002B4F12" w:rsidRPr="002B4F12" w14:paraId="61EA89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F5E5B" w14:textId="77777777" w:rsidR="002B4F12" w:rsidRPr="002B4F12" w:rsidRDefault="002B4F12" w:rsidP="002B4F12">
            <w:r w:rsidRPr="002B4F12">
              <w:t>  Precast nonprestressed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39F14" w14:textId="77777777" w:rsidR="002B4F12" w:rsidRPr="002B4F12" w:rsidRDefault="002B4F12" w:rsidP="002B4F12">
            <w:r w:rsidRPr="002B4F12">
              <w:t>0.33 </w:t>
            </w:r>
            <w:r w:rsidRPr="002B4F12">
              <w:rPr>
                <w:i/>
                <w:iCs/>
              </w:rPr>
              <w:t>f '</w:t>
            </w:r>
            <w:r w:rsidRPr="002B4F12">
              <w:rPr>
                <w:i/>
                <w:iCs/>
                <w:vertAlign w:val="subscript"/>
              </w:rPr>
              <w:t>c</w:t>
            </w:r>
          </w:p>
        </w:tc>
      </w:tr>
      <w:tr w:rsidR="002B4F12" w:rsidRPr="002B4F12" w14:paraId="533BEE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62908" w14:textId="77777777" w:rsidR="002B4F12" w:rsidRPr="002B4F12" w:rsidRDefault="002B4F12" w:rsidP="002B4F12">
            <w:r w:rsidRPr="002B4F12">
              <w:t>  Precast prestressed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11FC0" w14:textId="77777777" w:rsidR="002B4F12" w:rsidRPr="002B4F12" w:rsidRDefault="002B4F12" w:rsidP="002B4F12">
            <w:r w:rsidRPr="002B4F12">
              <w:t>0.33 </w:t>
            </w:r>
            <w:r w:rsidRPr="002B4F12">
              <w:rPr>
                <w:i/>
                <w:iCs/>
              </w:rPr>
              <w:t>f '</w:t>
            </w:r>
            <w:r w:rsidRPr="002B4F12">
              <w:rPr>
                <w:i/>
                <w:iCs/>
                <w:vertAlign w:val="subscript"/>
              </w:rPr>
              <w:t>c </w:t>
            </w:r>
            <w:r w:rsidRPr="002B4F12">
              <w:rPr>
                <w:i/>
                <w:iCs/>
              </w:rPr>
              <w:t>- 0.27 f</w:t>
            </w:r>
            <w:r w:rsidRPr="002B4F12">
              <w:rPr>
                <w:i/>
                <w:iCs/>
                <w:vertAlign w:val="subscript"/>
              </w:rPr>
              <w:t>pc</w:t>
            </w:r>
          </w:p>
        </w:tc>
      </w:tr>
      <w:tr w:rsidR="002B4F12" w:rsidRPr="002B4F12" w14:paraId="2C1E61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23794" w14:textId="77777777" w:rsidR="002B4F12" w:rsidRPr="002B4F12" w:rsidRDefault="002B4F12" w:rsidP="002B4F12">
            <w:r w:rsidRPr="002B4F12">
              <w:t>2. Nonprestressed </w:t>
            </w:r>
            <w:hyperlink r:id="rId1232" w:anchor="reinforcement" w:history="1">
              <w:r w:rsidRPr="002B4F12">
                <w:rPr>
                  <w:rStyle w:val="Hyperlink"/>
                </w:rPr>
                <w:t>reinforcement</w:t>
              </w:r>
            </w:hyperlink>
            <w:r w:rsidRPr="002B4F12">
              <w:t> in 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AF2B9" w14:textId="77777777" w:rsidR="002B4F12" w:rsidRPr="002B4F12" w:rsidRDefault="002B4F12" w:rsidP="002B4F12">
            <w:r w:rsidRPr="002B4F12">
              <w:t>0.4 </w:t>
            </w:r>
            <w:r w:rsidRPr="002B4F12">
              <w:rPr>
                <w:i/>
                <w:iCs/>
              </w:rPr>
              <w:t>f</w:t>
            </w:r>
            <w:r w:rsidRPr="002B4F12">
              <w:rPr>
                <w:i/>
                <w:iCs/>
                <w:vertAlign w:val="subscript"/>
              </w:rPr>
              <w:t>y</w:t>
            </w:r>
            <w:r w:rsidRPr="002B4F12">
              <w:t> ≤ 30,000 psi</w:t>
            </w:r>
          </w:p>
        </w:tc>
      </w:tr>
      <w:tr w:rsidR="002B4F12" w:rsidRPr="002B4F12" w14:paraId="645B72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B56C1" w14:textId="77777777" w:rsidR="002B4F12" w:rsidRPr="002B4F12" w:rsidRDefault="002B4F12" w:rsidP="002B4F12">
            <w:r w:rsidRPr="002B4F12">
              <w:t>3. Steel in compression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BF5A5" w14:textId="77777777" w:rsidR="002B4F12" w:rsidRPr="002B4F12" w:rsidRDefault="002B4F12" w:rsidP="002B4F12">
            <w:r w:rsidRPr="002B4F12">
              <w:t> </w:t>
            </w:r>
          </w:p>
        </w:tc>
      </w:tr>
      <w:tr w:rsidR="002B4F12" w:rsidRPr="002B4F12" w14:paraId="5EBA05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1CA56" w14:textId="77777777" w:rsidR="002B4F12" w:rsidRPr="002B4F12" w:rsidRDefault="002B4F12" w:rsidP="002B4F12">
            <w:r w:rsidRPr="002B4F12">
              <w:t>  Cores within </w:t>
            </w:r>
            <w:hyperlink r:id="rId1233" w:anchor="concrete_" w:history="1">
              <w:r w:rsidRPr="002B4F12">
                <w:rPr>
                  <w:rStyle w:val="Hyperlink"/>
                </w:rPr>
                <w:t>concrete</w:t>
              </w:r>
            </w:hyperlink>
            <w:r w:rsidRPr="002B4F12">
              <w:t>-filled pipes or tubes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C18A3" w14:textId="77777777" w:rsidR="002B4F12" w:rsidRPr="002B4F12" w:rsidRDefault="002B4F12" w:rsidP="002B4F12">
            <w:r w:rsidRPr="002B4F12">
              <w:t>0.5 </w:t>
            </w:r>
            <w:r w:rsidRPr="002B4F12">
              <w:rPr>
                <w:i/>
                <w:iCs/>
              </w:rPr>
              <w:t>F</w:t>
            </w:r>
            <w:r w:rsidRPr="002B4F12">
              <w:rPr>
                <w:i/>
                <w:iCs/>
                <w:vertAlign w:val="subscript"/>
              </w:rPr>
              <w:t>y</w:t>
            </w:r>
            <w:r w:rsidRPr="002B4F12">
              <w:t> ≤ 32,000 psi</w:t>
            </w:r>
          </w:p>
        </w:tc>
      </w:tr>
      <w:tr w:rsidR="002B4F12" w:rsidRPr="002B4F12" w14:paraId="77F2C8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EE2C4" w14:textId="77777777" w:rsidR="002B4F12" w:rsidRPr="002B4F12" w:rsidRDefault="002B4F12" w:rsidP="002B4F12">
            <w:r w:rsidRPr="002B4F12">
              <w:t>  Pipes, tubes or H-piles, where justified in accordance with </w:t>
            </w:r>
            <w:hyperlink r:id="rId1234" w:anchor="1810.3.2.8" w:history="1">
              <w:r w:rsidRPr="002B4F12">
                <w:rPr>
                  <w:rStyle w:val="Hyperlink"/>
                </w:rPr>
                <w:t>Section 1810.3.2.8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E4D93" w14:textId="77777777" w:rsidR="002B4F12" w:rsidRPr="002B4F12" w:rsidRDefault="002B4F12" w:rsidP="002B4F12">
            <w:r w:rsidRPr="002B4F12">
              <w:t>0.5 </w:t>
            </w:r>
            <w:r w:rsidRPr="002B4F12">
              <w:rPr>
                <w:i/>
                <w:iCs/>
              </w:rPr>
              <w:t>F</w:t>
            </w:r>
            <w:r w:rsidRPr="002B4F12">
              <w:rPr>
                <w:i/>
                <w:iCs/>
                <w:vertAlign w:val="subscript"/>
              </w:rPr>
              <w:t>y</w:t>
            </w:r>
            <w:r w:rsidRPr="002B4F12">
              <w:t> ≤ 32,000 psi</w:t>
            </w:r>
          </w:p>
        </w:tc>
      </w:tr>
      <w:tr w:rsidR="002B4F12" w:rsidRPr="002B4F12" w14:paraId="13621D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3AD7E" w14:textId="77777777" w:rsidR="002B4F12" w:rsidRPr="002B4F12" w:rsidRDefault="002B4F12" w:rsidP="002B4F12">
            <w:r w:rsidRPr="002B4F12">
              <w:t>  Pipes or tubes for </w:t>
            </w:r>
            <w:hyperlink r:id="rId1235" w:anchor="micropile_" w:history="1">
              <w:r w:rsidRPr="002B4F12">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39404" w14:textId="77777777" w:rsidR="002B4F12" w:rsidRPr="002B4F12" w:rsidRDefault="002B4F12" w:rsidP="002B4F12">
            <w:r w:rsidRPr="002B4F12">
              <w:t>0.4 </w:t>
            </w:r>
            <w:r w:rsidRPr="002B4F12">
              <w:rPr>
                <w:i/>
                <w:iCs/>
              </w:rPr>
              <w:t>F</w:t>
            </w:r>
            <w:r w:rsidRPr="002B4F12">
              <w:rPr>
                <w:i/>
                <w:iCs/>
                <w:vertAlign w:val="subscript"/>
              </w:rPr>
              <w:t>y</w:t>
            </w:r>
            <w:r w:rsidRPr="002B4F12">
              <w:t> ≤ 32,000 psi</w:t>
            </w:r>
          </w:p>
        </w:tc>
      </w:tr>
      <w:tr w:rsidR="002B4F12" w:rsidRPr="002B4F12" w14:paraId="247512E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BD605" w14:textId="77777777" w:rsidR="002B4F12" w:rsidRPr="002B4F12" w:rsidRDefault="002B4F12" w:rsidP="002B4F12">
            <w:r w:rsidRPr="002B4F12">
              <w:t>  Other pipes, tubes or H-piles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E490B" w14:textId="77777777" w:rsidR="002B4F12" w:rsidRPr="002B4F12" w:rsidRDefault="002B4F12" w:rsidP="002B4F12">
            <w:r w:rsidRPr="002B4F12">
              <w:t>0.35 </w:t>
            </w:r>
            <w:r w:rsidRPr="002B4F12">
              <w:rPr>
                <w:i/>
                <w:iCs/>
              </w:rPr>
              <w:t>F</w:t>
            </w:r>
            <w:r w:rsidRPr="002B4F12">
              <w:rPr>
                <w:i/>
                <w:iCs/>
                <w:vertAlign w:val="subscript"/>
              </w:rPr>
              <w:t>y</w:t>
            </w:r>
            <w:r w:rsidRPr="002B4F12">
              <w:t> ≤ 24,000 psi</w:t>
            </w:r>
          </w:p>
        </w:tc>
      </w:tr>
      <w:tr w:rsidR="002B4F12" w:rsidRPr="002B4F12" w14:paraId="68AA69E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3BF1A" w14:textId="77777777" w:rsidR="002B4F12" w:rsidRPr="002B4F12" w:rsidRDefault="002B4F12" w:rsidP="002B4F12">
            <w:r w:rsidRPr="002B4F12">
              <w:t>  </w:t>
            </w:r>
            <w:hyperlink r:id="rId1236" w:anchor="helical_pile_" w:history="1">
              <w:r w:rsidRPr="002B4F12">
                <w:rPr>
                  <w:rStyle w:val="Hyperlink"/>
                </w:rPr>
                <w:t>Helical 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71A58" w14:textId="77777777" w:rsidR="002B4F12" w:rsidRPr="002B4F12" w:rsidRDefault="002B4F12" w:rsidP="002B4F12">
            <w:r w:rsidRPr="002B4F12">
              <w:t>0.6 </w:t>
            </w:r>
            <w:r w:rsidRPr="002B4F12">
              <w:rPr>
                <w:i/>
                <w:iCs/>
              </w:rPr>
              <w:t>F</w:t>
            </w:r>
            <w:r w:rsidRPr="002B4F12">
              <w:rPr>
                <w:i/>
                <w:iCs/>
                <w:vertAlign w:val="subscript"/>
              </w:rPr>
              <w:t>y</w:t>
            </w:r>
            <w:r w:rsidRPr="002B4F12">
              <w:t> ≤ 0.5 </w:t>
            </w:r>
            <w:r w:rsidRPr="002B4F12">
              <w:rPr>
                <w:i/>
                <w:iCs/>
              </w:rPr>
              <w:t>F</w:t>
            </w:r>
            <w:r w:rsidRPr="002B4F12">
              <w:rPr>
                <w:i/>
                <w:iCs/>
                <w:vertAlign w:val="subscript"/>
              </w:rPr>
              <w:t>u</w:t>
            </w:r>
          </w:p>
        </w:tc>
      </w:tr>
      <w:tr w:rsidR="002B4F12" w:rsidRPr="002B4F12" w14:paraId="3D997E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D84C7" w14:textId="77777777" w:rsidR="002B4F12" w:rsidRPr="002B4F12" w:rsidRDefault="002B4F12" w:rsidP="002B4F12">
            <w:r w:rsidRPr="002B4F12">
              <w:t>4. Nonprestressed </w:t>
            </w:r>
            <w:hyperlink r:id="rId1237" w:anchor="reinforcement" w:history="1">
              <w:r w:rsidRPr="002B4F12">
                <w:rPr>
                  <w:rStyle w:val="Hyperlink"/>
                </w:rPr>
                <w:t>reinforcement</w:t>
              </w:r>
            </w:hyperlink>
            <w:r w:rsidRPr="002B4F12">
              <w:t> in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BB988" w14:textId="77777777" w:rsidR="002B4F12" w:rsidRPr="002B4F12" w:rsidRDefault="002B4F12" w:rsidP="002B4F12">
            <w:r w:rsidRPr="002B4F12">
              <w:t> </w:t>
            </w:r>
          </w:p>
        </w:tc>
      </w:tr>
      <w:tr w:rsidR="002B4F12" w:rsidRPr="002B4F12" w14:paraId="4DD58A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05A3F" w14:textId="77777777" w:rsidR="002B4F12" w:rsidRPr="002B4F12" w:rsidRDefault="002B4F12" w:rsidP="002B4F12">
            <w:r w:rsidRPr="002B4F12">
              <w:t>  Within </w:t>
            </w:r>
            <w:hyperlink r:id="rId1238" w:anchor="micropile_" w:history="1">
              <w:r w:rsidRPr="002B4F12">
                <w:rPr>
                  <w:rStyle w:val="Hyperlink"/>
                </w:rPr>
                <w:t>micropiles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2F4C8" w14:textId="77777777" w:rsidR="002B4F12" w:rsidRPr="002B4F12" w:rsidRDefault="002B4F12" w:rsidP="002B4F12">
            <w:r w:rsidRPr="002B4F12">
              <w:t>0.6 </w:t>
            </w:r>
            <w:r w:rsidRPr="002B4F12">
              <w:rPr>
                <w:i/>
                <w:iCs/>
              </w:rPr>
              <w:t>f</w:t>
            </w:r>
            <w:r w:rsidRPr="002B4F12">
              <w:rPr>
                <w:i/>
                <w:iCs/>
                <w:vertAlign w:val="subscript"/>
              </w:rPr>
              <w:t>y</w:t>
            </w:r>
          </w:p>
        </w:tc>
      </w:tr>
      <w:tr w:rsidR="002B4F12" w:rsidRPr="002B4F12" w14:paraId="42FA4B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07481" w14:textId="77777777" w:rsidR="002B4F12" w:rsidRPr="002B4F12" w:rsidRDefault="002B4F12" w:rsidP="002B4F12">
            <w:r w:rsidRPr="002B4F12">
              <w:t>  Other conditions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245BE" w14:textId="77777777" w:rsidR="002B4F12" w:rsidRPr="002B4F12" w:rsidRDefault="002B4F12" w:rsidP="002B4F12">
            <w:r w:rsidRPr="002B4F12">
              <w:t> </w:t>
            </w:r>
          </w:p>
        </w:tc>
      </w:tr>
      <w:tr w:rsidR="002B4F12" w:rsidRPr="002B4F12" w14:paraId="3B0EB4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CD11F" w14:textId="77777777" w:rsidR="002B4F12" w:rsidRPr="002B4F12" w:rsidRDefault="002B4F12" w:rsidP="002B4F12">
            <w:r w:rsidRPr="002B4F12">
              <w:t>    For load combinations that do not include wind or seismic </w:t>
            </w:r>
            <w:hyperlink r:id="rId1239" w:anchor="loads_" w:history="1">
              <w:r w:rsidRPr="002B4F12">
                <w:rPr>
                  <w:rStyle w:val="Hyperlink"/>
                </w:rPr>
                <w:t>loads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F460A" w14:textId="77777777" w:rsidR="002B4F12" w:rsidRPr="002B4F12" w:rsidRDefault="002B4F12" w:rsidP="002B4F12">
            <w:r w:rsidRPr="002B4F12">
              <w:t>0.5 </w:t>
            </w:r>
            <w:r w:rsidRPr="002B4F12">
              <w:rPr>
                <w:i/>
                <w:iCs/>
              </w:rPr>
              <w:t>f</w:t>
            </w:r>
            <w:r w:rsidRPr="002B4F12">
              <w:rPr>
                <w:i/>
                <w:iCs/>
                <w:vertAlign w:val="subscript"/>
              </w:rPr>
              <w:t>y</w:t>
            </w:r>
            <w:r w:rsidRPr="002B4F12">
              <w:t> ≤ 30,000 psi</w:t>
            </w:r>
          </w:p>
        </w:tc>
      </w:tr>
      <w:tr w:rsidR="002B4F12" w:rsidRPr="002B4F12" w14:paraId="68CEA6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B7ED5" w14:textId="77777777" w:rsidR="002B4F12" w:rsidRPr="002B4F12" w:rsidRDefault="002B4F12" w:rsidP="002B4F12">
            <w:r w:rsidRPr="002B4F12">
              <w:t>    For load combinations that include wind or seismic </w:t>
            </w:r>
            <w:hyperlink r:id="rId1240" w:anchor="loads_" w:history="1">
              <w:r w:rsidRPr="002B4F12">
                <w:rPr>
                  <w:rStyle w:val="Hyperlink"/>
                </w:rPr>
                <w:t>loads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D811B" w14:textId="77777777" w:rsidR="002B4F12" w:rsidRPr="002B4F12" w:rsidRDefault="002B4F12" w:rsidP="002B4F12">
            <w:r w:rsidRPr="002B4F12">
              <w:t>0.5 </w:t>
            </w:r>
            <w:r w:rsidRPr="002B4F12">
              <w:rPr>
                <w:i/>
                <w:iCs/>
              </w:rPr>
              <w:t>f</w:t>
            </w:r>
            <w:r w:rsidRPr="002B4F12">
              <w:rPr>
                <w:i/>
                <w:iCs/>
                <w:vertAlign w:val="subscript"/>
              </w:rPr>
              <w:t>y</w:t>
            </w:r>
            <w:r w:rsidRPr="002B4F12">
              <w:t> ≤ 40,000 psi</w:t>
            </w:r>
          </w:p>
        </w:tc>
      </w:tr>
      <w:tr w:rsidR="002B4F12" w:rsidRPr="002B4F12" w14:paraId="4904EC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55C9A" w14:textId="77777777" w:rsidR="002B4F12" w:rsidRPr="002B4F12" w:rsidRDefault="002B4F12" w:rsidP="002B4F12">
            <w:r w:rsidRPr="002B4F12">
              <w:lastRenderedPageBreak/>
              <w:t>5. Steel in tension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E6852" w14:textId="77777777" w:rsidR="002B4F12" w:rsidRPr="002B4F12" w:rsidRDefault="002B4F12" w:rsidP="002B4F12">
            <w:r w:rsidRPr="002B4F12">
              <w:t> </w:t>
            </w:r>
          </w:p>
        </w:tc>
      </w:tr>
      <w:tr w:rsidR="002B4F12" w:rsidRPr="002B4F12" w14:paraId="07EEB0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5AF7A" w14:textId="77777777" w:rsidR="002B4F12" w:rsidRPr="002B4F12" w:rsidRDefault="002B4F12" w:rsidP="002B4F12">
            <w:r w:rsidRPr="002B4F12">
              <w:t>  Pipes, tubes or H-piles, where justified in accordance with </w:t>
            </w:r>
            <w:hyperlink r:id="rId1241" w:anchor="1810.3.2.8" w:history="1">
              <w:r w:rsidRPr="002B4F12">
                <w:rPr>
                  <w:rStyle w:val="Hyperlink"/>
                </w:rPr>
                <w:t>Section 1810.3.2.8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9CBDD" w14:textId="77777777" w:rsidR="002B4F12" w:rsidRPr="002B4F12" w:rsidRDefault="002B4F12" w:rsidP="002B4F12">
            <w:r w:rsidRPr="002B4F12">
              <w:t>0.5 </w:t>
            </w:r>
            <w:r w:rsidRPr="002B4F12">
              <w:rPr>
                <w:i/>
                <w:iCs/>
              </w:rPr>
              <w:t>F</w:t>
            </w:r>
            <w:r w:rsidRPr="002B4F12">
              <w:rPr>
                <w:i/>
                <w:iCs/>
                <w:vertAlign w:val="subscript"/>
              </w:rPr>
              <w:t>y</w:t>
            </w:r>
            <w:r w:rsidRPr="002B4F12">
              <w:t> ≤ 32,000 psi</w:t>
            </w:r>
          </w:p>
        </w:tc>
      </w:tr>
      <w:tr w:rsidR="002B4F12" w:rsidRPr="002B4F12" w14:paraId="43739D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163EF" w14:textId="77777777" w:rsidR="002B4F12" w:rsidRPr="002B4F12" w:rsidRDefault="002B4F12" w:rsidP="002B4F12">
            <w:r w:rsidRPr="002B4F12">
              <w:t>  Other pipes, tubes or H-piles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3BAD7" w14:textId="77777777" w:rsidR="002B4F12" w:rsidRPr="002B4F12" w:rsidRDefault="002B4F12" w:rsidP="002B4F12">
            <w:r w:rsidRPr="002B4F12">
              <w:t>0.35 </w:t>
            </w:r>
            <w:r w:rsidRPr="002B4F12">
              <w:rPr>
                <w:i/>
                <w:iCs/>
              </w:rPr>
              <w:t>F</w:t>
            </w:r>
            <w:r w:rsidRPr="002B4F12">
              <w:rPr>
                <w:i/>
                <w:iCs/>
                <w:vertAlign w:val="subscript"/>
              </w:rPr>
              <w:t>y</w:t>
            </w:r>
            <w:r w:rsidRPr="002B4F12">
              <w:t> ≤ 24,000 psi</w:t>
            </w:r>
          </w:p>
        </w:tc>
      </w:tr>
      <w:tr w:rsidR="002B4F12" w:rsidRPr="002B4F12" w14:paraId="488DAC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CD87C" w14:textId="77777777" w:rsidR="002B4F12" w:rsidRPr="002B4F12" w:rsidRDefault="002B4F12" w:rsidP="002B4F12">
            <w:r w:rsidRPr="002B4F12">
              <w:t>  </w:t>
            </w:r>
            <w:hyperlink r:id="rId1242" w:anchor="helical_pile_" w:history="1">
              <w:r w:rsidRPr="002B4F12">
                <w:rPr>
                  <w:rStyle w:val="Hyperlink"/>
                </w:rPr>
                <w:t>Helical piles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9E1F2" w14:textId="77777777" w:rsidR="002B4F12" w:rsidRPr="002B4F12" w:rsidRDefault="002B4F12" w:rsidP="002B4F12">
            <w:r w:rsidRPr="002B4F12">
              <w:t>0.6 </w:t>
            </w:r>
            <w:r w:rsidRPr="002B4F12">
              <w:rPr>
                <w:i/>
                <w:iCs/>
              </w:rPr>
              <w:t>F</w:t>
            </w:r>
            <w:r w:rsidRPr="002B4F12">
              <w:rPr>
                <w:i/>
                <w:iCs/>
                <w:vertAlign w:val="subscript"/>
              </w:rPr>
              <w:t>y</w:t>
            </w:r>
            <w:r w:rsidRPr="002B4F12">
              <w:t> ≤ 0.5 </w:t>
            </w:r>
            <w:r w:rsidRPr="002B4F12">
              <w:rPr>
                <w:i/>
                <w:iCs/>
              </w:rPr>
              <w:t>F</w:t>
            </w:r>
            <w:r w:rsidRPr="002B4F12">
              <w:rPr>
                <w:i/>
                <w:iCs/>
                <w:vertAlign w:val="subscript"/>
              </w:rPr>
              <w:t>u</w:t>
            </w:r>
          </w:p>
        </w:tc>
      </w:tr>
      <w:tr w:rsidR="002B4F12" w:rsidRPr="002B4F12" w14:paraId="00979C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61F51" w14:textId="77777777" w:rsidR="002B4F12" w:rsidRPr="002B4F12" w:rsidRDefault="002B4F12" w:rsidP="002B4F12">
            <w:r w:rsidRPr="002B4F12">
              <w:t>6. Timber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C68A7" w14:textId="77777777" w:rsidR="002B4F12" w:rsidRPr="002B4F12" w:rsidRDefault="002B4F12" w:rsidP="002B4F12">
            <w:r w:rsidRPr="002B4F12">
              <w:t>In accordance with the </w:t>
            </w:r>
            <w:hyperlink r:id="rId1243" w:anchor="ansi_dsa_ac_" w:history="1">
              <w:r w:rsidRPr="002B4F12">
                <w:rPr>
                  <w:rStyle w:val="Hyperlink"/>
                </w:rPr>
                <w:t>ANSI</w:t>
              </w:r>
            </w:hyperlink>
            <w:r w:rsidRPr="002B4F12">
              <w:t>/</w:t>
            </w:r>
            <w:hyperlink r:id="rId1244" w:anchor="awc_nds" w:history="1">
              <w:r w:rsidRPr="002B4F12">
                <w:rPr>
                  <w:rStyle w:val="Hyperlink"/>
                </w:rPr>
                <w:t>AWC NDS</w:t>
              </w:r>
            </w:hyperlink>
          </w:p>
        </w:tc>
      </w:tr>
    </w:tbl>
    <w:p w14:paraId="5367E913" w14:textId="77777777" w:rsidR="002B4F12" w:rsidRPr="002B4F12" w:rsidRDefault="002B4F12" w:rsidP="002B4F12">
      <w:pPr>
        <w:numPr>
          <w:ilvl w:val="0"/>
          <w:numId w:val="24"/>
        </w:numPr>
      </w:pPr>
      <w:r w:rsidRPr="002B4F12">
        <w:rPr>
          <w:i/>
          <w:iCs/>
        </w:rPr>
        <w:t>f '</w:t>
      </w:r>
      <w:r w:rsidRPr="002B4F12">
        <w:rPr>
          <w:i/>
          <w:iCs/>
          <w:vertAlign w:val="subscript"/>
        </w:rPr>
        <w:t>c</w:t>
      </w:r>
      <w:r w:rsidRPr="002B4F12">
        <w:t> is the specified compressive </w:t>
      </w:r>
      <w:hyperlink r:id="rId1245" w:anchor="strength_" w:history="1">
        <w:r w:rsidRPr="002B4F12">
          <w:rPr>
            <w:rStyle w:val="Hyperlink"/>
          </w:rPr>
          <w:t>strength</w:t>
        </w:r>
      </w:hyperlink>
      <w:r w:rsidRPr="002B4F12">
        <w:t> of the </w:t>
      </w:r>
      <w:hyperlink r:id="rId1246" w:anchor="concrete_" w:history="1">
        <w:r w:rsidRPr="002B4F12">
          <w:rPr>
            <w:rStyle w:val="Hyperlink"/>
          </w:rPr>
          <w:t>concrete</w:t>
        </w:r>
      </w:hyperlink>
      <w:r w:rsidRPr="002B4F12">
        <w:t> or grout; </w:t>
      </w:r>
      <w:r w:rsidRPr="002B4F12">
        <w:rPr>
          <w:i/>
          <w:iCs/>
        </w:rPr>
        <w:t>f</w:t>
      </w:r>
      <w:r w:rsidRPr="002B4F12">
        <w:rPr>
          <w:i/>
          <w:iCs/>
          <w:vertAlign w:val="subscript"/>
        </w:rPr>
        <w:t>pc</w:t>
      </w:r>
      <w:r w:rsidRPr="002B4F12">
        <w:t> is the compressive stress on the gross </w:t>
      </w:r>
      <w:hyperlink r:id="rId1247" w:anchor="concrete_" w:history="1">
        <w:r w:rsidRPr="002B4F12">
          <w:rPr>
            <w:rStyle w:val="Hyperlink"/>
          </w:rPr>
          <w:t>concrete</w:t>
        </w:r>
      </w:hyperlink>
      <w:r w:rsidRPr="002B4F12">
        <w:t> section due to effective prestress forces only; </w:t>
      </w:r>
      <w:r w:rsidRPr="002B4F12">
        <w:rPr>
          <w:i/>
          <w:iCs/>
        </w:rPr>
        <w:t>f</w:t>
      </w:r>
      <w:r w:rsidRPr="002B4F12">
        <w:rPr>
          <w:i/>
          <w:iCs/>
          <w:vertAlign w:val="subscript"/>
        </w:rPr>
        <w:t>y</w:t>
      </w:r>
      <w:r w:rsidRPr="002B4F12">
        <w:t> is the specified yield </w:t>
      </w:r>
      <w:hyperlink r:id="rId1248" w:anchor="strength_" w:history="1">
        <w:r w:rsidRPr="002B4F12">
          <w:rPr>
            <w:rStyle w:val="Hyperlink"/>
          </w:rPr>
          <w:t>strength</w:t>
        </w:r>
      </w:hyperlink>
      <w:r w:rsidRPr="002B4F12">
        <w:t> of </w:t>
      </w:r>
      <w:hyperlink r:id="rId1249" w:anchor="reinforcement" w:history="1">
        <w:r w:rsidRPr="002B4F12">
          <w:rPr>
            <w:rStyle w:val="Hyperlink"/>
          </w:rPr>
          <w:t>reinforcement</w:t>
        </w:r>
      </w:hyperlink>
      <w:r w:rsidRPr="002B4F12">
        <w:t>; </w:t>
      </w:r>
      <w:r w:rsidRPr="002B4F12">
        <w:rPr>
          <w:i/>
          <w:iCs/>
        </w:rPr>
        <w:t>F</w:t>
      </w:r>
      <w:r w:rsidRPr="002B4F12">
        <w:rPr>
          <w:i/>
          <w:iCs/>
          <w:vertAlign w:val="subscript"/>
        </w:rPr>
        <w:t>y</w:t>
      </w:r>
      <w:r w:rsidRPr="002B4F12">
        <w:t> is the specified minimum yield stress of steel; </w:t>
      </w:r>
      <w:r w:rsidRPr="002B4F12">
        <w:rPr>
          <w:i/>
          <w:iCs/>
        </w:rPr>
        <w:t>F</w:t>
      </w:r>
      <w:r w:rsidRPr="002B4F12">
        <w:rPr>
          <w:i/>
          <w:iCs/>
          <w:vertAlign w:val="subscript"/>
        </w:rPr>
        <w:t>u</w:t>
      </w:r>
      <w:r w:rsidRPr="002B4F12">
        <w:t> is the specified minimum tensile stress of structural steel.</w:t>
      </w:r>
    </w:p>
    <w:p w14:paraId="54654E00" w14:textId="77777777" w:rsidR="002B4F12" w:rsidRPr="002B4F12" w:rsidRDefault="002B4F12" w:rsidP="002B4F12">
      <w:pPr>
        <w:numPr>
          <w:ilvl w:val="0"/>
          <w:numId w:val="24"/>
        </w:numPr>
      </w:pPr>
      <w:r w:rsidRPr="002B4F12">
        <w:t>The stresses specified apply to the gross cross-sectional area of the </w:t>
      </w:r>
      <w:hyperlink r:id="rId1250" w:anchor="concrete_" w:history="1">
        <w:r w:rsidRPr="002B4F12">
          <w:rPr>
            <w:rStyle w:val="Hyperlink"/>
          </w:rPr>
          <w:t>concrete</w:t>
        </w:r>
      </w:hyperlink>
      <w:r w:rsidRPr="002B4F12">
        <w:t> for precast prestressed piles and to the net cross-sectional area for all other piles. Where a </w:t>
      </w:r>
      <w:hyperlink r:id="rId1251" w:anchor="temporary_dsa_ac_" w:history="1">
        <w:r w:rsidRPr="002B4F12">
          <w:rPr>
            <w:rStyle w:val="Hyperlink"/>
          </w:rPr>
          <w:t>temporary</w:t>
        </w:r>
      </w:hyperlink>
      <w:r w:rsidRPr="002B4F12">
        <w:t> or </w:t>
      </w:r>
      <w:hyperlink r:id="rId1252" w:anchor="permanent_dsa_ac_" w:history="1">
        <w:r w:rsidRPr="002B4F12">
          <w:rPr>
            <w:rStyle w:val="Hyperlink"/>
          </w:rPr>
          <w:t>permanent</w:t>
        </w:r>
      </w:hyperlink>
      <w:r w:rsidRPr="002B4F12">
        <w:t> casing is used, the inside face of the casing shall be considered the outer edge of the </w:t>
      </w:r>
      <w:hyperlink r:id="rId1253" w:anchor="concrete_" w:history="1">
        <w:r w:rsidRPr="002B4F12">
          <w:rPr>
            <w:rStyle w:val="Hyperlink"/>
          </w:rPr>
          <w:t>concrete</w:t>
        </w:r>
      </w:hyperlink>
      <w:r w:rsidRPr="002B4F12">
        <w:t> cross-section.</w:t>
      </w:r>
    </w:p>
    <w:p w14:paraId="4D6E41F9" w14:textId="77777777" w:rsidR="002B4F12" w:rsidRPr="002B4F12" w:rsidRDefault="002B4F12" w:rsidP="002B4F12">
      <w:pPr>
        <w:rPr>
          <w:b/>
          <w:bCs/>
        </w:rPr>
      </w:pPr>
      <w:hyperlink r:id="rId1254" w:anchor="1810A.3.2.7" w:history="1">
        <w:r w:rsidRPr="002B4F12">
          <w:rPr>
            <w:rStyle w:val="Hyperlink"/>
            <w:b/>
            <w:bCs/>
          </w:rPr>
          <w:t>1810A.3.2.7 Increased Allowable Compressive Stress for Cased Mandrel-Driven Cast-in-Place Elements</w:t>
        </w:r>
      </w:hyperlink>
    </w:p>
    <w:p w14:paraId="19E5BD7C" w14:textId="77777777" w:rsidR="002B4F12" w:rsidRPr="002B4F12" w:rsidRDefault="002B4F12" w:rsidP="002B4F12">
      <w:r w:rsidRPr="002B4F12">
        <w:t>The allowable compressive stress in the </w:t>
      </w:r>
      <w:hyperlink r:id="rId1255" w:anchor="concrete_" w:history="1">
        <w:r w:rsidRPr="002B4F12">
          <w:rPr>
            <w:rStyle w:val="Hyperlink"/>
          </w:rPr>
          <w:t>concrete</w:t>
        </w:r>
      </w:hyperlink>
      <w:r w:rsidRPr="002B4F12">
        <w:t> shall be permitted to be increased as specified in </w:t>
      </w:r>
      <w:hyperlink r:id="rId1256" w:anchor="table_1810A.3.2.6" w:history="1">
        <w:r w:rsidRPr="002B4F12">
          <w:rPr>
            <w:rStyle w:val="Hyperlink"/>
          </w:rPr>
          <w:t>Table 1810A.3.2.6</w:t>
        </w:r>
      </w:hyperlink>
      <w:r w:rsidRPr="002B4F12">
        <w:t> for those portions of permanently cased cast-in-place </w:t>
      </w:r>
      <w:hyperlink r:id="rId1257" w:anchor="element_dsa_ac_" w:history="1">
        <w:r w:rsidRPr="002B4F12">
          <w:rPr>
            <w:rStyle w:val="Hyperlink"/>
          </w:rPr>
          <w:t>elements</w:t>
        </w:r>
      </w:hyperlink>
      <w:r w:rsidRPr="002B4F12">
        <w:t> that satisfy all of the following conditions:</w:t>
      </w:r>
    </w:p>
    <w:p w14:paraId="1DA2F13A" w14:textId="77777777" w:rsidR="002B4F12" w:rsidRPr="002B4F12" w:rsidRDefault="002B4F12" w:rsidP="002B4F12">
      <w:pPr>
        <w:numPr>
          <w:ilvl w:val="0"/>
          <w:numId w:val="25"/>
        </w:numPr>
      </w:pPr>
      <w:r w:rsidRPr="002B4F12">
        <w:t>The </w:t>
      </w:r>
      <w:hyperlink r:id="rId1258" w:anchor="2210A.1.1" w:history="1">
        <w:r w:rsidRPr="002B4F12">
          <w:rPr>
            <w:rStyle w:val="Hyperlink"/>
          </w:rPr>
          <w:t>design</w:t>
        </w:r>
      </w:hyperlink>
      <w:r w:rsidRPr="002B4F12">
        <w:t> shall not use the casing to resist any portion of the axial load imposed.</w:t>
      </w:r>
    </w:p>
    <w:p w14:paraId="0F0CF3DF" w14:textId="77777777" w:rsidR="002B4F12" w:rsidRPr="002B4F12" w:rsidRDefault="002B4F12" w:rsidP="002B4F12">
      <w:pPr>
        <w:numPr>
          <w:ilvl w:val="0"/>
          <w:numId w:val="25"/>
        </w:numPr>
      </w:pPr>
      <w:r w:rsidRPr="002B4F12">
        <w:t>The casing shall have a sealed tip and be mandrel driven.</w:t>
      </w:r>
    </w:p>
    <w:p w14:paraId="7EF47585" w14:textId="77777777" w:rsidR="002B4F12" w:rsidRPr="002B4F12" w:rsidRDefault="002B4F12" w:rsidP="002B4F12">
      <w:pPr>
        <w:numPr>
          <w:ilvl w:val="0"/>
          <w:numId w:val="25"/>
        </w:numPr>
      </w:pPr>
      <w:r w:rsidRPr="002B4F12">
        <w:t>The thickness of the casing shall be not less than manufacturer's standard gage No. 14 (0.068 inch) (1.75 mm).</w:t>
      </w:r>
    </w:p>
    <w:p w14:paraId="034D6269" w14:textId="77777777" w:rsidR="002B4F12" w:rsidRPr="002B4F12" w:rsidRDefault="002B4F12" w:rsidP="002B4F12">
      <w:pPr>
        <w:numPr>
          <w:ilvl w:val="0"/>
          <w:numId w:val="25"/>
        </w:numPr>
      </w:pPr>
      <w:r w:rsidRPr="002B4F12">
        <w:t>The casing shall be seamless or provided with seams of </w:t>
      </w:r>
      <w:hyperlink r:id="rId1259" w:anchor="strength_" w:history="1">
        <w:r w:rsidRPr="002B4F12">
          <w:rPr>
            <w:rStyle w:val="Hyperlink"/>
          </w:rPr>
          <w:t>strength</w:t>
        </w:r>
      </w:hyperlink>
      <w:r w:rsidRPr="002B4F12">
        <w:t> equal to the basic material and be of a configuration that will provide confinement to the cast-in-place </w:t>
      </w:r>
      <w:hyperlink r:id="rId1260" w:anchor="concrete_" w:history="1">
        <w:r w:rsidRPr="002B4F12">
          <w:rPr>
            <w:rStyle w:val="Hyperlink"/>
          </w:rPr>
          <w:t>concrete</w:t>
        </w:r>
      </w:hyperlink>
      <w:r w:rsidRPr="002B4F12">
        <w:t>.</w:t>
      </w:r>
    </w:p>
    <w:p w14:paraId="4AC5099F" w14:textId="77777777" w:rsidR="002B4F12" w:rsidRPr="002B4F12" w:rsidRDefault="002B4F12" w:rsidP="002B4F12">
      <w:pPr>
        <w:numPr>
          <w:ilvl w:val="0"/>
          <w:numId w:val="25"/>
        </w:numPr>
      </w:pPr>
      <w:r w:rsidRPr="002B4F12">
        <w:t>The ratio of steel yield </w:t>
      </w:r>
      <w:hyperlink r:id="rId1261" w:anchor="strength_" w:history="1">
        <w:r w:rsidRPr="002B4F12">
          <w:rPr>
            <w:rStyle w:val="Hyperlink"/>
          </w:rPr>
          <w:t>strength</w:t>
        </w:r>
      </w:hyperlink>
      <w:r w:rsidRPr="002B4F12">
        <w:t> (</w:t>
      </w:r>
      <w:r w:rsidRPr="002B4F12">
        <w:rPr>
          <w:i/>
          <w:iCs/>
        </w:rPr>
        <w:t>F</w:t>
      </w:r>
      <w:r w:rsidRPr="002B4F12">
        <w:rPr>
          <w:i/>
          <w:iCs/>
          <w:vertAlign w:val="subscript"/>
        </w:rPr>
        <w:t>y</w:t>
      </w:r>
      <w:r w:rsidRPr="002B4F12">
        <w:t>) to specified compressive </w:t>
      </w:r>
      <w:hyperlink r:id="rId1262" w:anchor="strength_" w:history="1">
        <w:r w:rsidRPr="002B4F12">
          <w:rPr>
            <w:rStyle w:val="Hyperlink"/>
          </w:rPr>
          <w:t>strength</w:t>
        </w:r>
      </w:hyperlink>
      <w:r w:rsidRPr="002B4F12">
        <w:t> (</w:t>
      </w:r>
      <w:r w:rsidRPr="002B4F12">
        <w:rPr>
          <w:i/>
          <w:iCs/>
        </w:rPr>
        <w:t>f '</w:t>
      </w:r>
      <w:r w:rsidRPr="002B4F12">
        <w:rPr>
          <w:i/>
          <w:iCs/>
          <w:vertAlign w:val="subscript"/>
        </w:rPr>
        <w:t>c</w:t>
      </w:r>
      <w:r w:rsidRPr="002B4F12">
        <w:t>) shall be not less than six.</w:t>
      </w:r>
    </w:p>
    <w:p w14:paraId="040EEA71" w14:textId="77777777" w:rsidR="002B4F12" w:rsidRPr="002B4F12" w:rsidRDefault="002B4F12" w:rsidP="002B4F12">
      <w:pPr>
        <w:numPr>
          <w:ilvl w:val="0"/>
          <w:numId w:val="25"/>
        </w:numPr>
      </w:pPr>
      <w:r w:rsidRPr="002B4F12">
        <w:lastRenderedPageBreak/>
        <w:t>The nominal diameter of the </w:t>
      </w:r>
      <w:hyperlink r:id="rId1263" w:anchor="element_dsa_ac_" w:history="1">
        <w:r w:rsidRPr="002B4F12">
          <w:rPr>
            <w:rStyle w:val="Hyperlink"/>
          </w:rPr>
          <w:t>element</w:t>
        </w:r>
      </w:hyperlink>
      <w:r w:rsidRPr="002B4F12">
        <w:t> shall not be greater than 16 inches (406 mm).</w:t>
      </w:r>
    </w:p>
    <w:p w14:paraId="4B4494B7" w14:textId="77777777" w:rsidR="002B4F12" w:rsidRPr="002B4F12" w:rsidRDefault="002B4F12" w:rsidP="002B4F12">
      <w:pPr>
        <w:rPr>
          <w:b/>
          <w:bCs/>
        </w:rPr>
      </w:pPr>
      <w:hyperlink r:id="rId1264" w:anchor="1810A.3.2.8" w:history="1">
        <w:r w:rsidRPr="002B4F12">
          <w:rPr>
            <w:rStyle w:val="Hyperlink"/>
            <w:b/>
            <w:bCs/>
          </w:rPr>
          <w:t>1810A.3.2.8 Justification of Higher Allowable Stresses</w:t>
        </w:r>
      </w:hyperlink>
    </w:p>
    <w:p w14:paraId="210A1C01" w14:textId="77777777" w:rsidR="002B4F12" w:rsidRPr="002B4F12" w:rsidRDefault="002B4F12" w:rsidP="002B4F12">
      <w:r w:rsidRPr="002B4F12">
        <w:t>Use of allowable stresses in </w:t>
      </w:r>
      <w:hyperlink r:id="rId1265" w:anchor="table_1810A.3.2.6" w:history="1">
        <w:r w:rsidRPr="002B4F12">
          <w:rPr>
            <w:rStyle w:val="Hyperlink"/>
          </w:rPr>
          <w:t>Table 1810A.3.2.6</w:t>
        </w:r>
      </w:hyperlink>
      <w:r w:rsidRPr="002B4F12">
        <w:t> that must be justified in accordance with this section shall be permitted where supporting data justifying such higher stresses is submitted to and </w:t>
      </w:r>
      <w:hyperlink r:id="rId1266" w:anchor="approved" w:history="1">
        <w:r w:rsidRPr="002B4F12">
          <w:rPr>
            <w:rStyle w:val="Hyperlink"/>
          </w:rPr>
          <w:t>approved</w:t>
        </w:r>
      </w:hyperlink>
      <w:r w:rsidRPr="002B4F12">
        <w:t> by the </w:t>
      </w:r>
      <w:hyperlink r:id="rId1267" w:anchor="building_official_" w:history="1">
        <w:r w:rsidRPr="002B4F12">
          <w:rPr>
            <w:rStyle w:val="Hyperlink"/>
          </w:rPr>
          <w:t>building official</w:t>
        </w:r>
      </w:hyperlink>
      <w:r w:rsidRPr="002B4F12">
        <w:t>. Such substantiating data shall include the following:</w:t>
      </w:r>
    </w:p>
    <w:p w14:paraId="1BE11EF1" w14:textId="77777777" w:rsidR="002B4F12" w:rsidRPr="002B4F12" w:rsidRDefault="002B4F12" w:rsidP="002B4F12">
      <w:pPr>
        <w:numPr>
          <w:ilvl w:val="0"/>
          <w:numId w:val="26"/>
        </w:numPr>
      </w:pPr>
      <w:r w:rsidRPr="002B4F12">
        <w:t>A </w:t>
      </w:r>
      <w:hyperlink r:id="rId1268" w:anchor="1810A.1.1" w:history="1">
        <w:r w:rsidRPr="002B4F12">
          <w:rPr>
            <w:rStyle w:val="Hyperlink"/>
          </w:rPr>
          <w:t>geotechnical investigation</w:t>
        </w:r>
      </w:hyperlink>
      <w:r w:rsidRPr="002B4F12">
        <w:t> in accordance with </w:t>
      </w:r>
      <w:hyperlink r:id="rId1269" w:anchor="1803A" w:history="1">
        <w:r w:rsidRPr="002B4F12">
          <w:rPr>
            <w:rStyle w:val="Hyperlink"/>
          </w:rPr>
          <w:t>Section 1803A</w:t>
        </w:r>
      </w:hyperlink>
      <w:r w:rsidRPr="002B4F12">
        <w:t>.</w:t>
      </w:r>
    </w:p>
    <w:p w14:paraId="266CCF74" w14:textId="77777777" w:rsidR="002B4F12" w:rsidRPr="002B4F12" w:rsidRDefault="002B4F12" w:rsidP="002B4F12">
      <w:pPr>
        <w:numPr>
          <w:ilvl w:val="0"/>
          <w:numId w:val="26"/>
        </w:numPr>
      </w:pPr>
      <w:r w:rsidRPr="002B4F12">
        <w:t>Load tests in accordance with </w:t>
      </w:r>
      <w:hyperlink r:id="rId1270" w:anchor="1810A.3.3.1.2" w:history="1">
        <w:r w:rsidRPr="002B4F12">
          <w:rPr>
            <w:rStyle w:val="Hyperlink"/>
          </w:rPr>
          <w:t>Section 1810A.3.3.1.2</w:t>
        </w:r>
      </w:hyperlink>
      <w:r w:rsidRPr="002B4F12">
        <w:t>, regardless of the load supported by the </w:t>
      </w:r>
      <w:hyperlink r:id="rId1271" w:anchor="element_dsa_ac_" w:history="1">
        <w:r w:rsidRPr="002B4F12">
          <w:rPr>
            <w:rStyle w:val="Hyperlink"/>
          </w:rPr>
          <w:t>element</w:t>
        </w:r>
      </w:hyperlink>
      <w:r w:rsidRPr="002B4F12">
        <w:t>.</w:t>
      </w:r>
    </w:p>
    <w:p w14:paraId="375F6F0E" w14:textId="77777777" w:rsidR="002B4F12" w:rsidRPr="002B4F12" w:rsidRDefault="002B4F12" w:rsidP="002B4F12">
      <w:r w:rsidRPr="002B4F12">
        <w:t>The </w:t>
      </w:r>
      <w:hyperlink r:id="rId1272" w:anchor="2210A.1.1" w:history="1">
        <w:r w:rsidRPr="002B4F12">
          <w:rPr>
            <w:rStyle w:val="Hyperlink"/>
          </w:rPr>
          <w:t>design</w:t>
        </w:r>
      </w:hyperlink>
      <w:r w:rsidRPr="002B4F12">
        <w:t> and </w:t>
      </w:r>
      <w:hyperlink r:id="rId1273" w:anchor="2702.1.3" w:history="1">
        <w:r w:rsidRPr="002B4F12">
          <w:rPr>
            <w:rStyle w:val="Hyperlink"/>
          </w:rPr>
          <w:t>installation</w:t>
        </w:r>
      </w:hyperlink>
      <w:r w:rsidRPr="002B4F12">
        <w:t> of the </w:t>
      </w:r>
      <w:hyperlink r:id="rId1274" w:anchor="deep_foundation_" w:history="1">
        <w:r w:rsidRPr="002B4F12">
          <w:rPr>
            <w:rStyle w:val="Hyperlink"/>
          </w:rPr>
          <w:t>deep foundation</w:t>
        </w:r>
      </w:hyperlink>
      <w:r w:rsidRPr="002B4F12">
        <w:t> </w:t>
      </w:r>
      <w:hyperlink r:id="rId1275" w:anchor="element_dsa_ac_" w:history="1">
        <w:r w:rsidRPr="002B4F12">
          <w:rPr>
            <w:rStyle w:val="Hyperlink"/>
          </w:rPr>
          <w:t>elements</w:t>
        </w:r>
      </w:hyperlink>
      <w:r w:rsidRPr="002B4F12">
        <w:t> shall be under the direct supervision of a </w:t>
      </w:r>
      <w:hyperlink r:id="rId1276" w:anchor="design_professional_registered_" w:history="1">
        <w:r w:rsidRPr="002B4F12">
          <w:rPr>
            <w:rStyle w:val="Hyperlink"/>
          </w:rPr>
          <w:t>registered design professional</w:t>
        </w:r>
      </w:hyperlink>
      <w:r w:rsidRPr="002B4F12">
        <w:t> knowledgeable in the field of soil mechanics and </w:t>
      </w:r>
      <w:hyperlink r:id="rId1277" w:anchor="deep_foundation_" w:history="1">
        <w:r w:rsidRPr="002B4F12">
          <w:rPr>
            <w:rStyle w:val="Hyperlink"/>
          </w:rPr>
          <w:t>deep foundations</w:t>
        </w:r>
      </w:hyperlink>
      <w:r w:rsidRPr="002B4F12">
        <w:t> who shall submit a report to the </w:t>
      </w:r>
      <w:hyperlink r:id="rId1278" w:anchor="building_official_" w:history="1">
        <w:r w:rsidRPr="002B4F12">
          <w:rPr>
            <w:rStyle w:val="Hyperlink"/>
          </w:rPr>
          <w:t>building official</w:t>
        </w:r>
      </w:hyperlink>
      <w:r w:rsidRPr="002B4F12">
        <w:t> stating that the </w:t>
      </w:r>
      <w:hyperlink r:id="rId1279" w:anchor="element_dsa_ac_" w:history="1">
        <w:r w:rsidRPr="002B4F12">
          <w:rPr>
            <w:rStyle w:val="Hyperlink"/>
          </w:rPr>
          <w:t>elements</w:t>
        </w:r>
      </w:hyperlink>
      <w:r w:rsidRPr="002B4F12">
        <w:t> as installed satisfy the </w:t>
      </w:r>
      <w:hyperlink r:id="rId1280" w:anchor="2210A.1.1" w:history="1">
        <w:r w:rsidRPr="002B4F12">
          <w:rPr>
            <w:rStyle w:val="Hyperlink"/>
          </w:rPr>
          <w:t>design</w:t>
        </w:r>
      </w:hyperlink>
      <w:r w:rsidRPr="002B4F12">
        <w:t> criteria.</w:t>
      </w:r>
    </w:p>
    <w:p w14:paraId="633444B9" w14:textId="77777777" w:rsidR="002B4F12" w:rsidRPr="002B4F12" w:rsidRDefault="002B4F12" w:rsidP="002B4F12">
      <w:pPr>
        <w:rPr>
          <w:b/>
          <w:bCs/>
        </w:rPr>
      </w:pPr>
      <w:hyperlink r:id="rId1281" w:anchor="1810A.3.3" w:history="1">
        <w:r w:rsidRPr="002B4F12">
          <w:rPr>
            <w:rStyle w:val="Hyperlink"/>
            <w:b/>
            <w:bCs/>
          </w:rPr>
          <w:t>1810A.3.3 Determination of Allowable Loads</w:t>
        </w:r>
      </w:hyperlink>
    </w:p>
    <w:p w14:paraId="673D68D6" w14:textId="77777777" w:rsidR="002B4F12" w:rsidRPr="002B4F12" w:rsidRDefault="002B4F12" w:rsidP="002B4F12">
      <w:r w:rsidRPr="002B4F12">
        <w:t>The allowable axial and lateral </w:t>
      </w:r>
      <w:hyperlink r:id="rId1282" w:anchor="loads_" w:history="1">
        <w:r w:rsidRPr="002B4F12">
          <w:rPr>
            <w:rStyle w:val="Hyperlink"/>
          </w:rPr>
          <w:t>loads</w:t>
        </w:r>
      </w:hyperlink>
      <w:r w:rsidRPr="002B4F12">
        <w:t> on </w:t>
      </w:r>
      <w:hyperlink r:id="rId1283" w:anchor="deep_foundation_" w:history="1">
        <w:r w:rsidRPr="002B4F12">
          <w:rPr>
            <w:rStyle w:val="Hyperlink"/>
          </w:rPr>
          <w:t>deep foundation</w:t>
        </w:r>
      </w:hyperlink>
      <w:r w:rsidRPr="002B4F12">
        <w:t> </w:t>
      </w:r>
      <w:hyperlink r:id="rId1284" w:anchor="element_dsa_ac_" w:history="1">
        <w:r w:rsidRPr="002B4F12">
          <w:rPr>
            <w:rStyle w:val="Hyperlink"/>
          </w:rPr>
          <w:t>elements</w:t>
        </w:r>
      </w:hyperlink>
      <w:r w:rsidRPr="002B4F12">
        <w:t> shall be determined by an </w:t>
      </w:r>
      <w:hyperlink r:id="rId1285" w:anchor="approved" w:history="1">
        <w:r w:rsidRPr="002B4F12">
          <w:rPr>
            <w:rStyle w:val="Hyperlink"/>
          </w:rPr>
          <w:t>approved</w:t>
        </w:r>
      </w:hyperlink>
      <w:r w:rsidRPr="002B4F12">
        <w:t> formula, load tests or method of analysis.</w:t>
      </w:r>
    </w:p>
    <w:p w14:paraId="39EBCEB5" w14:textId="77777777" w:rsidR="002B4F12" w:rsidRPr="002B4F12" w:rsidRDefault="002B4F12" w:rsidP="002B4F12">
      <w:pPr>
        <w:rPr>
          <w:b/>
          <w:bCs/>
        </w:rPr>
      </w:pPr>
      <w:hyperlink r:id="rId1286" w:anchor="1810A.3.3.1" w:history="1">
        <w:r w:rsidRPr="002B4F12">
          <w:rPr>
            <w:rStyle w:val="Hyperlink"/>
            <w:b/>
            <w:bCs/>
          </w:rPr>
          <w:t>1810A.3.3.1 Allowable Axial Load</w:t>
        </w:r>
      </w:hyperlink>
    </w:p>
    <w:p w14:paraId="2665BDFD" w14:textId="77777777" w:rsidR="002B4F12" w:rsidRPr="002B4F12" w:rsidRDefault="002B4F12" w:rsidP="002B4F12">
      <w:r w:rsidRPr="002B4F12">
        <w:t>The allowable axial load on a </w:t>
      </w:r>
      <w:hyperlink r:id="rId1287" w:anchor="deep_foundation_" w:history="1">
        <w:r w:rsidRPr="002B4F12">
          <w:rPr>
            <w:rStyle w:val="Hyperlink"/>
          </w:rPr>
          <w:t>deep foundation</w:t>
        </w:r>
      </w:hyperlink>
      <w:r w:rsidRPr="002B4F12">
        <w:t> </w:t>
      </w:r>
      <w:hyperlink r:id="rId1288" w:anchor="element_dsa_ac_" w:history="1">
        <w:r w:rsidRPr="002B4F12">
          <w:rPr>
            <w:rStyle w:val="Hyperlink"/>
          </w:rPr>
          <w:t>element</w:t>
        </w:r>
      </w:hyperlink>
      <w:r w:rsidRPr="002B4F12">
        <w:t> shall be determined in accordance with Sections </w:t>
      </w:r>
      <w:hyperlink r:id="rId1289" w:anchor="1810A.3.3.1.1" w:history="1">
        <w:r w:rsidRPr="002B4F12">
          <w:rPr>
            <w:rStyle w:val="Hyperlink"/>
          </w:rPr>
          <w:t>1810A.3.3.1.1</w:t>
        </w:r>
      </w:hyperlink>
      <w:r w:rsidRPr="002B4F12">
        <w:t> through </w:t>
      </w:r>
      <w:hyperlink r:id="rId1290" w:anchor="1810A.3.3.1.9" w:history="1">
        <w:r w:rsidRPr="002B4F12">
          <w:rPr>
            <w:rStyle w:val="Hyperlink"/>
          </w:rPr>
          <w:t>1810A.3.3.1.9</w:t>
        </w:r>
      </w:hyperlink>
      <w:r w:rsidRPr="002B4F12">
        <w:t>.</w:t>
      </w:r>
    </w:p>
    <w:p w14:paraId="28364A49" w14:textId="77777777" w:rsidR="002B4F12" w:rsidRPr="002B4F12" w:rsidRDefault="002B4F12" w:rsidP="002B4F12">
      <w:r w:rsidRPr="002B4F12">
        <w:rPr>
          <w:b/>
          <w:bCs/>
        </w:rPr>
        <w:t>Exception:</w:t>
      </w:r>
      <w:r w:rsidRPr="002B4F12">
        <w:t> Where </w:t>
      </w:r>
      <w:hyperlink r:id="rId1291" w:anchor="approved" w:history="1">
        <w:r w:rsidRPr="002B4F12">
          <w:rPr>
            <w:rStyle w:val="Hyperlink"/>
          </w:rPr>
          <w:t>approved</w:t>
        </w:r>
      </w:hyperlink>
      <w:r w:rsidRPr="002B4F12">
        <w:t> by the </w:t>
      </w:r>
      <w:hyperlink r:id="rId1292" w:anchor="building_official_" w:history="1">
        <w:r w:rsidRPr="002B4F12">
          <w:rPr>
            <w:rStyle w:val="Hyperlink"/>
          </w:rPr>
          <w:t>building official</w:t>
        </w:r>
      </w:hyperlink>
      <w:r w:rsidRPr="002B4F12">
        <w:t>, load testing is not required.</w:t>
      </w:r>
    </w:p>
    <w:p w14:paraId="45CC8EE9" w14:textId="77777777" w:rsidR="002B4F12" w:rsidRPr="002B4F12" w:rsidRDefault="002B4F12" w:rsidP="002B4F12">
      <w:pPr>
        <w:rPr>
          <w:b/>
          <w:bCs/>
        </w:rPr>
      </w:pPr>
      <w:hyperlink r:id="rId1293" w:anchor="1810A.3.3.1.1" w:history="1">
        <w:r w:rsidRPr="002B4F12">
          <w:rPr>
            <w:rStyle w:val="Hyperlink"/>
            <w:b/>
            <w:bCs/>
          </w:rPr>
          <w:t>1810A.3.3.1.1 Driving Criteria</w:t>
        </w:r>
      </w:hyperlink>
    </w:p>
    <w:p w14:paraId="539369EB" w14:textId="77777777" w:rsidR="002B4F12" w:rsidRPr="002B4F12" w:rsidRDefault="002B4F12" w:rsidP="002B4F12">
      <w:r w:rsidRPr="002B4F12">
        <w:t>The allowable compressive load on any driven </w:t>
      </w:r>
      <w:hyperlink r:id="rId1294" w:anchor="deep_foundation_" w:history="1">
        <w:r w:rsidRPr="002B4F12">
          <w:rPr>
            <w:rStyle w:val="Hyperlink"/>
          </w:rPr>
          <w:t>deep foundation</w:t>
        </w:r>
      </w:hyperlink>
      <w:r w:rsidRPr="002B4F12">
        <w:t> </w:t>
      </w:r>
      <w:hyperlink r:id="rId1295" w:anchor="element_dsa_ac_" w:history="1">
        <w:r w:rsidRPr="002B4F12">
          <w:rPr>
            <w:rStyle w:val="Hyperlink"/>
          </w:rPr>
          <w:t>element</w:t>
        </w:r>
      </w:hyperlink>
      <w:r w:rsidRPr="002B4F12">
        <w:t> where determined by the </w:t>
      </w:r>
      <w:hyperlink r:id="rId1296" w:anchor="2501.1.1" w:history="1">
        <w:r w:rsidRPr="002B4F12">
          <w:rPr>
            <w:rStyle w:val="Hyperlink"/>
          </w:rPr>
          <w:t>application</w:t>
        </w:r>
      </w:hyperlink>
      <w:r w:rsidRPr="002B4F12">
        <w:t> of an </w:t>
      </w:r>
      <w:hyperlink r:id="rId1297" w:anchor="approved" w:history="1">
        <w:r w:rsidRPr="002B4F12">
          <w:rPr>
            <w:rStyle w:val="Hyperlink"/>
          </w:rPr>
          <w:t>approved</w:t>
        </w:r>
      </w:hyperlink>
      <w:r w:rsidRPr="002B4F12">
        <w:t> driving formula shall not exceed 40 tons (356 kN). For allowable </w:t>
      </w:r>
      <w:hyperlink r:id="rId1298" w:anchor="loads_" w:history="1">
        <w:r w:rsidRPr="002B4F12">
          <w:rPr>
            <w:rStyle w:val="Hyperlink"/>
          </w:rPr>
          <w:t>loads</w:t>
        </w:r>
      </w:hyperlink>
      <w:r w:rsidRPr="002B4F12">
        <w:t> above 40 tons (356 kN), the wave equation method of analysis shall be used to estimate driveability for both driving stresses and net displacement per blow at the ultimate load. Allowable </w:t>
      </w:r>
      <w:hyperlink r:id="rId1299" w:anchor="loads_" w:history="1">
        <w:r w:rsidRPr="002B4F12">
          <w:rPr>
            <w:rStyle w:val="Hyperlink"/>
          </w:rPr>
          <w:t>loads</w:t>
        </w:r>
      </w:hyperlink>
      <w:r w:rsidRPr="002B4F12">
        <w:t> shall be verified by load tests in accordance with </w:t>
      </w:r>
      <w:hyperlink r:id="rId1300" w:anchor="1810A.3.3.1.2" w:history="1">
        <w:r w:rsidRPr="002B4F12">
          <w:rPr>
            <w:rStyle w:val="Hyperlink"/>
          </w:rPr>
          <w:t>Section 1810A.3.3.1.2</w:t>
        </w:r>
      </w:hyperlink>
      <w:r w:rsidRPr="002B4F12">
        <w:t>. The formula or wave equation load shall be determined for gravity-drop or power-actuated hammers and the hammer energy used shall be the maximum consistent with the </w:t>
      </w:r>
      <w:hyperlink r:id="rId1301" w:anchor="911.1.3" w:history="1">
        <w:r w:rsidRPr="002B4F12">
          <w:rPr>
            <w:rStyle w:val="Hyperlink"/>
          </w:rPr>
          <w:t>size</w:t>
        </w:r>
      </w:hyperlink>
      <w:r w:rsidRPr="002B4F12">
        <w:t>, </w:t>
      </w:r>
      <w:hyperlink r:id="rId1302" w:anchor="strength_" w:history="1">
        <w:r w:rsidRPr="002B4F12">
          <w:rPr>
            <w:rStyle w:val="Hyperlink"/>
          </w:rPr>
          <w:t>strength</w:t>
        </w:r>
      </w:hyperlink>
      <w:r w:rsidRPr="002B4F12">
        <w:t> and weight of the driven </w:t>
      </w:r>
      <w:hyperlink r:id="rId1303" w:anchor="element_dsa_ac_" w:history="1">
        <w:r w:rsidRPr="002B4F12">
          <w:rPr>
            <w:rStyle w:val="Hyperlink"/>
          </w:rPr>
          <w:t>elements</w:t>
        </w:r>
      </w:hyperlink>
      <w:r w:rsidRPr="002B4F12">
        <w:t>. The use of a follower is permitted only with the approval of the </w:t>
      </w:r>
      <w:hyperlink r:id="rId1304" w:anchor="building_official_" w:history="1">
        <w:r w:rsidRPr="002B4F12">
          <w:rPr>
            <w:rStyle w:val="Hyperlink"/>
          </w:rPr>
          <w:t>building official</w:t>
        </w:r>
      </w:hyperlink>
      <w:r w:rsidRPr="002B4F12">
        <w:t>. The introduction of fresh hammer cushion or pile cushion material just prior to final penetration is not permitted.</w:t>
      </w:r>
    </w:p>
    <w:p w14:paraId="59533E14" w14:textId="77777777" w:rsidR="002B4F12" w:rsidRPr="002B4F12" w:rsidRDefault="002B4F12" w:rsidP="002B4F12">
      <w:pPr>
        <w:rPr>
          <w:b/>
          <w:bCs/>
        </w:rPr>
      </w:pPr>
      <w:hyperlink r:id="rId1305" w:anchor="1810A.3.3.1.2" w:history="1">
        <w:r w:rsidRPr="002B4F12">
          <w:rPr>
            <w:rStyle w:val="Hyperlink"/>
            <w:b/>
            <w:bCs/>
          </w:rPr>
          <w:t>1810A.3.3.1.2 Load Tests</w:t>
        </w:r>
      </w:hyperlink>
    </w:p>
    <w:p w14:paraId="698159B5" w14:textId="77777777" w:rsidR="002B4F12" w:rsidRPr="002B4F12" w:rsidRDefault="002B4F12" w:rsidP="002B4F12">
      <w:r w:rsidRPr="002B4F12">
        <w:lastRenderedPageBreak/>
        <w:t>Where </w:t>
      </w:r>
      <w:hyperlink r:id="rId1306" w:anchor="2210A.1.1" w:history="1">
        <w:r w:rsidRPr="002B4F12">
          <w:rPr>
            <w:rStyle w:val="Hyperlink"/>
          </w:rPr>
          <w:t>design</w:t>
        </w:r>
      </w:hyperlink>
      <w:r w:rsidRPr="002B4F12">
        <w:t> compressive </w:t>
      </w:r>
      <w:hyperlink r:id="rId1307" w:anchor="loads_" w:history="1">
        <w:r w:rsidRPr="002B4F12">
          <w:rPr>
            <w:rStyle w:val="Hyperlink"/>
          </w:rPr>
          <w:t>loads</w:t>
        </w:r>
      </w:hyperlink>
      <w:r w:rsidRPr="002B4F12">
        <w:t> are greater than those determined using the allowable stresses specified in </w:t>
      </w:r>
      <w:hyperlink r:id="rId1308" w:anchor="1810A.3.2.6" w:history="1">
        <w:r w:rsidRPr="002B4F12">
          <w:rPr>
            <w:rStyle w:val="Hyperlink"/>
          </w:rPr>
          <w:t>Section 1810A.3.2.6</w:t>
        </w:r>
      </w:hyperlink>
      <w:r w:rsidRPr="002B4F12">
        <w:t>, where the </w:t>
      </w:r>
      <w:hyperlink r:id="rId1309" w:anchor="2210A.1.1" w:history="1">
        <w:r w:rsidRPr="002B4F12">
          <w:rPr>
            <w:rStyle w:val="Hyperlink"/>
          </w:rPr>
          <w:t>design</w:t>
        </w:r>
      </w:hyperlink>
      <w:r w:rsidRPr="002B4F12">
        <w:t> load for any </w:t>
      </w:r>
      <w:hyperlink r:id="rId1310" w:anchor="deep_foundation_" w:history="1">
        <w:r w:rsidRPr="002B4F12">
          <w:rPr>
            <w:rStyle w:val="Hyperlink"/>
          </w:rPr>
          <w:t>deep foundation</w:t>
        </w:r>
      </w:hyperlink>
      <w:r w:rsidRPr="002B4F12">
        <w:t> </w:t>
      </w:r>
      <w:hyperlink r:id="rId1311" w:anchor="element_dsa_ac_" w:history="1">
        <w:r w:rsidRPr="002B4F12">
          <w:rPr>
            <w:rStyle w:val="Hyperlink"/>
          </w:rPr>
          <w:t>element</w:t>
        </w:r>
      </w:hyperlink>
      <w:r w:rsidRPr="002B4F12">
        <w:t> is in doubt, </w:t>
      </w:r>
      <w:r w:rsidRPr="002B4F12">
        <w:rPr>
          <w:i/>
          <w:iCs/>
        </w:rPr>
        <w:t>where driven </w:t>
      </w:r>
      <w:hyperlink r:id="rId1312" w:anchor="deep_foundation_" w:history="1">
        <w:r w:rsidRPr="002B4F12">
          <w:rPr>
            <w:rStyle w:val="Hyperlink"/>
            <w:i/>
            <w:iCs/>
          </w:rPr>
          <w:t>deep foundation</w:t>
        </w:r>
      </w:hyperlink>
      <w:r w:rsidRPr="002B4F12">
        <w:rPr>
          <w:i/>
          <w:iCs/>
        </w:rPr>
        <w:t> </w:t>
      </w:r>
      <w:hyperlink r:id="rId1313" w:anchor="element_dsa_ac_" w:history="1">
        <w:r w:rsidRPr="002B4F12">
          <w:rPr>
            <w:rStyle w:val="Hyperlink"/>
            <w:i/>
            <w:iCs/>
          </w:rPr>
          <w:t>elements</w:t>
        </w:r>
      </w:hyperlink>
      <w:r w:rsidRPr="002B4F12">
        <w:rPr>
          <w:i/>
          <w:iCs/>
        </w:rPr>
        <w:t> are installed by means other than a pile hammer,</w:t>
      </w:r>
      <w:r w:rsidRPr="002B4F12">
        <w:t> or where cast-in-place </w:t>
      </w:r>
      <w:hyperlink r:id="rId1314" w:anchor="deep_foundation_" w:history="1">
        <w:r w:rsidRPr="002B4F12">
          <w:rPr>
            <w:rStyle w:val="Hyperlink"/>
          </w:rPr>
          <w:t>deep foundation</w:t>
        </w:r>
      </w:hyperlink>
      <w:r w:rsidRPr="002B4F12">
        <w:t> </w:t>
      </w:r>
      <w:hyperlink r:id="rId1315" w:anchor="element_dsa_ac_" w:history="1">
        <w:r w:rsidRPr="002B4F12">
          <w:rPr>
            <w:rStyle w:val="Hyperlink"/>
          </w:rPr>
          <w:t>elements</w:t>
        </w:r>
      </w:hyperlink>
      <w:r w:rsidRPr="002B4F12">
        <w:t> have an enlarged </w:t>
      </w:r>
      <w:hyperlink r:id="rId1316" w:anchor="base_dsa_ss_dsa_ss_cc_oshpd_1_1r_2_4_5_" w:history="1">
        <w:r w:rsidRPr="002B4F12">
          <w:rPr>
            <w:rStyle w:val="Hyperlink"/>
          </w:rPr>
          <w:t>base</w:t>
        </w:r>
      </w:hyperlink>
      <w:r w:rsidRPr="002B4F12">
        <w:t> formed either by compacting </w:t>
      </w:r>
      <w:hyperlink r:id="rId1317" w:anchor="concrete_" w:history="1">
        <w:r w:rsidRPr="002B4F12">
          <w:rPr>
            <w:rStyle w:val="Hyperlink"/>
          </w:rPr>
          <w:t>concrete</w:t>
        </w:r>
      </w:hyperlink>
      <w:r w:rsidRPr="002B4F12">
        <w:t> or by driving a precast </w:t>
      </w:r>
      <w:hyperlink r:id="rId1318" w:anchor="base_dsa_ss_dsa_ss_cc_oshpd_1_1r_2_4_5_" w:history="1">
        <w:r w:rsidRPr="002B4F12">
          <w:rPr>
            <w:rStyle w:val="Hyperlink"/>
          </w:rPr>
          <w:t>base</w:t>
        </w:r>
      </w:hyperlink>
      <w:r w:rsidRPr="002B4F12">
        <w:t>, control test </w:t>
      </w:r>
      <w:hyperlink r:id="rId1319" w:anchor="element_dsa_ac_" w:history="1">
        <w:r w:rsidRPr="002B4F12">
          <w:rPr>
            <w:rStyle w:val="Hyperlink"/>
          </w:rPr>
          <w:t>elements</w:t>
        </w:r>
      </w:hyperlink>
      <w:r w:rsidRPr="002B4F12">
        <w:t> shall be tested in accordance with ASTM D1143 or ASTM D4945. One </w:t>
      </w:r>
      <w:hyperlink r:id="rId1320" w:anchor="element_dsa_ac_" w:history="1">
        <w:r w:rsidRPr="002B4F12">
          <w:rPr>
            <w:rStyle w:val="Hyperlink"/>
          </w:rPr>
          <w:t>element</w:t>
        </w:r>
      </w:hyperlink>
      <w:r w:rsidRPr="002B4F12">
        <w:t> or more shall be load tested in each area of uniform subsoil conditions. </w:t>
      </w:r>
      <w:hyperlink r:id="rId1321" w:anchor="915.1.1" w:history="1">
        <w:r w:rsidRPr="002B4F12">
          <w:rPr>
            <w:rStyle w:val="Hyperlink"/>
          </w:rPr>
          <w:t>Where required</w:t>
        </w:r>
      </w:hyperlink>
      <w:r w:rsidRPr="002B4F12">
        <w:t> by the </w:t>
      </w:r>
      <w:hyperlink r:id="rId1322" w:anchor="building_official_" w:history="1">
        <w:r w:rsidRPr="002B4F12">
          <w:rPr>
            <w:rStyle w:val="Hyperlink"/>
          </w:rPr>
          <w:t>building official</w:t>
        </w:r>
      </w:hyperlink>
      <w:r w:rsidRPr="002B4F12">
        <w:t>, additional </w:t>
      </w:r>
      <w:hyperlink r:id="rId1323" w:anchor="element_dsa_ac_" w:history="1">
        <w:r w:rsidRPr="002B4F12">
          <w:rPr>
            <w:rStyle w:val="Hyperlink"/>
          </w:rPr>
          <w:t>elements</w:t>
        </w:r>
      </w:hyperlink>
      <w:r w:rsidRPr="002B4F12">
        <w:t> shall be load tested where necessary to establish the safe </w:t>
      </w:r>
      <w:hyperlink r:id="rId1324" w:anchor="2210A.1.1" w:history="1">
        <w:r w:rsidRPr="002B4F12">
          <w:rPr>
            <w:rStyle w:val="Hyperlink"/>
          </w:rPr>
          <w:t>design</w:t>
        </w:r>
      </w:hyperlink>
      <w:r w:rsidRPr="002B4F12">
        <w:t> capacity. The resulting allowable </w:t>
      </w:r>
      <w:hyperlink r:id="rId1325" w:anchor="loads_" w:history="1">
        <w:r w:rsidRPr="002B4F12">
          <w:rPr>
            <w:rStyle w:val="Hyperlink"/>
          </w:rPr>
          <w:t>loads</w:t>
        </w:r>
      </w:hyperlink>
      <w:r w:rsidRPr="002B4F12">
        <w:t> shall not be more than one-half of the ultimate axial load capacity of the test </w:t>
      </w:r>
      <w:hyperlink r:id="rId1326" w:anchor="element_dsa_ac_" w:history="1">
        <w:r w:rsidRPr="002B4F12">
          <w:rPr>
            <w:rStyle w:val="Hyperlink"/>
          </w:rPr>
          <w:t>element</w:t>
        </w:r>
      </w:hyperlink>
      <w:r w:rsidRPr="002B4F12">
        <w:t> as assessed by one of the published methods listed in </w:t>
      </w:r>
      <w:hyperlink r:id="rId1327" w:anchor="1810A.3.3.1.3" w:history="1">
        <w:r w:rsidRPr="002B4F12">
          <w:rPr>
            <w:rStyle w:val="Hyperlink"/>
          </w:rPr>
          <w:t>Section 1810A.3.3.1.3</w:t>
        </w:r>
      </w:hyperlink>
      <w:r w:rsidRPr="002B4F12">
        <w:t> with consideration for the test type, duration and subsoil. The ultimate axial load capacity shall be determined by a </w:t>
      </w:r>
      <w:hyperlink r:id="rId1328" w:anchor="design_professional_registered_" w:history="1">
        <w:r w:rsidRPr="002B4F12">
          <w:rPr>
            <w:rStyle w:val="Hyperlink"/>
          </w:rPr>
          <w:t>registered design professional</w:t>
        </w:r>
      </w:hyperlink>
      <w:r w:rsidRPr="002B4F12">
        <w:t> with consideration given to tolerable total and differential settlements at </w:t>
      </w:r>
      <w:hyperlink r:id="rId1329" w:anchor="2210A.1.1" w:history="1">
        <w:r w:rsidRPr="002B4F12">
          <w:rPr>
            <w:rStyle w:val="Hyperlink"/>
          </w:rPr>
          <w:t>design</w:t>
        </w:r>
      </w:hyperlink>
      <w:r w:rsidRPr="002B4F12">
        <w:t> load in accordance with </w:t>
      </w:r>
      <w:hyperlink r:id="rId1330" w:anchor="1810A.2.3" w:history="1">
        <w:r w:rsidRPr="002B4F12">
          <w:rPr>
            <w:rStyle w:val="Hyperlink"/>
          </w:rPr>
          <w:t>Section 1810A.2.3</w:t>
        </w:r>
      </w:hyperlink>
      <w:r w:rsidRPr="002B4F12">
        <w:t>. In subsequent </w:t>
      </w:r>
      <w:hyperlink r:id="rId1331" w:anchor="2702.1.3" w:history="1">
        <w:r w:rsidRPr="002B4F12">
          <w:rPr>
            <w:rStyle w:val="Hyperlink"/>
          </w:rPr>
          <w:t>installation</w:t>
        </w:r>
      </w:hyperlink>
      <w:r w:rsidRPr="002B4F12">
        <w:t> of the balance of </w:t>
      </w:r>
      <w:hyperlink r:id="rId1332" w:anchor="deep_foundation_" w:history="1">
        <w:r w:rsidRPr="002B4F12">
          <w:rPr>
            <w:rStyle w:val="Hyperlink"/>
          </w:rPr>
          <w:t>deep foundation</w:t>
        </w:r>
      </w:hyperlink>
      <w:r w:rsidRPr="002B4F12">
        <w:t> </w:t>
      </w:r>
      <w:hyperlink r:id="rId1333" w:anchor="element_dsa_ac_" w:history="1">
        <w:r w:rsidRPr="002B4F12">
          <w:rPr>
            <w:rStyle w:val="Hyperlink"/>
          </w:rPr>
          <w:t>elements</w:t>
        </w:r>
      </w:hyperlink>
      <w:r w:rsidRPr="002B4F12">
        <w:t>, all </w:t>
      </w:r>
      <w:hyperlink r:id="rId1334" w:anchor="element_dsa_ac_" w:history="1">
        <w:r w:rsidRPr="002B4F12">
          <w:rPr>
            <w:rStyle w:val="Hyperlink"/>
          </w:rPr>
          <w:t>elements</w:t>
        </w:r>
      </w:hyperlink>
      <w:r w:rsidRPr="002B4F12">
        <w:t> shall be deemed to have a supporting capacity equal to that of the control </w:t>
      </w:r>
      <w:hyperlink r:id="rId1335" w:anchor="element_dsa_ac_" w:history="1">
        <w:r w:rsidRPr="002B4F12">
          <w:rPr>
            <w:rStyle w:val="Hyperlink"/>
          </w:rPr>
          <w:t>element</w:t>
        </w:r>
      </w:hyperlink>
      <w:r w:rsidRPr="002B4F12">
        <w:t> where such </w:t>
      </w:r>
      <w:hyperlink r:id="rId1336" w:anchor="element_dsa_ac_" w:history="1">
        <w:r w:rsidRPr="002B4F12">
          <w:rPr>
            <w:rStyle w:val="Hyperlink"/>
          </w:rPr>
          <w:t>elements</w:t>
        </w:r>
      </w:hyperlink>
      <w:r w:rsidRPr="002B4F12">
        <w:t> are of the same type, </w:t>
      </w:r>
      <w:hyperlink r:id="rId1337" w:anchor="911.1.3" w:history="1">
        <w:r w:rsidRPr="002B4F12">
          <w:rPr>
            <w:rStyle w:val="Hyperlink"/>
          </w:rPr>
          <w:t>size</w:t>
        </w:r>
      </w:hyperlink>
      <w:r w:rsidRPr="002B4F12">
        <w:t> and relative length as the test </w:t>
      </w:r>
      <w:hyperlink r:id="rId1338" w:anchor="element_dsa_ac_" w:history="1">
        <w:r w:rsidRPr="002B4F12">
          <w:rPr>
            <w:rStyle w:val="Hyperlink"/>
          </w:rPr>
          <w:t>element</w:t>
        </w:r>
      </w:hyperlink>
      <w:r w:rsidRPr="002B4F12">
        <w:t>; are installed using the same or comparable methods and </w:t>
      </w:r>
      <w:hyperlink r:id="rId1339" w:anchor="equipment_dsa_ss_dsa_ss_cc_oshpd_1_2_4_5_" w:history="1">
        <w:r w:rsidRPr="002B4F12">
          <w:rPr>
            <w:rStyle w:val="Hyperlink"/>
          </w:rPr>
          <w:t>equipment</w:t>
        </w:r>
      </w:hyperlink>
      <w:r w:rsidRPr="002B4F12">
        <w:t> as the test </w:t>
      </w:r>
      <w:hyperlink r:id="rId1340" w:anchor="element_dsa_ac_" w:history="1">
        <w:r w:rsidRPr="002B4F12">
          <w:rPr>
            <w:rStyle w:val="Hyperlink"/>
          </w:rPr>
          <w:t>element</w:t>
        </w:r>
      </w:hyperlink>
      <w:r w:rsidRPr="002B4F12">
        <w:t>; are installed in similar subsoil conditions as the test </w:t>
      </w:r>
      <w:hyperlink r:id="rId1341" w:anchor="element_dsa_ac_" w:history="1">
        <w:r w:rsidRPr="002B4F12">
          <w:rPr>
            <w:rStyle w:val="Hyperlink"/>
          </w:rPr>
          <w:t>element</w:t>
        </w:r>
      </w:hyperlink>
      <w:r w:rsidRPr="002B4F12">
        <w:t>; and, for driven </w:t>
      </w:r>
      <w:hyperlink r:id="rId1342" w:anchor="element_dsa_ac_" w:history="1">
        <w:r w:rsidRPr="002B4F12">
          <w:rPr>
            <w:rStyle w:val="Hyperlink"/>
          </w:rPr>
          <w:t>elements</w:t>
        </w:r>
      </w:hyperlink>
      <w:r w:rsidRPr="002B4F12">
        <w:t>, where the rate of penetration (for example, net displacement per blow) of such </w:t>
      </w:r>
      <w:hyperlink r:id="rId1343" w:anchor="element_dsa_ac_" w:history="1">
        <w:r w:rsidRPr="002B4F12">
          <w:rPr>
            <w:rStyle w:val="Hyperlink"/>
          </w:rPr>
          <w:t>elements</w:t>
        </w:r>
      </w:hyperlink>
      <w:r w:rsidRPr="002B4F12">
        <w:t> is equal to or less than that of the test </w:t>
      </w:r>
      <w:hyperlink r:id="rId1344" w:anchor="element_dsa_ac_" w:history="1">
        <w:r w:rsidRPr="002B4F12">
          <w:rPr>
            <w:rStyle w:val="Hyperlink"/>
          </w:rPr>
          <w:t>element</w:t>
        </w:r>
      </w:hyperlink>
      <w:r w:rsidRPr="002B4F12">
        <w:t> driven with the same hammer through a comparable driving distance, </w:t>
      </w:r>
      <w:r w:rsidRPr="002B4F12">
        <w:rPr>
          <w:i/>
          <w:iCs/>
        </w:rPr>
        <w:t>or where the downward pressure and torque on such </w:t>
      </w:r>
      <w:hyperlink r:id="rId1345" w:anchor="element_dsa_ac_" w:history="1">
        <w:r w:rsidRPr="002B4F12">
          <w:rPr>
            <w:rStyle w:val="Hyperlink"/>
            <w:i/>
            <w:iCs/>
          </w:rPr>
          <w:t>elements</w:t>
        </w:r>
      </w:hyperlink>
      <w:r w:rsidRPr="002B4F12">
        <w:rPr>
          <w:i/>
          <w:iCs/>
        </w:rPr>
        <w:t> is greater than or equal to that applied to the test </w:t>
      </w:r>
      <w:hyperlink r:id="rId1346" w:anchor="element_dsa_ac_" w:history="1">
        <w:r w:rsidRPr="002B4F12">
          <w:rPr>
            <w:rStyle w:val="Hyperlink"/>
            <w:i/>
            <w:iCs/>
          </w:rPr>
          <w:t>element</w:t>
        </w:r>
      </w:hyperlink>
      <w:r w:rsidRPr="002B4F12">
        <w:rPr>
          <w:i/>
          <w:iCs/>
        </w:rPr>
        <w:t> that determined the ultimate axial load capacity at a comparable driving distance</w:t>
      </w:r>
      <w:r w:rsidRPr="002B4F12">
        <w:t>.</w:t>
      </w:r>
    </w:p>
    <w:p w14:paraId="225B69CB" w14:textId="77777777" w:rsidR="002B4F12" w:rsidRPr="002B4F12" w:rsidRDefault="002B4F12" w:rsidP="002B4F12">
      <w:pPr>
        <w:rPr>
          <w:b/>
          <w:bCs/>
        </w:rPr>
      </w:pPr>
      <w:hyperlink r:id="rId1347" w:anchor="1810A.3.3.1.3" w:history="1">
        <w:r w:rsidRPr="002B4F12">
          <w:rPr>
            <w:rStyle w:val="Hyperlink"/>
            <w:b/>
            <w:bCs/>
          </w:rPr>
          <w:t>1810A.3.3.1.3 Load Test Evaluation Methods</w:t>
        </w:r>
      </w:hyperlink>
    </w:p>
    <w:p w14:paraId="27F65FF2" w14:textId="77777777" w:rsidR="002B4F12" w:rsidRPr="002B4F12" w:rsidRDefault="002B4F12" w:rsidP="002B4F12">
      <w:r w:rsidRPr="002B4F12">
        <w:t>It shall be permitted to evaluate load tests of </w:t>
      </w:r>
      <w:hyperlink r:id="rId1348" w:anchor="deep_foundation_" w:history="1">
        <w:r w:rsidRPr="002B4F12">
          <w:rPr>
            <w:rStyle w:val="Hyperlink"/>
          </w:rPr>
          <w:t>deep foundation</w:t>
        </w:r>
      </w:hyperlink>
      <w:r w:rsidRPr="002B4F12">
        <w:t> </w:t>
      </w:r>
      <w:hyperlink r:id="rId1349" w:anchor="element_dsa_ac_" w:history="1">
        <w:r w:rsidRPr="002B4F12">
          <w:rPr>
            <w:rStyle w:val="Hyperlink"/>
          </w:rPr>
          <w:t>elements</w:t>
        </w:r>
      </w:hyperlink>
      <w:r w:rsidRPr="002B4F12">
        <w:t> using any of the following methods:</w:t>
      </w:r>
    </w:p>
    <w:p w14:paraId="31CBA088" w14:textId="77777777" w:rsidR="002B4F12" w:rsidRPr="002B4F12" w:rsidRDefault="002B4F12" w:rsidP="002B4F12">
      <w:pPr>
        <w:numPr>
          <w:ilvl w:val="0"/>
          <w:numId w:val="27"/>
        </w:numPr>
      </w:pPr>
      <w:r w:rsidRPr="002B4F12">
        <w:t>Davisson Offset Limit.</w:t>
      </w:r>
    </w:p>
    <w:p w14:paraId="6BDA3E2C" w14:textId="77777777" w:rsidR="002B4F12" w:rsidRPr="002B4F12" w:rsidRDefault="002B4F12" w:rsidP="002B4F12">
      <w:pPr>
        <w:numPr>
          <w:ilvl w:val="0"/>
          <w:numId w:val="27"/>
        </w:numPr>
      </w:pPr>
      <w:r w:rsidRPr="002B4F12">
        <w:t>Brinch-Hansen 90-percent Criterion.</w:t>
      </w:r>
    </w:p>
    <w:p w14:paraId="2E9003BD" w14:textId="77777777" w:rsidR="002B4F12" w:rsidRPr="002B4F12" w:rsidRDefault="002B4F12" w:rsidP="002B4F12">
      <w:pPr>
        <w:numPr>
          <w:ilvl w:val="0"/>
          <w:numId w:val="27"/>
        </w:numPr>
      </w:pPr>
      <w:r w:rsidRPr="002B4F12">
        <w:t>Butler-Hoy Criterion.</w:t>
      </w:r>
    </w:p>
    <w:p w14:paraId="65EC36E9" w14:textId="77777777" w:rsidR="002B4F12" w:rsidRPr="002B4F12" w:rsidRDefault="002B4F12" w:rsidP="002B4F12">
      <w:pPr>
        <w:numPr>
          <w:ilvl w:val="0"/>
          <w:numId w:val="27"/>
        </w:numPr>
      </w:pPr>
      <w:r w:rsidRPr="002B4F12">
        <w:t>Other methods </w:t>
      </w:r>
      <w:hyperlink r:id="rId1350" w:anchor="approved" w:history="1">
        <w:r w:rsidRPr="002B4F12">
          <w:rPr>
            <w:rStyle w:val="Hyperlink"/>
          </w:rPr>
          <w:t>approved</w:t>
        </w:r>
      </w:hyperlink>
      <w:r w:rsidRPr="002B4F12">
        <w:t> by the </w:t>
      </w:r>
      <w:hyperlink r:id="rId1351" w:anchor="building_official_" w:history="1">
        <w:r w:rsidRPr="002B4F12">
          <w:rPr>
            <w:rStyle w:val="Hyperlink"/>
          </w:rPr>
          <w:t>building official</w:t>
        </w:r>
      </w:hyperlink>
      <w:r w:rsidRPr="002B4F12">
        <w:t>.</w:t>
      </w:r>
    </w:p>
    <w:p w14:paraId="32036CE6" w14:textId="77777777" w:rsidR="002B4F12" w:rsidRPr="002B4F12" w:rsidRDefault="002B4F12" w:rsidP="002B4F12">
      <w:pPr>
        <w:rPr>
          <w:b/>
          <w:bCs/>
        </w:rPr>
      </w:pPr>
      <w:hyperlink r:id="rId1352" w:anchor="1810A.3.3.1.4" w:history="1">
        <w:r w:rsidRPr="002B4F12">
          <w:rPr>
            <w:rStyle w:val="Hyperlink"/>
            <w:b/>
            <w:bCs/>
          </w:rPr>
          <w:t>1810A.3.3.1.4 Allowable Shaft Resistance</w:t>
        </w:r>
      </w:hyperlink>
    </w:p>
    <w:p w14:paraId="48758EBE" w14:textId="77777777" w:rsidR="002B4F12" w:rsidRPr="002B4F12" w:rsidRDefault="002B4F12" w:rsidP="002B4F12">
      <w:r w:rsidRPr="002B4F12">
        <w:t>The assumed </w:t>
      </w:r>
      <w:hyperlink r:id="rId1353" w:anchor="shaft_" w:history="1">
        <w:r w:rsidRPr="002B4F12">
          <w:rPr>
            <w:rStyle w:val="Hyperlink"/>
          </w:rPr>
          <w:t>shaft</w:t>
        </w:r>
      </w:hyperlink>
      <w:r w:rsidRPr="002B4F12">
        <w:t> resistance developed by any uncased cast-in-place </w:t>
      </w:r>
      <w:hyperlink r:id="rId1354" w:anchor="deep_foundation_" w:history="1">
        <w:r w:rsidRPr="002B4F12">
          <w:rPr>
            <w:rStyle w:val="Hyperlink"/>
          </w:rPr>
          <w:t>deep foundation</w:t>
        </w:r>
      </w:hyperlink>
      <w:r w:rsidRPr="002B4F12">
        <w:t> </w:t>
      </w:r>
      <w:hyperlink r:id="rId1355" w:anchor="element_dsa_ac_" w:history="1">
        <w:r w:rsidRPr="002B4F12">
          <w:rPr>
            <w:rStyle w:val="Hyperlink"/>
          </w:rPr>
          <w:t>element</w:t>
        </w:r>
      </w:hyperlink>
      <w:r w:rsidRPr="002B4F12">
        <w:t xml:space="preserve"> shall not exceed one-sixth of the bearing value of the soil material at </w:t>
      </w:r>
      <w:r w:rsidRPr="002B4F12">
        <w:lastRenderedPageBreak/>
        <w:t>minimum depth as set forth in </w:t>
      </w:r>
      <w:hyperlink r:id="rId1356" w:anchor="table" w:history="1">
        <w:r w:rsidRPr="002B4F12">
          <w:rPr>
            <w:rStyle w:val="Hyperlink"/>
          </w:rPr>
          <w:t>Table</w:t>
        </w:r>
      </w:hyperlink>
      <w:r w:rsidRPr="002B4F12">
        <w:t> 1806A.2, up to 500 psf (24 kPa), unless a greater value is allowed by the </w:t>
      </w:r>
      <w:hyperlink r:id="rId1357" w:anchor="building_official_" w:history="1">
        <w:r w:rsidRPr="002B4F12">
          <w:rPr>
            <w:rStyle w:val="Hyperlink"/>
          </w:rPr>
          <w:t>building official</w:t>
        </w:r>
      </w:hyperlink>
      <w:r w:rsidRPr="002B4F12">
        <w:t> on the basis of a </w:t>
      </w:r>
      <w:hyperlink r:id="rId1358" w:anchor="1810A.1.1" w:history="1">
        <w:r w:rsidRPr="002B4F12">
          <w:rPr>
            <w:rStyle w:val="Hyperlink"/>
          </w:rPr>
          <w:t>geotechnical investigation</w:t>
        </w:r>
      </w:hyperlink>
      <w:r w:rsidRPr="002B4F12">
        <w:t> as specified in </w:t>
      </w:r>
      <w:hyperlink r:id="rId1359" w:anchor="1803A" w:history="1">
        <w:r w:rsidRPr="002B4F12">
          <w:rPr>
            <w:rStyle w:val="Hyperlink"/>
          </w:rPr>
          <w:t>Section 1803A</w:t>
        </w:r>
      </w:hyperlink>
      <w:r w:rsidRPr="002B4F12">
        <w:t> or a greater value is substantiated by a load test in accordance with </w:t>
      </w:r>
      <w:hyperlink r:id="rId1360" w:anchor="1810A.3.3.1.2" w:history="1">
        <w:r w:rsidRPr="002B4F12">
          <w:rPr>
            <w:rStyle w:val="Hyperlink"/>
          </w:rPr>
          <w:t>Section 1810A.3.3.1.2</w:t>
        </w:r>
      </w:hyperlink>
      <w:r w:rsidRPr="002B4F12">
        <w:t>. </w:t>
      </w:r>
      <w:hyperlink r:id="rId1361" w:anchor="shaft_" w:history="1">
        <w:r w:rsidRPr="002B4F12">
          <w:rPr>
            <w:rStyle w:val="Hyperlink"/>
          </w:rPr>
          <w:t>Shaft</w:t>
        </w:r>
      </w:hyperlink>
      <w:r w:rsidRPr="002B4F12">
        <w:t> resistance and end-bearing resistance shall not be assumed to act simultaneously unless determined by a </w:t>
      </w:r>
      <w:hyperlink r:id="rId1362" w:anchor="1810A.1.1" w:history="1">
        <w:r w:rsidRPr="002B4F12">
          <w:rPr>
            <w:rStyle w:val="Hyperlink"/>
          </w:rPr>
          <w:t>geotechnical investigation</w:t>
        </w:r>
      </w:hyperlink>
      <w:r w:rsidRPr="002B4F12">
        <w:t> in accordance with </w:t>
      </w:r>
      <w:hyperlink r:id="rId1363" w:anchor="1803A" w:history="1">
        <w:r w:rsidRPr="002B4F12">
          <w:rPr>
            <w:rStyle w:val="Hyperlink"/>
          </w:rPr>
          <w:t>Section 1803A</w:t>
        </w:r>
      </w:hyperlink>
      <w:r w:rsidRPr="002B4F12">
        <w:t>.</w:t>
      </w:r>
    </w:p>
    <w:p w14:paraId="60F1EB09" w14:textId="77777777" w:rsidR="002B4F12" w:rsidRPr="002B4F12" w:rsidRDefault="002B4F12" w:rsidP="002B4F12">
      <w:pPr>
        <w:rPr>
          <w:b/>
          <w:bCs/>
        </w:rPr>
      </w:pPr>
      <w:hyperlink r:id="rId1364" w:anchor="1810A.3.3.1.5" w:history="1">
        <w:r w:rsidRPr="002B4F12">
          <w:rPr>
            <w:rStyle w:val="Hyperlink"/>
            <w:b/>
            <w:bCs/>
          </w:rPr>
          <w:t>1810A.3.3.1.5 Uplift Capacity of a Single Deep Foundation Element</w:t>
        </w:r>
      </w:hyperlink>
    </w:p>
    <w:p w14:paraId="3BD29435" w14:textId="77777777" w:rsidR="002B4F12" w:rsidRPr="002B4F12" w:rsidRDefault="002B4F12" w:rsidP="002B4F12">
      <w:hyperlink r:id="rId1365" w:anchor="915.1.1" w:history="1">
        <w:r w:rsidRPr="002B4F12">
          <w:rPr>
            <w:rStyle w:val="Hyperlink"/>
          </w:rPr>
          <w:t>Where required</w:t>
        </w:r>
      </w:hyperlink>
      <w:r w:rsidRPr="002B4F12">
        <w:t> by the </w:t>
      </w:r>
      <w:hyperlink r:id="rId1366" w:anchor="2210A.1.1" w:history="1">
        <w:r w:rsidRPr="002B4F12">
          <w:rPr>
            <w:rStyle w:val="Hyperlink"/>
          </w:rPr>
          <w:t>design</w:t>
        </w:r>
      </w:hyperlink>
      <w:r w:rsidRPr="002B4F12">
        <w:t>, the uplift capacity of a single </w:t>
      </w:r>
      <w:hyperlink r:id="rId1367" w:anchor="deep_foundation_" w:history="1">
        <w:r w:rsidRPr="002B4F12">
          <w:rPr>
            <w:rStyle w:val="Hyperlink"/>
          </w:rPr>
          <w:t>deep foundation</w:t>
        </w:r>
      </w:hyperlink>
      <w:r w:rsidRPr="002B4F12">
        <w:t> </w:t>
      </w:r>
      <w:hyperlink r:id="rId1368" w:anchor="element_dsa_ac_" w:history="1">
        <w:r w:rsidRPr="002B4F12">
          <w:rPr>
            <w:rStyle w:val="Hyperlink"/>
          </w:rPr>
          <w:t>element</w:t>
        </w:r>
      </w:hyperlink>
      <w:r w:rsidRPr="002B4F12">
        <w:t> shall be determined by an </w:t>
      </w:r>
      <w:hyperlink r:id="rId1369" w:anchor="approved" w:history="1">
        <w:r w:rsidRPr="002B4F12">
          <w:rPr>
            <w:rStyle w:val="Hyperlink"/>
          </w:rPr>
          <w:t>approved</w:t>
        </w:r>
      </w:hyperlink>
      <w:r w:rsidRPr="002B4F12">
        <w:t> method of analysis based on a minimum factor of safety of three or by load tests conducted in accordance with ASTM D3689. The maximum allowable uplift load shall not exceed the ultimate load capacity as determined in Section 1810A.3.3.1.2, using the results of load tests conducted in accordance with ASTM D3689 divided by a factor of safety of two.</w:t>
      </w:r>
    </w:p>
    <w:p w14:paraId="188C8A3A" w14:textId="77777777" w:rsidR="002B4F12" w:rsidRPr="002B4F12" w:rsidRDefault="002B4F12" w:rsidP="002B4F12">
      <w:r w:rsidRPr="002B4F12">
        <w:rPr>
          <w:b/>
          <w:bCs/>
        </w:rPr>
        <w:t>Exception:</w:t>
      </w:r>
      <w:r w:rsidRPr="002B4F12">
        <w:t> Where uplift is due to wind or seismic loading, the minimum factor of safety shall be two where capacity is determined by an analysis and one and one-half where capacity is determined by load tests.</w:t>
      </w:r>
    </w:p>
    <w:p w14:paraId="629F85CC" w14:textId="77777777" w:rsidR="002B4F12" w:rsidRPr="002B4F12" w:rsidRDefault="002B4F12" w:rsidP="002B4F12">
      <w:pPr>
        <w:rPr>
          <w:b/>
          <w:bCs/>
        </w:rPr>
      </w:pPr>
      <w:hyperlink r:id="rId1370" w:anchor="1810A.3.3.1.6" w:history="1">
        <w:r w:rsidRPr="002B4F12">
          <w:rPr>
            <w:rStyle w:val="Hyperlink"/>
            <w:b/>
            <w:bCs/>
          </w:rPr>
          <w:t>1810A.3.3.1.6 Allowable Uplift Load of Grouped Deep Foundation Elements</w:t>
        </w:r>
      </w:hyperlink>
    </w:p>
    <w:p w14:paraId="1CDCBBD4" w14:textId="77777777" w:rsidR="002B4F12" w:rsidRPr="002B4F12" w:rsidRDefault="002B4F12" w:rsidP="002B4F12">
      <w:r w:rsidRPr="002B4F12">
        <w:t>For grouped </w:t>
      </w:r>
      <w:hyperlink r:id="rId1371" w:anchor="deep_foundation_" w:history="1">
        <w:r w:rsidRPr="002B4F12">
          <w:rPr>
            <w:rStyle w:val="Hyperlink"/>
          </w:rPr>
          <w:t>deep foundation</w:t>
        </w:r>
      </w:hyperlink>
      <w:r w:rsidRPr="002B4F12">
        <w:t> </w:t>
      </w:r>
      <w:hyperlink r:id="rId1372" w:anchor="element_dsa_ac_" w:history="1">
        <w:r w:rsidRPr="002B4F12">
          <w:rPr>
            <w:rStyle w:val="Hyperlink"/>
          </w:rPr>
          <w:t>elements</w:t>
        </w:r>
      </w:hyperlink>
      <w:r w:rsidRPr="002B4F12">
        <w:t> subjected to uplift, the allowable uplift load for the group shall be calculated by a generally accepted method of analysis. Where the </w:t>
      </w:r>
      <w:hyperlink r:id="rId1373" w:anchor="deep_foundation_" w:history="1">
        <w:r w:rsidRPr="002B4F12">
          <w:rPr>
            <w:rStyle w:val="Hyperlink"/>
          </w:rPr>
          <w:t>deep foundation</w:t>
        </w:r>
      </w:hyperlink>
      <w:r w:rsidRPr="002B4F12">
        <w:t> </w:t>
      </w:r>
      <w:hyperlink r:id="rId1374" w:anchor="element_dsa_ac_" w:history="1">
        <w:r w:rsidRPr="002B4F12">
          <w:rPr>
            <w:rStyle w:val="Hyperlink"/>
          </w:rPr>
          <w:t>elements</w:t>
        </w:r>
      </w:hyperlink>
      <w:r w:rsidRPr="002B4F12">
        <w:t> in the group are placed at a center-to-center spacing less than three times the least horizontal dimension of the largest single </w:t>
      </w:r>
      <w:hyperlink r:id="rId1375" w:anchor="element_dsa_ac_" w:history="1">
        <w:r w:rsidRPr="002B4F12">
          <w:rPr>
            <w:rStyle w:val="Hyperlink"/>
          </w:rPr>
          <w:t>element</w:t>
        </w:r>
      </w:hyperlink>
      <w:r w:rsidRPr="002B4F12">
        <w:t>, the allowable uplift load for the </w:t>
      </w:r>
      <w:hyperlink r:id="rId1376" w:anchor="308" w:history="1">
        <w:r w:rsidRPr="002B4F12">
          <w:rPr>
            <w:rStyle w:val="Hyperlink"/>
          </w:rPr>
          <w:t>group is</w:t>
        </w:r>
      </w:hyperlink>
      <w:r w:rsidRPr="002B4F12">
        <w:t> permitted to be calculated as the lesser of:</w:t>
      </w:r>
    </w:p>
    <w:p w14:paraId="5B1E69E3" w14:textId="77777777" w:rsidR="002B4F12" w:rsidRPr="002B4F12" w:rsidRDefault="002B4F12" w:rsidP="002B4F12">
      <w:pPr>
        <w:numPr>
          <w:ilvl w:val="0"/>
          <w:numId w:val="28"/>
        </w:numPr>
      </w:pPr>
      <w:r w:rsidRPr="002B4F12">
        <w:t>The proposed individual allowable uplift load times the number of </w:t>
      </w:r>
      <w:hyperlink r:id="rId1377" w:anchor="element_dsa_ac_" w:history="1">
        <w:r w:rsidRPr="002B4F12">
          <w:rPr>
            <w:rStyle w:val="Hyperlink"/>
          </w:rPr>
          <w:t>elements</w:t>
        </w:r>
      </w:hyperlink>
      <w:r w:rsidRPr="002B4F12">
        <w:t> in the group.</w:t>
      </w:r>
    </w:p>
    <w:p w14:paraId="38D11A4F" w14:textId="77777777" w:rsidR="002B4F12" w:rsidRPr="002B4F12" w:rsidRDefault="002B4F12" w:rsidP="002B4F12">
      <w:pPr>
        <w:numPr>
          <w:ilvl w:val="0"/>
          <w:numId w:val="28"/>
        </w:numPr>
      </w:pPr>
      <w:r w:rsidRPr="002B4F12">
        <w:t>Two-thirds of the effective weight of the group and the soil contained within a block defined by the perimeter of the group and the length of the </w:t>
      </w:r>
      <w:hyperlink r:id="rId1378" w:anchor="element_dsa_ac_" w:history="1">
        <w:r w:rsidRPr="002B4F12">
          <w:rPr>
            <w:rStyle w:val="Hyperlink"/>
          </w:rPr>
          <w:t>element</w:t>
        </w:r>
      </w:hyperlink>
      <w:r w:rsidRPr="002B4F12">
        <w:t>, plus two-thirds of the ultimate shear resistance along the soil block.</w:t>
      </w:r>
    </w:p>
    <w:p w14:paraId="48EB114E" w14:textId="77777777" w:rsidR="002B4F12" w:rsidRPr="002B4F12" w:rsidRDefault="002B4F12" w:rsidP="002B4F12">
      <w:pPr>
        <w:rPr>
          <w:b/>
          <w:bCs/>
        </w:rPr>
      </w:pPr>
      <w:hyperlink r:id="rId1379" w:anchor="1810A.3.3.1.7" w:history="1">
        <w:r w:rsidRPr="002B4F12">
          <w:rPr>
            <w:rStyle w:val="Hyperlink"/>
            <w:b/>
            <w:bCs/>
          </w:rPr>
          <w:t>1810A.3.3.1.7 Load-Bearing Capacity</w:t>
        </w:r>
      </w:hyperlink>
    </w:p>
    <w:p w14:paraId="7D03B78C" w14:textId="77777777" w:rsidR="002B4F12" w:rsidRPr="002B4F12" w:rsidRDefault="002B4F12" w:rsidP="002B4F12">
      <w:hyperlink r:id="rId1380" w:anchor="deep_foundation_" w:history="1">
        <w:r w:rsidRPr="002B4F12">
          <w:rPr>
            <w:rStyle w:val="Hyperlink"/>
          </w:rPr>
          <w:t>Deep foundation</w:t>
        </w:r>
      </w:hyperlink>
      <w:r w:rsidRPr="002B4F12">
        <w:t> </w:t>
      </w:r>
      <w:hyperlink r:id="rId1381" w:anchor="element_dsa_ac_" w:history="1">
        <w:r w:rsidRPr="002B4F12">
          <w:rPr>
            <w:rStyle w:val="Hyperlink"/>
          </w:rPr>
          <w:t>elements</w:t>
        </w:r>
      </w:hyperlink>
      <w:r w:rsidRPr="002B4F12">
        <w:t> shall develop ultimate load capacities of not less than twice the </w:t>
      </w:r>
      <w:hyperlink r:id="rId1382" w:anchor="2210A.1.1" w:history="1">
        <w:r w:rsidRPr="002B4F12">
          <w:rPr>
            <w:rStyle w:val="Hyperlink"/>
          </w:rPr>
          <w:t>design</w:t>
        </w:r>
      </w:hyperlink>
      <w:r w:rsidRPr="002B4F12">
        <w:t> working </w:t>
      </w:r>
      <w:hyperlink r:id="rId1383" w:anchor="loads_" w:history="1">
        <w:r w:rsidRPr="002B4F12">
          <w:rPr>
            <w:rStyle w:val="Hyperlink"/>
          </w:rPr>
          <w:t>loads</w:t>
        </w:r>
      </w:hyperlink>
      <w:r w:rsidRPr="002B4F12">
        <w:t> in the designated load-bearing layers. Analysis shall show that soil layers underlying the designated load-bearing layers do not cause the load-bearing capacity safety factor to be less than two.</w:t>
      </w:r>
    </w:p>
    <w:p w14:paraId="12A56A60" w14:textId="77777777" w:rsidR="002B4F12" w:rsidRPr="002B4F12" w:rsidRDefault="002B4F12" w:rsidP="002B4F12">
      <w:pPr>
        <w:rPr>
          <w:b/>
          <w:bCs/>
        </w:rPr>
      </w:pPr>
      <w:hyperlink r:id="rId1384" w:anchor="1810A.3.3.1.8" w:history="1">
        <w:r w:rsidRPr="002B4F12">
          <w:rPr>
            <w:rStyle w:val="Hyperlink"/>
            <w:b/>
            <w:bCs/>
          </w:rPr>
          <w:t>1810A.3.3.1.8 Bent Deep Foundation Elements</w:t>
        </w:r>
      </w:hyperlink>
    </w:p>
    <w:p w14:paraId="6EEEA9BB" w14:textId="77777777" w:rsidR="002B4F12" w:rsidRPr="002B4F12" w:rsidRDefault="002B4F12" w:rsidP="002B4F12">
      <w:r w:rsidRPr="002B4F12">
        <w:lastRenderedPageBreak/>
        <w:t>The load-bearing capacity of </w:t>
      </w:r>
      <w:hyperlink r:id="rId1385" w:anchor="deep_foundation_" w:history="1">
        <w:r w:rsidRPr="002B4F12">
          <w:rPr>
            <w:rStyle w:val="Hyperlink"/>
          </w:rPr>
          <w:t>deep foundation</w:t>
        </w:r>
      </w:hyperlink>
      <w:r w:rsidRPr="002B4F12">
        <w:t> </w:t>
      </w:r>
      <w:hyperlink r:id="rId1386" w:anchor="element_dsa_ac_" w:history="1">
        <w:r w:rsidRPr="002B4F12">
          <w:rPr>
            <w:rStyle w:val="Hyperlink"/>
          </w:rPr>
          <w:t>elements</w:t>
        </w:r>
      </w:hyperlink>
      <w:r w:rsidRPr="002B4F12">
        <w:t> discovered to have a sharp or sweeping bend shall be determined by an </w:t>
      </w:r>
      <w:hyperlink r:id="rId1387" w:anchor="approved" w:history="1">
        <w:r w:rsidRPr="002B4F12">
          <w:rPr>
            <w:rStyle w:val="Hyperlink"/>
          </w:rPr>
          <w:t>approved</w:t>
        </w:r>
      </w:hyperlink>
      <w:r w:rsidRPr="002B4F12">
        <w:t> method of analysis or by load testing a representative </w:t>
      </w:r>
      <w:hyperlink r:id="rId1388" w:anchor="element_dsa_ac_" w:history="1">
        <w:r w:rsidRPr="002B4F12">
          <w:rPr>
            <w:rStyle w:val="Hyperlink"/>
          </w:rPr>
          <w:t>element</w:t>
        </w:r>
      </w:hyperlink>
      <w:r w:rsidRPr="002B4F12">
        <w:t>.</w:t>
      </w:r>
    </w:p>
    <w:p w14:paraId="54F2685D" w14:textId="77777777" w:rsidR="002B4F12" w:rsidRPr="002B4F12" w:rsidRDefault="002B4F12" w:rsidP="002B4F12">
      <w:pPr>
        <w:rPr>
          <w:b/>
          <w:bCs/>
        </w:rPr>
      </w:pPr>
      <w:hyperlink r:id="rId1389" w:anchor="1810A.3.3.1.9" w:history="1">
        <w:r w:rsidRPr="002B4F12">
          <w:rPr>
            <w:rStyle w:val="Hyperlink"/>
            <w:b/>
            <w:bCs/>
          </w:rPr>
          <w:t>1810A.3.3.1.9 Helical Piles</w:t>
        </w:r>
      </w:hyperlink>
    </w:p>
    <w:p w14:paraId="729A9452" w14:textId="77777777" w:rsidR="002B4F12" w:rsidRPr="002B4F12" w:rsidRDefault="002B4F12" w:rsidP="002B4F12">
      <w:r w:rsidRPr="002B4F12">
        <w:t>The allowable axial </w:t>
      </w:r>
      <w:hyperlink r:id="rId1390" w:anchor="2210A.1.1" w:history="1">
        <w:r w:rsidRPr="002B4F12">
          <w:rPr>
            <w:rStyle w:val="Hyperlink"/>
          </w:rPr>
          <w:t>design</w:t>
        </w:r>
      </w:hyperlink>
      <w:r w:rsidRPr="002B4F12">
        <w:t> load, </w:t>
      </w:r>
      <w:r w:rsidRPr="002B4F12">
        <w:rPr>
          <w:i/>
          <w:iCs/>
        </w:rPr>
        <w:t>P</w:t>
      </w:r>
      <w:r w:rsidRPr="002B4F12">
        <w:rPr>
          <w:i/>
          <w:iCs/>
          <w:vertAlign w:val="subscript"/>
        </w:rPr>
        <w:t>a</w:t>
      </w:r>
      <w:r w:rsidRPr="002B4F12">
        <w:t>, of </w:t>
      </w:r>
      <w:hyperlink r:id="rId1391" w:anchor="helical_pile_" w:history="1">
        <w:r w:rsidRPr="002B4F12">
          <w:rPr>
            <w:rStyle w:val="Hyperlink"/>
          </w:rPr>
          <w:t>helical piles</w:t>
        </w:r>
      </w:hyperlink>
      <w:r w:rsidRPr="002B4F12">
        <w:t> shall be determined as follows:</w:t>
      </w:r>
    </w:p>
    <w:p w14:paraId="2F38F424" w14:textId="75888572" w:rsidR="002B4F12" w:rsidRPr="002B4F12" w:rsidRDefault="002B4F12" w:rsidP="002B4F12">
      <w:r w:rsidRPr="002B4F12">
        <w:drawing>
          <wp:inline distT="0" distB="0" distL="0" distR="0" wp14:anchorId="3C693826" wp14:editId="2B79AA57">
            <wp:extent cx="571500" cy="209550"/>
            <wp:effectExtent l="0" t="0" r="0" b="0"/>
            <wp:docPr id="1435375895" name="Picture 15" descr="Equation 1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quation 18A-4"/>
                    <pic:cNvPicPr>
                      <a:picLocks noChangeAspect="1" noChangeArrowheads="1"/>
                    </pic:cNvPicPr>
                  </pic:nvPicPr>
                  <pic:blipFill>
                    <a:blip r:embed="rId1392">
                      <a:extLst>
                        <a:ext uri="{28A0092B-C50C-407E-A947-70E740481C1C}">
                          <a14:useLocalDpi xmlns:a14="http://schemas.microsoft.com/office/drawing/2010/main" val="0"/>
                        </a:ext>
                      </a:extLst>
                    </a:blip>
                    <a:srcRect/>
                    <a:stretch>
                      <a:fillRect/>
                    </a:stretch>
                  </pic:blipFill>
                  <pic:spPr bwMode="auto">
                    <a:xfrm>
                      <a:off x="0" y="0"/>
                      <a:ext cx="571500" cy="209550"/>
                    </a:xfrm>
                    <a:prstGeom prst="rect">
                      <a:avLst/>
                    </a:prstGeom>
                    <a:noFill/>
                    <a:ln>
                      <a:noFill/>
                    </a:ln>
                  </pic:spPr>
                </pic:pic>
              </a:graphicData>
            </a:graphic>
          </wp:inline>
        </w:drawing>
      </w:r>
    </w:p>
    <w:p w14:paraId="36FAE7B7" w14:textId="77777777" w:rsidR="002B4F12" w:rsidRPr="002B4F12" w:rsidRDefault="002B4F12" w:rsidP="002B4F12">
      <w:r w:rsidRPr="002B4F12">
        <w:t>Equation 18</w:t>
      </w:r>
      <w:r w:rsidRPr="002B4F12">
        <w:rPr>
          <w:i/>
          <w:iCs/>
        </w:rPr>
        <w:t>A</w:t>
      </w:r>
      <w:r w:rsidRPr="002B4F12">
        <w:t>-4</w:t>
      </w:r>
    </w:p>
    <w:p w14:paraId="52981AC4" w14:textId="77777777" w:rsidR="002B4F12" w:rsidRPr="002B4F12" w:rsidRDefault="002B4F12" w:rsidP="002B4F12">
      <w:r w:rsidRPr="002B4F12">
        <w:br/>
      </w:r>
    </w:p>
    <w:p w14:paraId="3047AF64" w14:textId="77777777" w:rsidR="002B4F12" w:rsidRPr="002B4F12" w:rsidRDefault="002B4F12" w:rsidP="002B4F12">
      <w:r w:rsidRPr="002B4F12">
        <w:t>where </w:t>
      </w:r>
      <w:r w:rsidRPr="002B4F12">
        <w:rPr>
          <w:i/>
          <w:iCs/>
        </w:rPr>
        <w:t>P</w:t>
      </w:r>
      <w:r w:rsidRPr="002B4F12">
        <w:rPr>
          <w:i/>
          <w:iCs/>
          <w:vertAlign w:val="subscript"/>
        </w:rPr>
        <w:t>u</w:t>
      </w:r>
      <w:r w:rsidRPr="002B4F12">
        <w:t> is the least value of:</w:t>
      </w:r>
    </w:p>
    <w:p w14:paraId="49204F2B" w14:textId="77777777" w:rsidR="002B4F12" w:rsidRPr="002B4F12" w:rsidRDefault="002B4F12" w:rsidP="002B4F12">
      <w:pPr>
        <w:numPr>
          <w:ilvl w:val="0"/>
          <w:numId w:val="29"/>
        </w:numPr>
      </w:pPr>
      <w:hyperlink r:id="rId1393" w:anchor="base_dsa_ss_dsa_ss_cc_oshpd_1_1r_2_4_5_" w:history="1">
        <w:r w:rsidRPr="002B4F12">
          <w:rPr>
            <w:rStyle w:val="Hyperlink"/>
          </w:rPr>
          <w:t>Base</w:t>
        </w:r>
      </w:hyperlink>
      <w:r w:rsidRPr="002B4F12">
        <w:t> capacity plus </w:t>
      </w:r>
      <w:hyperlink r:id="rId1394" w:anchor="shaft_" w:history="1">
        <w:r w:rsidRPr="002B4F12">
          <w:rPr>
            <w:rStyle w:val="Hyperlink"/>
          </w:rPr>
          <w:t>shaft</w:t>
        </w:r>
      </w:hyperlink>
      <w:r w:rsidRPr="002B4F12">
        <w:t> resistance of the </w:t>
      </w:r>
      <w:hyperlink r:id="rId1395" w:anchor="helical_pile_" w:history="1">
        <w:r w:rsidRPr="002B4F12">
          <w:rPr>
            <w:rStyle w:val="Hyperlink"/>
          </w:rPr>
          <w:t>helical pile</w:t>
        </w:r>
      </w:hyperlink>
      <w:r w:rsidRPr="002B4F12">
        <w:t>. The </w:t>
      </w:r>
      <w:hyperlink r:id="rId1396" w:anchor="base_dsa_ss_dsa_ss_cc_oshpd_1_1r_2_4_5_" w:history="1">
        <w:r w:rsidRPr="002B4F12">
          <w:rPr>
            <w:rStyle w:val="Hyperlink"/>
          </w:rPr>
          <w:t>base</w:t>
        </w:r>
      </w:hyperlink>
      <w:r w:rsidRPr="002B4F12">
        <w:t> capacity is equal to the sum of the areas of the helical bearing plates times the ultimate bearing capacity of the soil or rock comprising the bearing stratum. The </w:t>
      </w:r>
      <w:hyperlink r:id="rId1397" w:anchor="shaft_" w:history="1">
        <w:r w:rsidRPr="002B4F12">
          <w:rPr>
            <w:rStyle w:val="Hyperlink"/>
          </w:rPr>
          <w:t>shaft</w:t>
        </w:r>
      </w:hyperlink>
      <w:r w:rsidRPr="002B4F12">
        <w:t> resistance is equal to the area of the </w:t>
      </w:r>
      <w:hyperlink r:id="rId1398" w:anchor="shaft_" w:history="1">
        <w:r w:rsidRPr="002B4F12">
          <w:rPr>
            <w:rStyle w:val="Hyperlink"/>
          </w:rPr>
          <w:t>shaft</w:t>
        </w:r>
      </w:hyperlink>
      <w:r w:rsidRPr="002B4F12">
        <w:t> above the uppermost helical bearing plate times the ultimate skin resistance.</w:t>
      </w:r>
    </w:p>
    <w:p w14:paraId="7789F52A" w14:textId="77777777" w:rsidR="002B4F12" w:rsidRPr="002B4F12" w:rsidRDefault="002B4F12" w:rsidP="002B4F12">
      <w:pPr>
        <w:numPr>
          <w:ilvl w:val="0"/>
          <w:numId w:val="29"/>
        </w:numPr>
      </w:pPr>
      <w:r w:rsidRPr="002B4F12">
        <w:t>Ultimate capacity determined from well-documented correlations with </w:t>
      </w:r>
      <w:hyperlink r:id="rId1399" w:anchor="2702.1.3" w:history="1">
        <w:r w:rsidRPr="002B4F12">
          <w:rPr>
            <w:rStyle w:val="Hyperlink"/>
          </w:rPr>
          <w:t>installation</w:t>
        </w:r>
      </w:hyperlink>
      <w:r w:rsidRPr="002B4F12">
        <w:t> torque.</w:t>
      </w:r>
    </w:p>
    <w:p w14:paraId="028F5694" w14:textId="77777777" w:rsidR="002B4F12" w:rsidRPr="002B4F12" w:rsidRDefault="002B4F12" w:rsidP="002B4F12">
      <w:pPr>
        <w:numPr>
          <w:ilvl w:val="0"/>
          <w:numId w:val="29"/>
        </w:numPr>
      </w:pPr>
      <w:r w:rsidRPr="002B4F12">
        <w:t>Ultimate capacity determined from load tests.</w:t>
      </w:r>
    </w:p>
    <w:p w14:paraId="4FF92B3B" w14:textId="77777777" w:rsidR="002B4F12" w:rsidRPr="002B4F12" w:rsidRDefault="002B4F12" w:rsidP="002B4F12">
      <w:pPr>
        <w:numPr>
          <w:ilvl w:val="0"/>
          <w:numId w:val="29"/>
        </w:numPr>
      </w:pPr>
      <w:r w:rsidRPr="002B4F12">
        <w:t>Ultimate axial capacity of pile </w:t>
      </w:r>
      <w:hyperlink r:id="rId1400" w:anchor="shaft_" w:history="1">
        <w:r w:rsidRPr="002B4F12">
          <w:rPr>
            <w:rStyle w:val="Hyperlink"/>
          </w:rPr>
          <w:t>shaft</w:t>
        </w:r>
      </w:hyperlink>
      <w:r w:rsidRPr="002B4F12">
        <w:t>.</w:t>
      </w:r>
    </w:p>
    <w:p w14:paraId="24FC4A82" w14:textId="77777777" w:rsidR="002B4F12" w:rsidRPr="002B4F12" w:rsidRDefault="002B4F12" w:rsidP="002B4F12">
      <w:pPr>
        <w:numPr>
          <w:ilvl w:val="0"/>
          <w:numId w:val="29"/>
        </w:numPr>
      </w:pPr>
      <w:r w:rsidRPr="002B4F12">
        <w:t>Ultimate axial capacity of pile </w:t>
      </w:r>
      <w:hyperlink r:id="rId1401" w:anchor="shaft_" w:history="1">
        <w:r w:rsidRPr="002B4F12">
          <w:rPr>
            <w:rStyle w:val="Hyperlink"/>
          </w:rPr>
          <w:t>shaft</w:t>
        </w:r>
      </w:hyperlink>
      <w:r w:rsidRPr="002B4F12">
        <w:t> couplings.</w:t>
      </w:r>
    </w:p>
    <w:p w14:paraId="7DC3200F" w14:textId="77777777" w:rsidR="002B4F12" w:rsidRPr="002B4F12" w:rsidRDefault="002B4F12" w:rsidP="002B4F12">
      <w:pPr>
        <w:numPr>
          <w:ilvl w:val="0"/>
          <w:numId w:val="29"/>
        </w:numPr>
      </w:pPr>
      <w:r w:rsidRPr="002B4F12">
        <w:t>Sum of the ultimate axial capacity of helical bearing plates affixed to pile.</w:t>
      </w:r>
    </w:p>
    <w:p w14:paraId="41B1E08D" w14:textId="77777777" w:rsidR="002B4F12" w:rsidRPr="002B4F12" w:rsidRDefault="002B4F12" w:rsidP="002B4F12">
      <w:pPr>
        <w:rPr>
          <w:b/>
          <w:bCs/>
        </w:rPr>
      </w:pPr>
      <w:hyperlink r:id="rId1402" w:anchor="1810A.3.3.2" w:history="1">
        <w:r w:rsidRPr="002B4F12">
          <w:rPr>
            <w:rStyle w:val="Hyperlink"/>
            <w:b/>
            <w:bCs/>
          </w:rPr>
          <w:t>1810A.3.3.2 Allowable Lateral Load</w:t>
        </w:r>
      </w:hyperlink>
    </w:p>
    <w:p w14:paraId="600059DC" w14:textId="77777777" w:rsidR="002B4F12" w:rsidRPr="002B4F12" w:rsidRDefault="002B4F12" w:rsidP="002B4F12">
      <w:hyperlink r:id="rId1403" w:anchor="915.1.1" w:history="1">
        <w:r w:rsidRPr="002B4F12">
          <w:rPr>
            <w:rStyle w:val="Hyperlink"/>
          </w:rPr>
          <w:t>Where required</w:t>
        </w:r>
      </w:hyperlink>
      <w:r w:rsidRPr="002B4F12">
        <w:t> by the </w:t>
      </w:r>
      <w:hyperlink r:id="rId1404" w:anchor="2210A.1.1" w:history="1">
        <w:r w:rsidRPr="002B4F12">
          <w:rPr>
            <w:rStyle w:val="Hyperlink"/>
          </w:rPr>
          <w:t>design</w:t>
        </w:r>
      </w:hyperlink>
      <w:r w:rsidRPr="002B4F12">
        <w:t>, the lateral load capacity of a single </w:t>
      </w:r>
      <w:hyperlink r:id="rId1405" w:anchor="deep_foundation_" w:history="1">
        <w:r w:rsidRPr="002B4F12">
          <w:rPr>
            <w:rStyle w:val="Hyperlink"/>
          </w:rPr>
          <w:t>deep foundation</w:t>
        </w:r>
      </w:hyperlink>
      <w:r w:rsidRPr="002B4F12">
        <w:t> </w:t>
      </w:r>
      <w:hyperlink r:id="rId1406" w:anchor="element_dsa_ac_" w:history="1">
        <w:r w:rsidRPr="002B4F12">
          <w:rPr>
            <w:rStyle w:val="Hyperlink"/>
          </w:rPr>
          <w:t>element</w:t>
        </w:r>
      </w:hyperlink>
      <w:r w:rsidRPr="002B4F12">
        <w:t> or a group thereof shall be determined by an </w:t>
      </w:r>
      <w:hyperlink r:id="rId1407" w:anchor="approved" w:history="1">
        <w:r w:rsidRPr="002B4F12">
          <w:rPr>
            <w:rStyle w:val="Hyperlink"/>
          </w:rPr>
          <w:t>approved</w:t>
        </w:r>
      </w:hyperlink>
      <w:r w:rsidRPr="002B4F12">
        <w:t> method of analysis or by lateral load tests </w:t>
      </w:r>
      <w:r w:rsidRPr="002B4F12">
        <w:rPr>
          <w:i/>
          <w:iCs/>
        </w:rPr>
        <w:t>in accordance with ASTM D3966</w:t>
      </w:r>
      <w:r w:rsidRPr="002B4F12">
        <w:t> to not less than twice the proposed </w:t>
      </w:r>
      <w:hyperlink r:id="rId1408" w:anchor="2210A.1.1" w:history="1">
        <w:r w:rsidRPr="002B4F12">
          <w:rPr>
            <w:rStyle w:val="Hyperlink"/>
          </w:rPr>
          <w:t>design</w:t>
        </w:r>
      </w:hyperlink>
      <w:r w:rsidRPr="002B4F12">
        <w:t> working load. The resulting allowable lateral load shall not be more than one-half of the load that produces a gross lateral movement of 1 inch (25 mm) at the lower of the top of the foundation </w:t>
      </w:r>
      <w:hyperlink r:id="rId1409" w:anchor="element_dsa_ac_" w:history="1">
        <w:r w:rsidRPr="002B4F12">
          <w:rPr>
            <w:rStyle w:val="Hyperlink"/>
          </w:rPr>
          <w:t>element</w:t>
        </w:r>
      </w:hyperlink>
      <w:r w:rsidRPr="002B4F12">
        <w:t> and the ground surface, unless it can be shown that the predicted lateral movement shall cause neither harmful distortion of, nor instability in, the structure, nor cause any </w:t>
      </w:r>
      <w:hyperlink r:id="rId1410" w:anchor="element_dsa_ac_" w:history="1">
        <w:r w:rsidRPr="002B4F12">
          <w:rPr>
            <w:rStyle w:val="Hyperlink"/>
          </w:rPr>
          <w:t>element</w:t>
        </w:r>
      </w:hyperlink>
      <w:r w:rsidRPr="002B4F12">
        <w:t> to be loaded beyond its capacity. Group effects shall be evaluated </w:t>
      </w:r>
      <w:hyperlink r:id="rId1411" w:anchor="915.1.1" w:history="1">
        <w:r w:rsidRPr="002B4F12">
          <w:rPr>
            <w:rStyle w:val="Hyperlink"/>
          </w:rPr>
          <w:t>where required</w:t>
        </w:r>
      </w:hyperlink>
      <w:r w:rsidRPr="002B4F12">
        <w:t> by </w:t>
      </w:r>
      <w:hyperlink r:id="rId1412" w:anchor="1810A.2.5" w:history="1">
        <w:r w:rsidRPr="002B4F12">
          <w:rPr>
            <w:rStyle w:val="Hyperlink"/>
          </w:rPr>
          <w:t>Section 1810A.2.5</w:t>
        </w:r>
      </w:hyperlink>
      <w:r w:rsidRPr="002B4F12">
        <w:t>.</w:t>
      </w:r>
    </w:p>
    <w:p w14:paraId="0884488F" w14:textId="77777777" w:rsidR="002B4F12" w:rsidRPr="002B4F12" w:rsidRDefault="002B4F12" w:rsidP="002B4F12">
      <w:pPr>
        <w:rPr>
          <w:b/>
          <w:bCs/>
        </w:rPr>
      </w:pPr>
      <w:hyperlink r:id="rId1413" w:anchor="1810A.3.4" w:history="1">
        <w:r w:rsidRPr="002B4F12">
          <w:rPr>
            <w:rStyle w:val="Hyperlink"/>
            <w:b/>
            <w:bCs/>
          </w:rPr>
          <w:t>1810A.3.4 Subsiding Soils or Strata</w:t>
        </w:r>
      </w:hyperlink>
    </w:p>
    <w:p w14:paraId="55E03E2F" w14:textId="77777777" w:rsidR="002B4F12" w:rsidRPr="002B4F12" w:rsidRDefault="002B4F12" w:rsidP="002B4F12">
      <w:r w:rsidRPr="002B4F12">
        <w:t>Where </w:t>
      </w:r>
      <w:hyperlink r:id="rId1414" w:anchor="deep_foundation_" w:history="1">
        <w:r w:rsidRPr="002B4F12">
          <w:rPr>
            <w:rStyle w:val="Hyperlink"/>
          </w:rPr>
          <w:t>deep foundation</w:t>
        </w:r>
      </w:hyperlink>
      <w:r w:rsidRPr="002B4F12">
        <w:t> </w:t>
      </w:r>
      <w:hyperlink r:id="rId1415" w:anchor="element_dsa_ac_" w:history="1">
        <w:r w:rsidRPr="002B4F12">
          <w:rPr>
            <w:rStyle w:val="Hyperlink"/>
          </w:rPr>
          <w:t>elements</w:t>
        </w:r>
      </w:hyperlink>
      <w:r w:rsidRPr="002B4F12">
        <w:t> are installed through subsiding soils or other subsiding strata and derive support from underlying firmer </w:t>
      </w:r>
      <w:hyperlink r:id="rId1416" w:anchor="414.1.2" w:history="1">
        <w:r w:rsidRPr="002B4F12">
          <w:rPr>
            <w:rStyle w:val="Hyperlink"/>
          </w:rPr>
          <w:t>materials</w:t>
        </w:r>
      </w:hyperlink>
      <w:r w:rsidRPr="002B4F12">
        <w:t>, consideration shall be given to the downward frictional forces potentially imposed on the </w:t>
      </w:r>
      <w:hyperlink r:id="rId1417" w:anchor="element_dsa_ac_" w:history="1">
        <w:r w:rsidRPr="002B4F12">
          <w:rPr>
            <w:rStyle w:val="Hyperlink"/>
          </w:rPr>
          <w:t>elements</w:t>
        </w:r>
      </w:hyperlink>
      <w:r w:rsidRPr="002B4F12">
        <w:t> by the subsiding upper strata.</w:t>
      </w:r>
    </w:p>
    <w:p w14:paraId="16BE7FAC" w14:textId="77777777" w:rsidR="002B4F12" w:rsidRPr="002B4F12" w:rsidRDefault="002B4F12" w:rsidP="002B4F12">
      <w:r w:rsidRPr="002B4F12">
        <w:t>Where the influence of subsiding soils or strata is considered as imposing </w:t>
      </w:r>
      <w:hyperlink r:id="rId1418" w:anchor="loads_" w:history="1">
        <w:r w:rsidRPr="002B4F12">
          <w:rPr>
            <w:rStyle w:val="Hyperlink"/>
          </w:rPr>
          <w:t>loads</w:t>
        </w:r>
      </w:hyperlink>
      <w:r w:rsidRPr="002B4F12">
        <w:t> on the </w:t>
      </w:r>
      <w:hyperlink r:id="rId1419" w:anchor="element_dsa_ac_" w:history="1">
        <w:r w:rsidRPr="002B4F12">
          <w:rPr>
            <w:rStyle w:val="Hyperlink"/>
          </w:rPr>
          <w:t>element</w:t>
        </w:r>
      </w:hyperlink>
      <w:r w:rsidRPr="002B4F12">
        <w:t>, the allowable stresses specified in this chapter shall be permitted to be increased where satisfactory substantiating data are submitted.</w:t>
      </w:r>
    </w:p>
    <w:p w14:paraId="2534A0DC" w14:textId="77777777" w:rsidR="002B4F12" w:rsidRPr="002B4F12" w:rsidRDefault="002B4F12" w:rsidP="002B4F12">
      <w:pPr>
        <w:rPr>
          <w:b/>
          <w:bCs/>
        </w:rPr>
      </w:pPr>
      <w:hyperlink r:id="rId1420" w:anchor="1810A.3.5" w:history="1">
        <w:r w:rsidRPr="002B4F12">
          <w:rPr>
            <w:rStyle w:val="Hyperlink"/>
            <w:b/>
            <w:bCs/>
          </w:rPr>
          <w:t>1810A.3.5 Dimensions of Deep Foundation Elements</w:t>
        </w:r>
      </w:hyperlink>
    </w:p>
    <w:p w14:paraId="6F0BD450" w14:textId="77777777" w:rsidR="002B4F12" w:rsidRPr="002B4F12" w:rsidRDefault="002B4F12" w:rsidP="002B4F12">
      <w:r w:rsidRPr="002B4F12">
        <w:t>The </w:t>
      </w:r>
      <w:hyperlink r:id="rId1421" w:anchor="2301.2" w:history="1">
        <w:r w:rsidRPr="002B4F12">
          <w:rPr>
            <w:rStyle w:val="Hyperlink"/>
          </w:rPr>
          <w:t>dimensions</w:t>
        </w:r>
      </w:hyperlink>
      <w:r w:rsidRPr="002B4F12">
        <w:t> of </w:t>
      </w:r>
      <w:hyperlink r:id="rId1422" w:anchor="deep_foundation_" w:history="1">
        <w:r w:rsidRPr="002B4F12">
          <w:rPr>
            <w:rStyle w:val="Hyperlink"/>
          </w:rPr>
          <w:t>deep foundation</w:t>
        </w:r>
      </w:hyperlink>
      <w:r w:rsidRPr="002B4F12">
        <w:t> </w:t>
      </w:r>
      <w:hyperlink r:id="rId1423" w:anchor="element_dsa_ac_" w:history="1">
        <w:r w:rsidRPr="002B4F12">
          <w:rPr>
            <w:rStyle w:val="Hyperlink"/>
          </w:rPr>
          <w:t>elements</w:t>
        </w:r>
      </w:hyperlink>
      <w:r w:rsidRPr="002B4F12">
        <w:t> shall be in accordance with Sections </w:t>
      </w:r>
      <w:hyperlink r:id="rId1424" w:anchor="1810A.3.5.1" w:history="1">
        <w:r w:rsidRPr="002B4F12">
          <w:rPr>
            <w:rStyle w:val="Hyperlink"/>
          </w:rPr>
          <w:t>1810A.3.5.1</w:t>
        </w:r>
      </w:hyperlink>
      <w:r w:rsidRPr="002B4F12">
        <w:t> through </w:t>
      </w:r>
      <w:hyperlink r:id="rId1425" w:anchor="1810A.3.5.3" w:history="1">
        <w:r w:rsidRPr="002B4F12">
          <w:rPr>
            <w:rStyle w:val="Hyperlink"/>
          </w:rPr>
          <w:t>1810A.3.5.3</w:t>
        </w:r>
      </w:hyperlink>
      <w:r w:rsidRPr="002B4F12">
        <w:t>, as applicable.</w:t>
      </w:r>
    </w:p>
    <w:p w14:paraId="33DCEA56" w14:textId="77777777" w:rsidR="002B4F12" w:rsidRPr="002B4F12" w:rsidRDefault="002B4F12" w:rsidP="002B4F12">
      <w:pPr>
        <w:rPr>
          <w:b/>
          <w:bCs/>
        </w:rPr>
      </w:pPr>
      <w:hyperlink r:id="rId1426" w:anchor="1810A.3.5.1" w:history="1">
        <w:r w:rsidRPr="002B4F12">
          <w:rPr>
            <w:rStyle w:val="Hyperlink"/>
            <w:b/>
            <w:bCs/>
          </w:rPr>
          <w:t>1810A.3.5.1 Precast</w:t>
        </w:r>
      </w:hyperlink>
    </w:p>
    <w:p w14:paraId="3D16C706" w14:textId="77777777" w:rsidR="002B4F12" w:rsidRPr="002B4F12" w:rsidRDefault="002B4F12" w:rsidP="002B4F12">
      <w:r w:rsidRPr="002B4F12">
        <w:t>The minimum lateral dimension of precast </w:t>
      </w:r>
      <w:hyperlink r:id="rId1427" w:anchor="concrete_" w:history="1">
        <w:r w:rsidRPr="002B4F12">
          <w:rPr>
            <w:rStyle w:val="Hyperlink"/>
          </w:rPr>
          <w:t>concrete</w:t>
        </w:r>
      </w:hyperlink>
      <w:r w:rsidRPr="002B4F12">
        <w:t> </w:t>
      </w:r>
      <w:hyperlink r:id="rId1428" w:anchor="deep_foundation_" w:history="1">
        <w:r w:rsidRPr="002B4F12">
          <w:rPr>
            <w:rStyle w:val="Hyperlink"/>
          </w:rPr>
          <w:t>deep foundation</w:t>
        </w:r>
      </w:hyperlink>
      <w:r w:rsidRPr="002B4F12">
        <w:t> </w:t>
      </w:r>
      <w:hyperlink r:id="rId1429" w:anchor="element_dsa_ac_" w:history="1">
        <w:r w:rsidRPr="002B4F12">
          <w:rPr>
            <w:rStyle w:val="Hyperlink"/>
          </w:rPr>
          <w:t>elements</w:t>
        </w:r>
      </w:hyperlink>
      <w:r w:rsidRPr="002B4F12">
        <w:t> shall be 8 inches (203 mm). Corners of square </w:t>
      </w:r>
      <w:hyperlink r:id="rId1430" w:anchor="element_dsa_ac_" w:history="1">
        <w:r w:rsidRPr="002B4F12">
          <w:rPr>
            <w:rStyle w:val="Hyperlink"/>
          </w:rPr>
          <w:t>elements</w:t>
        </w:r>
      </w:hyperlink>
      <w:r w:rsidRPr="002B4F12">
        <w:t> shall be chamfered.</w:t>
      </w:r>
    </w:p>
    <w:p w14:paraId="2DDE0C98" w14:textId="77777777" w:rsidR="002B4F12" w:rsidRPr="002B4F12" w:rsidRDefault="002B4F12" w:rsidP="002B4F12">
      <w:pPr>
        <w:rPr>
          <w:b/>
          <w:bCs/>
        </w:rPr>
      </w:pPr>
      <w:hyperlink r:id="rId1431" w:anchor="1810A.3.5.2" w:history="1">
        <w:r w:rsidRPr="002B4F12">
          <w:rPr>
            <w:rStyle w:val="Hyperlink"/>
            <w:b/>
            <w:bCs/>
          </w:rPr>
          <w:t>1810A.3.5.2 Cast-in-Place or Grouted-in-Place</w:t>
        </w:r>
      </w:hyperlink>
    </w:p>
    <w:p w14:paraId="3A95EDC6" w14:textId="77777777" w:rsidR="002B4F12" w:rsidRPr="002B4F12" w:rsidRDefault="002B4F12" w:rsidP="002B4F12">
      <w:r w:rsidRPr="002B4F12">
        <w:t>Cast-in-place and grouted-in-place </w:t>
      </w:r>
      <w:hyperlink r:id="rId1432" w:anchor="deep_foundation_" w:history="1">
        <w:r w:rsidRPr="002B4F12">
          <w:rPr>
            <w:rStyle w:val="Hyperlink"/>
          </w:rPr>
          <w:t>deep foundation</w:t>
        </w:r>
      </w:hyperlink>
      <w:r w:rsidRPr="002B4F12">
        <w:t> </w:t>
      </w:r>
      <w:hyperlink r:id="rId1433" w:anchor="element_dsa_ac_" w:history="1">
        <w:r w:rsidRPr="002B4F12">
          <w:rPr>
            <w:rStyle w:val="Hyperlink"/>
          </w:rPr>
          <w:t>elements</w:t>
        </w:r>
      </w:hyperlink>
      <w:r w:rsidRPr="002B4F12">
        <w:t> shall satisfy the requirements of this section.</w:t>
      </w:r>
    </w:p>
    <w:p w14:paraId="24CF9481" w14:textId="77777777" w:rsidR="002B4F12" w:rsidRPr="002B4F12" w:rsidRDefault="002B4F12" w:rsidP="002B4F12">
      <w:pPr>
        <w:rPr>
          <w:b/>
          <w:bCs/>
        </w:rPr>
      </w:pPr>
      <w:hyperlink r:id="rId1434" w:anchor="1810A.3.5.2.1" w:history="1">
        <w:r w:rsidRPr="002B4F12">
          <w:rPr>
            <w:rStyle w:val="Hyperlink"/>
            <w:b/>
            <w:bCs/>
          </w:rPr>
          <w:t>1810A.3.5.2.1 Cased</w:t>
        </w:r>
      </w:hyperlink>
    </w:p>
    <w:p w14:paraId="4A80EEF5" w14:textId="77777777" w:rsidR="002B4F12" w:rsidRPr="002B4F12" w:rsidRDefault="002B4F12" w:rsidP="002B4F12">
      <w:r w:rsidRPr="002B4F12">
        <w:t>Cast-in-place or grouted-in-place </w:t>
      </w:r>
      <w:hyperlink r:id="rId1435" w:anchor="deep_foundation_" w:history="1">
        <w:r w:rsidRPr="002B4F12">
          <w:rPr>
            <w:rStyle w:val="Hyperlink"/>
          </w:rPr>
          <w:t>deep foundation</w:t>
        </w:r>
      </w:hyperlink>
      <w:r w:rsidRPr="002B4F12">
        <w:t> </w:t>
      </w:r>
      <w:hyperlink r:id="rId1436" w:anchor="element_dsa_ac_" w:history="1">
        <w:r w:rsidRPr="002B4F12">
          <w:rPr>
            <w:rStyle w:val="Hyperlink"/>
          </w:rPr>
          <w:t>elements</w:t>
        </w:r>
      </w:hyperlink>
      <w:r w:rsidRPr="002B4F12">
        <w:t> with a </w:t>
      </w:r>
      <w:hyperlink r:id="rId1437" w:anchor="permanent_dsa_ac_" w:history="1">
        <w:r w:rsidRPr="002B4F12">
          <w:rPr>
            <w:rStyle w:val="Hyperlink"/>
          </w:rPr>
          <w:t>permanent</w:t>
        </w:r>
      </w:hyperlink>
      <w:r w:rsidRPr="002B4F12">
        <w:t> casing shall have a nominal outside diameter of not less than 8 inches (203 mm).</w:t>
      </w:r>
    </w:p>
    <w:p w14:paraId="4F5BFB87" w14:textId="77777777" w:rsidR="002B4F12" w:rsidRPr="002B4F12" w:rsidRDefault="002B4F12" w:rsidP="002B4F12">
      <w:pPr>
        <w:rPr>
          <w:b/>
          <w:bCs/>
        </w:rPr>
      </w:pPr>
      <w:hyperlink r:id="rId1438" w:anchor="1810A.3.5.2.2" w:history="1">
        <w:r w:rsidRPr="002B4F12">
          <w:rPr>
            <w:rStyle w:val="Hyperlink"/>
            <w:b/>
            <w:bCs/>
          </w:rPr>
          <w:t>1810A.3.5.2.2 Uncased</w:t>
        </w:r>
      </w:hyperlink>
    </w:p>
    <w:p w14:paraId="16CD51AC" w14:textId="77777777" w:rsidR="002B4F12" w:rsidRPr="002B4F12" w:rsidRDefault="002B4F12" w:rsidP="002B4F12">
      <w:r w:rsidRPr="002B4F12">
        <w:t>Cast-in-place or grouted-in-place </w:t>
      </w:r>
      <w:hyperlink r:id="rId1439" w:anchor="deep_foundation_" w:history="1">
        <w:r w:rsidRPr="002B4F12">
          <w:rPr>
            <w:rStyle w:val="Hyperlink"/>
          </w:rPr>
          <w:t>deep foundation</w:t>
        </w:r>
      </w:hyperlink>
      <w:r w:rsidRPr="002B4F12">
        <w:t> </w:t>
      </w:r>
      <w:hyperlink r:id="rId1440" w:anchor="element_dsa_ac_" w:history="1">
        <w:r w:rsidRPr="002B4F12">
          <w:rPr>
            <w:rStyle w:val="Hyperlink"/>
          </w:rPr>
          <w:t>elements</w:t>
        </w:r>
      </w:hyperlink>
      <w:r w:rsidRPr="002B4F12">
        <w:t> without a </w:t>
      </w:r>
      <w:hyperlink r:id="rId1441" w:anchor="permanent_dsa_ac_" w:history="1">
        <w:r w:rsidRPr="002B4F12">
          <w:rPr>
            <w:rStyle w:val="Hyperlink"/>
          </w:rPr>
          <w:t>permanent</w:t>
        </w:r>
      </w:hyperlink>
      <w:r w:rsidRPr="002B4F12">
        <w:t> casing shall have a specified diameter of not less than 12 inches (305 mm). The </w:t>
      </w:r>
      <w:hyperlink r:id="rId1442" w:anchor="element_dsa_ac_" w:history="1">
        <w:r w:rsidRPr="002B4F12">
          <w:rPr>
            <w:rStyle w:val="Hyperlink"/>
          </w:rPr>
          <w:t>element</w:t>
        </w:r>
      </w:hyperlink>
      <w:r w:rsidRPr="002B4F12">
        <w:t> length shall not exceed 30 times the specified diameter.</w:t>
      </w:r>
    </w:p>
    <w:p w14:paraId="5DC2EEFA" w14:textId="77777777" w:rsidR="002B4F12" w:rsidRPr="002B4F12" w:rsidRDefault="002B4F12" w:rsidP="002B4F12">
      <w:r w:rsidRPr="002B4F12">
        <w:rPr>
          <w:b/>
          <w:bCs/>
        </w:rPr>
        <w:t>Exception:</w:t>
      </w:r>
      <w:r w:rsidRPr="002B4F12">
        <w:t> The length of the </w:t>
      </w:r>
      <w:hyperlink r:id="rId1443" w:anchor="element_dsa_ac_" w:history="1">
        <w:r w:rsidRPr="002B4F12">
          <w:rPr>
            <w:rStyle w:val="Hyperlink"/>
          </w:rPr>
          <w:t>element</w:t>
        </w:r>
      </w:hyperlink>
      <w:r w:rsidRPr="002B4F12">
        <w:t> is permitted to exceed 30 times the specified diameter, provided that the </w:t>
      </w:r>
      <w:hyperlink r:id="rId1444" w:anchor="2210A.1.1" w:history="1">
        <w:r w:rsidRPr="002B4F12">
          <w:rPr>
            <w:rStyle w:val="Hyperlink"/>
          </w:rPr>
          <w:t>design</w:t>
        </w:r>
      </w:hyperlink>
      <w:r w:rsidRPr="002B4F12">
        <w:t> and </w:t>
      </w:r>
      <w:hyperlink r:id="rId1445" w:anchor="2702.1.3" w:history="1">
        <w:r w:rsidRPr="002B4F12">
          <w:rPr>
            <w:rStyle w:val="Hyperlink"/>
          </w:rPr>
          <w:t>installation</w:t>
        </w:r>
      </w:hyperlink>
      <w:r w:rsidRPr="002B4F12">
        <w:t> of the </w:t>
      </w:r>
      <w:hyperlink r:id="rId1446" w:anchor="deep_foundation_" w:history="1">
        <w:r w:rsidRPr="002B4F12">
          <w:rPr>
            <w:rStyle w:val="Hyperlink"/>
          </w:rPr>
          <w:t>deep foundations</w:t>
        </w:r>
      </w:hyperlink>
      <w:r w:rsidRPr="002B4F12">
        <w:t> are under the direct supervision of a </w:t>
      </w:r>
      <w:hyperlink r:id="rId1447" w:anchor="design_professional_registered_" w:history="1">
        <w:r w:rsidRPr="002B4F12">
          <w:rPr>
            <w:rStyle w:val="Hyperlink"/>
          </w:rPr>
          <w:t>registered design professional</w:t>
        </w:r>
      </w:hyperlink>
      <w:r w:rsidRPr="002B4F12">
        <w:t> knowledgeable in the field of soil mechanics and </w:t>
      </w:r>
      <w:hyperlink r:id="rId1448" w:anchor="deep_foundation_" w:history="1">
        <w:r w:rsidRPr="002B4F12">
          <w:rPr>
            <w:rStyle w:val="Hyperlink"/>
          </w:rPr>
          <w:t>deep foundations</w:t>
        </w:r>
      </w:hyperlink>
      <w:r w:rsidRPr="002B4F12">
        <w:t>. The </w:t>
      </w:r>
      <w:hyperlink r:id="rId1449" w:anchor="design_professional_registered_" w:history="1">
        <w:r w:rsidRPr="002B4F12">
          <w:rPr>
            <w:rStyle w:val="Hyperlink"/>
          </w:rPr>
          <w:t>registered design professional</w:t>
        </w:r>
      </w:hyperlink>
      <w:r w:rsidRPr="002B4F12">
        <w:t> shall submit a report to the </w:t>
      </w:r>
      <w:hyperlink r:id="rId1450" w:anchor="building_official_" w:history="1">
        <w:r w:rsidRPr="002B4F12">
          <w:rPr>
            <w:rStyle w:val="Hyperlink"/>
          </w:rPr>
          <w:t>building official</w:t>
        </w:r>
      </w:hyperlink>
      <w:r w:rsidRPr="002B4F12">
        <w:t> stating that the </w:t>
      </w:r>
      <w:hyperlink r:id="rId1451" w:anchor="element_dsa_ac_" w:history="1">
        <w:r w:rsidRPr="002B4F12">
          <w:rPr>
            <w:rStyle w:val="Hyperlink"/>
          </w:rPr>
          <w:t>elements</w:t>
        </w:r>
      </w:hyperlink>
      <w:r w:rsidRPr="002B4F12">
        <w:t> were installed in </w:t>
      </w:r>
      <w:hyperlink r:id="rId1452" w:anchor="3113.1.1" w:history="1">
        <w:r w:rsidRPr="002B4F12">
          <w:rPr>
            <w:rStyle w:val="Hyperlink"/>
          </w:rPr>
          <w:t>compliance</w:t>
        </w:r>
      </w:hyperlink>
      <w:r w:rsidRPr="002B4F12">
        <w:t> with the </w:t>
      </w:r>
      <w:hyperlink r:id="rId1453" w:anchor="approved" w:history="1">
        <w:r w:rsidRPr="002B4F12">
          <w:rPr>
            <w:rStyle w:val="Hyperlink"/>
          </w:rPr>
          <w:t>approved</w:t>
        </w:r>
      </w:hyperlink>
      <w:r w:rsidRPr="002B4F12">
        <w:t> </w:t>
      </w:r>
      <w:hyperlink r:id="rId1454" w:anchor="1901A.5" w:history="1">
        <w:r w:rsidRPr="002B4F12">
          <w:rPr>
            <w:rStyle w:val="Hyperlink"/>
          </w:rPr>
          <w:t>construction documents</w:t>
        </w:r>
      </w:hyperlink>
      <w:r w:rsidRPr="002B4F12">
        <w:t>.</w:t>
      </w:r>
    </w:p>
    <w:p w14:paraId="1A56CF34" w14:textId="77777777" w:rsidR="002B4F12" w:rsidRPr="002B4F12" w:rsidRDefault="002B4F12" w:rsidP="002B4F12">
      <w:pPr>
        <w:rPr>
          <w:b/>
          <w:bCs/>
        </w:rPr>
      </w:pPr>
      <w:hyperlink r:id="rId1455" w:anchor="1810A.3.5.2.3" w:history="1">
        <w:r w:rsidRPr="002B4F12">
          <w:rPr>
            <w:rStyle w:val="Hyperlink"/>
            <w:b/>
            <w:bCs/>
          </w:rPr>
          <w:t>1810A.3.5.2.3 Micropiles</w:t>
        </w:r>
      </w:hyperlink>
    </w:p>
    <w:p w14:paraId="0F57C454" w14:textId="77777777" w:rsidR="002B4F12" w:rsidRPr="002B4F12" w:rsidRDefault="002B4F12" w:rsidP="002B4F12">
      <w:hyperlink r:id="rId1456" w:anchor="micropile_" w:history="1">
        <w:r w:rsidRPr="002B4F12">
          <w:rPr>
            <w:rStyle w:val="Hyperlink"/>
          </w:rPr>
          <w:t>Micropiles</w:t>
        </w:r>
      </w:hyperlink>
      <w:r w:rsidRPr="002B4F12">
        <w:t> shall have a nominal diameter of 12 inches (305 mm) or less. The minimum diameter set forth elsewhere in </w:t>
      </w:r>
      <w:hyperlink r:id="rId1457" w:anchor="1810A.3.5" w:history="1">
        <w:r w:rsidRPr="002B4F12">
          <w:rPr>
            <w:rStyle w:val="Hyperlink"/>
          </w:rPr>
          <w:t>Section 1810A.3.5</w:t>
        </w:r>
      </w:hyperlink>
      <w:r w:rsidRPr="002B4F12">
        <w:t> shall not apply to </w:t>
      </w:r>
      <w:hyperlink r:id="rId1458" w:anchor="micropile_" w:history="1">
        <w:r w:rsidRPr="002B4F12">
          <w:rPr>
            <w:rStyle w:val="Hyperlink"/>
          </w:rPr>
          <w:t>micropiles</w:t>
        </w:r>
      </w:hyperlink>
      <w:r w:rsidRPr="002B4F12">
        <w:t>.</w:t>
      </w:r>
    </w:p>
    <w:p w14:paraId="3513741A" w14:textId="77777777" w:rsidR="002B4F12" w:rsidRPr="002B4F12" w:rsidRDefault="002B4F12" w:rsidP="002B4F12">
      <w:pPr>
        <w:rPr>
          <w:b/>
          <w:bCs/>
        </w:rPr>
      </w:pPr>
      <w:hyperlink r:id="rId1459" w:anchor="1810A.3.5.3" w:history="1">
        <w:r w:rsidRPr="002B4F12">
          <w:rPr>
            <w:rStyle w:val="Hyperlink"/>
            <w:b/>
            <w:bCs/>
          </w:rPr>
          <w:t>1810A.3.5.3 Steel</w:t>
        </w:r>
      </w:hyperlink>
    </w:p>
    <w:p w14:paraId="4659DC04" w14:textId="77777777" w:rsidR="002B4F12" w:rsidRPr="002B4F12" w:rsidRDefault="002B4F12" w:rsidP="002B4F12">
      <w:r w:rsidRPr="002B4F12">
        <w:t>Steel </w:t>
      </w:r>
      <w:hyperlink r:id="rId1460" w:anchor="deep_foundation_" w:history="1">
        <w:r w:rsidRPr="002B4F12">
          <w:rPr>
            <w:rStyle w:val="Hyperlink"/>
          </w:rPr>
          <w:t>deep foundation</w:t>
        </w:r>
      </w:hyperlink>
      <w:r w:rsidRPr="002B4F12">
        <w:t> </w:t>
      </w:r>
      <w:hyperlink r:id="rId1461" w:anchor="element_dsa_ac_" w:history="1">
        <w:r w:rsidRPr="002B4F12">
          <w:rPr>
            <w:rStyle w:val="Hyperlink"/>
          </w:rPr>
          <w:t>elements</w:t>
        </w:r>
      </w:hyperlink>
      <w:r w:rsidRPr="002B4F12">
        <w:t> shall satisfy the requirements of this section.</w:t>
      </w:r>
    </w:p>
    <w:p w14:paraId="005A65BD" w14:textId="77777777" w:rsidR="002B4F12" w:rsidRPr="002B4F12" w:rsidRDefault="002B4F12" w:rsidP="002B4F12">
      <w:pPr>
        <w:rPr>
          <w:b/>
          <w:bCs/>
        </w:rPr>
      </w:pPr>
      <w:hyperlink r:id="rId1462" w:anchor="1810A.3.5.3.1" w:history="1">
        <w:r w:rsidRPr="002B4F12">
          <w:rPr>
            <w:rStyle w:val="Hyperlink"/>
            <w:b/>
            <w:bCs/>
          </w:rPr>
          <w:t>1810A.3.5.3.1 Structural Steel H-Piles</w:t>
        </w:r>
      </w:hyperlink>
    </w:p>
    <w:p w14:paraId="26FDC6CC" w14:textId="77777777" w:rsidR="002B4F12" w:rsidRPr="002B4F12" w:rsidRDefault="002B4F12" w:rsidP="002B4F12">
      <w:r w:rsidRPr="002B4F12">
        <w:t>Sections of structural steel H-piles shall comply with the requirements for HP shapes in ASTM A6, or the following:</w:t>
      </w:r>
    </w:p>
    <w:p w14:paraId="70C0505B" w14:textId="77777777" w:rsidR="002B4F12" w:rsidRPr="002B4F12" w:rsidRDefault="002B4F12" w:rsidP="002B4F12">
      <w:pPr>
        <w:numPr>
          <w:ilvl w:val="0"/>
          <w:numId w:val="30"/>
        </w:numPr>
      </w:pPr>
      <w:r w:rsidRPr="002B4F12">
        <w:t>The flange projections shall not exceed 14 times the minimum thickness of metal in either the flange or the web and the flange widths shall be not less than 80 percent of the depth of the section.</w:t>
      </w:r>
    </w:p>
    <w:p w14:paraId="1CD7AFE4" w14:textId="77777777" w:rsidR="002B4F12" w:rsidRPr="002B4F12" w:rsidRDefault="002B4F12" w:rsidP="002B4F12">
      <w:pPr>
        <w:numPr>
          <w:ilvl w:val="0"/>
          <w:numId w:val="30"/>
        </w:numPr>
      </w:pPr>
      <w:r w:rsidRPr="002B4F12">
        <w:t>The nominal depth in the direction of the web shall be not less than 8 inches (203 mm).</w:t>
      </w:r>
    </w:p>
    <w:p w14:paraId="198388FC" w14:textId="77777777" w:rsidR="002B4F12" w:rsidRPr="002B4F12" w:rsidRDefault="002B4F12" w:rsidP="002B4F12">
      <w:pPr>
        <w:numPr>
          <w:ilvl w:val="0"/>
          <w:numId w:val="30"/>
        </w:numPr>
      </w:pPr>
      <w:r w:rsidRPr="002B4F12">
        <w:t>Flanges and web shall have a minimum nominal thickness of </w:t>
      </w:r>
      <w:r w:rsidRPr="002B4F12">
        <w:rPr>
          <w:vertAlign w:val="superscript"/>
        </w:rPr>
        <w:t>3</w:t>
      </w:r>
      <w:r w:rsidRPr="002B4F12">
        <w:t>/</w:t>
      </w:r>
      <w:r w:rsidRPr="002B4F12">
        <w:rPr>
          <w:vertAlign w:val="subscript"/>
        </w:rPr>
        <w:t>8 </w:t>
      </w:r>
      <w:r w:rsidRPr="002B4F12">
        <w:t>inch (9.5 mm).</w:t>
      </w:r>
    </w:p>
    <w:p w14:paraId="662AE624" w14:textId="77777777" w:rsidR="002B4F12" w:rsidRPr="002B4F12" w:rsidRDefault="002B4F12" w:rsidP="002B4F12">
      <w:r w:rsidRPr="002B4F12">
        <w:t>For structures assigned to </w:t>
      </w:r>
      <w:hyperlink r:id="rId1463" w:anchor="seismic_design_category_" w:history="1">
        <w:r w:rsidRPr="002B4F12">
          <w:rPr>
            <w:rStyle w:val="Hyperlink"/>
          </w:rPr>
          <w:t>Seismic Design Category</w:t>
        </w:r>
      </w:hyperlink>
      <w:r w:rsidRPr="002B4F12">
        <w:t> D, E or F, </w:t>
      </w:r>
      <w:hyperlink r:id="rId1464" w:anchor="2210A.1.1" w:history="1">
        <w:r w:rsidRPr="002B4F12">
          <w:rPr>
            <w:rStyle w:val="Hyperlink"/>
          </w:rPr>
          <w:t>design</w:t>
        </w:r>
      </w:hyperlink>
      <w:r w:rsidRPr="002B4F12">
        <w:t> and detailing of H-piles shall also conform to the requirements of </w:t>
      </w:r>
      <w:hyperlink r:id="rId1465" w:history="1">
        <w:r w:rsidRPr="002B4F12">
          <w:rPr>
            <w:rStyle w:val="Hyperlink"/>
          </w:rPr>
          <w:t>AISC 341</w:t>
        </w:r>
      </w:hyperlink>
      <w:r w:rsidRPr="002B4F12">
        <w:t>.</w:t>
      </w:r>
    </w:p>
    <w:p w14:paraId="16CBCE92" w14:textId="77777777" w:rsidR="002B4F12" w:rsidRPr="002B4F12" w:rsidRDefault="002B4F12" w:rsidP="002B4F12">
      <w:pPr>
        <w:rPr>
          <w:b/>
          <w:bCs/>
        </w:rPr>
      </w:pPr>
      <w:hyperlink r:id="rId1466" w:anchor="1810A.3.5.3.2" w:history="1">
        <w:r w:rsidRPr="002B4F12">
          <w:rPr>
            <w:rStyle w:val="Hyperlink"/>
            <w:b/>
            <w:bCs/>
          </w:rPr>
          <w:t>1810A.3.5.3.2 Fully Welded Steel Piles Fabricated From Plates</w:t>
        </w:r>
      </w:hyperlink>
    </w:p>
    <w:p w14:paraId="23C06233" w14:textId="77777777" w:rsidR="002B4F12" w:rsidRPr="002B4F12" w:rsidRDefault="002B4F12" w:rsidP="002B4F12">
      <w:r w:rsidRPr="002B4F12">
        <w:t>Sections of fully welded steel piles fabricated from plates shall comply with the following:</w:t>
      </w:r>
    </w:p>
    <w:p w14:paraId="268409FB" w14:textId="77777777" w:rsidR="002B4F12" w:rsidRPr="002B4F12" w:rsidRDefault="002B4F12" w:rsidP="002B4F12">
      <w:pPr>
        <w:numPr>
          <w:ilvl w:val="0"/>
          <w:numId w:val="31"/>
        </w:numPr>
      </w:pPr>
      <w:r w:rsidRPr="002B4F12">
        <w:t>The flange projections shall not exceed 14 times the minimum thickness of metal in either the flange or the web and the flange widths shall be not less than 80 percent of the depth of the section.</w:t>
      </w:r>
    </w:p>
    <w:p w14:paraId="327FB8A7" w14:textId="77777777" w:rsidR="002B4F12" w:rsidRPr="002B4F12" w:rsidRDefault="002B4F12" w:rsidP="002B4F12">
      <w:pPr>
        <w:numPr>
          <w:ilvl w:val="0"/>
          <w:numId w:val="31"/>
        </w:numPr>
      </w:pPr>
      <w:r w:rsidRPr="002B4F12">
        <w:t>The nominal depth in the direction of the web shall be not less than 8 inches (203 mm).</w:t>
      </w:r>
    </w:p>
    <w:p w14:paraId="68DBA9AB" w14:textId="77777777" w:rsidR="002B4F12" w:rsidRPr="002B4F12" w:rsidRDefault="002B4F12" w:rsidP="002B4F12">
      <w:pPr>
        <w:numPr>
          <w:ilvl w:val="0"/>
          <w:numId w:val="31"/>
        </w:numPr>
      </w:pPr>
      <w:r w:rsidRPr="002B4F12">
        <w:t>Flanges and web shall have a minimum nominal thickness of </w:t>
      </w:r>
      <w:r w:rsidRPr="002B4F12">
        <w:rPr>
          <w:vertAlign w:val="superscript"/>
        </w:rPr>
        <w:t>3</w:t>
      </w:r>
      <w:r w:rsidRPr="002B4F12">
        <w:t>/</w:t>
      </w:r>
      <w:r w:rsidRPr="002B4F12">
        <w:rPr>
          <w:vertAlign w:val="subscript"/>
        </w:rPr>
        <w:t>8 </w:t>
      </w:r>
      <w:r w:rsidRPr="002B4F12">
        <w:t>inch (9.5 mm).</w:t>
      </w:r>
    </w:p>
    <w:p w14:paraId="4E08FE81" w14:textId="77777777" w:rsidR="002B4F12" w:rsidRPr="002B4F12" w:rsidRDefault="002B4F12" w:rsidP="002B4F12">
      <w:pPr>
        <w:rPr>
          <w:b/>
          <w:bCs/>
        </w:rPr>
      </w:pPr>
      <w:hyperlink r:id="rId1467" w:anchor="1810A.3.5.3.3" w:history="1">
        <w:r w:rsidRPr="002B4F12">
          <w:rPr>
            <w:rStyle w:val="Hyperlink"/>
            <w:b/>
            <w:bCs/>
          </w:rPr>
          <w:t>1810A.3.5.3.3 Structural Steel Sheet Piling</w:t>
        </w:r>
      </w:hyperlink>
    </w:p>
    <w:p w14:paraId="4A187E98" w14:textId="77777777" w:rsidR="002B4F12" w:rsidRPr="002B4F12" w:rsidRDefault="002B4F12" w:rsidP="002B4F12">
      <w:r w:rsidRPr="002B4F12">
        <w:t>Individual sections of structural steel sheet piling shall conform to the profile indicated by the manufacturer, and shall conform to the </w:t>
      </w:r>
      <w:hyperlink r:id="rId1468" w:anchor="L101.1" w:history="1">
        <w:r w:rsidRPr="002B4F12">
          <w:rPr>
            <w:rStyle w:val="Hyperlink"/>
          </w:rPr>
          <w:t>general</w:t>
        </w:r>
      </w:hyperlink>
      <w:r w:rsidRPr="002B4F12">
        <w:t> requirements specified by ASTM A6.</w:t>
      </w:r>
    </w:p>
    <w:p w14:paraId="28BD5DFE" w14:textId="77777777" w:rsidR="002B4F12" w:rsidRPr="002B4F12" w:rsidRDefault="002B4F12" w:rsidP="002B4F12">
      <w:pPr>
        <w:rPr>
          <w:i/>
          <w:iCs/>
        </w:rPr>
      </w:pPr>
      <w:hyperlink r:id="rId1469" w:anchor="2702.1.3" w:history="1">
        <w:r w:rsidRPr="002B4F12">
          <w:rPr>
            <w:rStyle w:val="Hyperlink"/>
            <w:i/>
            <w:iCs/>
          </w:rPr>
          <w:t>Installation</w:t>
        </w:r>
      </w:hyperlink>
      <w:r w:rsidRPr="002B4F12">
        <w:rPr>
          <w:i/>
          <w:iCs/>
        </w:rPr>
        <w:t> of sheet piling shall satisfy inspection, monitoring and observation requirements in Sections </w:t>
      </w:r>
      <w:hyperlink r:id="rId1470" w:anchor="1812A.6" w:history="1">
        <w:r w:rsidRPr="002B4F12">
          <w:rPr>
            <w:rStyle w:val="Hyperlink"/>
            <w:i/>
            <w:iCs/>
          </w:rPr>
          <w:t>1812A.6</w:t>
        </w:r>
      </w:hyperlink>
      <w:r w:rsidRPr="002B4F12">
        <w:rPr>
          <w:i/>
          <w:iCs/>
        </w:rPr>
        <w:t> and 1812A.7.</w:t>
      </w:r>
    </w:p>
    <w:p w14:paraId="03CBABC6" w14:textId="77777777" w:rsidR="002B4F12" w:rsidRPr="002B4F12" w:rsidRDefault="002B4F12" w:rsidP="002B4F12">
      <w:pPr>
        <w:rPr>
          <w:b/>
          <w:bCs/>
        </w:rPr>
      </w:pPr>
      <w:hyperlink r:id="rId1471" w:anchor="1810A.3.5.3.4" w:history="1">
        <w:r w:rsidRPr="002B4F12">
          <w:rPr>
            <w:rStyle w:val="Hyperlink"/>
            <w:b/>
            <w:bCs/>
          </w:rPr>
          <w:t>1810A.3.5.3.4 Steel Pipes and Tubes</w:t>
        </w:r>
      </w:hyperlink>
    </w:p>
    <w:p w14:paraId="37897DE2" w14:textId="77777777" w:rsidR="002B4F12" w:rsidRPr="002B4F12" w:rsidRDefault="002B4F12" w:rsidP="002B4F12">
      <w:r w:rsidRPr="002B4F12">
        <w:lastRenderedPageBreak/>
        <w:t>Steel pipes and tubes used as </w:t>
      </w:r>
      <w:hyperlink r:id="rId1472" w:anchor="deep_foundation_" w:history="1">
        <w:r w:rsidRPr="002B4F12">
          <w:rPr>
            <w:rStyle w:val="Hyperlink"/>
          </w:rPr>
          <w:t>deep foundation</w:t>
        </w:r>
      </w:hyperlink>
      <w:r w:rsidRPr="002B4F12">
        <w:t> </w:t>
      </w:r>
      <w:hyperlink r:id="rId1473" w:anchor="element_dsa_ac_" w:history="1">
        <w:r w:rsidRPr="002B4F12">
          <w:rPr>
            <w:rStyle w:val="Hyperlink"/>
          </w:rPr>
          <w:t>elements</w:t>
        </w:r>
      </w:hyperlink>
      <w:r w:rsidRPr="002B4F12">
        <w:t> shall have a nominal outside diameter of not less than 8 inches (203 mm). Where steel pipes or tubes are driven open ended, they shall have not less than 0.34 square inch (219 mm</w:t>
      </w:r>
      <w:r w:rsidRPr="002B4F12">
        <w:rPr>
          <w:vertAlign w:val="superscript"/>
        </w:rPr>
        <w:t>2</w:t>
      </w:r>
      <w:r w:rsidRPr="002B4F12">
        <w:t>) of steel in cross section to resist each </w:t>
      </w:r>
      <w:hyperlink r:id="rId1474" w:anchor="1" w:history="1">
        <w:r w:rsidRPr="002B4F12">
          <w:rPr>
            <w:rStyle w:val="Hyperlink"/>
          </w:rPr>
          <w:t>1</w:t>
        </w:r>
      </w:hyperlink>
      <w:r w:rsidRPr="002B4F12">
        <w:t>,000 foot-pounds (1356 Nm) of pile hammer energy, or shall have the equivalent </w:t>
      </w:r>
      <w:hyperlink r:id="rId1475" w:anchor="strength_" w:history="1">
        <w:r w:rsidRPr="002B4F12">
          <w:rPr>
            <w:rStyle w:val="Hyperlink"/>
          </w:rPr>
          <w:t>strength</w:t>
        </w:r>
      </w:hyperlink>
      <w:r w:rsidRPr="002B4F12">
        <w:t> for steels having a yield </w:t>
      </w:r>
      <w:hyperlink r:id="rId1476" w:anchor="strength_" w:history="1">
        <w:r w:rsidRPr="002B4F12">
          <w:rPr>
            <w:rStyle w:val="Hyperlink"/>
          </w:rPr>
          <w:t>strength</w:t>
        </w:r>
      </w:hyperlink>
      <w:r w:rsidRPr="002B4F12">
        <w:t> greater than 35,000 psi (241 MPa) or the wave equation analysis shall be permitted to be used to assess compression stresses induced by driving to evaluate if the pile section is appropriate for the selected hammer. Where a pipe or tube with </w:t>
      </w:r>
      <w:hyperlink r:id="rId1477" w:anchor="wall_" w:history="1">
        <w:r w:rsidRPr="002B4F12">
          <w:rPr>
            <w:rStyle w:val="Hyperlink"/>
          </w:rPr>
          <w:t>wall</w:t>
        </w:r>
      </w:hyperlink>
      <w:r w:rsidRPr="002B4F12">
        <w:t> thickness less than 0.179 inch (4.6 mm) is driven open ended, a suitable cutting shoe shall be provided. </w:t>
      </w:r>
      <w:hyperlink r:id="rId1478" w:anchor="concrete_" w:history="1">
        <w:r w:rsidRPr="002B4F12">
          <w:rPr>
            <w:rStyle w:val="Hyperlink"/>
          </w:rPr>
          <w:t>Concrete</w:t>
        </w:r>
      </w:hyperlink>
      <w:r w:rsidRPr="002B4F12">
        <w:t>-filled steel pipes or tubes in structures assigned to </w:t>
      </w:r>
      <w:hyperlink r:id="rId1479" w:anchor="seismic_design_category_" w:history="1">
        <w:r w:rsidRPr="002B4F12">
          <w:rPr>
            <w:rStyle w:val="Hyperlink"/>
          </w:rPr>
          <w:t>Seismic Design Category</w:t>
        </w:r>
      </w:hyperlink>
      <w:r w:rsidRPr="002B4F12">
        <w:t> C, D, E or F shall have a </w:t>
      </w:r>
      <w:hyperlink r:id="rId1480" w:anchor="wall_" w:history="1">
        <w:r w:rsidRPr="002B4F12">
          <w:rPr>
            <w:rStyle w:val="Hyperlink"/>
          </w:rPr>
          <w:t>wall</w:t>
        </w:r>
      </w:hyperlink>
      <w:r w:rsidRPr="002B4F12">
        <w:t> thickness of not less than </w:t>
      </w:r>
      <w:r w:rsidRPr="002B4F12">
        <w:rPr>
          <w:vertAlign w:val="superscript"/>
        </w:rPr>
        <w:t>3</w:t>
      </w:r>
      <w:r w:rsidRPr="002B4F12">
        <w:t>/</w:t>
      </w:r>
      <w:r w:rsidRPr="002B4F12">
        <w:rPr>
          <w:vertAlign w:val="subscript"/>
        </w:rPr>
        <w:t>16 </w:t>
      </w:r>
      <w:r w:rsidRPr="002B4F12">
        <w:t>inch (5 mm). The pipe or tube casing for socketed </w:t>
      </w:r>
      <w:hyperlink r:id="rId1481" w:anchor="drilled_shaft_" w:history="1">
        <w:r w:rsidRPr="002B4F12">
          <w:rPr>
            <w:rStyle w:val="Hyperlink"/>
          </w:rPr>
          <w:t>drilled shafts</w:t>
        </w:r>
      </w:hyperlink>
      <w:r w:rsidRPr="002B4F12">
        <w:t> shall have a nominal outside diameter of not less than 18 inches (457 mm), a </w:t>
      </w:r>
      <w:hyperlink r:id="rId1482" w:anchor="wall_" w:history="1">
        <w:r w:rsidRPr="002B4F12">
          <w:rPr>
            <w:rStyle w:val="Hyperlink"/>
          </w:rPr>
          <w:t>wall</w:t>
        </w:r>
      </w:hyperlink>
      <w:r w:rsidRPr="002B4F12">
        <w:t> thickness of not less than </w:t>
      </w:r>
      <w:r w:rsidRPr="002B4F12">
        <w:rPr>
          <w:vertAlign w:val="superscript"/>
        </w:rPr>
        <w:t>3</w:t>
      </w:r>
      <w:r w:rsidRPr="002B4F12">
        <w:t>/</w:t>
      </w:r>
      <w:r w:rsidRPr="002B4F12">
        <w:rPr>
          <w:vertAlign w:val="subscript"/>
        </w:rPr>
        <w:t>8 </w:t>
      </w:r>
      <w:r w:rsidRPr="002B4F12">
        <w:t>inch (9.5 mm) and a suitable steel driving shoe welded to the bottom; the diameter of the rock socket shall be approximately equal to the inside diameter of the casing.</w:t>
      </w:r>
    </w:p>
    <w:p w14:paraId="30AF0E5C" w14:textId="77777777" w:rsidR="002B4F12" w:rsidRPr="002B4F12" w:rsidRDefault="002B4F12" w:rsidP="002B4F12">
      <w:r w:rsidRPr="002B4F12">
        <w:rPr>
          <w:b/>
          <w:bCs/>
        </w:rPr>
        <w:t>Exceptions:</w:t>
      </w:r>
    </w:p>
    <w:p w14:paraId="46C6AF4C" w14:textId="77777777" w:rsidR="002B4F12" w:rsidRPr="002B4F12" w:rsidRDefault="002B4F12" w:rsidP="002B4F12">
      <w:pPr>
        <w:numPr>
          <w:ilvl w:val="0"/>
          <w:numId w:val="32"/>
        </w:numPr>
      </w:pPr>
      <w:r w:rsidRPr="002B4F12">
        <w:t>There is no minimum diameter for steel pipes or tubes used in </w:t>
      </w:r>
      <w:hyperlink r:id="rId1483" w:anchor="micropile_" w:history="1">
        <w:r w:rsidRPr="002B4F12">
          <w:rPr>
            <w:rStyle w:val="Hyperlink"/>
          </w:rPr>
          <w:t>micropiles</w:t>
        </w:r>
      </w:hyperlink>
      <w:r w:rsidRPr="002B4F12">
        <w:t>.</w:t>
      </w:r>
    </w:p>
    <w:p w14:paraId="4F3FC236" w14:textId="77777777" w:rsidR="002B4F12" w:rsidRPr="002B4F12" w:rsidRDefault="002B4F12" w:rsidP="002B4F12">
      <w:pPr>
        <w:numPr>
          <w:ilvl w:val="0"/>
          <w:numId w:val="32"/>
        </w:numPr>
      </w:pPr>
      <w:r w:rsidRPr="002B4F12">
        <w:t>For mandrel-driven pipes or tubes, the minimum </w:t>
      </w:r>
      <w:hyperlink r:id="rId1484" w:anchor="wall_" w:history="1">
        <w:r w:rsidRPr="002B4F12">
          <w:rPr>
            <w:rStyle w:val="Hyperlink"/>
          </w:rPr>
          <w:t>wall</w:t>
        </w:r>
      </w:hyperlink>
      <w:r w:rsidRPr="002B4F12">
        <w:t> thickness shall be </w:t>
      </w:r>
      <w:r w:rsidRPr="002B4F12">
        <w:rPr>
          <w:vertAlign w:val="superscript"/>
        </w:rPr>
        <w:t>1</w:t>
      </w:r>
      <w:r w:rsidRPr="002B4F12">
        <w:t>/</w:t>
      </w:r>
      <w:r w:rsidRPr="002B4F12">
        <w:rPr>
          <w:vertAlign w:val="subscript"/>
        </w:rPr>
        <w:t>10 </w:t>
      </w:r>
      <w:r w:rsidRPr="002B4F12">
        <w:t>inch (2.5 mm).</w:t>
      </w:r>
    </w:p>
    <w:p w14:paraId="5C0A7605" w14:textId="77777777" w:rsidR="002B4F12" w:rsidRPr="002B4F12" w:rsidRDefault="002B4F12" w:rsidP="002B4F12">
      <w:pPr>
        <w:rPr>
          <w:b/>
          <w:bCs/>
        </w:rPr>
      </w:pPr>
      <w:hyperlink r:id="rId1485" w:anchor="1810A.3.5.3.5" w:history="1">
        <w:r w:rsidRPr="002B4F12">
          <w:rPr>
            <w:rStyle w:val="Hyperlink"/>
            <w:b/>
            <w:bCs/>
          </w:rPr>
          <w:t>1810A.3.5.3.5 Helical Piles</w:t>
        </w:r>
      </w:hyperlink>
    </w:p>
    <w:p w14:paraId="185E86F2" w14:textId="77777777" w:rsidR="002B4F12" w:rsidRPr="002B4F12" w:rsidRDefault="002B4F12" w:rsidP="002B4F12">
      <w:hyperlink r:id="rId1486" w:anchor="2301.2" w:history="1">
        <w:r w:rsidRPr="002B4F12">
          <w:rPr>
            <w:rStyle w:val="Hyperlink"/>
          </w:rPr>
          <w:t>Dimensions</w:t>
        </w:r>
      </w:hyperlink>
      <w:r w:rsidRPr="002B4F12">
        <w:t> of the central </w:t>
      </w:r>
      <w:hyperlink r:id="rId1487" w:anchor="shaft_" w:history="1">
        <w:r w:rsidRPr="002B4F12">
          <w:rPr>
            <w:rStyle w:val="Hyperlink"/>
          </w:rPr>
          <w:t>shaft</w:t>
        </w:r>
      </w:hyperlink>
      <w:r w:rsidRPr="002B4F12">
        <w:t> and the number, </w:t>
      </w:r>
      <w:hyperlink r:id="rId1488" w:anchor="911.1.3" w:history="1">
        <w:r w:rsidRPr="002B4F12">
          <w:rPr>
            <w:rStyle w:val="Hyperlink"/>
          </w:rPr>
          <w:t>size</w:t>
        </w:r>
      </w:hyperlink>
      <w:r w:rsidRPr="002B4F12">
        <w:t> and thickness of helical bearing plates shall be sufficient to support the </w:t>
      </w:r>
      <w:hyperlink r:id="rId1489" w:anchor="2210A.1.1" w:history="1">
        <w:r w:rsidRPr="002B4F12">
          <w:rPr>
            <w:rStyle w:val="Hyperlink"/>
          </w:rPr>
          <w:t>design</w:t>
        </w:r>
      </w:hyperlink>
      <w:r w:rsidRPr="002B4F12">
        <w:t> </w:t>
      </w:r>
      <w:hyperlink r:id="rId1490" w:anchor="loads_" w:history="1">
        <w:r w:rsidRPr="002B4F12">
          <w:rPr>
            <w:rStyle w:val="Hyperlink"/>
          </w:rPr>
          <w:t>loads</w:t>
        </w:r>
      </w:hyperlink>
      <w:r w:rsidRPr="002B4F12">
        <w:t>.</w:t>
      </w:r>
    </w:p>
    <w:p w14:paraId="7D6B9F51" w14:textId="77777777" w:rsidR="002B4F12" w:rsidRPr="002B4F12" w:rsidRDefault="002B4F12" w:rsidP="002B4F12">
      <w:pPr>
        <w:rPr>
          <w:b/>
          <w:bCs/>
        </w:rPr>
      </w:pPr>
      <w:hyperlink r:id="rId1491" w:anchor="1810A.3.6" w:history="1">
        <w:r w:rsidRPr="002B4F12">
          <w:rPr>
            <w:rStyle w:val="Hyperlink"/>
            <w:b/>
            <w:bCs/>
          </w:rPr>
          <w:t>1810A.3.6 Splices</w:t>
        </w:r>
      </w:hyperlink>
    </w:p>
    <w:p w14:paraId="24CBE97A" w14:textId="77777777" w:rsidR="002B4F12" w:rsidRPr="002B4F12" w:rsidRDefault="002B4F12" w:rsidP="002B4F12">
      <w:hyperlink r:id="rId1492" w:anchor="splice_" w:history="1">
        <w:r w:rsidRPr="002B4F12">
          <w:rPr>
            <w:rStyle w:val="Hyperlink"/>
          </w:rPr>
          <w:t>Splices</w:t>
        </w:r>
      </w:hyperlink>
      <w:r w:rsidRPr="002B4F12">
        <w:t> shall be constructed so as to provide and maintain true alignment and position of the component parts of the </w:t>
      </w:r>
      <w:hyperlink r:id="rId1493" w:anchor="deep_foundation_" w:history="1">
        <w:r w:rsidRPr="002B4F12">
          <w:rPr>
            <w:rStyle w:val="Hyperlink"/>
          </w:rPr>
          <w:t>deep foundation</w:t>
        </w:r>
      </w:hyperlink>
      <w:r w:rsidRPr="002B4F12">
        <w:t> </w:t>
      </w:r>
      <w:hyperlink r:id="rId1494" w:anchor="element_dsa_ac_" w:history="1">
        <w:r w:rsidRPr="002B4F12">
          <w:rPr>
            <w:rStyle w:val="Hyperlink"/>
          </w:rPr>
          <w:t>element</w:t>
        </w:r>
      </w:hyperlink>
      <w:r w:rsidRPr="002B4F12">
        <w:t> during </w:t>
      </w:r>
      <w:hyperlink r:id="rId1495" w:anchor="2702.1.3" w:history="1">
        <w:r w:rsidRPr="002B4F12">
          <w:rPr>
            <w:rStyle w:val="Hyperlink"/>
          </w:rPr>
          <w:t>installation</w:t>
        </w:r>
      </w:hyperlink>
      <w:r w:rsidRPr="002B4F12">
        <w:t> and subsequent thereto and shall be designed to resist the axial and shear forces and moments occurring at the </w:t>
      </w:r>
      <w:hyperlink r:id="rId1496" w:anchor="L101.2" w:history="1">
        <w:r w:rsidRPr="002B4F12">
          <w:rPr>
            <w:rStyle w:val="Hyperlink"/>
          </w:rPr>
          <w:t>location</w:t>
        </w:r>
      </w:hyperlink>
      <w:r w:rsidRPr="002B4F12">
        <w:t> of the </w:t>
      </w:r>
      <w:hyperlink r:id="rId1497" w:anchor="splice_" w:history="1">
        <w:r w:rsidRPr="002B4F12">
          <w:rPr>
            <w:rStyle w:val="Hyperlink"/>
          </w:rPr>
          <w:t>splice</w:t>
        </w:r>
      </w:hyperlink>
      <w:r w:rsidRPr="002B4F12">
        <w:t> during driving and for </w:t>
      </w:r>
      <w:hyperlink r:id="rId1498" w:anchor="2210A.1.1" w:history="1">
        <w:r w:rsidRPr="002B4F12">
          <w:rPr>
            <w:rStyle w:val="Hyperlink"/>
          </w:rPr>
          <w:t>design</w:t>
        </w:r>
      </w:hyperlink>
      <w:r w:rsidRPr="002B4F12">
        <w:t> load combinations. Where </w:t>
      </w:r>
      <w:hyperlink r:id="rId1499" w:anchor="deep_foundation_" w:history="1">
        <w:r w:rsidRPr="002B4F12">
          <w:rPr>
            <w:rStyle w:val="Hyperlink"/>
          </w:rPr>
          <w:t>deep foundation</w:t>
        </w:r>
      </w:hyperlink>
      <w:r w:rsidRPr="002B4F12">
        <w:t> </w:t>
      </w:r>
      <w:hyperlink r:id="rId1500" w:anchor="element_dsa_ac_" w:history="1">
        <w:r w:rsidRPr="002B4F12">
          <w:rPr>
            <w:rStyle w:val="Hyperlink"/>
          </w:rPr>
          <w:t>elements</w:t>
        </w:r>
      </w:hyperlink>
      <w:r w:rsidRPr="002B4F12">
        <w:t> of the same type are being spliced, </w:t>
      </w:r>
      <w:hyperlink r:id="rId1501" w:anchor="splice_" w:history="1">
        <w:r w:rsidRPr="002B4F12">
          <w:rPr>
            <w:rStyle w:val="Hyperlink"/>
          </w:rPr>
          <w:t>splices</w:t>
        </w:r>
      </w:hyperlink>
      <w:r w:rsidRPr="002B4F12">
        <w:t> shall develop not less than 50 percent of the bending </w:t>
      </w:r>
      <w:hyperlink r:id="rId1502" w:anchor="strength_" w:history="1">
        <w:r w:rsidRPr="002B4F12">
          <w:rPr>
            <w:rStyle w:val="Hyperlink"/>
          </w:rPr>
          <w:t>strength</w:t>
        </w:r>
      </w:hyperlink>
      <w:r w:rsidRPr="002B4F12">
        <w:t> of the weaker section. Where </w:t>
      </w:r>
      <w:hyperlink r:id="rId1503" w:anchor="deep_foundation_" w:history="1">
        <w:r w:rsidRPr="002B4F12">
          <w:rPr>
            <w:rStyle w:val="Hyperlink"/>
          </w:rPr>
          <w:t>deep foundation</w:t>
        </w:r>
      </w:hyperlink>
      <w:r w:rsidRPr="002B4F12">
        <w:t> </w:t>
      </w:r>
      <w:hyperlink r:id="rId1504" w:anchor="element_dsa_ac_" w:history="1">
        <w:r w:rsidRPr="002B4F12">
          <w:rPr>
            <w:rStyle w:val="Hyperlink"/>
          </w:rPr>
          <w:t>elements</w:t>
        </w:r>
      </w:hyperlink>
      <w:r w:rsidRPr="002B4F12">
        <w:t> of different </w:t>
      </w:r>
      <w:hyperlink r:id="rId1505" w:anchor="414.1.2" w:history="1">
        <w:r w:rsidRPr="002B4F12">
          <w:rPr>
            <w:rStyle w:val="Hyperlink"/>
          </w:rPr>
          <w:t>materials</w:t>
        </w:r>
      </w:hyperlink>
      <w:r w:rsidRPr="002B4F12">
        <w:t> or different types are being spliced, </w:t>
      </w:r>
      <w:hyperlink r:id="rId1506" w:anchor="splice_" w:history="1">
        <w:r w:rsidRPr="002B4F12">
          <w:rPr>
            <w:rStyle w:val="Hyperlink"/>
          </w:rPr>
          <w:t>splices</w:t>
        </w:r>
      </w:hyperlink>
      <w:r w:rsidRPr="002B4F12">
        <w:t> shall develop the full compressive </w:t>
      </w:r>
      <w:hyperlink r:id="rId1507" w:anchor="strength_" w:history="1">
        <w:r w:rsidRPr="002B4F12">
          <w:rPr>
            <w:rStyle w:val="Hyperlink"/>
          </w:rPr>
          <w:t>strength</w:t>
        </w:r>
      </w:hyperlink>
      <w:r w:rsidRPr="002B4F12">
        <w:t> and not less than 50 percent of the tension and bending </w:t>
      </w:r>
      <w:hyperlink r:id="rId1508" w:anchor="strength_" w:history="1">
        <w:r w:rsidRPr="002B4F12">
          <w:rPr>
            <w:rStyle w:val="Hyperlink"/>
          </w:rPr>
          <w:t>strength</w:t>
        </w:r>
      </w:hyperlink>
      <w:r w:rsidRPr="002B4F12">
        <w:t> of the weaker section. Where structural steel cores are to be spliced, the ends shall be milled or ground to provide full contact and shall be full-depth welded.</w:t>
      </w:r>
    </w:p>
    <w:p w14:paraId="3DC8BB52" w14:textId="77777777" w:rsidR="002B4F12" w:rsidRPr="002B4F12" w:rsidRDefault="002B4F12" w:rsidP="002B4F12">
      <w:hyperlink r:id="rId1509" w:anchor="splice_" w:history="1">
        <w:r w:rsidRPr="002B4F12">
          <w:rPr>
            <w:rStyle w:val="Hyperlink"/>
          </w:rPr>
          <w:t>Splices</w:t>
        </w:r>
      </w:hyperlink>
      <w:r w:rsidRPr="002B4F12">
        <w:t> occurring in the upper 10 feet (3048 mm) of the embedded portion of an </w:t>
      </w:r>
      <w:hyperlink r:id="rId1510" w:anchor="element_dsa_ac_" w:history="1">
        <w:r w:rsidRPr="002B4F12">
          <w:rPr>
            <w:rStyle w:val="Hyperlink"/>
          </w:rPr>
          <w:t>element</w:t>
        </w:r>
      </w:hyperlink>
      <w:r w:rsidRPr="002B4F12">
        <w:t> shall be designed to resist at allowable stresses the moment and shear that would result from an assumed eccentricity of the axial load of 3 inches (76 mm), or the </w:t>
      </w:r>
      <w:hyperlink r:id="rId1511" w:anchor="element_dsa_ac_" w:history="1">
        <w:r w:rsidRPr="002B4F12">
          <w:rPr>
            <w:rStyle w:val="Hyperlink"/>
          </w:rPr>
          <w:t>element</w:t>
        </w:r>
      </w:hyperlink>
      <w:r w:rsidRPr="002B4F12">
        <w:t> shall be braced in accordance with </w:t>
      </w:r>
      <w:hyperlink r:id="rId1512" w:anchor="1810A.2.2" w:history="1">
        <w:r w:rsidRPr="002B4F12">
          <w:rPr>
            <w:rStyle w:val="Hyperlink"/>
          </w:rPr>
          <w:t>Section 1810A.2.2</w:t>
        </w:r>
      </w:hyperlink>
      <w:r w:rsidRPr="002B4F12">
        <w:t> to other </w:t>
      </w:r>
      <w:hyperlink r:id="rId1513" w:anchor="deep_foundation_" w:history="1">
        <w:r w:rsidRPr="002B4F12">
          <w:rPr>
            <w:rStyle w:val="Hyperlink"/>
          </w:rPr>
          <w:t>deep foundation</w:t>
        </w:r>
      </w:hyperlink>
      <w:r w:rsidRPr="002B4F12">
        <w:t> </w:t>
      </w:r>
      <w:hyperlink r:id="rId1514" w:anchor="element_dsa_ac_" w:history="1">
        <w:r w:rsidRPr="002B4F12">
          <w:rPr>
            <w:rStyle w:val="Hyperlink"/>
          </w:rPr>
          <w:t>elements</w:t>
        </w:r>
      </w:hyperlink>
      <w:r w:rsidRPr="002B4F12">
        <w:t> that do not have </w:t>
      </w:r>
      <w:hyperlink r:id="rId1515" w:anchor="splice_" w:history="1">
        <w:r w:rsidRPr="002B4F12">
          <w:rPr>
            <w:rStyle w:val="Hyperlink"/>
          </w:rPr>
          <w:t>splices</w:t>
        </w:r>
      </w:hyperlink>
      <w:r w:rsidRPr="002B4F12">
        <w:t> in the upper 10 feet (3048 mm) of embedment.</w:t>
      </w:r>
    </w:p>
    <w:p w14:paraId="58C71600" w14:textId="77777777" w:rsidR="002B4F12" w:rsidRPr="002B4F12" w:rsidRDefault="002B4F12" w:rsidP="002B4F12">
      <w:pPr>
        <w:rPr>
          <w:b/>
          <w:bCs/>
        </w:rPr>
      </w:pPr>
      <w:hyperlink r:id="rId1516" w:anchor="1810A.3.6.1" w:history="1">
        <w:r w:rsidRPr="002B4F12">
          <w:rPr>
            <w:rStyle w:val="Hyperlink"/>
            <w:b/>
            <w:bCs/>
          </w:rPr>
          <w:t>1810A.3.6.1 Seismic Design Categories C Through F</w:t>
        </w:r>
      </w:hyperlink>
    </w:p>
    <w:p w14:paraId="68A3D657" w14:textId="77777777" w:rsidR="002B4F12" w:rsidRPr="002B4F12" w:rsidRDefault="002B4F12" w:rsidP="002B4F12">
      <w:r w:rsidRPr="002B4F12">
        <w:t>For structures assigned to </w:t>
      </w:r>
      <w:hyperlink r:id="rId1517" w:anchor="seismic_design_category_" w:history="1">
        <w:r w:rsidRPr="002B4F12">
          <w:rPr>
            <w:rStyle w:val="Hyperlink"/>
          </w:rPr>
          <w:t>Seismic Design Category</w:t>
        </w:r>
      </w:hyperlink>
      <w:r w:rsidRPr="002B4F12">
        <w:t> C, D, E or F </w:t>
      </w:r>
      <w:hyperlink r:id="rId1518" w:anchor="splice_" w:history="1">
        <w:r w:rsidRPr="002B4F12">
          <w:rPr>
            <w:rStyle w:val="Hyperlink"/>
          </w:rPr>
          <w:t>splices</w:t>
        </w:r>
      </w:hyperlink>
      <w:r w:rsidRPr="002B4F12">
        <w:t> of </w:t>
      </w:r>
      <w:hyperlink r:id="rId1519" w:anchor="deep_foundation_" w:history="1">
        <w:r w:rsidRPr="002B4F12">
          <w:rPr>
            <w:rStyle w:val="Hyperlink"/>
          </w:rPr>
          <w:t>deep foundation</w:t>
        </w:r>
      </w:hyperlink>
      <w:r w:rsidRPr="002B4F12">
        <w:t> </w:t>
      </w:r>
      <w:hyperlink r:id="rId1520" w:anchor="element_dsa_ac_" w:history="1">
        <w:r w:rsidRPr="002B4F12">
          <w:rPr>
            <w:rStyle w:val="Hyperlink"/>
          </w:rPr>
          <w:t>elements</w:t>
        </w:r>
      </w:hyperlink>
      <w:r w:rsidRPr="002B4F12">
        <w:t> shall develop the lesser of the following:</w:t>
      </w:r>
    </w:p>
    <w:p w14:paraId="7062A75C" w14:textId="77777777" w:rsidR="002B4F12" w:rsidRPr="002B4F12" w:rsidRDefault="002B4F12" w:rsidP="002B4F12">
      <w:pPr>
        <w:numPr>
          <w:ilvl w:val="0"/>
          <w:numId w:val="33"/>
        </w:numPr>
      </w:pPr>
      <w:r w:rsidRPr="002B4F12">
        <w:t>The nominal </w:t>
      </w:r>
      <w:hyperlink r:id="rId1521" w:anchor="strength_" w:history="1">
        <w:r w:rsidRPr="002B4F12">
          <w:rPr>
            <w:rStyle w:val="Hyperlink"/>
          </w:rPr>
          <w:t>strength</w:t>
        </w:r>
      </w:hyperlink>
      <w:r w:rsidRPr="002B4F12">
        <w:t> of the </w:t>
      </w:r>
      <w:hyperlink r:id="rId1522" w:anchor="deep_foundation_" w:history="1">
        <w:r w:rsidRPr="002B4F12">
          <w:rPr>
            <w:rStyle w:val="Hyperlink"/>
          </w:rPr>
          <w:t>deep foundation</w:t>
        </w:r>
      </w:hyperlink>
      <w:r w:rsidRPr="002B4F12">
        <w:t> </w:t>
      </w:r>
      <w:hyperlink r:id="rId1523" w:anchor="element_dsa_ac_" w:history="1">
        <w:r w:rsidRPr="002B4F12">
          <w:rPr>
            <w:rStyle w:val="Hyperlink"/>
          </w:rPr>
          <w:t>element</w:t>
        </w:r>
      </w:hyperlink>
      <w:r w:rsidRPr="002B4F12">
        <w:t>.</w:t>
      </w:r>
    </w:p>
    <w:p w14:paraId="13BB79DF" w14:textId="77777777" w:rsidR="002B4F12" w:rsidRPr="002B4F12" w:rsidRDefault="002B4F12" w:rsidP="002B4F12">
      <w:pPr>
        <w:numPr>
          <w:ilvl w:val="0"/>
          <w:numId w:val="33"/>
        </w:numPr>
      </w:pPr>
      <w:r w:rsidRPr="002B4F12">
        <w:t>The axial and shear forces and moments from the seismic </w:t>
      </w:r>
      <w:hyperlink r:id="rId1524" w:anchor="load_effects_" w:history="1">
        <w:r w:rsidRPr="002B4F12">
          <w:rPr>
            <w:rStyle w:val="Hyperlink"/>
          </w:rPr>
          <w:t>load effects</w:t>
        </w:r>
      </w:hyperlink>
      <w:r w:rsidRPr="002B4F12">
        <w:t> including overstrength factor in accordance with Section 2.3.6 or 2.4.5 of ASCE 7.</w:t>
      </w:r>
    </w:p>
    <w:p w14:paraId="1A3F26D2" w14:textId="77777777" w:rsidR="002B4F12" w:rsidRPr="002B4F12" w:rsidRDefault="002B4F12" w:rsidP="002B4F12">
      <w:pPr>
        <w:rPr>
          <w:b/>
          <w:bCs/>
        </w:rPr>
      </w:pPr>
      <w:hyperlink r:id="rId1525" w:anchor="1810A.3.7" w:history="1">
        <w:r w:rsidRPr="002B4F12">
          <w:rPr>
            <w:rStyle w:val="Hyperlink"/>
            <w:b/>
            <w:bCs/>
          </w:rPr>
          <w:t>1810A.3.7 Top of Element Detailing at Cutoffs</w:t>
        </w:r>
      </w:hyperlink>
    </w:p>
    <w:p w14:paraId="03C112B8" w14:textId="77777777" w:rsidR="002B4F12" w:rsidRPr="002B4F12" w:rsidRDefault="002B4F12" w:rsidP="002B4F12">
      <w:r w:rsidRPr="002B4F12">
        <w:t>Where a minimum length for </w:t>
      </w:r>
      <w:hyperlink r:id="rId1526" w:anchor="reinforcement" w:history="1">
        <w:r w:rsidRPr="002B4F12">
          <w:rPr>
            <w:rStyle w:val="Hyperlink"/>
          </w:rPr>
          <w:t>reinforcement</w:t>
        </w:r>
      </w:hyperlink>
      <w:r w:rsidRPr="002B4F12">
        <w:t> or the extent of closely spaced confinement </w:t>
      </w:r>
      <w:hyperlink r:id="rId1527" w:anchor="reinforcement" w:history="1">
        <w:r w:rsidRPr="002B4F12">
          <w:rPr>
            <w:rStyle w:val="Hyperlink"/>
          </w:rPr>
          <w:t>reinforcement</w:t>
        </w:r>
      </w:hyperlink>
      <w:r w:rsidRPr="002B4F12">
        <w:t> is specified at the top of a </w:t>
      </w:r>
      <w:hyperlink r:id="rId1528" w:anchor="deep_foundation_" w:history="1">
        <w:r w:rsidRPr="002B4F12">
          <w:rPr>
            <w:rStyle w:val="Hyperlink"/>
          </w:rPr>
          <w:t>deep foundation</w:t>
        </w:r>
      </w:hyperlink>
      <w:r w:rsidRPr="002B4F12">
        <w:t> </w:t>
      </w:r>
      <w:hyperlink r:id="rId1529" w:anchor="element_dsa_ac_" w:history="1">
        <w:r w:rsidRPr="002B4F12">
          <w:rPr>
            <w:rStyle w:val="Hyperlink"/>
          </w:rPr>
          <w:t>element</w:t>
        </w:r>
      </w:hyperlink>
      <w:r w:rsidRPr="002B4F12">
        <w:t>, provisions shall be made so that those specified lengths or extents are maintained after cutoff.</w:t>
      </w:r>
    </w:p>
    <w:p w14:paraId="20F7DAD0" w14:textId="77777777" w:rsidR="002B4F12" w:rsidRPr="002B4F12" w:rsidRDefault="002B4F12" w:rsidP="002B4F12">
      <w:pPr>
        <w:rPr>
          <w:b/>
          <w:bCs/>
        </w:rPr>
      </w:pPr>
      <w:hyperlink r:id="rId1530" w:anchor="1810A.3.8" w:history="1">
        <w:r w:rsidRPr="002B4F12">
          <w:rPr>
            <w:rStyle w:val="Hyperlink"/>
            <w:b/>
            <w:bCs/>
          </w:rPr>
          <w:t>1810A.3.8 Precast Concrete Piles</w:t>
        </w:r>
      </w:hyperlink>
    </w:p>
    <w:p w14:paraId="5F92195B" w14:textId="77777777" w:rsidR="002B4F12" w:rsidRPr="002B4F12" w:rsidRDefault="002B4F12" w:rsidP="002B4F12">
      <w:r w:rsidRPr="002B4F12">
        <w:t>Precast </w:t>
      </w:r>
      <w:hyperlink r:id="rId1531" w:anchor="concrete_" w:history="1">
        <w:r w:rsidRPr="002B4F12">
          <w:rPr>
            <w:rStyle w:val="Hyperlink"/>
          </w:rPr>
          <w:t>concrete</w:t>
        </w:r>
      </w:hyperlink>
      <w:r w:rsidRPr="002B4F12">
        <w:t> piles shall be designed and detailed in accordance with </w:t>
      </w:r>
      <w:hyperlink r:id="rId1532" w:history="1">
        <w:r w:rsidRPr="002B4F12">
          <w:rPr>
            <w:rStyle w:val="Hyperlink"/>
          </w:rPr>
          <w:t>ACI 318</w:t>
        </w:r>
      </w:hyperlink>
      <w:r w:rsidRPr="002B4F12">
        <w:t>.</w:t>
      </w:r>
    </w:p>
    <w:p w14:paraId="02E38FF4" w14:textId="77777777" w:rsidR="002B4F12" w:rsidRPr="002B4F12" w:rsidRDefault="002B4F12" w:rsidP="002B4F12">
      <w:pPr>
        <w:rPr>
          <w:i/>
          <w:iCs/>
        </w:rPr>
      </w:pPr>
      <w:r w:rsidRPr="002B4F12">
        <w:rPr>
          <w:b/>
          <w:bCs/>
          <w:i/>
          <w:iCs/>
        </w:rPr>
        <w:t>Exception:</w:t>
      </w:r>
      <w:r w:rsidRPr="002B4F12">
        <w:rPr>
          <w:i/>
          <w:iCs/>
        </w:rPr>
        <w:t> Where the axial load from seismic forces is amplified by the applicable overstrength factor, Ω</w:t>
      </w:r>
      <w:r w:rsidRPr="002B4F12">
        <w:rPr>
          <w:i/>
          <w:iCs/>
          <w:vertAlign w:val="subscript"/>
        </w:rPr>
        <w:t>0</w:t>
      </w:r>
      <w:r w:rsidRPr="002B4F12">
        <w:rPr>
          <w:i/>
          <w:iCs/>
        </w:rPr>
        <w:t>, the axial load limits in </w:t>
      </w:r>
      <w:hyperlink r:id="rId1533" w:anchor="18.13.5.10.6" w:history="1">
        <w:r w:rsidRPr="002B4F12">
          <w:rPr>
            <w:rStyle w:val="Hyperlink"/>
            <w:i/>
            <w:iCs/>
          </w:rPr>
          <w:t>Section 18.13.5.10.6</w:t>
        </w:r>
      </w:hyperlink>
      <w:r w:rsidRPr="002B4F12">
        <w:rPr>
          <w:i/>
          <w:iCs/>
        </w:rPr>
        <w:t> of </w:t>
      </w:r>
      <w:hyperlink r:id="rId1534" w:history="1">
        <w:r w:rsidRPr="002B4F12">
          <w:rPr>
            <w:rStyle w:val="Hyperlink"/>
            <w:i/>
            <w:iCs/>
          </w:rPr>
          <w:t>ACI 318</w:t>
        </w:r>
      </w:hyperlink>
      <w:r w:rsidRPr="002B4F12">
        <w:rPr>
          <w:i/>
          <w:iCs/>
        </w:rPr>
        <w:t> may be increased by two times.</w:t>
      </w:r>
    </w:p>
    <w:p w14:paraId="6F163996" w14:textId="77777777" w:rsidR="002B4F12" w:rsidRPr="002B4F12" w:rsidRDefault="002B4F12" w:rsidP="002B4F12">
      <w:pPr>
        <w:rPr>
          <w:b/>
          <w:bCs/>
        </w:rPr>
      </w:pPr>
      <w:hyperlink r:id="rId1535" w:anchor="1810A.3.9" w:history="1">
        <w:r w:rsidRPr="002B4F12">
          <w:rPr>
            <w:rStyle w:val="Hyperlink"/>
            <w:b/>
            <w:bCs/>
          </w:rPr>
          <w:t>1810A.3.9 Cast-in-Place Deep Foundations</w:t>
        </w:r>
      </w:hyperlink>
    </w:p>
    <w:p w14:paraId="42AC274E" w14:textId="77777777" w:rsidR="002B4F12" w:rsidRPr="002B4F12" w:rsidRDefault="002B4F12" w:rsidP="002B4F12">
      <w:r w:rsidRPr="002B4F12">
        <w:t>Cast-in-place </w:t>
      </w:r>
      <w:hyperlink r:id="rId1536" w:anchor="deep_foundation_" w:history="1">
        <w:r w:rsidRPr="002B4F12">
          <w:rPr>
            <w:rStyle w:val="Hyperlink"/>
          </w:rPr>
          <w:t>deep foundation</w:t>
        </w:r>
      </w:hyperlink>
      <w:r w:rsidRPr="002B4F12">
        <w:t> </w:t>
      </w:r>
      <w:hyperlink r:id="rId1537" w:anchor="element_dsa_ac_" w:history="1">
        <w:r w:rsidRPr="002B4F12">
          <w:rPr>
            <w:rStyle w:val="Hyperlink"/>
          </w:rPr>
          <w:t>elements</w:t>
        </w:r>
      </w:hyperlink>
      <w:r w:rsidRPr="002B4F12">
        <w:t> shall be designed and detailed in accordance with Sections </w:t>
      </w:r>
      <w:hyperlink r:id="rId1538" w:anchor="1810A.3.9.1" w:history="1">
        <w:r w:rsidRPr="002B4F12">
          <w:rPr>
            <w:rStyle w:val="Hyperlink"/>
          </w:rPr>
          <w:t>1810A.3.9.1</w:t>
        </w:r>
      </w:hyperlink>
      <w:r w:rsidRPr="002B4F12">
        <w:t> through </w:t>
      </w:r>
      <w:hyperlink r:id="rId1539" w:anchor="1810A.3.9.6" w:history="1">
        <w:r w:rsidRPr="002B4F12">
          <w:rPr>
            <w:rStyle w:val="Hyperlink"/>
          </w:rPr>
          <w:t>1810A.3.9.6</w:t>
        </w:r>
      </w:hyperlink>
      <w:r w:rsidRPr="002B4F12">
        <w:t>.</w:t>
      </w:r>
    </w:p>
    <w:p w14:paraId="616CB6D2" w14:textId="77777777" w:rsidR="002B4F12" w:rsidRPr="002B4F12" w:rsidRDefault="002B4F12" w:rsidP="002B4F12">
      <w:pPr>
        <w:rPr>
          <w:b/>
          <w:bCs/>
        </w:rPr>
      </w:pPr>
      <w:hyperlink r:id="rId1540" w:anchor="1810A.3.9.1" w:history="1">
        <w:r w:rsidRPr="002B4F12">
          <w:rPr>
            <w:rStyle w:val="Hyperlink"/>
            <w:b/>
            <w:bCs/>
          </w:rPr>
          <w:t>1810A.3.9.1 Design Cracking Moment</w:t>
        </w:r>
      </w:hyperlink>
    </w:p>
    <w:p w14:paraId="22AE8E2D" w14:textId="77777777" w:rsidR="002B4F12" w:rsidRPr="002B4F12" w:rsidRDefault="002B4F12" w:rsidP="002B4F12">
      <w:r w:rsidRPr="002B4F12">
        <w:t>The </w:t>
      </w:r>
      <w:hyperlink r:id="rId1541" w:anchor="2210A.1.1" w:history="1">
        <w:r w:rsidRPr="002B4F12">
          <w:rPr>
            <w:rStyle w:val="Hyperlink"/>
          </w:rPr>
          <w:t>design</w:t>
        </w:r>
      </w:hyperlink>
      <w:r w:rsidRPr="002B4F12">
        <w:t> cracking moment (ϕ</w:t>
      </w:r>
      <w:r w:rsidRPr="002B4F12">
        <w:rPr>
          <w:i/>
          <w:iCs/>
        </w:rPr>
        <w:t>M</w:t>
      </w:r>
      <w:r w:rsidRPr="002B4F12">
        <w:rPr>
          <w:i/>
          <w:iCs/>
          <w:vertAlign w:val="subscript"/>
        </w:rPr>
        <w:t>n</w:t>
      </w:r>
      <w:r w:rsidRPr="002B4F12">
        <w:t>) for a cast-in-place </w:t>
      </w:r>
      <w:hyperlink r:id="rId1542" w:anchor="deep_foundation_" w:history="1">
        <w:r w:rsidRPr="002B4F12">
          <w:rPr>
            <w:rStyle w:val="Hyperlink"/>
          </w:rPr>
          <w:t>deep foundation</w:t>
        </w:r>
      </w:hyperlink>
      <w:r w:rsidRPr="002B4F12">
        <w:t> </w:t>
      </w:r>
      <w:hyperlink r:id="rId1543" w:anchor="element_dsa_ac_" w:history="1">
        <w:r w:rsidRPr="002B4F12">
          <w:rPr>
            <w:rStyle w:val="Hyperlink"/>
          </w:rPr>
          <w:t>element</w:t>
        </w:r>
      </w:hyperlink>
      <w:r w:rsidRPr="002B4F12">
        <w:t> not enclosed by a structural steel pipe or tube shall be determined using the following equation:</w:t>
      </w:r>
    </w:p>
    <w:p w14:paraId="1D911FCE" w14:textId="766CEC14" w:rsidR="002B4F12" w:rsidRPr="002B4F12" w:rsidRDefault="002B4F12" w:rsidP="002B4F12">
      <w:r w:rsidRPr="002B4F12">
        <w:drawing>
          <wp:inline distT="0" distB="0" distL="0" distR="0" wp14:anchorId="2B9BDFE6" wp14:editId="448D290F">
            <wp:extent cx="927100" cy="209550"/>
            <wp:effectExtent l="0" t="0" r="6350" b="0"/>
            <wp:docPr id="320887991" name="Picture 14" descr="Equation 1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quation 18A-5"/>
                    <pic:cNvPicPr>
                      <a:picLocks noChangeAspect="1" noChangeArrowheads="1"/>
                    </pic:cNvPicPr>
                  </pic:nvPicPr>
                  <pic:blipFill>
                    <a:blip r:embed="rId1544">
                      <a:extLst>
                        <a:ext uri="{28A0092B-C50C-407E-A947-70E740481C1C}">
                          <a14:useLocalDpi xmlns:a14="http://schemas.microsoft.com/office/drawing/2010/main" val="0"/>
                        </a:ext>
                      </a:extLst>
                    </a:blip>
                    <a:srcRect/>
                    <a:stretch>
                      <a:fillRect/>
                    </a:stretch>
                  </pic:blipFill>
                  <pic:spPr bwMode="auto">
                    <a:xfrm>
                      <a:off x="0" y="0"/>
                      <a:ext cx="927100" cy="209550"/>
                    </a:xfrm>
                    <a:prstGeom prst="rect">
                      <a:avLst/>
                    </a:prstGeom>
                    <a:noFill/>
                    <a:ln>
                      <a:noFill/>
                    </a:ln>
                  </pic:spPr>
                </pic:pic>
              </a:graphicData>
            </a:graphic>
          </wp:inline>
        </w:drawing>
      </w:r>
    </w:p>
    <w:p w14:paraId="637DD1F0" w14:textId="77777777" w:rsidR="002B4F12" w:rsidRPr="002B4F12" w:rsidRDefault="002B4F12" w:rsidP="002B4F12">
      <w:r w:rsidRPr="002B4F12">
        <w:t>Equation 18</w:t>
      </w:r>
      <w:r w:rsidRPr="002B4F12">
        <w:rPr>
          <w:i/>
          <w:iCs/>
        </w:rPr>
        <w:t>A</w:t>
      </w:r>
      <w:r w:rsidRPr="002B4F12">
        <w:t>-5</w:t>
      </w:r>
    </w:p>
    <w:p w14:paraId="6CEBD58D" w14:textId="77777777" w:rsidR="002B4F12" w:rsidRPr="002B4F12" w:rsidRDefault="002B4F12" w:rsidP="002B4F12">
      <w:r w:rsidRPr="002B4F12">
        <w:lastRenderedPageBreak/>
        <w:br/>
      </w:r>
    </w:p>
    <w:p w14:paraId="2E6C7B9C" w14:textId="41EF8769" w:rsidR="002B4F12" w:rsidRPr="002B4F12" w:rsidRDefault="002B4F12" w:rsidP="002B4F12">
      <w:r w:rsidRPr="002B4F12">
        <w:t>For SI:</w:t>
      </w:r>
      <w:r w:rsidRPr="002B4F12">
        <w:drawing>
          <wp:inline distT="0" distB="0" distL="0" distR="0" wp14:anchorId="15E94915" wp14:editId="61C79D6F">
            <wp:extent cx="1035050" cy="241300"/>
            <wp:effectExtent l="0" t="0" r="0" b="6350"/>
            <wp:docPr id="716668668" name="Picture 13" descr="For 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or SI"/>
                    <pic:cNvPicPr>
                      <a:picLocks noChangeAspect="1" noChangeArrowheads="1"/>
                    </pic:cNvPicPr>
                  </pic:nvPicPr>
                  <pic:blipFill>
                    <a:blip r:embed="rId1545">
                      <a:extLst>
                        <a:ext uri="{28A0092B-C50C-407E-A947-70E740481C1C}">
                          <a14:useLocalDpi xmlns:a14="http://schemas.microsoft.com/office/drawing/2010/main" val="0"/>
                        </a:ext>
                      </a:extLst>
                    </a:blip>
                    <a:srcRect/>
                    <a:stretch>
                      <a:fillRect/>
                    </a:stretch>
                  </pic:blipFill>
                  <pic:spPr bwMode="auto">
                    <a:xfrm>
                      <a:off x="0" y="0"/>
                      <a:ext cx="1035050" cy="241300"/>
                    </a:xfrm>
                    <a:prstGeom prst="rect">
                      <a:avLst/>
                    </a:prstGeom>
                    <a:noFill/>
                    <a:ln>
                      <a:noFill/>
                    </a:ln>
                  </pic:spPr>
                </pic:pic>
              </a:graphicData>
            </a:graphic>
          </wp:inline>
        </w:drawing>
      </w:r>
    </w:p>
    <w:p w14:paraId="12CECD0B" w14:textId="77777777" w:rsidR="002B4F12" w:rsidRPr="002B4F12" w:rsidRDefault="002B4F12" w:rsidP="002B4F12">
      <w:r w:rsidRPr="002B4F12">
        <w:t>where:</w:t>
      </w:r>
    </w:p>
    <w:p w14:paraId="229CC968" w14:textId="77777777" w:rsidR="002B4F12" w:rsidRPr="002B4F12" w:rsidRDefault="002B4F12" w:rsidP="002B4F12">
      <w:r w:rsidRPr="002B4F12">
        <w:rPr>
          <w:i/>
          <w:iCs/>
        </w:rPr>
        <w:t>f '</w:t>
      </w:r>
      <w:r w:rsidRPr="002B4F12">
        <w:rPr>
          <w:i/>
          <w:iCs/>
          <w:vertAlign w:val="subscript"/>
        </w:rPr>
        <w:t>c </w:t>
      </w:r>
      <w:r w:rsidRPr="002B4F12">
        <w:t> = Specified compressive </w:t>
      </w:r>
      <w:hyperlink r:id="rId1546" w:anchor="strength_" w:history="1">
        <w:r w:rsidRPr="002B4F12">
          <w:rPr>
            <w:rStyle w:val="Hyperlink"/>
          </w:rPr>
          <w:t>strength</w:t>
        </w:r>
      </w:hyperlink>
      <w:r w:rsidRPr="002B4F12">
        <w:t> of </w:t>
      </w:r>
      <w:hyperlink r:id="rId1547" w:anchor="concrete_" w:history="1">
        <w:r w:rsidRPr="002B4F12">
          <w:rPr>
            <w:rStyle w:val="Hyperlink"/>
          </w:rPr>
          <w:t>concrete</w:t>
        </w:r>
      </w:hyperlink>
      <w:r w:rsidRPr="002B4F12">
        <w:t> or grout, psi (MPa).</w:t>
      </w:r>
    </w:p>
    <w:p w14:paraId="73E76D46" w14:textId="77777777" w:rsidR="002B4F12" w:rsidRPr="002B4F12" w:rsidRDefault="002B4F12" w:rsidP="002B4F12">
      <w:r w:rsidRPr="002B4F12">
        <w:rPr>
          <w:i/>
          <w:iCs/>
        </w:rPr>
        <w:t>S</w:t>
      </w:r>
      <w:r w:rsidRPr="002B4F12">
        <w:rPr>
          <w:i/>
          <w:iCs/>
          <w:vertAlign w:val="subscript"/>
        </w:rPr>
        <w:t>m </w:t>
      </w:r>
      <w:r w:rsidRPr="002B4F12">
        <w:t>= Elastic section modulus, neglecting </w:t>
      </w:r>
      <w:hyperlink r:id="rId1548" w:anchor="reinforcement" w:history="1">
        <w:r w:rsidRPr="002B4F12">
          <w:rPr>
            <w:rStyle w:val="Hyperlink"/>
          </w:rPr>
          <w:t>reinforcement</w:t>
        </w:r>
      </w:hyperlink>
      <w:r w:rsidRPr="002B4F12">
        <w:t> and casing, cubic inches (mm</w:t>
      </w:r>
      <w:r w:rsidRPr="002B4F12">
        <w:rPr>
          <w:vertAlign w:val="superscript"/>
        </w:rPr>
        <w:t>3</w:t>
      </w:r>
      <w:r w:rsidRPr="002B4F12">
        <w:t>).</w:t>
      </w:r>
    </w:p>
    <w:p w14:paraId="1058161C" w14:textId="77777777" w:rsidR="002B4F12" w:rsidRPr="002B4F12" w:rsidRDefault="002B4F12" w:rsidP="002B4F12">
      <w:pPr>
        <w:rPr>
          <w:b/>
          <w:bCs/>
        </w:rPr>
      </w:pPr>
      <w:hyperlink r:id="rId1549" w:anchor="1810A.3.9.2" w:history="1">
        <w:r w:rsidRPr="002B4F12">
          <w:rPr>
            <w:rStyle w:val="Hyperlink"/>
            <w:b/>
            <w:bCs/>
          </w:rPr>
          <w:t>1810A.3.9.2 Required Reinforcement</w:t>
        </w:r>
      </w:hyperlink>
    </w:p>
    <w:p w14:paraId="1E54F76E" w14:textId="77777777" w:rsidR="002B4F12" w:rsidRPr="002B4F12" w:rsidRDefault="002B4F12" w:rsidP="002B4F12">
      <w:r w:rsidRPr="002B4F12">
        <w:t>Where subject to uplift or where the required moment </w:t>
      </w:r>
      <w:hyperlink r:id="rId1550" w:anchor="strength_" w:history="1">
        <w:r w:rsidRPr="002B4F12">
          <w:rPr>
            <w:rStyle w:val="Hyperlink"/>
          </w:rPr>
          <w:t>strength</w:t>
        </w:r>
      </w:hyperlink>
      <w:r w:rsidRPr="002B4F12">
        <w:t> determined using the load combinations of ASCE 7, Section 2.3 exceeds the </w:t>
      </w:r>
      <w:hyperlink r:id="rId1551" w:anchor="2210A.1.1" w:history="1">
        <w:r w:rsidRPr="002B4F12">
          <w:rPr>
            <w:rStyle w:val="Hyperlink"/>
          </w:rPr>
          <w:t>design</w:t>
        </w:r>
      </w:hyperlink>
      <w:r w:rsidRPr="002B4F12">
        <w:t> cracking moment determined in accordance with </w:t>
      </w:r>
      <w:hyperlink r:id="rId1552" w:anchor="1810A.3.9.1" w:history="1">
        <w:r w:rsidRPr="002B4F12">
          <w:rPr>
            <w:rStyle w:val="Hyperlink"/>
          </w:rPr>
          <w:t>Section 1810A.3.9.1</w:t>
        </w:r>
      </w:hyperlink>
      <w:r w:rsidRPr="002B4F12">
        <w:t>, cast-in-place </w:t>
      </w:r>
      <w:hyperlink r:id="rId1553" w:anchor="deep_foundation_" w:history="1">
        <w:r w:rsidRPr="002B4F12">
          <w:rPr>
            <w:rStyle w:val="Hyperlink"/>
          </w:rPr>
          <w:t>deep foundations</w:t>
        </w:r>
      </w:hyperlink>
      <w:r w:rsidRPr="002B4F12">
        <w:t> not enclosed by a structural steel pipe or tube shall be reinforced. Where </w:t>
      </w:r>
      <w:hyperlink r:id="rId1554" w:anchor="reinforcement" w:history="1">
        <w:r w:rsidRPr="002B4F12">
          <w:rPr>
            <w:rStyle w:val="Hyperlink"/>
          </w:rPr>
          <w:t>reinforcement</w:t>
        </w:r>
      </w:hyperlink>
      <w:r w:rsidRPr="002B4F12">
        <w:t> is required, it shall be in </w:t>
      </w:r>
      <w:hyperlink r:id="rId1555" w:anchor="3113.1.1" w:history="1">
        <w:r w:rsidRPr="002B4F12">
          <w:rPr>
            <w:rStyle w:val="Hyperlink"/>
          </w:rPr>
          <w:t>compliance</w:t>
        </w:r>
      </w:hyperlink>
      <w:r w:rsidRPr="002B4F12">
        <w:t> with </w:t>
      </w:r>
      <w:hyperlink r:id="rId1556" w:anchor="20" w:history="1">
        <w:r w:rsidRPr="002B4F12">
          <w:rPr>
            <w:rStyle w:val="Hyperlink"/>
          </w:rPr>
          <w:t>Chapter 20</w:t>
        </w:r>
      </w:hyperlink>
      <w:r w:rsidRPr="002B4F12">
        <w:t> of </w:t>
      </w:r>
      <w:hyperlink r:id="rId1557" w:history="1">
        <w:r w:rsidRPr="002B4F12">
          <w:rPr>
            <w:rStyle w:val="Hyperlink"/>
          </w:rPr>
          <w:t>ACI 318</w:t>
        </w:r>
      </w:hyperlink>
      <w:r w:rsidRPr="002B4F12">
        <w:t>.</w:t>
      </w:r>
    </w:p>
    <w:p w14:paraId="3CA506D6" w14:textId="77777777" w:rsidR="002B4F12" w:rsidRPr="002B4F12" w:rsidRDefault="002B4F12" w:rsidP="002B4F12">
      <w:pPr>
        <w:rPr>
          <w:b/>
          <w:bCs/>
        </w:rPr>
      </w:pPr>
      <w:hyperlink r:id="rId1558" w:anchor="1810A.3.9.3" w:history="1">
        <w:r w:rsidRPr="002B4F12">
          <w:rPr>
            <w:rStyle w:val="Hyperlink"/>
            <w:b/>
            <w:bCs/>
          </w:rPr>
          <w:t>1810A.3.9.3 Placement of Reinforcement</w:t>
        </w:r>
      </w:hyperlink>
    </w:p>
    <w:p w14:paraId="22040B59" w14:textId="77777777" w:rsidR="002B4F12" w:rsidRPr="002B4F12" w:rsidRDefault="002B4F12" w:rsidP="002B4F12">
      <w:hyperlink r:id="rId1559" w:anchor="reinforcement" w:history="1">
        <w:r w:rsidRPr="002B4F12">
          <w:rPr>
            <w:rStyle w:val="Hyperlink"/>
          </w:rPr>
          <w:t>Reinforcement</w:t>
        </w:r>
      </w:hyperlink>
      <w:r w:rsidRPr="002B4F12">
        <w:t> </w:t>
      </w:r>
      <w:hyperlink r:id="rId1560" w:anchor="915.1.1" w:history="1">
        <w:r w:rsidRPr="002B4F12">
          <w:rPr>
            <w:rStyle w:val="Hyperlink"/>
          </w:rPr>
          <w:t>where required</w:t>
        </w:r>
      </w:hyperlink>
      <w:r w:rsidRPr="002B4F12">
        <w:t> shall be assembled and tied together and shall be placed in the </w:t>
      </w:r>
      <w:hyperlink r:id="rId1561" w:anchor="deep_foundation_" w:history="1">
        <w:r w:rsidRPr="002B4F12">
          <w:rPr>
            <w:rStyle w:val="Hyperlink"/>
          </w:rPr>
          <w:t>deep foundation</w:t>
        </w:r>
      </w:hyperlink>
      <w:r w:rsidRPr="002B4F12">
        <w:t> </w:t>
      </w:r>
      <w:hyperlink r:id="rId1562" w:anchor="element_dsa_ac_" w:history="1">
        <w:r w:rsidRPr="002B4F12">
          <w:rPr>
            <w:rStyle w:val="Hyperlink"/>
          </w:rPr>
          <w:t>element</w:t>
        </w:r>
      </w:hyperlink>
      <w:r w:rsidRPr="002B4F12">
        <w:t> as a unit before the reinforced portion of the </w:t>
      </w:r>
      <w:hyperlink r:id="rId1563" w:anchor="element_dsa_ac_" w:history="1">
        <w:r w:rsidRPr="002B4F12">
          <w:rPr>
            <w:rStyle w:val="Hyperlink"/>
          </w:rPr>
          <w:t>element</w:t>
        </w:r>
      </w:hyperlink>
      <w:r w:rsidRPr="002B4F12">
        <w:t> is filled with </w:t>
      </w:r>
      <w:hyperlink r:id="rId1564" w:anchor="concrete_" w:history="1">
        <w:r w:rsidRPr="002B4F12">
          <w:rPr>
            <w:rStyle w:val="Hyperlink"/>
          </w:rPr>
          <w:t>concrete</w:t>
        </w:r>
      </w:hyperlink>
      <w:r w:rsidRPr="002B4F12">
        <w:t>.</w:t>
      </w:r>
    </w:p>
    <w:p w14:paraId="10341360" w14:textId="77777777" w:rsidR="002B4F12" w:rsidRPr="002B4F12" w:rsidRDefault="002B4F12" w:rsidP="002B4F12">
      <w:r w:rsidRPr="002B4F12">
        <w:rPr>
          <w:b/>
          <w:bCs/>
        </w:rPr>
        <w:t>Exceptions:</w:t>
      </w:r>
    </w:p>
    <w:p w14:paraId="38D80CA3" w14:textId="77777777" w:rsidR="002B4F12" w:rsidRPr="002B4F12" w:rsidRDefault="002B4F12" w:rsidP="002B4F12">
      <w:pPr>
        <w:numPr>
          <w:ilvl w:val="0"/>
          <w:numId w:val="34"/>
        </w:numPr>
      </w:pPr>
      <w:r w:rsidRPr="002B4F12">
        <w:t>Steel dowels embedded 5 feet (1524 mm) or less shall be permitted to be placed after concreting, while the </w:t>
      </w:r>
      <w:hyperlink r:id="rId1565" w:anchor="concrete_" w:history="1">
        <w:r w:rsidRPr="002B4F12">
          <w:rPr>
            <w:rStyle w:val="Hyperlink"/>
          </w:rPr>
          <w:t>concrete</w:t>
        </w:r>
      </w:hyperlink>
      <w:r w:rsidRPr="002B4F12">
        <w:t> is still in a semifluid state.</w:t>
      </w:r>
    </w:p>
    <w:p w14:paraId="53699CFC" w14:textId="77777777" w:rsidR="002B4F12" w:rsidRPr="002B4F12" w:rsidRDefault="002B4F12" w:rsidP="002B4F12">
      <w:pPr>
        <w:numPr>
          <w:ilvl w:val="0"/>
          <w:numId w:val="34"/>
        </w:numPr>
      </w:pPr>
      <w:r w:rsidRPr="002B4F12">
        <w:t>For </w:t>
      </w:r>
      <w:hyperlink r:id="rId1566" w:anchor="deep_foundation_" w:history="1">
        <w:r w:rsidRPr="002B4F12">
          <w:rPr>
            <w:rStyle w:val="Hyperlink"/>
          </w:rPr>
          <w:t>deep foundation</w:t>
        </w:r>
      </w:hyperlink>
      <w:r w:rsidRPr="002B4F12">
        <w:t> </w:t>
      </w:r>
      <w:hyperlink r:id="rId1567" w:anchor="element_dsa_ac_" w:history="1">
        <w:r w:rsidRPr="002B4F12">
          <w:rPr>
            <w:rStyle w:val="Hyperlink"/>
          </w:rPr>
          <w:t>elements</w:t>
        </w:r>
      </w:hyperlink>
      <w:r w:rsidRPr="002B4F12">
        <w:t> installed with a hollow-stem auger, tied </w:t>
      </w:r>
      <w:hyperlink r:id="rId1568" w:anchor="reinforcement" w:history="1">
        <w:r w:rsidRPr="002B4F12">
          <w:rPr>
            <w:rStyle w:val="Hyperlink"/>
          </w:rPr>
          <w:t>reinforcement</w:t>
        </w:r>
      </w:hyperlink>
      <w:r w:rsidRPr="002B4F12">
        <w:t> shall be placed after </w:t>
      </w:r>
      <w:hyperlink r:id="rId1569" w:anchor="element_dsa_ac_" w:history="1">
        <w:r w:rsidRPr="002B4F12">
          <w:rPr>
            <w:rStyle w:val="Hyperlink"/>
          </w:rPr>
          <w:t>elements</w:t>
        </w:r>
      </w:hyperlink>
      <w:r w:rsidRPr="002B4F12">
        <w:t> are concreted, while the </w:t>
      </w:r>
      <w:hyperlink r:id="rId1570" w:anchor="concrete_" w:history="1">
        <w:r w:rsidRPr="002B4F12">
          <w:rPr>
            <w:rStyle w:val="Hyperlink"/>
          </w:rPr>
          <w:t>concrete</w:t>
        </w:r>
      </w:hyperlink>
      <w:r w:rsidRPr="002B4F12">
        <w:t> is still in a semifluid state. Longitudinal </w:t>
      </w:r>
      <w:hyperlink r:id="rId1571" w:anchor="reinforcement" w:history="1">
        <w:r w:rsidRPr="002B4F12">
          <w:rPr>
            <w:rStyle w:val="Hyperlink"/>
          </w:rPr>
          <w:t>reinforcement</w:t>
        </w:r>
      </w:hyperlink>
      <w:r w:rsidRPr="002B4F12">
        <w:t> without lateral ties shall be placed either through the hollow stem of the auger prior to concreting or after concreting, while the </w:t>
      </w:r>
      <w:hyperlink r:id="rId1572" w:anchor="concrete_" w:history="1">
        <w:r w:rsidRPr="002B4F12">
          <w:rPr>
            <w:rStyle w:val="Hyperlink"/>
          </w:rPr>
          <w:t>concrete</w:t>
        </w:r>
      </w:hyperlink>
      <w:r w:rsidRPr="002B4F12">
        <w:t> is still in a semifluid state.</w:t>
      </w:r>
    </w:p>
    <w:p w14:paraId="15B84C3C" w14:textId="77777777" w:rsidR="002B4F12" w:rsidRPr="002B4F12" w:rsidRDefault="002B4F12" w:rsidP="002B4F12">
      <w:pPr>
        <w:numPr>
          <w:ilvl w:val="0"/>
          <w:numId w:val="34"/>
        </w:numPr>
      </w:pPr>
      <w:r w:rsidRPr="002B4F12">
        <w:t>For Group </w:t>
      </w:r>
      <w:hyperlink r:id="rId1573" w:anchor="310.4" w:history="1">
        <w:r w:rsidRPr="002B4F12">
          <w:rPr>
            <w:rStyle w:val="Hyperlink"/>
          </w:rPr>
          <w:t>R-3</w:t>
        </w:r>
      </w:hyperlink>
      <w:r w:rsidRPr="002B4F12">
        <w:t> and U occupancies not exceeding two </w:t>
      </w:r>
      <w:hyperlink r:id="rId1574" w:anchor="story" w:history="1">
        <w:r w:rsidRPr="002B4F12">
          <w:rPr>
            <w:rStyle w:val="Hyperlink"/>
          </w:rPr>
          <w:t>stories</w:t>
        </w:r>
      </w:hyperlink>
      <w:r w:rsidRPr="002B4F12">
        <w:t> of </w:t>
      </w:r>
      <w:hyperlink r:id="rId1575" w:anchor="light_frame_construction_" w:history="1">
        <w:r w:rsidRPr="002B4F12">
          <w:rPr>
            <w:rStyle w:val="Hyperlink"/>
          </w:rPr>
          <w:t>light-frame construction</w:t>
        </w:r>
      </w:hyperlink>
      <w:r w:rsidRPr="002B4F12">
        <w:t>, </w:t>
      </w:r>
      <w:hyperlink r:id="rId1576" w:anchor="reinforcement" w:history="1">
        <w:r w:rsidRPr="002B4F12">
          <w:rPr>
            <w:rStyle w:val="Hyperlink"/>
          </w:rPr>
          <w:t>reinforcement</w:t>
        </w:r>
      </w:hyperlink>
      <w:r w:rsidRPr="002B4F12">
        <w:t> is permitted to be placed after concreting, while the </w:t>
      </w:r>
      <w:hyperlink r:id="rId1577" w:anchor="concrete_" w:history="1">
        <w:r w:rsidRPr="002B4F12">
          <w:rPr>
            <w:rStyle w:val="Hyperlink"/>
          </w:rPr>
          <w:t>concrete</w:t>
        </w:r>
      </w:hyperlink>
      <w:r w:rsidRPr="002B4F12">
        <w:t> is still in a semifluid state, and the </w:t>
      </w:r>
      <w:hyperlink r:id="rId1578" w:anchor="concrete_" w:history="1">
        <w:r w:rsidRPr="002B4F12">
          <w:rPr>
            <w:rStyle w:val="Hyperlink"/>
          </w:rPr>
          <w:t>concrete</w:t>
        </w:r>
      </w:hyperlink>
      <w:r w:rsidRPr="002B4F12">
        <w:t> cover requirement is permitted to be reduced to 2 inches (51 mm), provided that the </w:t>
      </w:r>
      <w:hyperlink r:id="rId1579" w:anchor="407.1.1" w:history="1">
        <w:r w:rsidRPr="002B4F12">
          <w:rPr>
            <w:rStyle w:val="Hyperlink"/>
          </w:rPr>
          <w:t>construction</w:t>
        </w:r>
      </w:hyperlink>
      <w:r w:rsidRPr="002B4F12">
        <w:t> method can be demonstrated to the satisfaction of the </w:t>
      </w:r>
      <w:hyperlink r:id="rId1580" w:anchor="building_official_" w:history="1">
        <w:r w:rsidRPr="002B4F12">
          <w:rPr>
            <w:rStyle w:val="Hyperlink"/>
          </w:rPr>
          <w:t>building official</w:t>
        </w:r>
      </w:hyperlink>
      <w:r w:rsidRPr="002B4F12">
        <w:t>.</w:t>
      </w:r>
    </w:p>
    <w:p w14:paraId="5A5167B9" w14:textId="77777777" w:rsidR="002B4F12" w:rsidRPr="002B4F12" w:rsidRDefault="002B4F12" w:rsidP="002B4F12">
      <w:pPr>
        <w:rPr>
          <w:b/>
          <w:bCs/>
        </w:rPr>
      </w:pPr>
      <w:hyperlink r:id="rId1581" w:anchor="1810A.3.9.4" w:history="1">
        <w:r w:rsidRPr="002B4F12">
          <w:rPr>
            <w:rStyle w:val="Hyperlink"/>
            <w:b/>
            <w:bCs/>
          </w:rPr>
          <w:t>1810A.3.9.4 Seismic Reinforcement</w:t>
        </w:r>
      </w:hyperlink>
    </w:p>
    <w:p w14:paraId="0004FA74" w14:textId="77777777" w:rsidR="002B4F12" w:rsidRPr="002B4F12" w:rsidRDefault="002B4F12" w:rsidP="002B4F12">
      <w:r w:rsidRPr="002B4F12">
        <w:lastRenderedPageBreak/>
        <w:t>Where a structure is assigned to </w:t>
      </w:r>
      <w:hyperlink r:id="rId1582" w:anchor="seismic_design_category_" w:history="1">
        <w:r w:rsidRPr="002B4F12">
          <w:rPr>
            <w:rStyle w:val="Hyperlink"/>
          </w:rPr>
          <w:t>Seismic Design Category</w:t>
        </w:r>
      </w:hyperlink>
      <w:r w:rsidRPr="002B4F12">
        <w:t> D, E or F, </w:t>
      </w:r>
      <w:hyperlink r:id="rId1583" w:anchor="reinforcement" w:history="1">
        <w:r w:rsidRPr="002B4F12">
          <w:rPr>
            <w:rStyle w:val="Hyperlink"/>
          </w:rPr>
          <w:t>reinforcement</w:t>
        </w:r>
      </w:hyperlink>
      <w:r w:rsidRPr="002B4F12">
        <w:t> shall be provided in accordance with </w:t>
      </w:r>
      <w:hyperlink r:id="rId1584" w:anchor="1810A.3.9.4.2" w:history="1">
        <w:r w:rsidRPr="002B4F12">
          <w:rPr>
            <w:rStyle w:val="Hyperlink"/>
          </w:rPr>
          <w:t>Section 1810A.3.9.4.2</w:t>
        </w:r>
      </w:hyperlink>
      <w:r w:rsidRPr="002B4F12">
        <w:t>.</w:t>
      </w:r>
    </w:p>
    <w:p w14:paraId="5A08EA3D" w14:textId="77777777" w:rsidR="002B4F12" w:rsidRPr="002B4F12" w:rsidRDefault="002B4F12" w:rsidP="002B4F12">
      <w:r w:rsidRPr="002B4F12">
        <w:rPr>
          <w:b/>
          <w:bCs/>
        </w:rPr>
        <w:t>Exceptions:</w:t>
      </w:r>
    </w:p>
    <w:p w14:paraId="230F058C" w14:textId="77777777" w:rsidR="002B4F12" w:rsidRPr="002B4F12" w:rsidRDefault="002B4F12" w:rsidP="002B4F12">
      <w:pPr>
        <w:numPr>
          <w:ilvl w:val="0"/>
          <w:numId w:val="35"/>
        </w:numPr>
      </w:pPr>
      <w:r w:rsidRPr="002B4F12">
        <w:t>Isolated </w:t>
      </w:r>
      <w:hyperlink r:id="rId1585" w:anchor="deep_foundation_" w:history="1">
        <w:r w:rsidRPr="002B4F12">
          <w:rPr>
            <w:rStyle w:val="Hyperlink"/>
          </w:rPr>
          <w:t>deep foundation</w:t>
        </w:r>
      </w:hyperlink>
      <w:r w:rsidRPr="002B4F12">
        <w:t> </w:t>
      </w:r>
      <w:hyperlink r:id="rId1586" w:anchor="element_dsa_ac_" w:history="1">
        <w:r w:rsidRPr="002B4F12">
          <w:rPr>
            <w:rStyle w:val="Hyperlink"/>
          </w:rPr>
          <w:t>elements</w:t>
        </w:r>
      </w:hyperlink>
      <w:r w:rsidRPr="002B4F12">
        <w:t> supporting posts of Group </w:t>
      </w:r>
      <w:hyperlink r:id="rId1587" w:anchor="310.4" w:history="1">
        <w:r w:rsidRPr="002B4F12">
          <w:rPr>
            <w:rStyle w:val="Hyperlink"/>
          </w:rPr>
          <w:t>R-3</w:t>
        </w:r>
      </w:hyperlink>
      <w:r w:rsidRPr="002B4F12">
        <w:t> and U occupancies not exceeding two </w:t>
      </w:r>
      <w:hyperlink r:id="rId1588" w:anchor="story" w:history="1">
        <w:r w:rsidRPr="002B4F12">
          <w:rPr>
            <w:rStyle w:val="Hyperlink"/>
          </w:rPr>
          <w:t>stories</w:t>
        </w:r>
      </w:hyperlink>
      <w:r w:rsidRPr="002B4F12">
        <w:t> of </w:t>
      </w:r>
      <w:hyperlink r:id="rId1589" w:anchor="light_frame_construction_" w:history="1">
        <w:r w:rsidRPr="002B4F12">
          <w:rPr>
            <w:rStyle w:val="Hyperlink"/>
          </w:rPr>
          <w:t>light-frame construction</w:t>
        </w:r>
      </w:hyperlink>
      <w:r w:rsidRPr="002B4F12">
        <w:t> shall be permitted to be reinforced as required by rational analysis but with not less than one No. 4 bar, without ties or spirals, where detailed so the </w:t>
      </w:r>
      <w:hyperlink r:id="rId1590" w:anchor="element_dsa_ac_" w:history="1">
        <w:r w:rsidRPr="002B4F12">
          <w:rPr>
            <w:rStyle w:val="Hyperlink"/>
          </w:rPr>
          <w:t>element</w:t>
        </w:r>
      </w:hyperlink>
      <w:r w:rsidRPr="002B4F12">
        <w:t> is not subject to lateral </w:t>
      </w:r>
      <w:hyperlink r:id="rId1591" w:anchor="loads_" w:history="1">
        <w:r w:rsidRPr="002B4F12">
          <w:rPr>
            <w:rStyle w:val="Hyperlink"/>
          </w:rPr>
          <w:t>loads</w:t>
        </w:r>
      </w:hyperlink>
      <w:r w:rsidRPr="002B4F12">
        <w:t> and the soil provides adequate lateral support in accordance with </w:t>
      </w:r>
      <w:hyperlink r:id="rId1592" w:anchor="1810A.2.1" w:history="1">
        <w:r w:rsidRPr="002B4F12">
          <w:rPr>
            <w:rStyle w:val="Hyperlink"/>
          </w:rPr>
          <w:t>Section 1810A.2.1</w:t>
        </w:r>
      </w:hyperlink>
      <w:r w:rsidRPr="002B4F12">
        <w:t>.</w:t>
      </w:r>
    </w:p>
    <w:p w14:paraId="125495F7" w14:textId="77777777" w:rsidR="002B4F12" w:rsidRPr="002B4F12" w:rsidRDefault="002B4F12" w:rsidP="002B4F12">
      <w:pPr>
        <w:numPr>
          <w:ilvl w:val="0"/>
          <w:numId w:val="35"/>
        </w:numPr>
      </w:pPr>
      <w:r w:rsidRPr="002B4F12">
        <w:t>Isolated </w:t>
      </w:r>
      <w:hyperlink r:id="rId1593" w:anchor="deep_foundation_" w:history="1">
        <w:r w:rsidRPr="002B4F12">
          <w:rPr>
            <w:rStyle w:val="Hyperlink"/>
          </w:rPr>
          <w:t>deep foundation</w:t>
        </w:r>
      </w:hyperlink>
      <w:r w:rsidRPr="002B4F12">
        <w:t> </w:t>
      </w:r>
      <w:hyperlink r:id="rId1594" w:anchor="element_dsa_ac_" w:history="1">
        <w:r w:rsidRPr="002B4F12">
          <w:rPr>
            <w:rStyle w:val="Hyperlink"/>
          </w:rPr>
          <w:t>elements</w:t>
        </w:r>
      </w:hyperlink>
      <w:r w:rsidRPr="002B4F12">
        <w:t> supporting posts and bracing from </w:t>
      </w:r>
      <w:hyperlink r:id="rId1595" w:anchor="deck_" w:history="1">
        <w:r w:rsidRPr="002B4F12">
          <w:rPr>
            <w:rStyle w:val="Hyperlink"/>
          </w:rPr>
          <w:t>decks</w:t>
        </w:r>
      </w:hyperlink>
      <w:r w:rsidRPr="002B4F12">
        <w:t> and patios appurtenant to Group </w:t>
      </w:r>
      <w:hyperlink r:id="rId1596" w:anchor="310.4" w:history="1">
        <w:r w:rsidRPr="002B4F12">
          <w:rPr>
            <w:rStyle w:val="Hyperlink"/>
          </w:rPr>
          <w:t>R-3</w:t>
        </w:r>
      </w:hyperlink>
      <w:r w:rsidRPr="002B4F12">
        <w:t> and U occupancies not exceeding two </w:t>
      </w:r>
      <w:hyperlink r:id="rId1597" w:anchor="story" w:history="1">
        <w:r w:rsidRPr="002B4F12">
          <w:rPr>
            <w:rStyle w:val="Hyperlink"/>
          </w:rPr>
          <w:t>stories</w:t>
        </w:r>
      </w:hyperlink>
      <w:r w:rsidRPr="002B4F12">
        <w:t> of </w:t>
      </w:r>
      <w:hyperlink r:id="rId1598" w:anchor="light_frame_construction_" w:history="1">
        <w:r w:rsidRPr="002B4F12">
          <w:rPr>
            <w:rStyle w:val="Hyperlink"/>
          </w:rPr>
          <w:t>light-frame construction</w:t>
        </w:r>
      </w:hyperlink>
      <w:r w:rsidRPr="002B4F12">
        <w:t> shall be permitted to be reinforced as required by rational analysis but with not less than one No. 4 bar, without ties or spirals, where the lateral load, </w:t>
      </w:r>
      <w:r w:rsidRPr="002B4F12">
        <w:rPr>
          <w:i/>
          <w:iCs/>
        </w:rPr>
        <w:t>E</w:t>
      </w:r>
      <w:r w:rsidRPr="002B4F12">
        <w:t>, to the top of the </w:t>
      </w:r>
      <w:hyperlink r:id="rId1599" w:anchor="element_dsa_ac_" w:history="1">
        <w:r w:rsidRPr="002B4F12">
          <w:rPr>
            <w:rStyle w:val="Hyperlink"/>
          </w:rPr>
          <w:t>element</w:t>
        </w:r>
      </w:hyperlink>
      <w:r w:rsidRPr="002B4F12">
        <w:t> does not exceed 200 pounds (890 N) and the soil provides adequate lateral support in accordance with </w:t>
      </w:r>
      <w:hyperlink r:id="rId1600" w:anchor="1810A.2.1" w:history="1">
        <w:r w:rsidRPr="002B4F12">
          <w:rPr>
            <w:rStyle w:val="Hyperlink"/>
          </w:rPr>
          <w:t>Section 1810A.2.1</w:t>
        </w:r>
      </w:hyperlink>
      <w:r w:rsidRPr="002B4F12">
        <w:t>.</w:t>
      </w:r>
    </w:p>
    <w:p w14:paraId="5209F0DB" w14:textId="77777777" w:rsidR="002B4F12" w:rsidRPr="002B4F12" w:rsidRDefault="002B4F12" w:rsidP="002B4F12">
      <w:pPr>
        <w:numPr>
          <w:ilvl w:val="0"/>
          <w:numId w:val="35"/>
        </w:numPr>
      </w:pPr>
      <w:hyperlink r:id="rId1601" w:anchor="deep_foundation_" w:history="1">
        <w:r w:rsidRPr="002B4F12">
          <w:rPr>
            <w:rStyle w:val="Hyperlink"/>
          </w:rPr>
          <w:t>Deep foundation</w:t>
        </w:r>
      </w:hyperlink>
      <w:r w:rsidRPr="002B4F12">
        <w:t> </w:t>
      </w:r>
      <w:hyperlink r:id="rId1602" w:anchor="element_dsa_ac_" w:history="1">
        <w:r w:rsidRPr="002B4F12">
          <w:rPr>
            <w:rStyle w:val="Hyperlink"/>
          </w:rPr>
          <w:t>elements</w:t>
        </w:r>
      </w:hyperlink>
      <w:r w:rsidRPr="002B4F12">
        <w:t> supporting the </w:t>
      </w:r>
      <w:hyperlink r:id="rId1603" w:anchor="concrete_" w:history="1">
        <w:r w:rsidRPr="002B4F12">
          <w:rPr>
            <w:rStyle w:val="Hyperlink"/>
          </w:rPr>
          <w:t>concrete</w:t>
        </w:r>
      </w:hyperlink>
      <w:r w:rsidRPr="002B4F12">
        <w:t> foundation </w:t>
      </w:r>
      <w:hyperlink r:id="rId1604" w:anchor="wall_" w:history="1">
        <w:r w:rsidRPr="002B4F12">
          <w:rPr>
            <w:rStyle w:val="Hyperlink"/>
          </w:rPr>
          <w:t>wall</w:t>
        </w:r>
      </w:hyperlink>
      <w:r w:rsidRPr="002B4F12">
        <w:t> of Group </w:t>
      </w:r>
      <w:hyperlink r:id="rId1605" w:anchor="310.4" w:history="1">
        <w:r w:rsidRPr="002B4F12">
          <w:rPr>
            <w:rStyle w:val="Hyperlink"/>
          </w:rPr>
          <w:t>R-3</w:t>
        </w:r>
      </w:hyperlink>
      <w:r w:rsidRPr="002B4F12">
        <w:t> and U occupancies not exceeding two </w:t>
      </w:r>
      <w:hyperlink r:id="rId1606" w:anchor="story" w:history="1">
        <w:r w:rsidRPr="002B4F12">
          <w:rPr>
            <w:rStyle w:val="Hyperlink"/>
          </w:rPr>
          <w:t>stories</w:t>
        </w:r>
      </w:hyperlink>
      <w:r w:rsidRPr="002B4F12">
        <w:t> of </w:t>
      </w:r>
      <w:hyperlink r:id="rId1607" w:anchor="light_frame_construction_" w:history="1">
        <w:r w:rsidRPr="002B4F12">
          <w:rPr>
            <w:rStyle w:val="Hyperlink"/>
          </w:rPr>
          <w:t>light-frame construction</w:t>
        </w:r>
      </w:hyperlink>
      <w:r w:rsidRPr="002B4F12">
        <w:t> shall be permitted to be reinforced as required by rational analysis but with not less than two No. 4 bars, without ties or spirals, where the </w:t>
      </w:r>
      <w:hyperlink r:id="rId1608" w:anchor="2210A.1.1" w:history="1">
        <w:r w:rsidRPr="002B4F12">
          <w:rPr>
            <w:rStyle w:val="Hyperlink"/>
          </w:rPr>
          <w:t>design</w:t>
        </w:r>
      </w:hyperlink>
      <w:r w:rsidRPr="002B4F12">
        <w:t> cracking moment determined in accordance with Section 1810A.3.9.1 exceeds the required moment </w:t>
      </w:r>
      <w:hyperlink r:id="rId1609" w:anchor="strength_" w:history="1">
        <w:r w:rsidRPr="002B4F12">
          <w:rPr>
            <w:rStyle w:val="Hyperlink"/>
          </w:rPr>
          <w:t>strength</w:t>
        </w:r>
      </w:hyperlink>
      <w:r w:rsidRPr="002B4F12">
        <w:t> determined using the load combinations with overstrength factor in Section 2.3.6 or 2.4.5 of ASCE 7 and the soil provides adequate lateral support in accordance with </w:t>
      </w:r>
      <w:hyperlink r:id="rId1610" w:anchor="1810A.2.1" w:history="1">
        <w:r w:rsidRPr="002B4F12">
          <w:rPr>
            <w:rStyle w:val="Hyperlink"/>
          </w:rPr>
          <w:t>Section 1810A.2.1</w:t>
        </w:r>
      </w:hyperlink>
      <w:r w:rsidRPr="002B4F12">
        <w:t>.</w:t>
      </w:r>
    </w:p>
    <w:p w14:paraId="6269F060" w14:textId="77777777" w:rsidR="002B4F12" w:rsidRPr="002B4F12" w:rsidRDefault="002B4F12" w:rsidP="002B4F12">
      <w:pPr>
        <w:numPr>
          <w:ilvl w:val="0"/>
          <w:numId w:val="35"/>
        </w:numPr>
      </w:pPr>
      <w:r w:rsidRPr="002B4F12">
        <w:t>Closed ties or spirals </w:t>
      </w:r>
      <w:hyperlink r:id="rId1611" w:anchor="915.1.1" w:history="1">
        <w:r w:rsidRPr="002B4F12">
          <w:rPr>
            <w:rStyle w:val="Hyperlink"/>
          </w:rPr>
          <w:t>where required</w:t>
        </w:r>
      </w:hyperlink>
      <w:r w:rsidRPr="002B4F12">
        <w:t> by </w:t>
      </w:r>
      <w:hyperlink r:id="rId1612" w:anchor="1810A.3.9.4.2" w:history="1">
        <w:r w:rsidRPr="002B4F12">
          <w:rPr>
            <w:rStyle w:val="Hyperlink"/>
          </w:rPr>
          <w:t>Section 1810A.3.9.4.2</w:t>
        </w:r>
      </w:hyperlink>
      <w:r w:rsidRPr="002B4F12">
        <w:t> shall be permitted to be limited to the top 3 feet (914 mm) of </w:t>
      </w:r>
      <w:hyperlink r:id="rId1613" w:anchor="deep_foundation_" w:history="1">
        <w:r w:rsidRPr="002B4F12">
          <w:rPr>
            <w:rStyle w:val="Hyperlink"/>
          </w:rPr>
          <w:t>deep foundation</w:t>
        </w:r>
      </w:hyperlink>
      <w:r w:rsidRPr="002B4F12">
        <w:t> </w:t>
      </w:r>
      <w:hyperlink r:id="rId1614" w:anchor="element_dsa_ac_" w:history="1">
        <w:r w:rsidRPr="002B4F12">
          <w:rPr>
            <w:rStyle w:val="Hyperlink"/>
          </w:rPr>
          <w:t>elements</w:t>
        </w:r>
      </w:hyperlink>
      <w:r w:rsidRPr="002B4F12">
        <w:t> 10 feet (3048 mm) or less in depth supporting Group </w:t>
      </w:r>
      <w:hyperlink r:id="rId1615" w:anchor="310.4" w:history="1">
        <w:r w:rsidRPr="002B4F12">
          <w:rPr>
            <w:rStyle w:val="Hyperlink"/>
          </w:rPr>
          <w:t>R-3</w:t>
        </w:r>
      </w:hyperlink>
      <w:r w:rsidRPr="002B4F12">
        <w:t> and U occupancies of </w:t>
      </w:r>
      <w:hyperlink r:id="rId1616" w:anchor="seismic_design_category_" w:history="1">
        <w:r w:rsidRPr="002B4F12">
          <w:rPr>
            <w:rStyle w:val="Hyperlink"/>
          </w:rPr>
          <w:t>Seismic Design Category</w:t>
        </w:r>
      </w:hyperlink>
      <w:r w:rsidRPr="002B4F12">
        <w:t> D, not exceeding two </w:t>
      </w:r>
      <w:hyperlink r:id="rId1617" w:anchor="story" w:history="1">
        <w:r w:rsidRPr="002B4F12">
          <w:rPr>
            <w:rStyle w:val="Hyperlink"/>
          </w:rPr>
          <w:t>stories</w:t>
        </w:r>
      </w:hyperlink>
      <w:r w:rsidRPr="002B4F12">
        <w:t> of </w:t>
      </w:r>
      <w:hyperlink r:id="rId1618" w:anchor="light_frame_construction_" w:history="1">
        <w:r w:rsidRPr="002B4F12">
          <w:rPr>
            <w:rStyle w:val="Hyperlink"/>
          </w:rPr>
          <w:t>light-frame construction</w:t>
        </w:r>
      </w:hyperlink>
      <w:r w:rsidRPr="002B4F12">
        <w:t>.</w:t>
      </w:r>
    </w:p>
    <w:p w14:paraId="15378585" w14:textId="77777777" w:rsidR="002B4F12" w:rsidRPr="002B4F12" w:rsidRDefault="002B4F12" w:rsidP="002B4F12">
      <w:pPr>
        <w:rPr>
          <w:b/>
          <w:bCs/>
        </w:rPr>
      </w:pPr>
      <w:hyperlink r:id="rId1619" w:anchor="1810A.3.9.4.1" w:history="1">
        <w:r w:rsidRPr="002B4F12">
          <w:rPr>
            <w:rStyle w:val="Hyperlink"/>
            <w:b/>
            <w:bCs/>
          </w:rPr>
          <w:t>1810A.3.9.4.1 Seismic Reinforcement in Seismic Design Category C</w:t>
        </w:r>
      </w:hyperlink>
    </w:p>
    <w:p w14:paraId="0E09EF59" w14:textId="77777777" w:rsidR="002B4F12" w:rsidRPr="002B4F12" w:rsidRDefault="002B4F12" w:rsidP="002B4F12">
      <w:r w:rsidRPr="002B4F12">
        <w:rPr>
          <w:i/>
          <w:iCs/>
        </w:rPr>
        <w:t>Not permitted by DSA-SS, DSA-SS/CC or OSHPD.</w:t>
      </w:r>
    </w:p>
    <w:p w14:paraId="2E2FED5E" w14:textId="77777777" w:rsidR="002B4F12" w:rsidRPr="002B4F12" w:rsidRDefault="002B4F12" w:rsidP="002B4F12">
      <w:pPr>
        <w:rPr>
          <w:b/>
          <w:bCs/>
        </w:rPr>
      </w:pPr>
      <w:hyperlink r:id="rId1620" w:anchor="1810A.3.9.4.2" w:history="1">
        <w:r w:rsidRPr="002B4F12">
          <w:rPr>
            <w:rStyle w:val="Hyperlink"/>
            <w:b/>
            <w:bCs/>
          </w:rPr>
          <w:t>1810A.3.9.4.2 Seismic Reinforcement in Seismic Design Categories D Through F</w:t>
        </w:r>
      </w:hyperlink>
    </w:p>
    <w:p w14:paraId="7FB20649" w14:textId="77777777" w:rsidR="002B4F12" w:rsidRPr="002B4F12" w:rsidRDefault="002B4F12" w:rsidP="002B4F12">
      <w:r w:rsidRPr="002B4F12">
        <w:t>For structures assigned to </w:t>
      </w:r>
      <w:hyperlink r:id="rId1621" w:anchor="seismic_design_category_" w:history="1">
        <w:r w:rsidRPr="002B4F12">
          <w:rPr>
            <w:rStyle w:val="Hyperlink"/>
          </w:rPr>
          <w:t>Seismic Design Category</w:t>
        </w:r>
      </w:hyperlink>
      <w:r w:rsidRPr="002B4F12">
        <w:t> D, E or F, cast-in-place </w:t>
      </w:r>
      <w:hyperlink r:id="rId1622" w:anchor="deep_foundation_" w:history="1">
        <w:r w:rsidRPr="002B4F12">
          <w:rPr>
            <w:rStyle w:val="Hyperlink"/>
          </w:rPr>
          <w:t>deep foundation</w:t>
        </w:r>
      </w:hyperlink>
      <w:r w:rsidRPr="002B4F12">
        <w:t> </w:t>
      </w:r>
      <w:hyperlink r:id="rId1623" w:anchor="element_dsa_ac_" w:history="1">
        <w:r w:rsidRPr="002B4F12">
          <w:rPr>
            <w:rStyle w:val="Hyperlink"/>
          </w:rPr>
          <w:t>elements</w:t>
        </w:r>
      </w:hyperlink>
      <w:r w:rsidRPr="002B4F12">
        <w:t> shall be reinforced as specified in this section. </w:t>
      </w:r>
      <w:hyperlink r:id="rId1624" w:anchor="reinforcement" w:history="1">
        <w:r w:rsidRPr="002B4F12">
          <w:rPr>
            <w:rStyle w:val="Hyperlink"/>
          </w:rPr>
          <w:t>Reinforcement</w:t>
        </w:r>
      </w:hyperlink>
      <w:r w:rsidRPr="002B4F12">
        <w:t> shall be provided </w:t>
      </w:r>
      <w:hyperlink r:id="rId1625" w:anchor="915.1.1" w:history="1">
        <w:r w:rsidRPr="002B4F12">
          <w:rPr>
            <w:rStyle w:val="Hyperlink"/>
          </w:rPr>
          <w:t>where required</w:t>
        </w:r>
      </w:hyperlink>
      <w:r w:rsidRPr="002B4F12">
        <w:t> by analysis.</w:t>
      </w:r>
    </w:p>
    <w:p w14:paraId="6BA8283C" w14:textId="77777777" w:rsidR="002B4F12" w:rsidRPr="002B4F12" w:rsidRDefault="002B4F12" w:rsidP="002B4F12">
      <w:r w:rsidRPr="002B4F12">
        <w:lastRenderedPageBreak/>
        <w:t>Not fewer than four longitudinal bars, with a minimum longitudinal </w:t>
      </w:r>
      <w:hyperlink r:id="rId1626" w:anchor="reinforcement" w:history="1">
        <w:r w:rsidRPr="002B4F12">
          <w:rPr>
            <w:rStyle w:val="Hyperlink"/>
          </w:rPr>
          <w:t>reinforcement</w:t>
        </w:r>
      </w:hyperlink>
      <w:r w:rsidRPr="002B4F12">
        <w:t> ratio of 0.005, shall be provided throughout the minimum reinforced length of the </w:t>
      </w:r>
      <w:hyperlink r:id="rId1627" w:anchor="element_dsa_ac_" w:history="1">
        <w:r w:rsidRPr="002B4F12">
          <w:rPr>
            <w:rStyle w:val="Hyperlink"/>
          </w:rPr>
          <w:t>element</w:t>
        </w:r>
      </w:hyperlink>
      <w:r w:rsidRPr="002B4F12">
        <w:t> as defined in this section starting at the top of the </w:t>
      </w:r>
      <w:hyperlink r:id="rId1628" w:anchor="element_dsa_ac_" w:history="1">
        <w:r w:rsidRPr="002B4F12">
          <w:rPr>
            <w:rStyle w:val="Hyperlink"/>
          </w:rPr>
          <w:t>element</w:t>
        </w:r>
      </w:hyperlink>
      <w:r w:rsidRPr="002B4F12">
        <w:t>. The minimum reinforced length of the </w:t>
      </w:r>
      <w:hyperlink r:id="rId1629" w:anchor="element_dsa_ac_" w:history="1">
        <w:r w:rsidRPr="002B4F12">
          <w:rPr>
            <w:rStyle w:val="Hyperlink"/>
          </w:rPr>
          <w:t>element</w:t>
        </w:r>
      </w:hyperlink>
      <w:r w:rsidRPr="002B4F12">
        <w:t> shall be taken as the greatest of the following:</w:t>
      </w:r>
    </w:p>
    <w:p w14:paraId="2D1C809B" w14:textId="77777777" w:rsidR="002B4F12" w:rsidRPr="002B4F12" w:rsidRDefault="002B4F12" w:rsidP="002B4F12">
      <w:pPr>
        <w:numPr>
          <w:ilvl w:val="0"/>
          <w:numId w:val="36"/>
        </w:numPr>
      </w:pPr>
      <w:r w:rsidRPr="002B4F12">
        <w:t>One-half of the </w:t>
      </w:r>
      <w:hyperlink r:id="rId1630" w:anchor="element_dsa_ac_" w:history="1">
        <w:r w:rsidRPr="002B4F12">
          <w:rPr>
            <w:rStyle w:val="Hyperlink"/>
          </w:rPr>
          <w:t>element</w:t>
        </w:r>
      </w:hyperlink>
      <w:r w:rsidRPr="002B4F12">
        <w:t> length.</w:t>
      </w:r>
    </w:p>
    <w:p w14:paraId="397E890F" w14:textId="77777777" w:rsidR="002B4F12" w:rsidRPr="002B4F12" w:rsidRDefault="002B4F12" w:rsidP="002B4F12">
      <w:pPr>
        <w:numPr>
          <w:ilvl w:val="0"/>
          <w:numId w:val="36"/>
        </w:numPr>
      </w:pPr>
      <w:r w:rsidRPr="002B4F12">
        <w:t>A distance of 10 feet (3048 mm).</w:t>
      </w:r>
    </w:p>
    <w:p w14:paraId="465CDA9E" w14:textId="77777777" w:rsidR="002B4F12" w:rsidRPr="002B4F12" w:rsidRDefault="002B4F12" w:rsidP="002B4F12">
      <w:pPr>
        <w:numPr>
          <w:ilvl w:val="0"/>
          <w:numId w:val="36"/>
        </w:numPr>
      </w:pPr>
      <w:r w:rsidRPr="002B4F12">
        <w:t>Three times the least </w:t>
      </w:r>
      <w:hyperlink r:id="rId1631" w:anchor="element_dsa_ac_" w:history="1">
        <w:r w:rsidRPr="002B4F12">
          <w:rPr>
            <w:rStyle w:val="Hyperlink"/>
          </w:rPr>
          <w:t>element</w:t>
        </w:r>
      </w:hyperlink>
      <w:r w:rsidRPr="002B4F12">
        <w:t> dimension.</w:t>
      </w:r>
    </w:p>
    <w:p w14:paraId="733BB4E4" w14:textId="77777777" w:rsidR="002B4F12" w:rsidRPr="002B4F12" w:rsidRDefault="002B4F12" w:rsidP="002B4F12">
      <w:pPr>
        <w:numPr>
          <w:ilvl w:val="0"/>
          <w:numId w:val="36"/>
        </w:numPr>
      </w:pPr>
      <w:r w:rsidRPr="002B4F12">
        <w:t>The distance from the top of the </w:t>
      </w:r>
      <w:hyperlink r:id="rId1632" w:anchor="element_dsa_ac_" w:history="1">
        <w:r w:rsidRPr="002B4F12">
          <w:rPr>
            <w:rStyle w:val="Hyperlink"/>
          </w:rPr>
          <w:t>element</w:t>
        </w:r>
      </w:hyperlink>
      <w:r w:rsidRPr="002B4F12">
        <w:t> to the point where the </w:t>
      </w:r>
      <w:hyperlink r:id="rId1633" w:anchor="2210A.1.1" w:history="1">
        <w:r w:rsidRPr="002B4F12">
          <w:rPr>
            <w:rStyle w:val="Hyperlink"/>
          </w:rPr>
          <w:t>design</w:t>
        </w:r>
      </w:hyperlink>
      <w:r w:rsidRPr="002B4F12">
        <w:t> cracking moment determined in accordance with Section 1810A.3.9.1 exceeds the required moment </w:t>
      </w:r>
      <w:hyperlink r:id="rId1634" w:anchor="strength_" w:history="1">
        <w:r w:rsidRPr="002B4F12">
          <w:rPr>
            <w:rStyle w:val="Hyperlink"/>
          </w:rPr>
          <w:t>strength</w:t>
        </w:r>
      </w:hyperlink>
      <w:r w:rsidRPr="002B4F12">
        <w:t> determined using the load combinations of ASCE 7, Section 2.3.</w:t>
      </w:r>
    </w:p>
    <w:p w14:paraId="54977255" w14:textId="77777777" w:rsidR="002B4F12" w:rsidRPr="002B4F12" w:rsidRDefault="002B4F12" w:rsidP="002B4F12">
      <w:r w:rsidRPr="002B4F12">
        <w:t>Transverse </w:t>
      </w:r>
      <w:hyperlink r:id="rId1635" w:anchor="reinforcement" w:history="1">
        <w:r w:rsidRPr="002B4F12">
          <w:rPr>
            <w:rStyle w:val="Hyperlink"/>
          </w:rPr>
          <w:t>reinforcement</w:t>
        </w:r>
      </w:hyperlink>
      <w:r w:rsidRPr="002B4F12">
        <w:t> shall consist of closed ties or spirals not smaller than No. 3 bars for </w:t>
      </w:r>
      <w:hyperlink r:id="rId1636" w:anchor="element_dsa_ac_" w:history="1">
        <w:r w:rsidRPr="002B4F12">
          <w:rPr>
            <w:rStyle w:val="Hyperlink"/>
          </w:rPr>
          <w:t>elements</w:t>
        </w:r>
      </w:hyperlink>
      <w:r w:rsidRPr="002B4F12">
        <w:t> with a least dimension up to 20 inches (508 mm), and No. 4 bars for larger </w:t>
      </w:r>
      <w:hyperlink r:id="rId1637" w:anchor="element_dsa_ac_" w:history="1">
        <w:r w:rsidRPr="002B4F12">
          <w:rPr>
            <w:rStyle w:val="Hyperlink"/>
          </w:rPr>
          <w:t>elements</w:t>
        </w:r>
      </w:hyperlink>
      <w:r w:rsidRPr="002B4F12">
        <w:t>. Throughout the remainder of the reinforced length outside the regions with transverse confinement </w:t>
      </w:r>
      <w:hyperlink r:id="rId1638" w:anchor="reinforcement" w:history="1">
        <w:r w:rsidRPr="002B4F12">
          <w:rPr>
            <w:rStyle w:val="Hyperlink"/>
          </w:rPr>
          <w:t>reinforcement</w:t>
        </w:r>
      </w:hyperlink>
      <w:r w:rsidRPr="002B4F12">
        <w:t>, as specified in </w:t>
      </w:r>
      <w:hyperlink r:id="rId1639" w:anchor="1810A.3.9.4.2.1" w:history="1">
        <w:r w:rsidRPr="002B4F12">
          <w:rPr>
            <w:rStyle w:val="Hyperlink"/>
          </w:rPr>
          <w:t>Section 1810A.3.9.4.2.1</w:t>
        </w:r>
      </w:hyperlink>
      <w:r w:rsidRPr="002B4F12">
        <w:t> or </w:t>
      </w:r>
      <w:hyperlink r:id="rId1640" w:anchor="1810A.3.9.4.2.2" w:history="1">
        <w:r w:rsidRPr="002B4F12">
          <w:rPr>
            <w:rStyle w:val="Hyperlink"/>
          </w:rPr>
          <w:t>1810A.3.9.4.2.2</w:t>
        </w:r>
      </w:hyperlink>
      <w:r w:rsidRPr="002B4F12">
        <w:t>, the spacing of transverse </w:t>
      </w:r>
      <w:hyperlink r:id="rId1641" w:anchor="reinforcement" w:history="1">
        <w:r w:rsidRPr="002B4F12">
          <w:rPr>
            <w:rStyle w:val="Hyperlink"/>
          </w:rPr>
          <w:t>reinforcement</w:t>
        </w:r>
      </w:hyperlink>
      <w:r w:rsidRPr="002B4F12">
        <w:t> shall not exceed the least of the following:</w:t>
      </w:r>
    </w:p>
    <w:p w14:paraId="510A091C" w14:textId="77777777" w:rsidR="002B4F12" w:rsidRPr="002B4F12" w:rsidRDefault="002B4F12" w:rsidP="002B4F12">
      <w:pPr>
        <w:numPr>
          <w:ilvl w:val="0"/>
          <w:numId w:val="37"/>
        </w:numPr>
      </w:pPr>
      <w:r w:rsidRPr="002B4F12">
        <w:t>12 longitudinal bar diameters.</w:t>
      </w:r>
    </w:p>
    <w:p w14:paraId="090C5609" w14:textId="77777777" w:rsidR="002B4F12" w:rsidRPr="002B4F12" w:rsidRDefault="002B4F12" w:rsidP="002B4F12">
      <w:pPr>
        <w:numPr>
          <w:ilvl w:val="0"/>
          <w:numId w:val="37"/>
        </w:numPr>
      </w:pPr>
      <w:r w:rsidRPr="002B4F12">
        <w:t>One-half the least dimension of the </w:t>
      </w:r>
      <w:hyperlink r:id="rId1642" w:anchor="element_dsa_ac_" w:history="1">
        <w:r w:rsidRPr="002B4F12">
          <w:rPr>
            <w:rStyle w:val="Hyperlink"/>
          </w:rPr>
          <w:t>element</w:t>
        </w:r>
      </w:hyperlink>
      <w:r w:rsidRPr="002B4F12">
        <w:t>.</w:t>
      </w:r>
    </w:p>
    <w:p w14:paraId="394D4919" w14:textId="77777777" w:rsidR="002B4F12" w:rsidRPr="002B4F12" w:rsidRDefault="002B4F12" w:rsidP="002B4F12">
      <w:pPr>
        <w:numPr>
          <w:ilvl w:val="0"/>
          <w:numId w:val="37"/>
        </w:numPr>
      </w:pPr>
      <w:r w:rsidRPr="002B4F12">
        <w:t>12 inches (305 mm).</w:t>
      </w:r>
    </w:p>
    <w:p w14:paraId="64FA15E7" w14:textId="77777777" w:rsidR="002B4F12" w:rsidRPr="002B4F12" w:rsidRDefault="002B4F12" w:rsidP="002B4F12">
      <w:r w:rsidRPr="002B4F12">
        <w:rPr>
          <w:b/>
          <w:bCs/>
        </w:rPr>
        <w:t>Exceptions:</w:t>
      </w:r>
    </w:p>
    <w:p w14:paraId="6927263E" w14:textId="77777777" w:rsidR="002B4F12" w:rsidRPr="002B4F12" w:rsidRDefault="002B4F12" w:rsidP="002B4F12">
      <w:pPr>
        <w:numPr>
          <w:ilvl w:val="1"/>
          <w:numId w:val="37"/>
        </w:numPr>
      </w:pPr>
      <w:r w:rsidRPr="002B4F12">
        <w:t>The requirements of this section shall not apply to </w:t>
      </w:r>
      <w:hyperlink r:id="rId1643" w:anchor="concrete_" w:history="1">
        <w:r w:rsidRPr="002B4F12">
          <w:rPr>
            <w:rStyle w:val="Hyperlink"/>
          </w:rPr>
          <w:t>concrete</w:t>
        </w:r>
      </w:hyperlink>
      <w:r w:rsidRPr="002B4F12">
        <w:t> cast in structural steel pipes or tubes.</w:t>
      </w:r>
    </w:p>
    <w:p w14:paraId="1DF304DF" w14:textId="77777777" w:rsidR="002B4F12" w:rsidRPr="002B4F12" w:rsidRDefault="002B4F12" w:rsidP="002B4F12">
      <w:pPr>
        <w:numPr>
          <w:ilvl w:val="1"/>
          <w:numId w:val="37"/>
        </w:numPr>
      </w:pPr>
      <w:r w:rsidRPr="002B4F12">
        <w:t>A spiral-welded metal casing of a thickness not less than manufacturer's standard No. 14 gage (0.068 inch) is permitted to provide </w:t>
      </w:r>
      <w:hyperlink r:id="rId1644" w:anchor="concrete_" w:history="1">
        <w:r w:rsidRPr="002B4F12">
          <w:rPr>
            <w:rStyle w:val="Hyperlink"/>
          </w:rPr>
          <w:t>concrete</w:t>
        </w:r>
      </w:hyperlink>
      <w:r w:rsidRPr="002B4F12">
        <w:t> confinement in lieu of the closed ties or spirals. Where used as such, the metal casing shall be protected against possible deleterious action due to soil constituents, changing water levels or other factors indicated by boring records of </w:t>
      </w:r>
      <w:hyperlink r:id="rId1645" w:anchor="site_" w:history="1">
        <w:r w:rsidRPr="002B4F12">
          <w:rPr>
            <w:rStyle w:val="Hyperlink"/>
          </w:rPr>
          <w:t>site</w:t>
        </w:r>
      </w:hyperlink>
      <w:r w:rsidRPr="002B4F12">
        <w:t> conditions.</w:t>
      </w:r>
    </w:p>
    <w:p w14:paraId="0F0EAB84" w14:textId="77777777" w:rsidR="002B4F12" w:rsidRPr="002B4F12" w:rsidRDefault="002B4F12" w:rsidP="002B4F12">
      <w:pPr>
        <w:rPr>
          <w:b/>
          <w:bCs/>
        </w:rPr>
      </w:pPr>
      <w:hyperlink r:id="rId1646" w:anchor="1810A.3.9.4.2.1" w:history="1">
        <w:r w:rsidRPr="002B4F12">
          <w:rPr>
            <w:rStyle w:val="Hyperlink"/>
            <w:b/>
            <w:bCs/>
          </w:rPr>
          <w:t>1810A.3.9.4.2.1 Site Classes A Through DE</w:t>
        </w:r>
      </w:hyperlink>
    </w:p>
    <w:p w14:paraId="40D6ABE3" w14:textId="77777777" w:rsidR="002B4F12" w:rsidRPr="002B4F12" w:rsidRDefault="002B4F12" w:rsidP="002B4F12">
      <w:r w:rsidRPr="002B4F12">
        <w:t>For </w:t>
      </w:r>
      <w:hyperlink r:id="rId1647" w:anchor="site_class_" w:history="1">
        <w:r w:rsidRPr="002B4F12">
          <w:rPr>
            <w:rStyle w:val="Hyperlink"/>
          </w:rPr>
          <w:t>Site Class</w:t>
        </w:r>
      </w:hyperlink>
      <w:r w:rsidRPr="002B4F12">
        <w:t> A, B, BC, C, CD, D or DE </w:t>
      </w:r>
      <w:hyperlink r:id="rId1648" w:anchor="site_" w:history="1">
        <w:r w:rsidRPr="002B4F12">
          <w:rPr>
            <w:rStyle w:val="Hyperlink"/>
          </w:rPr>
          <w:t>sites</w:t>
        </w:r>
      </w:hyperlink>
      <w:r w:rsidRPr="002B4F12">
        <w:t>, transverse confinement </w:t>
      </w:r>
      <w:hyperlink r:id="rId1649" w:anchor="reinforcement" w:history="1">
        <w:r w:rsidRPr="002B4F12">
          <w:rPr>
            <w:rStyle w:val="Hyperlink"/>
          </w:rPr>
          <w:t>reinforcement</w:t>
        </w:r>
      </w:hyperlink>
      <w:r w:rsidRPr="002B4F12">
        <w:t> shall be provided in the </w:t>
      </w:r>
      <w:hyperlink r:id="rId1650" w:anchor="element_dsa_ac_" w:history="1">
        <w:r w:rsidRPr="002B4F12">
          <w:rPr>
            <w:rStyle w:val="Hyperlink"/>
          </w:rPr>
          <w:t>element</w:t>
        </w:r>
      </w:hyperlink>
      <w:r w:rsidRPr="002B4F12">
        <w:t> in accordance with Sections </w:t>
      </w:r>
      <w:hyperlink r:id="rId1651" w:anchor="18.7.5.2" w:history="1">
        <w:r w:rsidRPr="002B4F12">
          <w:rPr>
            <w:rStyle w:val="Hyperlink"/>
          </w:rPr>
          <w:t>18.7.5.2</w:t>
        </w:r>
      </w:hyperlink>
      <w:r w:rsidRPr="002B4F12">
        <w:t>, </w:t>
      </w:r>
      <w:hyperlink r:id="rId1652" w:anchor="18.7.5.3" w:history="1">
        <w:r w:rsidRPr="002B4F12">
          <w:rPr>
            <w:rStyle w:val="Hyperlink"/>
          </w:rPr>
          <w:t>18.7.5.3</w:t>
        </w:r>
      </w:hyperlink>
      <w:r w:rsidRPr="002B4F12">
        <w:t> and </w:t>
      </w:r>
      <w:hyperlink r:id="rId1653" w:anchor="18.7.5.4" w:history="1">
        <w:r w:rsidRPr="002B4F12">
          <w:rPr>
            <w:rStyle w:val="Hyperlink"/>
          </w:rPr>
          <w:t>18.7.5.4</w:t>
        </w:r>
      </w:hyperlink>
      <w:r w:rsidRPr="002B4F12">
        <w:t> of </w:t>
      </w:r>
      <w:hyperlink r:id="rId1654" w:history="1">
        <w:r w:rsidRPr="002B4F12">
          <w:rPr>
            <w:rStyle w:val="Hyperlink"/>
          </w:rPr>
          <w:t>ACI 318</w:t>
        </w:r>
      </w:hyperlink>
      <w:r w:rsidRPr="002B4F12">
        <w:t xml:space="preserve"> within three times the </w:t>
      </w:r>
      <w:r w:rsidRPr="002B4F12">
        <w:lastRenderedPageBreak/>
        <w:t>least </w:t>
      </w:r>
      <w:hyperlink r:id="rId1655" w:anchor="element_dsa_ac_" w:history="1">
        <w:r w:rsidRPr="002B4F12">
          <w:rPr>
            <w:rStyle w:val="Hyperlink"/>
          </w:rPr>
          <w:t>element</w:t>
        </w:r>
      </w:hyperlink>
      <w:r w:rsidRPr="002B4F12">
        <w:t> dimension </w:t>
      </w:r>
      <w:r w:rsidRPr="002B4F12">
        <w:rPr>
          <w:i/>
          <w:iCs/>
        </w:rPr>
        <w:t>at</w:t>
      </w:r>
      <w:r w:rsidRPr="002B4F12">
        <w:t> the bottom of the pile cap. A transverse spiral </w:t>
      </w:r>
      <w:hyperlink r:id="rId1656" w:anchor="reinforcement" w:history="1">
        <w:r w:rsidRPr="002B4F12">
          <w:rPr>
            <w:rStyle w:val="Hyperlink"/>
          </w:rPr>
          <w:t>reinforcement</w:t>
        </w:r>
      </w:hyperlink>
      <w:r w:rsidRPr="002B4F12">
        <w:t> ratio of not less than one-half of that required in </w:t>
      </w:r>
      <w:hyperlink r:id="rId1657" w:anchor="table" w:history="1">
        <w:r w:rsidRPr="002B4F12">
          <w:rPr>
            <w:rStyle w:val="Hyperlink"/>
          </w:rPr>
          <w:t>Table</w:t>
        </w:r>
      </w:hyperlink>
      <w:r w:rsidRPr="002B4F12">
        <w:t> 18.10.6.4(g) of </w:t>
      </w:r>
      <w:hyperlink r:id="rId1658" w:history="1">
        <w:r w:rsidRPr="002B4F12">
          <w:rPr>
            <w:rStyle w:val="Hyperlink"/>
          </w:rPr>
          <w:t>ACI 318</w:t>
        </w:r>
      </w:hyperlink>
      <w:r w:rsidRPr="002B4F12">
        <w:t> shall be permitted </w:t>
      </w:r>
      <w:r w:rsidRPr="002B4F12">
        <w:rPr>
          <w:i/>
          <w:iCs/>
        </w:rPr>
        <w:t>for </w:t>
      </w:r>
      <w:hyperlink r:id="rId1659" w:anchor="concrete_" w:history="1">
        <w:r w:rsidRPr="002B4F12">
          <w:rPr>
            <w:rStyle w:val="Hyperlink"/>
            <w:i/>
            <w:iCs/>
          </w:rPr>
          <w:t>concrete</w:t>
        </w:r>
      </w:hyperlink>
      <w:r w:rsidRPr="002B4F12">
        <w:rPr>
          <w:i/>
          <w:iCs/>
        </w:rPr>
        <w:t> </w:t>
      </w:r>
      <w:hyperlink r:id="rId1660" w:anchor="deep_foundation_" w:history="1">
        <w:r w:rsidRPr="002B4F12">
          <w:rPr>
            <w:rStyle w:val="Hyperlink"/>
            <w:i/>
            <w:iCs/>
          </w:rPr>
          <w:t>deep foundation</w:t>
        </w:r>
      </w:hyperlink>
      <w:r w:rsidRPr="002B4F12">
        <w:rPr>
          <w:i/>
          <w:iCs/>
        </w:rPr>
        <w:t> </w:t>
      </w:r>
      <w:hyperlink r:id="rId1661" w:anchor="element_dsa_ac_" w:history="1">
        <w:r w:rsidRPr="002B4F12">
          <w:rPr>
            <w:rStyle w:val="Hyperlink"/>
            <w:i/>
            <w:iCs/>
          </w:rPr>
          <w:t>elements</w:t>
        </w:r>
      </w:hyperlink>
      <w:r w:rsidRPr="002B4F12">
        <w:t>.</w:t>
      </w:r>
    </w:p>
    <w:p w14:paraId="068D0181" w14:textId="77777777" w:rsidR="002B4F12" w:rsidRPr="002B4F12" w:rsidRDefault="002B4F12" w:rsidP="002B4F12">
      <w:pPr>
        <w:rPr>
          <w:b/>
          <w:bCs/>
        </w:rPr>
      </w:pPr>
      <w:hyperlink r:id="rId1662" w:anchor="1810A.3.9.4.2.2" w:history="1">
        <w:r w:rsidRPr="002B4F12">
          <w:rPr>
            <w:rStyle w:val="Hyperlink"/>
            <w:b/>
            <w:bCs/>
          </w:rPr>
          <w:t>1810A.3.9.4.2.2 Site Classes E and F</w:t>
        </w:r>
      </w:hyperlink>
    </w:p>
    <w:p w14:paraId="6A7F63C3" w14:textId="77777777" w:rsidR="002B4F12" w:rsidRPr="002B4F12" w:rsidRDefault="002B4F12" w:rsidP="002B4F12">
      <w:r w:rsidRPr="002B4F12">
        <w:t>For </w:t>
      </w:r>
      <w:hyperlink r:id="rId1663" w:anchor="site_class_" w:history="1">
        <w:r w:rsidRPr="002B4F12">
          <w:rPr>
            <w:rStyle w:val="Hyperlink"/>
          </w:rPr>
          <w:t>Site Class</w:t>
        </w:r>
      </w:hyperlink>
      <w:r w:rsidRPr="002B4F12">
        <w:t> E or F </w:t>
      </w:r>
      <w:hyperlink r:id="rId1664" w:anchor="site_" w:history="1">
        <w:r w:rsidRPr="002B4F12">
          <w:rPr>
            <w:rStyle w:val="Hyperlink"/>
          </w:rPr>
          <w:t>sites</w:t>
        </w:r>
      </w:hyperlink>
      <w:r w:rsidRPr="002B4F12">
        <w:t>, transverse confinement </w:t>
      </w:r>
      <w:hyperlink r:id="rId1665" w:anchor="reinforcement" w:history="1">
        <w:r w:rsidRPr="002B4F12">
          <w:rPr>
            <w:rStyle w:val="Hyperlink"/>
          </w:rPr>
          <w:t>reinforcement</w:t>
        </w:r>
      </w:hyperlink>
      <w:r w:rsidRPr="002B4F12">
        <w:t> shall be provided in the </w:t>
      </w:r>
      <w:hyperlink r:id="rId1666" w:anchor="element_dsa_ac_" w:history="1">
        <w:r w:rsidRPr="002B4F12">
          <w:rPr>
            <w:rStyle w:val="Hyperlink"/>
          </w:rPr>
          <w:t>element</w:t>
        </w:r>
      </w:hyperlink>
      <w:r w:rsidRPr="002B4F12">
        <w:t> in accordance with Sections </w:t>
      </w:r>
      <w:hyperlink r:id="rId1667" w:anchor="18.7.5.2" w:history="1">
        <w:r w:rsidRPr="002B4F12">
          <w:rPr>
            <w:rStyle w:val="Hyperlink"/>
          </w:rPr>
          <w:t>18.7.5.2</w:t>
        </w:r>
      </w:hyperlink>
      <w:r w:rsidRPr="002B4F12">
        <w:t>, </w:t>
      </w:r>
      <w:hyperlink r:id="rId1668" w:anchor="18.7.5.3" w:history="1">
        <w:r w:rsidRPr="002B4F12">
          <w:rPr>
            <w:rStyle w:val="Hyperlink"/>
          </w:rPr>
          <w:t>18.7.5.3</w:t>
        </w:r>
      </w:hyperlink>
      <w:r w:rsidRPr="002B4F12">
        <w:t> and </w:t>
      </w:r>
      <w:hyperlink r:id="rId1669" w:anchor="18.7.5.4" w:history="1">
        <w:r w:rsidRPr="002B4F12">
          <w:rPr>
            <w:rStyle w:val="Hyperlink"/>
          </w:rPr>
          <w:t>18.7.5.4</w:t>
        </w:r>
      </w:hyperlink>
      <w:r w:rsidRPr="002B4F12">
        <w:t> of </w:t>
      </w:r>
      <w:hyperlink r:id="rId1670" w:history="1">
        <w:r w:rsidRPr="002B4F12">
          <w:rPr>
            <w:rStyle w:val="Hyperlink"/>
          </w:rPr>
          <w:t>ACI 318</w:t>
        </w:r>
      </w:hyperlink>
      <w:r w:rsidRPr="002B4F12">
        <w:t> within seven times the least </w:t>
      </w:r>
      <w:hyperlink r:id="rId1671" w:anchor="element_dsa_ac_" w:history="1">
        <w:r w:rsidRPr="002B4F12">
          <w:rPr>
            <w:rStyle w:val="Hyperlink"/>
          </w:rPr>
          <w:t>element</w:t>
        </w:r>
      </w:hyperlink>
      <w:r w:rsidRPr="002B4F12">
        <w:t> dimension </w:t>
      </w:r>
      <w:r w:rsidRPr="002B4F12">
        <w:rPr>
          <w:i/>
          <w:iCs/>
        </w:rPr>
        <w:t>at the bottom</w:t>
      </w:r>
      <w:r w:rsidRPr="002B4F12">
        <w:t> of the pile cap and within seven times the least </w:t>
      </w:r>
      <w:hyperlink r:id="rId1672" w:anchor="element_dsa_ac_" w:history="1">
        <w:r w:rsidRPr="002B4F12">
          <w:rPr>
            <w:rStyle w:val="Hyperlink"/>
          </w:rPr>
          <w:t>element</w:t>
        </w:r>
      </w:hyperlink>
      <w:r w:rsidRPr="002B4F12">
        <w:t> dimension </w:t>
      </w:r>
      <w:r w:rsidRPr="002B4F12">
        <w:rPr>
          <w:i/>
          <w:iCs/>
        </w:rPr>
        <w:t>at</w:t>
      </w:r>
      <w:r w:rsidRPr="002B4F12">
        <w:t> the interfaces of strata that are hard or stiff and strata that are liquefiable or are composed of soft- to medium-stiff clay.</w:t>
      </w:r>
    </w:p>
    <w:p w14:paraId="34232EFF" w14:textId="77777777" w:rsidR="002B4F12" w:rsidRPr="002B4F12" w:rsidRDefault="002B4F12" w:rsidP="002B4F12">
      <w:pPr>
        <w:rPr>
          <w:b/>
          <w:bCs/>
        </w:rPr>
      </w:pPr>
      <w:hyperlink r:id="rId1673" w:anchor="1810A.3.9.5" w:history="1">
        <w:r w:rsidRPr="002B4F12">
          <w:rPr>
            <w:rStyle w:val="Hyperlink"/>
            <w:b/>
            <w:bCs/>
          </w:rPr>
          <w:t>1810A.3.9.5 Belled Drilled Shafts</w:t>
        </w:r>
      </w:hyperlink>
    </w:p>
    <w:p w14:paraId="44CEA97B" w14:textId="77777777" w:rsidR="002B4F12" w:rsidRPr="002B4F12" w:rsidRDefault="002B4F12" w:rsidP="002B4F12">
      <w:r w:rsidRPr="002B4F12">
        <w:t>Where </w:t>
      </w:r>
      <w:hyperlink r:id="rId1674" w:anchor="drilled_shaft_" w:history="1">
        <w:r w:rsidRPr="002B4F12">
          <w:rPr>
            <w:rStyle w:val="Hyperlink"/>
          </w:rPr>
          <w:t>drilled shafts</w:t>
        </w:r>
      </w:hyperlink>
      <w:r w:rsidRPr="002B4F12">
        <w:t> are belled at the bottom, the edge thickness of the bell shall be not less than that required for the edge of footings. Where the sides of the bell </w:t>
      </w:r>
      <w:hyperlink r:id="rId1675" w:anchor="slope_" w:history="1">
        <w:r w:rsidRPr="002B4F12">
          <w:rPr>
            <w:rStyle w:val="Hyperlink"/>
          </w:rPr>
          <w:t>slope</w:t>
        </w:r>
      </w:hyperlink>
      <w:r w:rsidRPr="002B4F12">
        <w:t> at an angle less than 60 degrees (1 rad) from the horizontal, the effects of vertical shear shall be considered.</w:t>
      </w:r>
    </w:p>
    <w:p w14:paraId="47489A0B" w14:textId="77777777" w:rsidR="002B4F12" w:rsidRPr="002B4F12" w:rsidRDefault="002B4F12" w:rsidP="002B4F12">
      <w:pPr>
        <w:rPr>
          <w:b/>
          <w:bCs/>
        </w:rPr>
      </w:pPr>
      <w:hyperlink r:id="rId1676" w:anchor="1810A.3.9.6" w:history="1">
        <w:r w:rsidRPr="002B4F12">
          <w:rPr>
            <w:rStyle w:val="Hyperlink"/>
            <w:b/>
            <w:bCs/>
          </w:rPr>
          <w:t>1810A.3.9.6 Socketed Drilled Shafts</w:t>
        </w:r>
      </w:hyperlink>
    </w:p>
    <w:p w14:paraId="474A60FA" w14:textId="77777777" w:rsidR="002B4F12" w:rsidRPr="002B4F12" w:rsidRDefault="002B4F12" w:rsidP="002B4F12">
      <w:r w:rsidRPr="002B4F12">
        <w:t>Socketed </w:t>
      </w:r>
      <w:hyperlink r:id="rId1677" w:anchor="drilled_shaft_" w:history="1">
        <w:r w:rsidRPr="002B4F12">
          <w:rPr>
            <w:rStyle w:val="Hyperlink"/>
          </w:rPr>
          <w:t>drilled shafts</w:t>
        </w:r>
      </w:hyperlink>
      <w:r w:rsidRPr="002B4F12">
        <w:t> shall have a </w:t>
      </w:r>
      <w:hyperlink r:id="rId1678" w:anchor="permanent_dsa_ac_" w:history="1">
        <w:r w:rsidRPr="002B4F12">
          <w:rPr>
            <w:rStyle w:val="Hyperlink"/>
          </w:rPr>
          <w:t>permanent</w:t>
        </w:r>
      </w:hyperlink>
      <w:r w:rsidRPr="002B4F12">
        <w:t> pipe or tube casing that extends down to bedrock and an uncased socket drilled into the bedrock, both filled with </w:t>
      </w:r>
      <w:hyperlink r:id="rId1679" w:anchor="concrete_" w:history="1">
        <w:r w:rsidRPr="002B4F12">
          <w:rPr>
            <w:rStyle w:val="Hyperlink"/>
          </w:rPr>
          <w:t>concrete</w:t>
        </w:r>
      </w:hyperlink>
      <w:r w:rsidRPr="002B4F12">
        <w:t>. Socketed </w:t>
      </w:r>
      <w:hyperlink r:id="rId1680" w:anchor="drilled_shaft_" w:history="1">
        <w:r w:rsidRPr="002B4F12">
          <w:rPr>
            <w:rStyle w:val="Hyperlink"/>
          </w:rPr>
          <w:t>drilled shafts</w:t>
        </w:r>
      </w:hyperlink>
      <w:r w:rsidRPr="002B4F12">
        <w:t> shall have </w:t>
      </w:r>
      <w:hyperlink r:id="rId1681" w:anchor="reinforcement" w:history="1">
        <w:r w:rsidRPr="002B4F12">
          <w:rPr>
            <w:rStyle w:val="Hyperlink"/>
          </w:rPr>
          <w:t>reinforcement</w:t>
        </w:r>
      </w:hyperlink>
      <w:r w:rsidRPr="002B4F12">
        <w:t> or a structural steel core for the length as indicated by an </w:t>
      </w:r>
      <w:hyperlink r:id="rId1682" w:anchor="approved" w:history="1">
        <w:r w:rsidRPr="002B4F12">
          <w:rPr>
            <w:rStyle w:val="Hyperlink"/>
          </w:rPr>
          <w:t>approved</w:t>
        </w:r>
      </w:hyperlink>
      <w:r w:rsidRPr="002B4F12">
        <w:t> method of analysis.</w:t>
      </w:r>
    </w:p>
    <w:p w14:paraId="0B772D84" w14:textId="77777777" w:rsidR="002B4F12" w:rsidRPr="002B4F12" w:rsidRDefault="002B4F12" w:rsidP="002B4F12">
      <w:r w:rsidRPr="002B4F12">
        <w:t>The depth of the rock socket shall be sufficient to develop the full load-bearing capacity of the </w:t>
      </w:r>
      <w:hyperlink r:id="rId1683" w:anchor="element_dsa_ac_" w:history="1">
        <w:r w:rsidRPr="002B4F12">
          <w:rPr>
            <w:rStyle w:val="Hyperlink"/>
          </w:rPr>
          <w:t>element</w:t>
        </w:r>
      </w:hyperlink>
      <w:r w:rsidRPr="002B4F12">
        <w:t> with a minimum safety factor of two, but the depth shall be not less than the outside diameter of the pipe or tube casing. The </w:t>
      </w:r>
      <w:hyperlink r:id="rId1684" w:anchor="2210A.1.1" w:history="1">
        <w:r w:rsidRPr="002B4F12">
          <w:rPr>
            <w:rStyle w:val="Hyperlink"/>
          </w:rPr>
          <w:t>design</w:t>
        </w:r>
      </w:hyperlink>
      <w:r w:rsidRPr="002B4F12">
        <w:t> of the rock socket is permitted to be predicated on the sum of the allowable load-bearing pressure on the bottom of the socket plus bond along the sides of the socket.</w:t>
      </w:r>
    </w:p>
    <w:p w14:paraId="7619DA7F" w14:textId="77777777" w:rsidR="002B4F12" w:rsidRPr="002B4F12" w:rsidRDefault="002B4F12" w:rsidP="002B4F12">
      <w:r w:rsidRPr="002B4F12">
        <w:t>Where a structural steel core is used, the gross cross-sectional area of the core shall not exceed 25 percent of the gross area of the </w:t>
      </w:r>
      <w:hyperlink r:id="rId1685" w:anchor="drilled_shaft_" w:history="1">
        <w:r w:rsidRPr="002B4F12">
          <w:rPr>
            <w:rStyle w:val="Hyperlink"/>
          </w:rPr>
          <w:t>drilled shaft</w:t>
        </w:r>
      </w:hyperlink>
      <w:r w:rsidRPr="002B4F12">
        <w:t>.</w:t>
      </w:r>
    </w:p>
    <w:p w14:paraId="58E02728" w14:textId="77777777" w:rsidR="002B4F12" w:rsidRPr="002B4F12" w:rsidRDefault="002B4F12" w:rsidP="002B4F12">
      <w:pPr>
        <w:rPr>
          <w:b/>
          <w:bCs/>
        </w:rPr>
      </w:pPr>
      <w:hyperlink r:id="rId1686" w:anchor="1810A.3.10" w:history="1">
        <w:r w:rsidRPr="002B4F12">
          <w:rPr>
            <w:rStyle w:val="Hyperlink"/>
            <w:b/>
            <w:bCs/>
          </w:rPr>
          <w:t>1810A.3.10 Micropiles</w:t>
        </w:r>
      </w:hyperlink>
    </w:p>
    <w:p w14:paraId="2A4B0E76" w14:textId="77777777" w:rsidR="002B4F12" w:rsidRPr="002B4F12" w:rsidRDefault="002B4F12" w:rsidP="002B4F12">
      <w:hyperlink r:id="rId1687" w:anchor="micropile_" w:history="1">
        <w:r w:rsidRPr="002B4F12">
          <w:rPr>
            <w:rStyle w:val="Hyperlink"/>
          </w:rPr>
          <w:t>Micropiles</w:t>
        </w:r>
      </w:hyperlink>
      <w:r w:rsidRPr="002B4F12">
        <w:t> shall be designed and detailed in accordance with Sections </w:t>
      </w:r>
      <w:hyperlink r:id="rId1688" w:anchor="1810A.3.10.1" w:history="1">
        <w:r w:rsidRPr="002B4F12">
          <w:rPr>
            <w:rStyle w:val="Hyperlink"/>
          </w:rPr>
          <w:t>1810A.3.10.1</w:t>
        </w:r>
      </w:hyperlink>
      <w:r w:rsidRPr="002B4F12">
        <w:t> through </w:t>
      </w:r>
      <w:hyperlink r:id="rId1689" w:anchor="1810A.3.10.4" w:history="1">
        <w:r w:rsidRPr="002B4F12">
          <w:rPr>
            <w:rStyle w:val="Hyperlink"/>
          </w:rPr>
          <w:t>1810A.3.10.4</w:t>
        </w:r>
      </w:hyperlink>
      <w:r w:rsidRPr="002B4F12">
        <w:t>.</w:t>
      </w:r>
    </w:p>
    <w:p w14:paraId="1C76920C" w14:textId="77777777" w:rsidR="002B4F12" w:rsidRPr="002B4F12" w:rsidRDefault="002B4F12" w:rsidP="002B4F12">
      <w:pPr>
        <w:rPr>
          <w:b/>
          <w:bCs/>
        </w:rPr>
      </w:pPr>
      <w:hyperlink r:id="rId1690" w:anchor="1810A.3.10.1" w:history="1">
        <w:r w:rsidRPr="002B4F12">
          <w:rPr>
            <w:rStyle w:val="Hyperlink"/>
            <w:b/>
            <w:bCs/>
          </w:rPr>
          <w:t>1810A.3.10.1 Construction</w:t>
        </w:r>
      </w:hyperlink>
    </w:p>
    <w:p w14:paraId="0BCD8D49" w14:textId="77777777" w:rsidR="002B4F12" w:rsidRPr="002B4F12" w:rsidRDefault="002B4F12" w:rsidP="002B4F12">
      <w:hyperlink r:id="rId1691" w:anchor="micropile_" w:history="1">
        <w:r w:rsidRPr="002B4F12">
          <w:rPr>
            <w:rStyle w:val="Hyperlink"/>
          </w:rPr>
          <w:t>Micropiles</w:t>
        </w:r>
      </w:hyperlink>
      <w:r w:rsidRPr="002B4F12">
        <w:t> shall develop their load-carrying capacity by means of a bond </w:t>
      </w:r>
      <w:hyperlink r:id="rId1692" w:anchor="zone_" w:history="1">
        <w:r w:rsidRPr="002B4F12">
          <w:rPr>
            <w:rStyle w:val="Hyperlink"/>
          </w:rPr>
          <w:t>zone</w:t>
        </w:r>
      </w:hyperlink>
      <w:r w:rsidRPr="002B4F12">
        <w:t> in soil, bedrock or a combination of soil and bedrock. </w:t>
      </w:r>
      <w:hyperlink r:id="rId1693" w:anchor="micropile_" w:history="1">
        <w:r w:rsidRPr="002B4F12">
          <w:rPr>
            <w:rStyle w:val="Hyperlink"/>
          </w:rPr>
          <w:t>Micropiles</w:t>
        </w:r>
      </w:hyperlink>
      <w:r w:rsidRPr="002B4F12">
        <w:t xml:space="preserve"> shall be grouted and have either </w:t>
      </w:r>
      <w:r w:rsidRPr="002B4F12">
        <w:lastRenderedPageBreak/>
        <w:t>a steel pipe or tube or steel </w:t>
      </w:r>
      <w:hyperlink r:id="rId1694" w:anchor="reinforcement" w:history="1">
        <w:r w:rsidRPr="002B4F12">
          <w:rPr>
            <w:rStyle w:val="Hyperlink"/>
          </w:rPr>
          <w:t>reinforcement</w:t>
        </w:r>
      </w:hyperlink>
      <w:r w:rsidRPr="002B4F12">
        <w:t> at every section along the length. It shall be permitted to transition from deformed reinforcing bars to steel pipe or tube </w:t>
      </w:r>
      <w:hyperlink r:id="rId1695" w:anchor="reinforcement" w:history="1">
        <w:r w:rsidRPr="002B4F12">
          <w:rPr>
            <w:rStyle w:val="Hyperlink"/>
          </w:rPr>
          <w:t>reinforcement</w:t>
        </w:r>
      </w:hyperlink>
      <w:r w:rsidRPr="002B4F12">
        <w:t> by extending the bars into the pipe or tube section by not less than their development length in tension in accordance with </w:t>
      </w:r>
      <w:hyperlink r:id="rId1696" w:history="1">
        <w:r w:rsidRPr="002B4F12">
          <w:rPr>
            <w:rStyle w:val="Hyperlink"/>
          </w:rPr>
          <w:t>ACI 318</w:t>
        </w:r>
      </w:hyperlink>
      <w:r w:rsidRPr="002B4F12">
        <w:t>.</w:t>
      </w:r>
    </w:p>
    <w:p w14:paraId="67B1E277" w14:textId="77777777" w:rsidR="002B4F12" w:rsidRPr="002B4F12" w:rsidRDefault="002B4F12" w:rsidP="002B4F12">
      <w:pPr>
        <w:rPr>
          <w:b/>
          <w:bCs/>
        </w:rPr>
      </w:pPr>
      <w:hyperlink r:id="rId1697" w:anchor="1810A.3.10.2" w:history="1">
        <w:r w:rsidRPr="002B4F12">
          <w:rPr>
            <w:rStyle w:val="Hyperlink"/>
            <w:b/>
            <w:bCs/>
          </w:rPr>
          <w:t>1810A.3.10.2 Materials</w:t>
        </w:r>
      </w:hyperlink>
    </w:p>
    <w:p w14:paraId="2E49CADF" w14:textId="77777777" w:rsidR="002B4F12" w:rsidRPr="002B4F12" w:rsidRDefault="002B4F12" w:rsidP="002B4F12">
      <w:hyperlink r:id="rId1698" w:anchor="reinforcement" w:history="1">
        <w:r w:rsidRPr="002B4F12">
          <w:rPr>
            <w:rStyle w:val="Hyperlink"/>
          </w:rPr>
          <w:t>Reinforcement</w:t>
        </w:r>
      </w:hyperlink>
      <w:r w:rsidRPr="002B4F12">
        <w:t> shall consist of deformed reinforcing bars in accordance with ASTM A615 </w:t>
      </w:r>
      <w:hyperlink r:id="rId1699" w:anchor="grade_" w:history="1">
        <w:r w:rsidRPr="002B4F12">
          <w:rPr>
            <w:rStyle w:val="Hyperlink"/>
          </w:rPr>
          <w:t>Grade</w:t>
        </w:r>
      </w:hyperlink>
      <w:r w:rsidRPr="002B4F12">
        <w:t> 60 or 75 or ASTM A722 </w:t>
      </w:r>
      <w:hyperlink r:id="rId1700" w:anchor="grade_" w:history="1">
        <w:r w:rsidRPr="002B4F12">
          <w:rPr>
            <w:rStyle w:val="Hyperlink"/>
          </w:rPr>
          <w:t>Grade</w:t>
        </w:r>
      </w:hyperlink>
      <w:r w:rsidRPr="002B4F12">
        <w:t> 150.</w:t>
      </w:r>
    </w:p>
    <w:p w14:paraId="5FF8861B" w14:textId="77777777" w:rsidR="002B4F12" w:rsidRPr="002B4F12" w:rsidRDefault="002B4F12" w:rsidP="002B4F12">
      <w:r w:rsidRPr="002B4F12">
        <w:t>The steel pipe or tube shall have a minimum </w:t>
      </w:r>
      <w:hyperlink r:id="rId1701" w:anchor="wall_" w:history="1">
        <w:r w:rsidRPr="002B4F12">
          <w:rPr>
            <w:rStyle w:val="Hyperlink"/>
          </w:rPr>
          <w:t>wall</w:t>
        </w:r>
      </w:hyperlink>
      <w:r w:rsidRPr="002B4F12">
        <w:t> thickness of </w:t>
      </w:r>
      <w:r w:rsidRPr="002B4F12">
        <w:rPr>
          <w:vertAlign w:val="superscript"/>
        </w:rPr>
        <w:t>3</w:t>
      </w:r>
      <w:r w:rsidRPr="002B4F12">
        <w:t>/</w:t>
      </w:r>
      <w:r w:rsidRPr="002B4F12">
        <w:rPr>
          <w:vertAlign w:val="subscript"/>
        </w:rPr>
        <w:t>16 </w:t>
      </w:r>
      <w:r w:rsidRPr="002B4F12">
        <w:t>inch (4.8 mm). </w:t>
      </w:r>
      <w:hyperlink r:id="rId1702" w:anchor="splice_" w:history="1">
        <w:r w:rsidRPr="002B4F12">
          <w:rPr>
            <w:rStyle w:val="Hyperlink"/>
          </w:rPr>
          <w:t>Splices</w:t>
        </w:r>
      </w:hyperlink>
      <w:r w:rsidRPr="002B4F12">
        <w:t> shall comply with </w:t>
      </w:r>
      <w:hyperlink r:id="rId1703" w:anchor="1810A.3.6" w:history="1">
        <w:r w:rsidRPr="002B4F12">
          <w:rPr>
            <w:rStyle w:val="Hyperlink"/>
          </w:rPr>
          <w:t>Section 1810A.3.6</w:t>
        </w:r>
      </w:hyperlink>
      <w:r w:rsidRPr="002B4F12">
        <w:t>. The steel pipe or tube shall have a minimum yield </w:t>
      </w:r>
      <w:hyperlink r:id="rId1704" w:anchor="strength_" w:history="1">
        <w:r w:rsidRPr="002B4F12">
          <w:rPr>
            <w:rStyle w:val="Hyperlink"/>
          </w:rPr>
          <w:t>strength</w:t>
        </w:r>
      </w:hyperlink>
      <w:r w:rsidRPr="002B4F12">
        <w:t> of 45,000 psi (310 MPa) and a minimum elongation of 15 percent as shown by mill certifications or two coupon test samples per 40,000 pounds (18 160 kg) of pipe or tube.</w:t>
      </w:r>
    </w:p>
    <w:p w14:paraId="5C3DA362" w14:textId="77777777" w:rsidR="002B4F12" w:rsidRPr="002B4F12" w:rsidRDefault="002B4F12" w:rsidP="002B4F12">
      <w:pPr>
        <w:rPr>
          <w:b/>
          <w:bCs/>
        </w:rPr>
      </w:pPr>
      <w:hyperlink r:id="rId1705" w:anchor="1810A.3.10.3" w:history="1">
        <w:r w:rsidRPr="002B4F12">
          <w:rPr>
            <w:rStyle w:val="Hyperlink"/>
            <w:b/>
            <w:bCs/>
          </w:rPr>
          <w:t>1810A.3.10.3 Reinforcement</w:t>
        </w:r>
      </w:hyperlink>
    </w:p>
    <w:p w14:paraId="43B1BDD1" w14:textId="77777777" w:rsidR="002B4F12" w:rsidRPr="002B4F12" w:rsidRDefault="002B4F12" w:rsidP="002B4F12">
      <w:r w:rsidRPr="002B4F12">
        <w:t>For </w:t>
      </w:r>
      <w:hyperlink r:id="rId1706" w:anchor="micropile_" w:history="1">
        <w:r w:rsidRPr="002B4F12">
          <w:rPr>
            <w:rStyle w:val="Hyperlink"/>
          </w:rPr>
          <w:t>micropiles</w:t>
        </w:r>
      </w:hyperlink>
      <w:r w:rsidRPr="002B4F12">
        <w:t> or portions thereof grouted inside a </w:t>
      </w:r>
      <w:hyperlink r:id="rId1707" w:anchor="temporary_dsa_ac_" w:history="1">
        <w:r w:rsidRPr="002B4F12">
          <w:rPr>
            <w:rStyle w:val="Hyperlink"/>
          </w:rPr>
          <w:t>temporary</w:t>
        </w:r>
      </w:hyperlink>
      <w:r w:rsidRPr="002B4F12">
        <w:t> or </w:t>
      </w:r>
      <w:hyperlink r:id="rId1708" w:anchor="permanent_dsa_ac_" w:history="1">
        <w:r w:rsidRPr="002B4F12">
          <w:rPr>
            <w:rStyle w:val="Hyperlink"/>
          </w:rPr>
          <w:t>permanent</w:t>
        </w:r>
      </w:hyperlink>
      <w:r w:rsidRPr="002B4F12">
        <w:t> casing or inside a hole drilled into bedrock or a hole drilled with grout, the steel pipe or tube or steel </w:t>
      </w:r>
      <w:hyperlink r:id="rId1709" w:anchor="reinforcement" w:history="1">
        <w:r w:rsidRPr="002B4F12">
          <w:rPr>
            <w:rStyle w:val="Hyperlink"/>
          </w:rPr>
          <w:t>reinforcement</w:t>
        </w:r>
      </w:hyperlink>
      <w:r w:rsidRPr="002B4F12">
        <w:t> shall be designed to carry not less than 40 percent of the </w:t>
      </w:r>
      <w:hyperlink r:id="rId1710" w:anchor="2210A.1.1" w:history="1">
        <w:r w:rsidRPr="002B4F12">
          <w:rPr>
            <w:rStyle w:val="Hyperlink"/>
          </w:rPr>
          <w:t>design</w:t>
        </w:r>
      </w:hyperlink>
      <w:r w:rsidRPr="002B4F12">
        <w:t> compression load. </w:t>
      </w:r>
      <w:hyperlink r:id="rId1711" w:anchor="micropile_" w:history="1">
        <w:r w:rsidRPr="002B4F12">
          <w:rPr>
            <w:rStyle w:val="Hyperlink"/>
          </w:rPr>
          <w:t>Micropiles</w:t>
        </w:r>
      </w:hyperlink>
      <w:r w:rsidRPr="002B4F12">
        <w:t> or portions thereof grouted in an open hole in soil without </w:t>
      </w:r>
      <w:hyperlink r:id="rId1712" w:anchor="temporary_dsa_ac_" w:history="1">
        <w:r w:rsidRPr="002B4F12">
          <w:rPr>
            <w:rStyle w:val="Hyperlink"/>
          </w:rPr>
          <w:t>temporary</w:t>
        </w:r>
      </w:hyperlink>
      <w:r w:rsidRPr="002B4F12">
        <w:t> or </w:t>
      </w:r>
      <w:hyperlink r:id="rId1713" w:anchor="permanent_dsa_ac_" w:history="1">
        <w:r w:rsidRPr="002B4F12">
          <w:rPr>
            <w:rStyle w:val="Hyperlink"/>
          </w:rPr>
          <w:t>permanent</w:t>
        </w:r>
      </w:hyperlink>
      <w:r w:rsidRPr="002B4F12">
        <w:t> casing and without suitable means of verifying the hole diameter during grouting shall be designed to carry the entire compression load in the reinforcing steel. Where a steel pipe or tube is used for </w:t>
      </w:r>
      <w:hyperlink r:id="rId1714" w:anchor="reinforcement" w:history="1">
        <w:r w:rsidRPr="002B4F12">
          <w:rPr>
            <w:rStyle w:val="Hyperlink"/>
          </w:rPr>
          <w:t>reinforcement</w:t>
        </w:r>
      </w:hyperlink>
      <w:r w:rsidRPr="002B4F12">
        <w:t>, the portion of the grout enclosed within the pipe is permitted to be included in the determination of the allowable stress in the grout.</w:t>
      </w:r>
    </w:p>
    <w:p w14:paraId="14CBE541" w14:textId="77777777" w:rsidR="002B4F12" w:rsidRPr="002B4F12" w:rsidRDefault="002B4F12" w:rsidP="002B4F12">
      <w:pPr>
        <w:rPr>
          <w:b/>
          <w:bCs/>
        </w:rPr>
      </w:pPr>
      <w:hyperlink r:id="rId1715" w:anchor="1810A.3.10.4" w:history="1">
        <w:r w:rsidRPr="002B4F12">
          <w:rPr>
            <w:rStyle w:val="Hyperlink"/>
            <w:b/>
            <w:bCs/>
          </w:rPr>
          <w:t>1810A.3.10.4 Seismic Requirements</w:t>
        </w:r>
      </w:hyperlink>
    </w:p>
    <w:p w14:paraId="6D26986C" w14:textId="77777777" w:rsidR="002B4F12" w:rsidRPr="002B4F12" w:rsidRDefault="002B4F12" w:rsidP="002B4F12">
      <w:pPr>
        <w:rPr>
          <w:i/>
          <w:iCs/>
        </w:rPr>
      </w:pPr>
      <w:r w:rsidRPr="002B4F12">
        <w:rPr>
          <w:i/>
          <w:iCs/>
        </w:rPr>
        <w:t>For structures assigned to </w:t>
      </w:r>
      <w:hyperlink r:id="rId1716" w:anchor="seismic_design_category_" w:history="1">
        <w:r w:rsidRPr="002B4F12">
          <w:rPr>
            <w:rStyle w:val="Hyperlink"/>
            <w:i/>
            <w:iCs/>
          </w:rPr>
          <w:t>Seismic Design Category</w:t>
        </w:r>
      </w:hyperlink>
      <w:r w:rsidRPr="002B4F12">
        <w:rPr>
          <w:i/>
          <w:iCs/>
        </w:rPr>
        <w:t> D, E or F, a </w:t>
      </w:r>
      <w:hyperlink r:id="rId1717" w:anchor="permanent_dsa_ac_" w:history="1">
        <w:r w:rsidRPr="002B4F12">
          <w:rPr>
            <w:rStyle w:val="Hyperlink"/>
            <w:i/>
            <w:iCs/>
          </w:rPr>
          <w:t>permanent</w:t>
        </w:r>
      </w:hyperlink>
      <w:r w:rsidRPr="002B4F12">
        <w:rPr>
          <w:i/>
          <w:iCs/>
        </w:rPr>
        <w:t> steel casing having a minimum thickness of </w:t>
      </w:r>
      <w:r w:rsidRPr="002B4F12">
        <w:rPr>
          <w:i/>
          <w:iCs/>
          <w:vertAlign w:val="superscript"/>
        </w:rPr>
        <w:t>3</w:t>
      </w:r>
      <w:r w:rsidRPr="002B4F12">
        <w:rPr>
          <w:i/>
          <w:iCs/>
        </w:rPr>
        <w:t>/</w:t>
      </w:r>
      <w:r w:rsidRPr="002B4F12">
        <w:rPr>
          <w:i/>
          <w:iCs/>
          <w:vertAlign w:val="subscript"/>
        </w:rPr>
        <w:t>8 </w:t>
      </w:r>
      <w:r w:rsidRPr="002B4F12">
        <w:rPr>
          <w:i/>
          <w:iCs/>
        </w:rPr>
        <w:t>inch shall be provided from the top of the </w:t>
      </w:r>
      <w:hyperlink r:id="rId1718" w:anchor="micropile_" w:history="1">
        <w:r w:rsidRPr="002B4F12">
          <w:rPr>
            <w:rStyle w:val="Hyperlink"/>
            <w:i/>
            <w:iCs/>
          </w:rPr>
          <w:t>micropile</w:t>
        </w:r>
      </w:hyperlink>
      <w:r w:rsidRPr="002B4F12">
        <w:rPr>
          <w:i/>
          <w:iCs/>
        </w:rPr>
        <w:t> down to a minimum of 120 percent of the point of zero curvature. Capacity of </w:t>
      </w:r>
      <w:hyperlink r:id="rId1719" w:anchor="micropile_" w:history="1">
        <w:r w:rsidRPr="002B4F12">
          <w:rPr>
            <w:rStyle w:val="Hyperlink"/>
            <w:i/>
            <w:iCs/>
          </w:rPr>
          <w:t>micropiles</w:t>
        </w:r>
      </w:hyperlink>
      <w:r w:rsidRPr="002B4F12">
        <w:rPr>
          <w:i/>
          <w:iCs/>
        </w:rPr>
        <w:t> shall be determined in accordance with </w:t>
      </w:r>
      <w:hyperlink r:id="rId1720" w:anchor="1810A.3.3" w:history="1">
        <w:r w:rsidRPr="002B4F12">
          <w:rPr>
            <w:rStyle w:val="Hyperlink"/>
            <w:i/>
            <w:iCs/>
          </w:rPr>
          <w:t>Section 1810A.3.3</w:t>
        </w:r>
      </w:hyperlink>
      <w:r w:rsidRPr="002B4F12">
        <w:rPr>
          <w:i/>
          <w:iCs/>
        </w:rPr>
        <w:t> by at least two project-specific preproduction tests for each soil profile, </w:t>
      </w:r>
      <w:hyperlink r:id="rId1721" w:anchor="911.1.3" w:history="1">
        <w:r w:rsidRPr="002B4F12">
          <w:rPr>
            <w:rStyle w:val="Hyperlink"/>
            <w:i/>
            <w:iCs/>
          </w:rPr>
          <w:t>size</w:t>
        </w:r>
      </w:hyperlink>
      <w:r w:rsidRPr="002B4F12">
        <w:rPr>
          <w:i/>
          <w:iCs/>
        </w:rPr>
        <w:t> and depth of </w:t>
      </w:r>
      <w:hyperlink r:id="rId1722" w:anchor="micropile_" w:history="1">
        <w:r w:rsidRPr="002B4F12">
          <w:rPr>
            <w:rStyle w:val="Hyperlink"/>
            <w:i/>
            <w:iCs/>
          </w:rPr>
          <w:t>micropile</w:t>
        </w:r>
      </w:hyperlink>
      <w:r w:rsidRPr="002B4F12">
        <w:rPr>
          <w:i/>
          <w:iCs/>
        </w:rPr>
        <w:t>. At least two percent of all production piles shall be proof tested to the load determined in accordance with </w:t>
      </w:r>
      <w:hyperlink r:id="rId1723" w:anchor="1617A.1.15" w:history="1">
        <w:r w:rsidRPr="002B4F12">
          <w:rPr>
            <w:rStyle w:val="Hyperlink"/>
            <w:i/>
            <w:iCs/>
          </w:rPr>
          <w:t>Section 1617A.1.15</w:t>
        </w:r>
      </w:hyperlink>
      <w:r w:rsidRPr="002B4F12">
        <w:rPr>
          <w:i/>
          <w:iCs/>
        </w:rPr>
        <w:t>.</w:t>
      </w:r>
    </w:p>
    <w:p w14:paraId="7CB24EB5" w14:textId="77777777" w:rsidR="002B4F12" w:rsidRPr="002B4F12" w:rsidRDefault="002B4F12" w:rsidP="002B4F12">
      <w:pPr>
        <w:rPr>
          <w:i/>
          <w:iCs/>
        </w:rPr>
      </w:pPr>
      <w:r w:rsidRPr="002B4F12">
        <w:rPr>
          <w:i/>
          <w:iCs/>
        </w:rPr>
        <w:t>Steel casing length in soil shall be considered as unbonded and shall not be considered as contributing to friction. Casing shall provide confinement at least equivalent to hoop reinforcing required by </w:t>
      </w:r>
      <w:hyperlink r:id="rId1724" w:history="1">
        <w:r w:rsidRPr="002B4F12">
          <w:rPr>
            <w:rStyle w:val="Hyperlink"/>
            <w:i/>
            <w:iCs/>
          </w:rPr>
          <w:t>ACI 318</w:t>
        </w:r>
      </w:hyperlink>
      <w:r w:rsidRPr="002B4F12">
        <w:rPr>
          <w:i/>
          <w:iCs/>
        </w:rPr>
        <w:t> Section 18.13.5.</w:t>
      </w:r>
    </w:p>
    <w:p w14:paraId="5F82701C" w14:textId="77777777" w:rsidR="002B4F12" w:rsidRPr="002B4F12" w:rsidRDefault="002B4F12" w:rsidP="002B4F12">
      <w:pPr>
        <w:rPr>
          <w:i/>
          <w:iCs/>
        </w:rPr>
      </w:pPr>
      <w:hyperlink r:id="rId1725" w:anchor="reinforcement" w:history="1">
        <w:r w:rsidRPr="002B4F12">
          <w:rPr>
            <w:rStyle w:val="Hyperlink"/>
            <w:i/>
            <w:iCs/>
          </w:rPr>
          <w:t>Reinforcement</w:t>
        </w:r>
      </w:hyperlink>
      <w:r w:rsidRPr="002B4F12">
        <w:rPr>
          <w:i/>
          <w:iCs/>
        </w:rPr>
        <w:t> shall have Class 1 corrosion </w:t>
      </w:r>
      <w:hyperlink r:id="rId1726" w:anchor="2201.3" w:history="1">
        <w:r w:rsidRPr="002B4F12">
          <w:rPr>
            <w:rStyle w:val="Hyperlink"/>
            <w:i/>
            <w:iCs/>
          </w:rPr>
          <w:t>protection</w:t>
        </w:r>
      </w:hyperlink>
      <w:r w:rsidRPr="002B4F12">
        <w:rPr>
          <w:i/>
          <w:iCs/>
        </w:rPr>
        <w:t> in accordance with PTI Recommendations for Prestressed Rock and Soil Anchors. Steel casing </w:t>
      </w:r>
      <w:hyperlink r:id="rId1727" w:anchor="2210A.1.1" w:history="1">
        <w:r w:rsidRPr="002B4F12">
          <w:rPr>
            <w:rStyle w:val="Hyperlink"/>
            <w:i/>
            <w:iCs/>
          </w:rPr>
          <w:t>design</w:t>
        </w:r>
      </w:hyperlink>
      <w:r w:rsidRPr="002B4F12">
        <w:rPr>
          <w:i/>
          <w:iCs/>
        </w:rPr>
        <w:t> shall include at least </w:t>
      </w:r>
      <w:r w:rsidRPr="002B4F12">
        <w:rPr>
          <w:i/>
          <w:iCs/>
          <w:vertAlign w:val="superscript"/>
        </w:rPr>
        <w:t>1</w:t>
      </w:r>
      <w:r w:rsidRPr="002B4F12">
        <w:rPr>
          <w:i/>
          <w:iCs/>
        </w:rPr>
        <w:t>/</w:t>
      </w:r>
      <w:r w:rsidRPr="002B4F12">
        <w:rPr>
          <w:i/>
          <w:iCs/>
          <w:vertAlign w:val="subscript"/>
        </w:rPr>
        <w:t>16</w:t>
      </w:r>
      <w:r w:rsidRPr="002B4F12">
        <w:rPr>
          <w:i/>
          <w:iCs/>
        </w:rPr>
        <w:t>-inch corrosion allowance.</w:t>
      </w:r>
    </w:p>
    <w:p w14:paraId="2A13D3D7" w14:textId="77777777" w:rsidR="002B4F12" w:rsidRPr="002B4F12" w:rsidRDefault="002B4F12" w:rsidP="002B4F12">
      <w:pPr>
        <w:rPr>
          <w:i/>
          <w:iCs/>
        </w:rPr>
      </w:pPr>
      <w:hyperlink r:id="rId1728" w:anchor="micropile_" w:history="1">
        <w:r w:rsidRPr="002B4F12">
          <w:rPr>
            <w:rStyle w:val="Hyperlink"/>
            <w:i/>
            <w:iCs/>
          </w:rPr>
          <w:t>Micropiles</w:t>
        </w:r>
      </w:hyperlink>
      <w:r w:rsidRPr="002B4F12">
        <w:rPr>
          <w:i/>
          <w:iCs/>
        </w:rPr>
        <w:t> shall not be considered as carrying any horizontal </w:t>
      </w:r>
      <w:hyperlink r:id="rId1729" w:anchor="loads_" w:history="1">
        <w:r w:rsidRPr="002B4F12">
          <w:rPr>
            <w:rStyle w:val="Hyperlink"/>
            <w:i/>
            <w:iCs/>
          </w:rPr>
          <w:t>loads</w:t>
        </w:r>
      </w:hyperlink>
      <w:r w:rsidRPr="002B4F12">
        <w:rPr>
          <w:i/>
          <w:iCs/>
        </w:rPr>
        <w:t>.</w:t>
      </w:r>
    </w:p>
    <w:p w14:paraId="55B2A7A3" w14:textId="77777777" w:rsidR="002B4F12" w:rsidRPr="002B4F12" w:rsidRDefault="002B4F12" w:rsidP="002B4F12">
      <w:pPr>
        <w:rPr>
          <w:b/>
          <w:bCs/>
        </w:rPr>
      </w:pPr>
      <w:hyperlink r:id="rId1730" w:anchor="1810A.3.11" w:history="1">
        <w:r w:rsidRPr="002B4F12">
          <w:rPr>
            <w:rStyle w:val="Hyperlink"/>
            <w:b/>
            <w:bCs/>
          </w:rPr>
          <w:t>1810A.3.11 Pile Caps</w:t>
        </w:r>
      </w:hyperlink>
    </w:p>
    <w:p w14:paraId="41D5EB76" w14:textId="77777777" w:rsidR="002B4F12" w:rsidRPr="002B4F12" w:rsidRDefault="002B4F12" w:rsidP="002B4F12">
      <w:r w:rsidRPr="002B4F12">
        <w:t>Pile caps shall conform with </w:t>
      </w:r>
      <w:hyperlink r:id="rId1731" w:history="1">
        <w:r w:rsidRPr="002B4F12">
          <w:rPr>
            <w:rStyle w:val="Hyperlink"/>
          </w:rPr>
          <w:t>ACI 318</w:t>
        </w:r>
      </w:hyperlink>
      <w:r w:rsidRPr="002B4F12">
        <w:t> and this section. Pile caps shall be of </w:t>
      </w:r>
      <w:hyperlink r:id="rId1732" w:anchor="1901A.2" w:history="1">
        <w:r w:rsidRPr="002B4F12">
          <w:rPr>
            <w:rStyle w:val="Hyperlink"/>
          </w:rPr>
          <w:t>reinforced concrete</w:t>
        </w:r>
      </w:hyperlink>
      <w:r w:rsidRPr="002B4F12">
        <w:t>, and shall include all </w:t>
      </w:r>
      <w:hyperlink r:id="rId1733" w:anchor="element_dsa_ac_" w:history="1">
        <w:r w:rsidRPr="002B4F12">
          <w:rPr>
            <w:rStyle w:val="Hyperlink"/>
          </w:rPr>
          <w:t>elements</w:t>
        </w:r>
      </w:hyperlink>
      <w:r w:rsidRPr="002B4F12">
        <w:t> to which vertical </w:t>
      </w:r>
      <w:hyperlink r:id="rId1734" w:anchor="deep_foundation_" w:history="1">
        <w:r w:rsidRPr="002B4F12">
          <w:rPr>
            <w:rStyle w:val="Hyperlink"/>
          </w:rPr>
          <w:t>deep foundation</w:t>
        </w:r>
      </w:hyperlink>
      <w:r w:rsidRPr="002B4F12">
        <w:t> </w:t>
      </w:r>
      <w:hyperlink r:id="rId1735" w:anchor="element_dsa_ac_" w:history="1">
        <w:r w:rsidRPr="002B4F12">
          <w:rPr>
            <w:rStyle w:val="Hyperlink"/>
          </w:rPr>
          <w:t>elements</w:t>
        </w:r>
      </w:hyperlink>
      <w:r w:rsidRPr="002B4F12">
        <w:t> are connected, including </w:t>
      </w:r>
      <w:hyperlink r:id="rId1736" w:anchor="grade_" w:history="1">
        <w:r w:rsidRPr="002B4F12">
          <w:rPr>
            <w:rStyle w:val="Hyperlink"/>
          </w:rPr>
          <w:t>grade</w:t>
        </w:r>
      </w:hyperlink>
      <w:r w:rsidRPr="002B4F12">
        <w:t> beams and mats. The soil immediately below the pile cap shall not be considered as carrying any vertical load, with the exception of a </w:t>
      </w:r>
      <w:hyperlink r:id="rId1737" w:anchor="combined_pile_raft_" w:history="1">
        <w:r w:rsidRPr="002B4F12">
          <w:rPr>
            <w:rStyle w:val="Hyperlink"/>
          </w:rPr>
          <w:t>combined pile raft</w:t>
        </w:r>
      </w:hyperlink>
      <w:r w:rsidRPr="002B4F12">
        <w:t>. </w:t>
      </w:r>
      <w:r w:rsidRPr="002B4F12">
        <w:rPr>
          <w:i/>
          <w:iCs/>
        </w:rPr>
        <w:t>A </w:t>
      </w:r>
      <w:hyperlink r:id="rId1738" w:anchor="combined_pile_raft_" w:history="1">
        <w:r w:rsidRPr="002B4F12">
          <w:rPr>
            <w:rStyle w:val="Hyperlink"/>
            <w:i/>
            <w:iCs/>
          </w:rPr>
          <w:t>combined pile raft</w:t>
        </w:r>
      </w:hyperlink>
      <w:r w:rsidRPr="002B4F12">
        <w:rPr>
          <w:i/>
          <w:iCs/>
        </w:rPr>
        <w:t> foundation shall be an alternate system</w:t>
      </w:r>
      <w:r w:rsidRPr="002B4F12">
        <w:t>. The tops of vertical </w:t>
      </w:r>
      <w:hyperlink r:id="rId1739" w:anchor="deep_foundation_" w:history="1">
        <w:r w:rsidRPr="002B4F12">
          <w:rPr>
            <w:rStyle w:val="Hyperlink"/>
          </w:rPr>
          <w:t>deep foundation</w:t>
        </w:r>
      </w:hyperlink>
      <w:r w:rsidRPr="002B4F12">
        <w:t> </w:t>
      </w:r>
      <w:hyperlink r:id="rId1740" w:anchor="element_dsa_ac_" w:history="1">
        <w:r w:rsidRPr="002B4F12">
          <w:rPr>
            <w:rStyle w:val="Hyperlink"/>
          </w:rPr>
          <w:t>elements</w:t>
        </w:r>
      </w:hyperlink>
      <w:r w:rsidRPr="002B4F12">
        <w:t> shall be embedded not less than 3 inches (76 mm) into pile caps and the caps shall extend not less than 4 inches (102 mm) beyond the edges of the </w:t>
      </w:r>
      <w:hyperlink r:id="rId1741" w:anchor="element_dsa_ac_" w:history="1">
        <w:r w:rsidRPr="002B4F12">
          <w:rPr>
            <w:rStyle w:val="Hyperlink"/>
          </w:rPr>
          <w:t>elements</w:t>
        </w:r>
      </w:hyperlink>
      <w:r w:rsidRPr="002B4F12">
        <w:t>. The tops of </w:t>
      </w:r>
      <w:hyperlink r:id="rId1742" w:anchor="element_dsa_ac_" w:history="1">
        <w:r w:rsidRPr="002B4F12">
          <w:rPr>
            <w:rStyle w:val="Hyperlink"/>
          </w:rPr>
          <w:t>elements</w:t>
        </w:r>
      </w:hyperlink>
      <w:r w:rsidRPr="002B4F12">
        <w:t> shall be cut or chipped back to sound material before capping.</w:t>
      </w:r>
    </w:p>
    <w:p w14:paraId="46B6E023" w14:textId="77777777" w:rsidR="002B4F12" w:rsidRPr="002B4F12" w:rsidRDefault="002B4F12" w:rsidP="002B4F12">
      <w:pPr>
        <w:rPr>
          <w:b/>
          <w:bCs/>
        </w:rPr>
      </w:pPr>
      <w:hyperlink r:id="rId1743" w:anchor="1810A.3.11.1" w:history="1">
        <w:r w:rsidRPr="002B4F12">
          <w:rPr>
            <w:rStyle w:val="Hyperlink"/>
            <w:b/>
            <w:bCs/>
          </w:rPr>
          <w:t>1810A.3.11.1 Seismic Design Categories C Through F</w:t>
        </w:r>
      </w:hyperlink>
    </w:p>
    <w:p w14:paraId="70C1897C" w14:textId="77777777" w:rsidR="002B4F12" w:rsidRPr="002B4F12" w:rsidRDefault="002B4F12" w:rsidP="002B4F12">
      <w:r w:rsidRPr="002B4F12">
        <w:t>For structures assigned to </w:t>
      </w:r>
      <w:hyperlink r:id="rId1744" w:anchor="seismic_design_category_" w:history="1">
        <w:r w:rsidRPr="002B4F12">
          <w:rPr>
            <w:rStyle w:val="Hyperlink"/>
          </w:rPr>
          <w:t>Seismic Design Category</w:t>
        </w:r>
      </w:hyperlink>
      <w:r w:rsidRPr="002B4F12">
        <w:t> C, D, E or F, </w:t>
      </w:r>
      <w:hyperlink r:id="rId1745" w:anchor="concrete_" w:history="1">
        <w:r w:rsidRPr="002B4F12">
          <w:rPr>
            <w:rStyle w:val="Hyperlink"/>
          </w:rPr>
          <w:t>concrete</w:t>
        </w:r>
      </w:hyperlink>
      <w:r w:rsidRPr="002B4F12">
        <w:t> </w:t>
      </w:r>
      <w:hyperlink r:id="rId1746" w:anchor="deep_foundation_" w:history="1">
        <w:r w:rsidRPr="002B4F12">
          <w:rPr>
            <w:rStyle w:val="Hyperlink"/>
          </w:rPr>
          <w:t>deep foundation</w:t>
        </w:r>
      </w:hyperlink>
      <w:r w:rsidRPr="002B4F12">
        <w:t> </w:t>
      </w:r>
      <w:hyperlink r:id="rId1747" w:anchor="element_dsa_ac_" w:history="1">
        <w:r w:rsidRPr="002B4F12">
          <w:rPr>
            <w:rStyle w:val="Hyperlink"/>
          </w:rPr>
          <w:t>elements</w:t>
        </w:r>
      </w:hyperlink>
      <w:r w:rsidRPr="002B4F12">
        <w:t> shallbe connected to the pile cap in accordance with ACI318.</w:t>
      </w:r>
    </w:p>
    <w:p w14:paraId="4BC45408" w14:textId="77777777" w:rsidR="002B4F12" w:rsidRPr="002B4F12" w:rsidRDefault="002B4F12" w:rsidP="002B4F12">
      <w:r w:rsidRPr="002B4F12">
        <w:t>For resistance to uplift forces, anchorage of steel pipes, tubes or H-piles to the pile cap shall be made by means other than </w:t>
      </w:r>
      <w:hyperlink r:id="rId1748" w:anchor="concrete_" w:history="1">
        <w:r w:rsidRPr="002B4F12">
          <w:rPr>
            <w:rStyle w:val="Hyperlink"/>
          </w:rPr>
          <w:t>concrete</w:t>
        </w:r>
      </w:hyperlink>
      <w:r w:rsidRPr="002B4F12">
        <w:t> bond to the bare steel section. </w:t>
      </w:r>
      <w:hyperlink r:id="rId1749" w:anchor="concrete_" w:history="1">
        <w:r w:rsidRPr="002B4F12">
          <w:rPr>
            <w:rStyle w:val="Hyperlink"/>
          </w:rPr>
          <w:t>Concrete</w:t>
        </w:r>
      </w:hyperlink>
      <w:r w:rsidRPr="002B4F12">
        <w:t>-filled steel pipes or tubes shall have </w:t>
      </w:r>
      <w:hyperlink r:id="rId1750" w:anchor="reinforcement" w:history="1">
        <w:r w:rsidRPr="002B4F12">
          <w:rPr>
            <w:rStyle w:val="Hyperlink"/>
          </w:rPr>
          <w:t>reinforcement</w:t>
        </w:r>
      </w:hyperlink>
      <w:r w:rsidRPr="002B4F12">
        <w:t> of not less than 0.01 times the cross-sectional area of the </w:t>
      </w:r>
      <w:hyperlink r:id="rId1751" w:anchor="concrete_" w:history="1">
        <w:r w:rsidRPr="002B4F12">
          <w:rPr>
            <w:rStyle w:val="Hyperlink"/>
          </w:rPr>
          <w:t>concrete</w:t>
        </w:r>
      </w:hyperlink>
      <w:r w:rsidRPr="002B4F12">
        <w:t> </w:t>
      </w:r>
      <w:hyperlink r:id="rId1752" w:anchor="fill_" w:history="1">
        <w:r w:rsidRPr="002B4F12">
          <w:rPr>
            <w:rStyle w:val="Hyperlink"/>
          </w:rPr>
          <w:t>fill</w:t>
        </w:r>
      </w:hyperlink>
      <w:r w:rsidRPr="002B4F12">
        <w:t> developed into the cap and extending into the </w:t>
      </w:r>
      <w:hyperlink r:id="rId1753" w:anchor="fill_" w:history="1">
        <w:r w:rsidRPr="002B4F12">
          <w:rPr>
            <w:rStyle w:val="Hyperlink"/>
          </w:rPr>
          <w:t>fill</w:t>
        </w:r>
      </w:hyperlink>
      <w:r w:rsidRPr="002B4F12">
        <w:t> a length equal to two times the required cap embedment, but not less than the development length in tension of the </w:t>
      </w:r>
      <w:hyperlink r:id="rId1754" w:anchor="reinforcement" w:history="1">
        <w:r w:rsidRPr="002B4F12">
          <w:rPr>
            <w:rStyle w:val="Hyperlink"/>
          </w:rPr>
          <w:t>reinforcement</w:t>
        </w:r>
      </w:hyperlink>
      <w:r w:rsidRPr="002B4F12">
        <w:t>.</w:t>
      </w:r>
    </w:p>
    <w:p w14:paraId="45D885A8" w14:textId="77777777" w:rsidR="002B4F12" w:rsidRPr="002B4F12" w:rsidRDefault="002B4F12" w:rsidP="002B4F12">
      <w:pPr>
        <w:rPr>
          <w:b/>
          <w:bCs/>
        </w:rPr>
      </w:pPr>
      <w:hyperlink r:id="rId1755" w:anchor="1810A.3.11.2" w:history="1">
        <w:r w:rsidRPr="002B4F12">
          <w:rPr>
            <w:rStyle w:val="Hyperlink"/>
            <w:b/>
            <w:bCs/>
          </w:rPr>
          <w:t>1810A.3.11.2 Seismic Design Categories D Through F</w:t>
        </w:r>
      </w:hyperlink>
    </w:p>
    <w:p w14:paraId="1E8C5433" w14:textId="77777777" w:rsidR="002B4F12" w:rsidRPr="002B4F12" w:rsidRDefault="002B4F12" w:rsidP="002B4F12">
      <w:r w:rsidRPr="002B4F12">
        <w:t>For structures assigned to </w:t>
      </w:r>
      <w:hyperlink r:id="rId1756" w:anchor="seismic_design_category_" w:history="1">
        <w:r w:rsidRPr="002B4F12">
          <w:rPr>
            <w:rStyle w:val="Hyperlink"/>
          </w:rPr>
          <w:t>Seismic Design Category</w:t>
        </w:r>
      </w:hyperlink>
      <w:r w:rsidRPr="002B4F12">
        <w:t> D, E or F, </w:t>
      </w:r>
      <w:hyperlink r:id="rId1757" w:anchor="deep_foundation_" w:history="1">
        <w:r w:rsidRPr="002B4F12">
          <w:rPr>
            <w:rStyle w:val="Hyperlink"/>
          </w:rPr>
          <w:t>deep foundation</w:t>
        </w:r>
      </w:hyperlink>
      <w:r w:rsidRPr="002B4F12">
        <w:t> </w:t>
      </w:r>
      <w:hyperlink r:id="rId1758" w:anchor="element_dsa_ac_" w:history="1">
        <w:r w:rsidRPr="002B4F12">
          <w:rPr>
            <w:rStyle w:val="Hyperlink"/>
          </w:rPr>
          <w:t>element</w:t>
        </w:r>
      </w:hyperlink>
      <w:r w:rsidRPr="002B4F12">
        <w:t> resistance to uplift forces or rotational </w:t>
      </w:r>
      <w:hyperlink r:id="rId1759" w:anchor="restraint_sfm_" w:history="1">
        <w:r w:rsidRPr="002B4F12">
          <w:rPr>
            <w:rStyle w:val="Hyperlink"/>
          </w:rPr>
          <w:t>restraint</w:t>
        </w:r>
      </w:hyperlink>
      <w:r w:rsidRPr="002B4F12">
        <w:t> shall be provided by anchorage into the pile cap, designed considering the combined effect of axial forces due to uplift and bending moments due to fixity to the pile cap. Anchorage shall develop not less than 25 percent of the </w:t>
      </w:r>
      <w:hyperlink r:id="rId1760" w:anchor="strength_" w:history="1">
        <w:r w:rsidRPr="002B4F12">
          <w:rPr>
            <w:rStyle w:val="Hyperlink"/>
          </w:rPr>
          <w:t>strength</w:t>
        </w:r>
      </w:hyperlink>
      <w:r w:rsidRPr="002B4F12">
        <w:t> of the </w:t>
      </w:r>
      <w:hyperlink r:id="rId1761" w:anchor="element_dsa_ac_" w:history="1">
        <w:r w:rsidRPr="002B4F12">
          <w:rPr>
            <w:rStyle w:val="Hyperlink"/>
          </w:rPr>
          <w:t>element</w:t>
        </w:r>
      </w:hyperlink>
      <w:r w:rsidRPr="002B4F12">
        <w:t> in tension. Anchorage into the pile cap shall comply with the following:</w:t>
      </w:r>
    </w:p>
    <w:p w14:paraId="0886FE06" w14:textId="77777777" w:rsidR="002B4F12" w:rsidRPr="002B4F12" w:rsidRDefault="002B4F12" w:rsidP="002B4F12">
      <w:pPr>
        <w:numPr>
          <w:ilvl w:val="0"/>
          <w:numId w:val="38"/>
        </w:numPr>
      </w:pPr>
      <w:r w:rsidRPr="002B4F12">
        <w:t>In the case of uplift, the anchorage shall be capable of developing the least of the following:</w:t>
      </w:r>
    </w:p>
    <w:p w14:paraId="3DCBE952" w14:textId="77777777" w:rsidR="002B4F12" w:rsidRPr="002B4F12" w:rsidRDefault="002B4F12" w:rsidP="002B4F12">
      <w:pPr>
        <w:numPr>
          <w:ilvl w:val="1"/>
          <w:numId w:val="38"/>
        </w:numPr>
      </w:pPr>
      <w:r w:rsidRPr="002B4F12">
        <w:t>The nominal tensile </w:t>
      </w:r>
      <w:hyperlink r:id="rId1762" w:anchor="strength_" w:history="1">
        <w:r w:rsidRPr="002B4F12">
          <w:rPr>
            <w:rStyle w:val="Hyperlink"/>
          </w:rPr>
          <w:t>strength</w:t>
        </w:r>
      </w:hyperlink>
      <w:r w:rsidRPr="002B4F12">
        <w:t> of the longitudinal </w:t>
      </w:r>
      <w:hyperlink r:id="rId1763" w:anchor="reinforcement" w:history="1">
        <w:r w:rsidRPr="002B4F12">
          <w:rPr>
            <w:rStyle w:val="Hyperlink"/>
          </w:rPr>
          <w:t>reinforcement</w:t>
        </w:r>
      </w:hyperlink>
      <w:r w:rsidRPr="002B4F12">
        <w:t> in a </w:t>
      </w:r>
      <w:hyperlink r:id="rId1764" w:anchor="concrete_" w:history="1">
        <w:r w:rsidRPr="002B4F12">
          <w:rPr>
            <w:rStyle w:val="Hyperlink"/>
          </w:rPr>
          <w:t>concrete</w:t>
        </w:r>
      </w:hyperlink>
      <w:r w:rsidRPr="002B4F12">
        <w:t> </w:t>
      </w:r>
      <w:hyperlink r:id="rId1765" w:anchor="element_dsa_ac_" w:history="1">
        <w:r w:rsidRPr="002B4F12">
          <w:rPr>
            <w:rStyle w:val="Hyperlink"/>
          </w:rPr>
          <w:t>element</w:t>
        </w:r>
      </w:hyperlink>
      <w:r w:rsidRPr="002B4F12">
        <w:t>.</w:t>
      </w:r>
    </w:p>
    <w:p w14:paraId="52C2D105" w14:textId="77777777" w:rsidR="002B4F12" w:rsidRPr="002B4F12" w:rsidRDefault="002B4F12" w:rsidP="002B4F12">
      <w:pPr>
        <w:numPr>
          <w:ilvl w:val="1"/>
          <w:numId w:val="38"/>
        </w:numPr>
      </w:pPr>
      <w:r w:rsidRPr="002B4F12">
        <w:lastRenderedPageBreak/>
        <w:t>The nominal tensile </w:t>
      </w:r>
      <w:hyperlink r:id="rId1766" w:anchor="strength_" w:history="1">
        <w:r w:rsidRPr="002B4F12">
          <w:rPr>
            <w:rStyle w:val="Hyperlink"/>
          </w:rPr>
          <w:t>strength</w:t>
        </w:r>
      </w:hyperlink>
      <w:r w:rsidRPr="002B4F12">
        <w:t> of a </w:t>
      </w:r>
      <w:hyperlink r:id="rId1767" w:anchor="steel_element_structural_" w:history="1">
        <w:r w:rsidRPr="002B4F12">
          <w:rPr>
            <w:rStyle w:val="Hyperlink"/>
          </w:rPr>
          <w:t>steel element</w:t>
        </w:r>
      </w:hyperlink>
      <w:r w:rsidRPr="002B4F12">
        <w:t>.</w:t>
      </w:r>
    </w:p>
    <w:p w14:paraId="16D98BAE" w14:textId="77777777" w:rsidR="002B4F12" w:rsidRPr="002B4F12" w:rsidRDefault="002B4F12" w:rsidP="002B4F12">
      <w:pPr>
        <w:numPr>
          <w:ilvl w:val="1"/>
          <w:numId w:val="38"/>
        </w:numPr>
      </w:pPr>
      <w:r w:rsidRPr="002B4F12">
        <w:t>The frictional force developed between the </w:t>
      </w:r>
      <w:hyperlink r:id="rId1768" w:anchor="element_dsa_ac_" w:history="1">
        <w:r w:rsidRPr="002B4F12">
          <w:rPr>
            <w:rStyle w:val="Hyperlink"/>
          </w:rPr>
          <w:t>element</w:t>
        </w:r>
      </w:hyperlink>
      <w:r w:rsidRPr="002B4F12">
        <w:t> and the soil multiplied by 1.3. </w:t>
      </w:r>
      <w:hyperlink r:id="rId1769" w:anchor="dsa-ss_dsa-ss_cc_oshpd_1_1r_2_4_amp_5" w:history="1">
        <w:r w:rsidRPr="002B4F12">
          <w:rPr>
            <w:rStyle w:val="Hyperlink"/>
            <w:b/>
            <w:bCs/>
            <w:i/>
            <w:iCs/>
          </w:rPr>
          <w:t>[DSA-SS</w:t>
        </w:r>
      </w:hyperlink>
      <w:r w:rsidRPr="002B4F12">
        <w:rPr>
          <w:b/>
          <w:bCs/>
          <w:i/>
          <w:iCs/>
        </w:rPr>
        <w:t>, DSA-SS/CC]</w:t>
      </w:r>
      <w:r w:rsidRPr="002B4F12">
        <w:rPr>
          <w:i/>
          <w:iCs/>
        </w:rPr>
        <w:t> Not permitted by DSA.</w:t>
      </w:r>
    </w:p>
    <w:p w14:paraId="32D0440A" w14:textId="77777777" w:rsidR="002B4F12" w:rsidRPr="002B4F12" w:rsidRDefault="002B4F12" w:rsidP="002B4F12">
      <w:r w:rsidRPr="002B4F12">
        <w:rPr>
          <w:b/>
          <w:bCs/>
        </w:rPr>
        <w:t>Exception:</w:t>
      </w:r>
      <w:r w:rsidRPr="002B4F12">
        <w:t> The anchorage is permitted to be designed to resist the axial tension force resulting from the seismic </w:t>
      </w:r>
      <w:hyperlink r:id="rId1770" w:anchor="load_effects_" w:history="1">
        <w:r w:rsidRPr="002B4F12">
          <w:rPr>
            <w:rStyle w:val="Hyperlink"/>
          </w:rPr>
          <w:t>load effects</w:t>
        </w:r>
      </w:hyperlink>
      <w:r w:rsidRPr="002B4F12">
        <w:t> including overstrength factor in accordance with Section 2.3.6 or 2.4.5 of ASCE 7.</w:t>
      </w:r>
    </w:p>
    <w:p w14:paraId="7ACF0574" w14:textId="77777777" w:rsidR="002B4F12" w:rsidRPr="002B4F12" w:rsidRDefault="002B4F12" w:rsidP="002B4F12">
      <w:pPr>
        <w:numPr>
          <w:ilvl w:val="0"/>
          <w:numId w:val="38"/>
        </w:numPr>
      </w:pPr>
      <w:r w:rsidRPr="002B4F12">
        <w:t>In the case of rotational </w:t>
      </w:r>
      <w:hyperlink r:id="rId1771" w:anchor="restraint_sfm_" w:history="1">
        <w:r w:rsidRPr="002B4F12">
          <w:rPr>
            <w:rStyle w:val="Hyperlink"/>
          </w:rPr>
          <w:t>restraint</w:t>
        </w:r>
      </w:hyperlink>
      <w:r w:rsidRPr="002B4F12">
        <w:t>, the anchorage shall be designed to resist the axial and shear forces, and moments resulting from the seismic </w:t>
      </w:r>
      <w:hyperlink r:id="rId1772" w:anchor="load_effects_" w:history="1">
        <w:r w:rsidRPr="002B4F12">
          <w:rPr>
            <w:rStyle w:val="Hyperlink"/>
          </w:rPr>
          <w:t>load effects</w:t>
        </w:r>
      </w:hyperlink>
      <w:r w:rsidRPr="002B4F12">
        <w:t> including overstrength factor in accordance with Section 2.3.6 or 2.4.5 of ASCE 7 or the anchorage shall be capable of developing the full axial, bending and shear nominal </w:t>
      </w:r>
      <w:hyperlink r:id="rId1773" w:anchor="strength_" w:history="1">
        <w:r w:rsidRPr="002B4F12">
          <w:rPr>
            <w:rStyle w:val="Hyperlink"/>
          </w:rPr>
          <w:t>strength</w:t>
        </w:r>
      </w:hyperlink>
      <w:r w:rsidRPr="002B4F12">
        <w:t> of the </w:t>
      </w:r>
      <w:hyperlink r:id="rId1774" w:anchor="element_dsa_ac_" w:history="1">
        <w:r w:rsidRPr="002B4F12">
          <w:rPr>
            <w:rStyle w:val="Hyperlink"/>
          </w:rPr>
          <w:t>element</w:t>
        </w:r>
      </w:hyperlink>
      <w:r w:rsidRPr="002B4F12">
        <w:t>.</w:t>
      </w:r>
    </w:p>
    <w:p w14:paraId="73111A77" w14:textId="77777777" w:rsidR="002B4F12" w:rsidRPr="002B4F12" w:rsidRDefault="002B4F12" w:rsidP="002B4F12">
      <w:pPr>
        <w:numPr>
          <w:ilvl w:val="0"/>
          <w:numId w:val="38"/>
        </w:numPr>
      </w:pPr>
      <w:r w:rsidRPr="002B4F12">
        <w:t>The connection between the pile cap and the steel H-piles or unfilled steel pipe piles in structures assigned to </w:t>
      </w:r>
      <w:hyperlink r:id="rId1775" w:anchor="seismic_design_category_" w:history="1">
        <w:r w:rsidRPr="002B4F12">
          <w:rPr>
            <w:rStyle w:val="Hyperlink"/>
          </w:rPr>
          <w:t>Seismic Design Category</w:t>
        </w:r>
      </w:hyperlink>
      <w:r w:rsidRPr="002B4F12">
        <w:t> D, E or Fshall be designed for a tensile force of not less than 10 percent of the pile compression capacity.</w:t>
      </w:r>
    </w:p>
    <w:p w14:paraId="723133A6" w14:textId="77777777" w:rsidR="002B4F12" w:rsidRPr="002B4F12" w:rsidRDefault="002B4F12" w:rsidP="002B4F12">
      <w:r w:rsidRPr="002B4F12">
        <w:rPr>
          <w:b/>
          <w:bCs/>
        </w:rPr>
        <w:t>Exception:</w:t>
      </w:r>
      <w:r w:rsidRPr="002B4F12">
        <w:t> Connection tensile capacity need not exceed the </w:t>
      </w:r>
      <w:hyperlink r:id="rId1776" w:anchor="strength_" w:history="1">
        <w:r w:rsidRPr="002B4F12">
          <w:rPr>
            <w:rStyle w:val="Hyperlink"/>
          </w:rPr>
          <w:t>strength</w:t>
        </w:r>
      </w:hyperlink>
      <w:r w:rsidRPr="002B4F12">
        <w:t> required to resist seismic </w:t>
      </w:r>
      <w:hyperlink r:id="rId1777" w:anchor="load_effects_" w:history="1">
        <w:r w:rsidRPr="002B4F12">
          <w:rPr>
            <w:rStyle w:val="Hyperlink"/>
          </w:rPr>
          <w:t>load effects</w:t>
        </w:r>
      </w:hyperlink>
      <w:r w:rsidRPr="002B4F12">
        <w:t> including overstrength of ASCE 7 Section 12.4.3 or 12.14.3.2.</w:t>
      </w:r>
    </w:p>
    <w:p w14:paraId="64976136" w14:textId="77777777" w:rsidR="002B4F12" w:rsidRPr="002B4F12" w:rsidRDefault="002B4F12" w:rsidP="002B4F12">
      <w:r w:rsidRPr="002B4F12">
        <w:t>Where the vertical lateral-force-resisting </w:t>
      </w:r>
      <w:hyperlink r:id="rId1778" w:anchor="element_dsa_ac_" w:history="1">
        <w:r w:rsidRPr="002B4F12">
          <w:rPr>
            <w:rStyle w:val="Hyperlink"/>
          </w:rPr>
          <w:t>elements</w:t>
        </w:r>
      </w:hyperlink>
      <w:r w:rsidRPr="002B4F12">
        <w:t> are columns, the pile cap flexural </w:t>
      </w:r>
      <w:hyperlink r:id="rId1779" w:anchor="strength_" w:history="1">
        <w:r w:rsidRPr="002B4F12">
          <w:rPr>
            <w:rStyle w:val="Hyperlink"/>
          </w:rPr>
          <w:t>strengths</w:t>
        </w:r>
      </w:hyperlink>
      <w:r w:rsidRPr="002B4F12">
        <w:t> shall exceed the column flexural </w:t>
      </w:r>
      <w:hyperlink r:id="rId1780" w:anchor="strength_" w:history="1">
        <w:r w:rsidRPr="002B4F12">
          <w:rPr>
            <w:rStyle w:val="Hyperlink"/>
          </w:rPr>
          <w:t>strength</w:t>
        </w:r>
      </w:hyperlink>
      <w:r w:rsidRPr="002B4F12">
        <w:t>. The connection between batter piles and pile caps shall be designed to resist the nominal </w:t>
      </w:r>
      <w:hyperlink r:id="rId1781" w:anchor="strength_" w:history="1">
        <w:r w:rsidRPr="002B4F12">
          <w:rPr>
            <w:rStyle w:val="Hyperlink"/>
          </w:rPr>
          <w:t>strength</w:t>
        </w:r>
      </w:hyperlink>
      <w:r w:rsidRPr="002B4F12">
        <w:t> of the pile acting as a short column. Batter piles and their connection shall be designed to resist forces and moments that result from the </w:t>
      </w:r>
      <w:hyperlink r:id="rId1782" w:anchor="2501.1.1" w:history="1">
        <w:r w:rsidRPr="002B4F12">
          <w:rPr>
            <w:rStyle w:val="Hyperlink"/>
          </w:rPr>
          <w:t>application</w:t>
        </w:r>
      </w:hyperlink>
      <w:r w:rsidRPr="002B4F12">
        <w:t> of seismic </w:t>
      </w:r>
      <w:hyperlink r:id="rId1783" w:anchor="load_effects_" w:history="1">
        <w:r w:rsidRPr="002B4F12">
          <w:rPr>
            <w:rStyle w:val="Hyperlink"/>
          </w:rPr>
          <w:t>load effects</w:t>
        </w:r>
      </w:hyperlink>
      <w:r w:rsidRPr="002B4F12">
        <w:t> including overstrength factor in accordance with Section 2.3.6 or 2.4.5 of ASCE 7.</w:t>
      </w:r>
    </w:p>
    <w:p w14:paraId="1E7942D7" w14:textId="77777777" w:rsidR="002B4F12" w:rsidRPr="002B4F12" w:rsidRDefault="002B4F12" w:rsidP="002B4F12">
      <w:pPr>
        <w:rPr>
          <w:b/>
          <w:bCs/>
        </w:rPr>
      </w:pPr>
      <w:hyperlink r:id="rId1784" w:anchor="1810A.3.12" w:history="1">
        <w:r w:rsidRPr="002B4F12">
          <w:rPr>
            <w:rStyle w:val="Hyperlink"/>
            <w:b/>
            <w:bCs/>
          </w:rPr>
          <w:t>1810A.3.12 Grade Beams</w:t>
        </w:r>
      </w:hyperlink>
    </w:p>
    <w:p w14:paraId="2D05ED00" w14:textId="77777777" w:rsidR="002B4F12" w:rsidRPr="002B4F12" w:rsidRDefault="002B4F12" w:rsidP="002B4F12">
      <w:hyperlink r:id="rId1785" w:anchor="grade_" w:history="1">
        <w:r w:rsidRPr="002B4F12">
          <w:rPr>
            <w:rStyle w:val="Hyperlink"/>
          </w:rPr>
          <w:t>Grade</w:t>
        </w:r>
      </w:hyperlink>
      <w:r w:rsidRPr="002B4F12">
        <w:t> beams shall comply with the provisions of </w:t>
      </w:r>
      <w:hyperlink r:id="rId1786" w:history="1">
        <w:r w:rsidRPr="002B4F12">
          <w:rPr>
            <w:rStyle w:val="Hyperlink"/>
          </w:rPr>
          <w:t>ACI 318</w:t>
        </w:r>
      </w:hyperlink>
      <w:r w:rsidRPr="002B4F12">
        <w:t>.</w:t>
      </w:r>
    </w:p>
    <w:p w14:paraId="5761E9FF" w14:textId="77777777" w:rsidR="002B4F12" w:rsidRPr="002B4F12" w:rsidRDefault="002B4F12" w:rsidP="002B4F12">
      <w:r w:rsidRPr="002B4F12">
        <w:rPr>
          <w:b/>
          <w:bCs/>
        </w:rPr>
        <w:t>Exception:</w:t>
      </w:r>
      <w:r w:rsidRPr="002B4F12">
        <w:t> </w:t>
      </w:r>
      <w:hyperlink r:id="rId1787" w:anchor="grade_" w:history="1">
        <w:r w:rsidRPr="002B4F12">
          <w:rPr>
            <w:rStyle w:val="Hyperlink"/>
          </w:rPr>
          <w:t>Grade</w:t>
        </w:r>
      </w:hyperlink>
      <w:r w:rsidRPr="002B4F12">
        <w:t> beams not subject to differential settlement exceeding one-fourth of the </w:t>
      </w:r>
      <w:hyperlink r:id="rId1788" w:anchor="1010.1.6" w:history="1">
        <w:r w:rsidRPr="002B4F12">
          <w:rPr>
            <w:rStyle w:val="Hyperlink"/>
          </w:rPr>
          <w:t>thresholds</w:t>
        </w:r>
      </w:hyperlink>
      <w:r w:rsidRPr="002B4F12">
        <w:t> specified in ASCE 7 </w:t>
      </w:r>
      <w:hyperlink r:id="rId1789" w:anchor="table" w:history="1">
        <w:r w:rsidRPr="002B4F12">
          <w:rPr>
            <w:rStyle w:val="Hyperlink"/>
          </w:rPr>
          <w:t>Table</w:t>
        </w:r>
      </w:hyperlink>
      <w:r w:rsidRPr="002B4F12">
        <w:t> 12.13-3 and designed to resist the seismic </w:t>
      </w:r>
      <w:hyperlink r:id="rId1790" w:anchor="load_effects_" w:history="1">
        <w:r w:rsidRPr="002B4F12">
          <w:rPr>
            <w:rStyle w:val="Hyperlink"/>
          </w:rPr>
          <w:t>load effects</w:t>
        </w:r>
      </w:hyperlink>
      <w:r w:rsidRPr="002B4F12">
        <w:t> including overstrength factor in accordance with Section 2.3.6 or 2.4.5 of ASCE 7 need not comply with </w:t>
      </w:r>
      <w:hyperlink r:id="rId1791" w:history="1">
        <w:r w:rsidRPr="002B4F12">
          <w:rPr>
            <w:rStyle w:val="Hyperlink"/>
          </w:rPr>
          <w:t>ACI 318</w:t>
        </w:r>
      </w:hyperlink>
      <w:r w:rsidRPr="002B4F12">
        <w:t> Section 18.13.3.1.</w:t>
      </w:r>
    </w:p>
    <w:p w14:paraId="625AC309" w14:textId="77777777" w:rsidR="002B4F12" w:rsidRPr="002B4F12" w:rsidRDefault="002B4F12" w:rsidP="002B4F12">
      <w:pPr>
        <w:rPr>
          <w:b/>
          <w:bCs/>
        </w:rPr>
      </w:pPr>
      <w:hyperlink r:id="rId1792" w:anchor="1810A.3.13" w:history="1">
        <w:r w:rsidRPr="002B4F12">
          <w:rPr>
            <w:rStyle w:val="Hyperlink"/>
            <w:b/>
            <w:bCs/>
          </w:rPr>
          <w:t>1810A.3.13 Seismic Ties</w:t>
        </w:r>
      </w:hyperlink>
    </w:p>
    <w:p w14:paraId="4EF92395" w14:textId="77777777" w:rsidR="002B4F12" w:rsidRPr="002B4F12" w:rsidRDefault="002B4F12" w:rsidP="002B4F12">
      <w:r w:rsidRPr="002B4F12">
        <w:t>Seismic ties shall comply with the provisions of </w:t>
      </w:r>
      <w:hyperlink r:id="rId1793" w:history="1">
        <w:r w:rsidRPr="002B4F12">
          <w:rPr>
            <w:rStyle w:val="Hyperlink"/>
          </w:rPr>
          <w:t>ACI 318</w:t>
        </w:r>
      </w:hyperlink>
      <w:r w:rsidRPr="002B4F12">
        <w:t>.</w:t>
      </w:r>
    </w:p>
    <w:p w14:paraId="46D6F9DF" w14:textId="77777777" w:rsidR="002B4F12" w:rsidRPr="002B4F12" w:rsidRDefault="002B4F12" w:rsidP="002B4F12">
      <w:r w:rsidRPr="002B4F12">
        <w:rPr>
          <w:b/>
          <w:bCs/>
        </w:rPr>
        <w:t>Exception:</w:t>
      </w:r>
      <w:r w:rsidRPr="002B4F12">
        <w:t> In Group </w:t>
      </w:r>
      <w:hyperlink r:id="rId1794" w:anchor="310.4" w:history="1">
        <w:r w:rsidRPr="002B4F12">
          <w:rPr>
            <w:rStyle w:val="Hyperlink"/>
          </w:rPr>
          <w:t>R-3</w:t>
        </w:r>
      </w:hyperlink>
      <w:r w:rsidRPr="002B4F12">
        <w:t> and U occupancies of </w:t>
      </w:r>
      <w:hyperlink r:id="rId1795" w:anchor="light_frame_construction_" w:history="1">
        <w:r w:rsidRPr="002B4F12">
          <w:rPr>
            <w:rStyle w:val="Hyperlink"/>
          </w:rPr>
          <w:t>light-frame construction</w:t>
        </w:r>
      </w:hyperlink>
      <w:r w:rsidRPr="002B4F12">
        <w:t>, </w:t>
      </w:r>
      <w:hyperlink r:id="rId1796" w:anchor="deep_foundation_" w:history="1">
        <w:r w:rsidRPr="002B4F12">
          <w:rPr>
            <w:rStyle w:val="Hyperlink"/>
          </w:rPr>
          <w:t>deep foundation</w:t>
        </w:r>
      </w:hyperlink>
      <w:r w:rsidRPr="002B4F12">
        <w:t> </w:t>
      </w:r>
      <w:hyperlink r:id="rId1797" w:anchor="element_dsa_ac_" w:history="1">
        <w:r w:rsidRPr="002B4F12">
          <w:rPr>
            <w:rStyle w:val="Hyperlink"/>
          </w:rPr>
          <w:t>elements</w:t>
        </w:r>
      </w:hyperlink>
      <w:r w:rsidRPr="002B4F12">
        <w:t> supporting </w:t>
      </w:r>
      <w:hyperlink r:id="rId1798" w:anchor="foundation_walls" w:history="1">
        <w:r w:rsidRPr="002B4F12">
          <w:rPr>
            <w:rStyle w:val="Hyperlink"/>
          </w:rPr>
          <w:t>foundation walls</w:t>
        </w:r>
      </w:hyperlink>
      <w:r w:rsidRPr="002B4F12">
        <w:t xml:space="preserve">, isolated interior posts detailed so </w:t>
      </w:r>
      <w:r w:rsidRPr="002B4F12">
        <w:lastRenderedPageBreak/>
        <w:t>the </w:t>
      </w:r>
      <w:hyperlink r:id="rId1799" w:anchor="element_dsa_ac_" w:history="1">
        <w:r w:rsidRPr="002B4F12">
          <w:rPr>
            <w:rStyle w:val="Hyperlink"/>
          </w:rPr>
          <w:t>element</w:t>
        </w:r>
      </w:hyperlink>
      <w:r w:rsidRPr="002B4F12">
        <w:t> is not subject to lateral </w:t>
      </w:r>
      <w:hyperlink r:id="rId1800" w:anchor="loads_" w:history="1">
        <w:r w:rsidRPr="002B4F12">
          <w:rPr>
            <w:rStyle w:val="Hyperlink"/>
          </w:rPr>
          <w:t>loads</w:t>
        </w:r>
      </w:hyperlink>
      <w:r w:rsidRPr="002B4F12">
        <w:t> or exterior </w:t>
      </w:r>
      <w:hyperlink r:id="rId1801" w:anchor="deck_" w:history="1">
        <w:r w:rsidRPr="002B4F12">
          <w:rPr>
            <w:rStyle w:val="Hyperlink"/>
          </w:rPr>
          <w:t>decks</w:t>
        </w:r>
      </w:hyperlink>
      <w:r w:rsidRPr="002B4F12">
        <w:t> and patios are not subject to interconnection where the soils are of adequate stiffness, subject to the approval of the </w:t>
      </w:r>
      <w:hyperlink r:id="rId1802" w:anchor="building_official_" w:history="1">
        <w:r w:rsidRPr="002B4F12">
          <w:rPr>
            <w:rStyle w:val="Hyperlink"/>
          </w:rPr>
          <w:t>building official</w:t>
        </w:r>
      </w:hyperlink>
      <w:r w:rsidRPr="002B4F12">
        <w:t>.</w:t>
      </w:r>
    </w:p>
    <w:p w14:paraId="403CCBAF" w14:textId="77777777" w:rsidR="002B4F12" w:rsidRPr="002B4F12" w:rsidRDefault="002B4F12" w:rsidP="002B4F12">
      <w:pPr>
        <w:rPr>
          <w:b/>
          <w:bCs/>
        </w:rPr>
      </w:pPr>
      <w:hyperlink r:id="rId1803" w:anchor="1810A.4" w:history="1">
        <w:r w:rsidRPr="002B4F12">
          <w:rPr>
            <w:rStyle w:val="Hyperlink"/>
            <w:b/>
            <w:bCs/>
          </w:rPr>
          <w:t>1810A.4 Installation</w:t>
        </w:r>
      </w:hyperlink>
    </w:p>
    <w:p w14:paraId="775ED316" w14:textId="77777777" w:rsidR="002B4F12" w:rsidRPr="002B4F12" w:rsidRDefault="002B4F12" w:rsidP="002B4F12">
      <w:hyperlink r:id="rId1804" w:anchor="deep_foundation_" w:history="1">
        <w:r w:rsidRPr="002B4F12">
          <w:rPr>
            <w:rStyle w:val="Hyperlink"/>
          </w:rPr>
          <w:t>Deep foundations</w:t>
        </w:r>
      </w:hyperlink>
      <w:r w:rsidRPr="002B4F12">
        <w:t> shall be installed in accordance with Section 1810A.4. Where a single </w:t>
      </w:r>
      <w:hyperlink r:id="rId1805" w:anchor="deep_foundation_" w:history="1">
        <w:r w:rsidRPr="002B4F12">
          <w:rPr>
            <w:rStyle w:val="Hyperlink"/>
          </w:rPr>
          <w:t>deep foundation</w:t>
        </w:r>
      </w:hyperlink>
      <w:r w:rsidRPr="002B4F12">
        <w:t> </w:t>
      </w:r>
      <w:hyperlink r:id="rId1806" w:anchor="element_dsa_ac_" w:history="1">
        <w:r w:rsidRPr="002B4F12">
          <w:rPr>
            <w:rStyle w:val="Hyperlink"/>
          </w:rPr>
          <w:t>element</w:t>
        </w:r>
      </w:hyperlink>
      <w:r w:rsidRPr="002B4F12">
        <w:t> comprises two or more sections of different </w:t>
      </w:r>
      <w:hyperlink r:id="rId1807" w:anchor="414.1.2" w:history="1">
        <w:r w:rsidRPr="002B4F12">
          <w:rPr>
            <w:rStyle w:val="Hyperlink"/>
          </w:rPr>
          <w:t>materials</w:t>
        </w:r>
      </w:hyperlink>
      <w:r w:rsidRPr="002B4F12">
        <w:t> or different types spliced together, each section shall satisfy the applicable conditions of </w:t>
      </w:r>
      <w:hyperlink r:id="rId1808" w:anchor="2702.1.3" w:history="1">
        <w:r w:rsidRPr="002B4F12">
          <w:rPr>
            <w:rStyle w:val="Hyperlink"/>
          </w:rPr>
          <w:t>installation</w:t>
        </w:r>
      </w:hyperlink>
      <w:r w:rsidRPr="002B4F12">
        <w:t>.</w:t>
      </w:r>
    </w:p>
    <w:p w14:paraId="0BD4DD05" w14:textId="77777777" w:rsidR="002B4F12" w:rsidRPr="002B4F12" w:rsidRDefault="002B4F12" w:rsidP="002B4F12">
      <w:pPr>
        <w:rPr>
          <w:b/>
          <w:bCs/>
        </w:rPr>
      </w:pPr>
      <w:hyperlink r:id="rId1809" w:anchor="1810A.4.1" w:history="1">
        <w:r w:rsidRPr="002B4F12">
          <w:rPr>
            <w:rStyle w:val="Hyperlink"/>
            <w:b/>
            <w:bCs/>
          </w:rPr>
          <w:t>1810A.4.1 Structural Integrity</w:t>
        </w:r>
      </w:hyperlink>
    </w:p>
    <w:p w14:paraId="002FBD32" w14:textId="77777777" w:rsidR="002B4F12" w:rsidRPr="002B4F12" w:rsidRDefault="002B4F12" w:rsidP="002B4F12">
      <w:hyperlink r:id="rId1810" w:anchor="deep_foundation_" w:history="1">
        <w:r w:rsidRPr="002B4F12">
          <w:rPr>
            <w:rStyle w:val="Hyperlink"/>
          </w:rPr>
          <w:t>Deep foundation</w:t>
        </w:r>
      </w:hyperlink>
      <w:r w:rsidRPr="002B4F12">
        <w:t> </w:t>
      </w:r>
      <w:hyperlink r:id="rId1811" w:anchor="element_dsa_ac_" w:history="1">
        <w:r w:rsidRPr="002B4F12">
          <w:rPr>
            <w:rStyle w:val="Hyperlink"/>
          </w:rPr>
          <w:t>elements</w:t>
        </w:r>
      </w:hyperlink>
      <w:r w:rsidRPr="002B4F12">
        <w:t> shall be installed in such a manner and sequence as to prevent distortion or damage that would adversely affect the structural integrity of adjacent structures or of foundation </w:t>
      </w:r>
      <w:hyperlink r:id="rId1812" w:anchor="element_dsa_ac_" w:history="1">
        <w:r w:rsidRPr="002B4F12">
          <w:rPr>
            <w:rStyle w:val="Hyperlink"/>
          </w:rPr>
          <w:t>elements</w:t>
        </w:r>
      </w:hyperlink>
      <w:r w:rsidRPr="002B4F12">
        <w:t> being installed or already in place and as to avoid compacting the surrounding soil to the extent that other foundation </w:t>
      </w:r>
      <w:hyperlink r:id="rId1813" w:anchor="element_dsa_ac_" w:history="1">
        <w:r w:rsidRPr="002B4F12">
          <w:rPr>
            <w:rStyle w:val="Hyperlink"/>
          </w:rPr>
          <w:t>elements</w:t>
        </w:r>
      </w:hyperlink>
      <w:r w:rsidRPr="002B4F12">
        <w:t> cannot be installed properly.</w:t>
      </w:r>
    </w:p>
    <w:p w14:paraId="4279D95E" w14:textId="77777777" w:rsidR="002B4F12" w:rsidRPr="002B4F12" w:rsidRDefault="002B4F12" w:rsidP="002B4F12">
      <w:pPr>
        <w:rPr>
          <w:b/>
          <w:bCs/>
        </w:rPr>
      </w:pPr>
      <w:hyperlink r:id="rId1814" w:anchor="1810A.4.1.1" w:history="1">
        <w:r w:rsidRPr="002B4F12">
          <w:rPr>
            <w:rStyle w:val="Hyperlink"/>
            <w:b/>
            <w:bCs/>
          </w:rPr>
          <w:t>1810A.4.1.1 Compressive Strength of Precast Concrete Piles</w:t>
        </w:r>
      </w:hyperlink>
    </w:p>
    <w:p w14:paraId="5794B973" w14:textId="77777777" w:rsidR="002B4F12" w:rsidRPr="002B4F12" w:rsidRDefault="002B4F12" w:rsidP="002B4F12">
      <w:r w:rsidRPr="002B4F12">
        <w:t>A precast </w:t>
      </w:r>
      <w:hyperlink r:id="rId1815" w:anchor="concrete_" w:history="1">
        <w:r w:rsidRPr="002B4F12">
          <w:rPr>
            <w:rStyle w:val="Hyperlink"/>
          </w:rPr>
          <w:t>concrete</w:t>
        </w:r>
      </w:hyperlink>
      <w:r w:rsidRPr="002B4F12">
        <w:t> pile shall not be driven before the </w:t>
      </w:r>
      <w:hyperlink r:id="rId1816" w:anchor="concrete_" w:history="1">
        <w:r w:rsidRPr="002B4F12">
          <w:rPr>
            <w:rStyle w:val="Hyperlink"/>
          </w:rPr>
          <w:t>concrete</w:t>
        </w:r>
      </w:hyperlink>
      <w:r w:rsidRPr="002B4F12">
        <w:t> has attained a compressive </w:t>
      </w:r>
      <w:hyperlink r:id="rId1817" w:anchor="strength_" w:history="1">
        <w:r w:rsidRPr="002B4F12">
          <w:rPr>
            <w:rStyle w:val="Hyperlink"/>
          </w:rPr>
          <w:t>strength</w:t>
        </w:r>
      </w:hyperlink>
      <w:r w:rsidRPr="002B4F12">
        <w:t> of not less than 75 percent of the specified compressive </w:t>
      </w:r>
      <w:hyperlink r:id="rId1818" w:anchor="strength_" w:history="1">
        <w:r w:rsidRPr="002B4F12">
          <w:rPr>
            <w:rStyle w:val="Hyperlink"/>
          </w:rPr>
          <w:t>strength</w:t>
        </w:r>
      </w:hyperlink>
      <w:r w:rsidRPr="002B4F12">
        <w:t> (</w:t>
      </w:r>
      <w:r w:rsidRPr="002B4F12">
        <w:rPr>
          <w:i/>
          <w:iCs/>
        </w:rPr>
        <w:t>f '</w:t>
      </w:r>
      <w:r w:rsidRPr="002B4F12">
        <w:rPr>
          <w:i/>
          <w:iCs/>
          <w:vertAlign w:val="subscript"/>
        </w:rPr>
        <w:t>c</w:t>
      </w:r>
      <w:r w:rsidRPr="002B4F12">
        <w:t>), but not less than the </w:t>
      </w:r>
      <w:hyperlink r:id="rId1819" w:anchor="strength_" w:history="1">
        <w:r w:rsidRPr="002B4F12">
          <w:rPr>
            <w:rStyle w:val="Hyperlink"/>
          </w:rPr>
          <w:t>strength</w:t>
        </w:r>
      </w:hyperlink>
      <w:r w:rsidRPr="002B4F12">
        <w:t> sufficient to withstand </w:t>
      </w:r>
      <w:hyperlink r:id="rId1820" w:anchor="handling_" w:history="1">
        <w:r w:rsidRPr="002B4F12">
          <w:rPr>
            <w:rStyle w:val="Hyperlink"/>
          </w:rPr>
          <w:t>handling</w:t>
        </w:r>
      </w:hyperlink>
      <w:r w:rsidRPr="002B4F12">
        <w:t> and driving forces.</w:t>
      </w:r>
    </w:p>
    <w:p w14:paraId="7F9B51E1" w14:textId="77777777" w:rsidR="002B4F12" w:rsidRPr="002B4F12" w:rsidRDefault="002B4F12" w:rsidP="002B4F12">
      <w:pPr>
        <w:rPr>
          <w:b/>
          <w:bCs/>
        </w:rPr>
      </w:pPr>
      <w:hyperlink r:id="rId1821" w:anchor="1810A.4.1.2" w:history="1">
        <w:r w:rsidRPr="002B4F12">
          <w:rPr>
            <w:rStyle w:val="Hyperlink"/>
            <w:b/>
            <w:bCs/>
          </w:rPr>
          <w:t>1810A.4.1.2 Shafts in Unstable Soils</w:t>
        </w:r>
      </w:hyperlink>
    </w:p>
    <w:p w14:paraId="04A13488" w14:textId="77777777" w:rsidR="002B4F12" w:rsidRPr="002B4F12" w:rsidRDefault="002B4F12" w:rsidP="002B4F12">
      <w:r w:rsidRPr="002B4F12">
        <w:t>Where cast-in-place </w:t>
      </w:r>
      <w:hyperlink r:id="rId1822" w:anchor="deep_foundation_" w:history="1">
        <w:r w:rsidRPr="002B4F12">
          <w:rPr>
            <w:rStyle w:val="Hyperlink"/>
          </w:rPr>
          <w:t>deep foundation</w:t>
        </w:r>
      </w:hyperlink>
      <w:r w:rsidRPr="002B4F12">
        <w:t> </w:t>
      </w:r>
      <w:hyperlink r:id="rId1823" w:anchor="element_dsa_ac_" w:history="1">
        <w:r w:rsidRPr="002B4F12">
          <w:rPr>
            <w:rStyle w:val="Hyperlink"/>
          </w:rPr>
          <w:t>elements</w:t>
        </w:r>
      </w:hyperlink>
      <w:r w:rsidRPr="002B4F12">
        <w:t> are formed through unstable soils, the open hole shall be stabilized by a casing, slurry or other </w:t>
      </w:r>
      <w:hyperlink r:id="rId1824" w:anchor="approved" w:history="1">
        <w:r w:rsidRPr="002B4F12">
          <w:rPr>
            <w:rStyle w:val="Hyperlink"/>
          </w:rPr>
          <w:t>approved</w:t>
        </w:r>
      </w:hyperlink>
      <w:r w:rsidRPr="002B4F12">
        <w:t> method prior to placing the </w:t>
      </w:r>
      <w:hyperlink r:id="rId1825" w:anchor="concrete_" w:history="1">
        <w:r w:rsidRPr="002B4F12">
          <w:rPr>
            <w:rStyle w:val="Hyperlink"/>
          </w:rPr>
          <w:t>concrete</w:t>
        </w:r>
      </w:hyperlink>
      <w:r w:rsidRPr="002B4F12">
        <w:t>. Where the casing is withdrawn during concreting, the level of </w:t>
      </w:r>
      <w:hyperlink r:id="rId1826" w:anchor="concrete_" w:history="1">
        <w:r w:rsidRPr="002B4F12">
          <w:rPr>
            <w:rStyle w:val="Hyperlink"/>
          </w:rPr>
          <w:t>concrete</w:t>
        </w:r>
      </w:hyperlink>
      <w:r w:rsidRPr="002B4F12">
        <w:t> shall be maintained above the bottom of the casing at a sufficient height to offset any hydrostatic or lateral soil pressure. Driven casings shall be mandrel driven their full length in contact with the surrounding soil.</w:t>
      </w:r>
    </w:p>
    <w:p w14:paraId="3768E866" w14:textId="77777777" w:rsidR="002B4F12" w:rsidRPr="002B4F12" w:rsidRDefault="002B4F12" w:rsidP="002B4F12">
      <w:pPr>
        <w:rPr>
          <w:b/>
          <w:bCs/>
        </w:rPr>
      </w:pPr>
      <w:hyperlink r:id="rId1827" w:anchor="1810A.4.1.3" w:history="1">
        <w:r w:rsidRPr="002B4F12">
          <w:rPr>
            <w:rStyle w:val="Hyperlink"/>
            <w:b/>
            <w:bCs/>
          </w:rPr>
          <w:t>1810A.4.1.3 Driving Near Uncased Concrete</w:t>
        </w:r>
      </w:hyperlink>
    </w:p>
    <w:p w14:paraId="4EA86439" w14:textId="77777777" w:rsidR="002B4F12" w:rsidRPr="002B4F12" w:rsidRDefault="002B4F12" w:rsidP="002B4F12">
      <w:hyperlink r:id="rId1828" w:anchor="deep_foundation_" w:history="1">
        <w:r w:rsidRPr="002B4F12">
          <w:rPr>
            <w:rStyle w:val="Hyperlink"/>
          </w:rPr>
          <w:t>Deep foundation</w:t>
        </w:r>
      </w:hyperlink>
      <w:r w:rsidRPr="002B4F12">
        <w:t> </w:t>
      </w:r>
      <w:hyperlink r:id="rId1829" w:anchor="element_dsa_ac_" w:history="1">
        <w:r w:rsidRPr="002B4F12">
          <w:rPr>
            <w:rStyle w:val="Hyperlink"/>
          </w:rPr>
          <w:t>elements</w:t>
        </w:r>
      </w:hyperlink>
      <w:r w:rsidRPr="002B4F12">
        <w:t> shall not be driven within six </w:t>
      </w:r>
      <w:hyperlink r:id="rId1830" w:anchor="element_dsa_ac_" w:history="1">
        <w:r w:rsidRPr="002B4F12">
          <w:rPr>
            <w:rStyle w:val="Hyperlink"/>
          </w:rPr>
          <w:t>element</w:t>
        </w:r>
      </w:hyperlink>
      <w:r w:rsidRPr="002B4F12">
        <w:t> diameters center to center in granular soils or within one-half the </w:t>
      </w:r>
      <w:hyperlink r:id="rId1831" w:anchor="element_dsa_ac_" w:history="1">
        <w:r w:rsidRPr="002B4F12">
          <w:rPr>
            <w:rStyle w:val="Hyperlink"/>
          </w:rPr>
          <w:t>element</w:t>
        </w:r>
      </w:hyperlink>
      <w:r w:rsidRPr="002B4F12">
        <w:t> length in cohesive soils of an uncased </w:t>
      </w:r>
      <w:hyperlink r:id="rId1832" w:anchor="element_dsa_ac_" w:history="1">
        <w:r w:rsidRPr="002B4F12">
          <w:rPr>
            <w:rStyle w:val="Hyperlink"/>
          </w:rPr>
          <w:t>element</w:t>
        </w:r>
      </w:hyperlink>
      <w:r w:rsidRPr="002B4F12">
        <w:t> filled with </w:t>
      </w:r>
      <w:hyperlink r:id="rId1833" w:anchor="concrete_" w:history="1">
        <w:r w:rsidRPr="002B4F12">
          <w:rPr>
            <w:rStyle w:val="Hyperlink"/>
          </w:rPr>
          <w:t>concrete</w:t>
        </w:r>
      </w:hyperlink>
      <w:r w:rsidRPr="002B4F12">
        <w:t> less than 48hours old unless </w:t>
      </w:r>
      <w:hyperlink r:id="rId1834" w:anchor="approved" w:history="1">
        <w:r w:rsidRPr="002B4F12">
          <w:rPr>
            <w:rStyle w:val="Hyperlink"/>
          </w:rPr>
          <w:t>approved</w:t>
        </w:r>
      </w:hyperlink>
      <w:r w:rsidRPr="002B4F12">
        <w:t> by the </w:t>
      </w:r>
      <w:hyperlink r:id="rId1835" w:anchor="building_official_" w:history="1">
        <w:r w:rsidRPr="002B4F12">
          <w:rPr>
            <w:rStyle w:val="Hyperlink"/>
          </w:rPr>
          <w:t>building official</w:t>
        </w:r>
      </w:hyperlink>
      <w:r w:rsidRPr="002B4F12">
        <w:t>. If driving near uncased </w:t>
      </w:r>
      <w:hyperlink r:id="rId1836" w:anchor="concrete_" w:history="1">
        <w:r w:rsidRPr="002B4F12">
          <w:rPr>
            <w:rStyle w:val="Hyperlink"/>
          </w:rPr>
          <w:t>concrete</w:t>
        </w:r>
      </w:hyperlink>
      <w:r w:rsidRPr="002B4F12">
        <w:t> </w:t>
      </w:r>
      <w:hyperlink r:id="rId1837" w:anchor="element_dsa_ac_" w:history="1">
        <w:r w:rsidRPr="002B4F12">
          <w:rPr>
            <w:rStyle w:val="Hyperlink"/>
          </w:rPr>
          <w:t>elements</w:t>
        </w:r>
      </w:hyperlink>
      <w:r w:rsidRPr="002B4F12">
        <w:t> causes the </w:t>
      </w:r>
      <w:hyperlink r:id="rId1838" w:anchor="concrete_" w:history="1">
        <w:r w:rsidRPr="002B4F12">
          <w:rPr>
            <w:rStyle w:val="Hyperlink"/>
          </w:rPr>
          <w:t>concrete</w:t>
        </w:r>
      </w:hyperlink>
      <w:r w:rsidRPr="002B4F12">
        <w:t> surface in any completed </w:t>
      </w:r>
      <w:hyperlink r:id="rId1839" w:anchor="element_dsa_ac_" w:history="1">
        <w:r w:rsidRPr="002B4F12">
          <w:rPr>
            <w:rStyle w:val="Hyperlink"/>
          </w:rPr>
          <w:t>element</w:t>
        </w:r>
      </w:hyperlink>
      <w:r w:rsidRPr="002B4F12">
        <w:t> to rise or drop significantly or bleed additional water, the completed </w:t>
      </w:r>
      <w:hyperlink r:id="rId1840" w:anchor="element_dsa_ac_" w:history="1">
        <w:r w:rsidRPr="002B4F12">
          <w:rPr>
            <w:rStyle w:val="Hyperlink"/>
          </w:rPr>
          <w:t>element</w:t>
        </w:r>
      </w:hyperlink>
      <w:r w:rsidRPr="002B4F12">
        <w:t> shall be replaced.</w:t>
      </w:r>
    </w:p>
    <w:p w14:paraId="2D19D060" w14:textId="77777777" w:rsidR="002B4F12" w:rsidRPr="002B4F12" w:rsidRDefault="002B4F12" w:rsidP="002B4F12">
      <w:pPr>
        <w:rPr>
          <w:b/>
          <w:bCs/>
        </w:rPr>
      </w:pPr>
      <w:hyperlink r:id="rId1841" w:anchor="1810A.4.1.4" w:history="1">
        <w:r w:rsidRPr="002B4F12">
          <w:rPr>
            <w:rStyle w:val="Hyperlink"/>
            <w:b/>
            <w:bCs/>
          </w:rPr>
          <w:t>1810A.4.1.4 Driving Near Cased Concrete</w:t>
        </w:r>
      </w:hyperlink>
    </w:p>
    <w:p w14:paraId="525BBB68" w14:textId="77777777" w:rsidR="002B4F12" w:rsidRPr="002B4F12" w:rsidRDefault="002B4F12" w:rsidP="002B4F12">
      <w:hyperlink r:id="rId1842" w:anchor="deep_foundation_" w:history="1">
        <w:r w:rsidRPr="002B4F12">
          <w:rPr>
            <w:rStyle w:val="Hyperlink"/>
          </w:rPr>
          <w:t>Deep foundation</w:t>
        </w:r>
      </w:hyperlink>
      <w:r w:rsidRPr="002B4F12">
        <w:t> </w:t>
      </w:r>
      <w:hyperlink r:id="rId1843" w:anchor="element_dsa_ac_" w:history="1">
        <w:r w:rsidRPr="002B4F12">
          <w:rPr>
            <w:rStyle w:val="Hyperlink"/>
          </w:rPr>
          <w:t>elements</w:t>
        </w:r>
      </w:hyperlink>
      <w:r w:rsidRPr="002B4F12">
        <w:t> shall not be driven within four and one-half average diameters of a cased </w:t>
      </w:r>
      <w:hyperlink r:id="rId1844" w:anchor="element_dsa_ac_" w:history="1">
        <w:r w:rsidRPr="002B4F12">
          <w:rPr>
            <w:rStyle w:val="Hyperlink"/>
          </w:rPr>
          <w:t>element</w:t>
        </w:r>
      </w:hyperlink>
      <w:r w:rsidRPr="002B4F12">
        <w:t> filled with </w:t>
      </w:r>
      <w:hyperlink r:id="rId1845" w:anchor="concrete_" w:history="1">
        <w:r w:rsidRPr="002B4F12">
          <w:rPr>
            <w:rStyle w:val="Hyperlink"/>
          </w:rPr>
          <w:t>concrete</w:t>
        </w:r>
      </w:hyperlink>
      <w:r w:rsidRPr="002B4F12">
        <w:t> less than 24 hours old unless </w:t>
      </w:r>
      <w:hyperlink r:id="rId1846" w:anchor="approved" w:history="1">
        <w:r w:rsidRPr="002B4F12">
          <w:rPr>
            <w:rStyle w:val="Hyperlink"/>
          </w:rPr>
          <w:t>approved</w:t>
        </w:r>
      </w:hyperlink>
      <w:r w:rsidRPr="002B4F12">
        <w:t> by the </w:t>
      </w:r>
      <w:hyperlink r:id="rId1847" w:anchor="building_official_" w:history="1">
        <w:r w:rsidRPr="002B4F12">
          <w:rPr>
            <w:rStyle w:val="Hyperlink"/>
          </w:rPr>
          <w:t>building official</w:t>
        </w:r>
      </w:hyperlink>
      <w:r w:rsidRPr="002B4F12">
        <w:t>. </w:t>
      </w:r>
      <w:hyperlink r:id="rId1848" w:anchor="concrete_" w:history="1">
        <w:r w:rsidRPr="002B4F12">
          <w:rPr>
            <w:rStyle w:val="Hyperlink"/>
          </w:rPr>
          <w:t>Concrete</w:t>
        </w:r>
      </w:hyperlink>
      <w:r w:rsidRPr="002B4F12">
        <w:t> shall not be placed in casings within heave range of driving.</w:t>
      </w:r>
    </w:p>
    <w:p w14:paraId="24315807" w14:textId="77777777" w:rsidR="002B4F12" w:rsidRPr="002B4F12" w:rsidRDefault="002B4F12" w:rsidP="002B4F12">
      <w:pPr>
        <w:rPr>
          <w:b/>
          <w:bCs/>
        </w:rPr>
      </w:pPr>
      <w:hyperlink r:id="rId1849" w:anchor="1810A.4.1.5" w:history="1">
        <w:r w:rsidRPr="002B4F12">
          <w:rPr>
            <w:rStyle w:val="Hyperlink"/>
            <w:b/>
            <w:bCs/>
          </w:rPr>
          <w:t>1810A.4.1.5 Defective Timber Piles</w:t>
        </w:r>
      </w:hyperlink>
    </w:p>
    <w:p w14:paraId="140AD6D1" w14:textId="77777777" w:rsidR="002B4F12" w:rsidRPr="002B4F12" w:rsidRDefault="002B4F12" w:rsidP="002B4F12">
      <w:r w:rsidRPr="002B4F12">
        <w:rPr>
          <w:i/>
          <w:iCs/>
        </w:rPr>
        <w:t>Not permitted by DSA-SS, DSA-SS/CC or OSHPD</w:t>
      </w:r>
      <w:r w:rsidRPr="002B4F12">
        <w:t>.</w:t>
      </w:r>
    </w:p>
    <w:p w14:paraId="7EDFD455" w14:textId="77777777" w:rsidR="002B4F12" w:rsidRPr="002B4F12" w:rsidRDefault="002B4F12" w:rsidP="002B4F12">
      <w:pPr>
        <w:rPr>
          <w:b/>
          <w:bCs/>
        </w:rPr>
      </w:pPr>
      <w:hyperlink r:id="rId1850" w:anchor="1810A.4.2" w:history="1">
        <w:r w:rsidRPr="002B4F12">
          <w:rPr>
            <w:rStyle w:val="Hyperlink"/>
            <w:b/>
            <w:bCs/>
          </w:rPr>
          <w:t>1810A.4.2 Identification</w:t>
        </w:r>
      </w:hyperlink>
    </w:p>
    <w:p w14:paraId="6BE1BADC" w14:textId="77777777" w:rsidR="002B4F12" w:rsidRPr="002B4F12" w:rsidRDefault="002B4F12" w:rsidP="002B4F12">
      <w:hyperlink r:id="rId1851" w:anchor="deep_foundation_" w:history="1">
        <w:r w:rsidRPr="002B4F12">
          <w:rPr>
            <w:rStyle w:val="Hyperlink"/>
          </w:rPr>
          <w:t>Deep foundation</w:t>
        </w:r>
      </w:hyperlink>
      <w:r w:rsidRPr="002B4F12">
        <w:t> </w:t>
      </w:r>
      <w:hyperlink r:id="rId1852" w:anchor="414.1.2" w:history="1">
        <w:r w:rsidRPr="002B4F12">
          <w:rPr>
            <w:rStyle w:val="Hyperlink"/>
          </w:rPr>
          <w:t>materials</w:t>
        </w:r>
      </w:hyperlink>
      <w:r w:rsidRPr="002B4F12">
        <w:t> shall be identified for conformity to the specified </w:t>
      </w:r>
      <w:hyperlink r:id="rId1853" w:anchor="grade_" w:history="1">
        <w:r w:rsidRPr="002B4F12">
          <w:rPr>
            <w:rStyle w:val="Hyperlink"/>
          </w:rPr>
          <w:t>grade</w:t>
        </w:r>
      </w:hyperlink>
      <w:r w:rsidRPr="002B4F12">
        <w:t> with this identity maintained continuously from the point of manufacture to the point of </w:t>
      </w:r>
      <w:hyperlink r:id="rId1854" w:anchor="2702.1.3" w:history="1">
        <w:r w:rsidRPr="002B4F12">
          <w:rPr>
            <w:rStyle w:val="Hyperlink"/>
          </w:rPr>
          <w:t>installation</w:t>
        </w:r>
      </w:hyperlink>
      <w:r w:rsidRPr="002B4F12">
        <w:t> or shall be tested by an </w:t>
      </w:r>
      <w:hyperlink r:id="rId1855" w:anchor="approved_agency_" w:history="1">
        <w:r w:rsidRPr="002B4F12">
          <w:rPr>
            <w:rStyle w:val="Hyperlink"/>
          </w:rPr>
          <w:t>approved agency</w:t>
        </w:r>
      </w:hyperlink>
      <w:r w:rsidRPr="002B4F12">
        <w:t> to determine conformity to the specified </w:t>
      </w:r>
      <w:hyperlink r:id="rId1856" w:anchor="grade_" w:history="1">
        <w:r w:rsidRPr="002B4F12">
          <w:rPr>
            <w:rStyle w:val="Hyperlink"/>
          </w:rPr>
          <w:t>grade</w:t>
        </w:r>
      </w:hyperlink>
      <w:r w:rsidRPr="002B4F12">
        <w:t>. The </w:t>
      </w:r>
      <w:hyperlink r:id="rId1857" w:anchor="approved_agency_" w:history="1">
        <w:r w:rsidRPr="002B4F12">
          <w:rPr>
            <w:rStyle w:val="Hyperlink"/>
          </w:rPr>
          <w:t>approved agency</w:t>
        </w:r>
      </w:hyperlink>
      <w:r w:rsidRPr="002B4F12">
        <w:t> shall furnish an affidavit of </w:t>
      </w:r>
      <w:hyperlink r:id="rId1858" w:anchor="3113.1.1" w:history="1">
        <w:r w:rsidRPr="002B4F12">
          <w:rPr>
            <w:rStyle w:val="Hyperlink"/>
          </w:rPr>
          <w:t>compliance</w:t>
        </w:r>
      </w:hyperlink>
      <w:r w:rsidRPr="002B4F12">
        <w:t> to the </w:t>
      </w:r>
      <w:hyperlink r:id="rId1859" w:anchor="building_official_" w:history="1">
        <w:r w:rsidRPr="002B4F12">
          <w:rPr>
            <w:rStyle w:val="Hyperlink"/>
          </w:rPr>
          <w:t>building official</w:t>
        </w:r>
      </w:hyperlink>
      <w:r w:rsidRPr="002B4F12">
        <w:t>.</w:t>
      </w:r>
    </w:p>
    <w:p w14:paraId="4DCA7F09" w14:textId="77777777" w:rsidR="002B4F12" w:rsidRPr="002B4F12" w:rsidRDefault="002B4F12" w:rsidP="002B4F12">
      <w:pPr>
        <w:rPr>
          <w:b/>
          <w:bCs/>
        </w:rPr>
      </w:pPr>
      <w:hyperlink r:id="rId1860" w:anchor="1810A.4.3" w:history="1">
        <w:r w:rsidRPr="002B4F12">
          <w:rPr>
            <w:rStyle w:val="Hyperlink"/>
            <w:b/>
            <w:bCs/>
          </w:rPr>
          <w:t>1810A.4.3 Location Plan</w:t>
        </w:r>
      </w:hyperlink>
    </w:p>
    <w:p w14:paraId="6C785282" w14:textId="77777777" w:rsidR="002B4F12" w:rsidRPr="002B4F12" w:rsidRDefault="002B4F12" w:rsidP="002B4F12">
      <w:r w:rsidRPr="002B4F12">
        <w:t>A plan showing the </w:t>
      </w:r>
      <w:hyperlink r:id="rId1861" w:anchor="L101.2" w:history="1">
        <w:r w:rsidRPr="002B4F12">
          <w:rPr>
            <w:rStyle w:val="Hyperlink"/>
          </w:rPr>
          <w:t>location</w:t>
        </w:r>
      </w:hyperlink>
      <w:r w:rsidRPr="002B4F12">
        <w:t> and designation of </w:t>
      </w:r>
      <w:hyperlink r:id="rId1862" w:anchor="deep_foundation_" w:history="1">
        <w:r w:rsidRPr="002B4F12">
          <w:rPr>
            <w:rStyle w:val="Hyperlink"/>
          </w:rPr>
          <w:t>deep foundation</w:t>
        </w:r>
      </w:hyperlink>
      <w:r w:rsidRPr="002B4F12">
        <w:t> </w:t>
      </w:r>
      <w:hyperlink r:id="rId1863" w:anchor="element_dsa_ac_" w:history="1">
        <w:r w:rsidRPr="002B4F12">
          <w:rPr>
            <w:rStyle w:val="Hyperlink"/>
          </w:rPr>
          <w:t>elements</w:t>
        </w:r>
      </w:hyperlink>
      <w:r w:rsidRPr="002B4F12">
        <w:t> by an </w:t>
      </w:r>
      <w:hyperlink r:id="rId1864" w:anchor="2201A.2" w:history="1">
        <w:r w:rsidRPr="002B4F12">
          <w:rPr>
            <w:rStyle w:val="Hyperlink"/>
          </w:rPr>
          <w:t>identification</w:t>
        </w:r>
      </w:hyperlink>
      <w:r w:rsidRPr="002B4F12">
        <w:t> system shall be filed with the </w:t>
      </w:r>
      <w:hyperlink r:id="rId1865" w:anchor="building_official_" w:history="1">
        <w:r w:rsidRPr="002B4F12">
          <w:rPr>
            <w:rStyle w:val="Hyperlink"/>
          </w:rPr>
          <w:t>building official</w:t>
        </w:r>
      </w:hyperlink>
      <w:r w:rsidRPr="002B4F12">
        <w:t> prior to </w:t>
      </w:r>
      <w:hyperlink r:id="rId1866" w:anchor="2702.1.3" w:history="1">
        <w:r w:rsidRPr="002B4F12">
          <w:rPr>
            <w:rStyle w:val="Hyperlink"/>
          </w:rPr>
          <w:t>installation</w:t>
        </w:r>
      </w:hyperlink>
      <w:r w:rsidRPr="002B4F12">
        <w:t> of such </w:t>
      </w:r>
      <w:hyperlink r:id="rId1867" w:anchor="element_dsa_ac_" w:history="1">
        <w:r w:rsidRPr="002B4F12">
          <w:rPr>
            <w:rStyle w:val="Hyperlink"/>
          </w:rPr>
          <w:t>elements</w:t>
        </w:r>
      </w:hyperlink>
      <w:r w:rsidRPr="002B4F12">
        <w:t>. Detailed records for </w:t>
      </w:r>
      <w:hyperlink r:id="rId1868" w:anchor="element_dsa_ac_" w:history="1">
        <w:r w:rsidRPr="002B4F12">
          <w:rPr>
            <w:rStyle w:val="Hyperlink"/>
          </w:rPr>
          <w:t>elements</w:t>
        </w:r>
      </w:hyperlink>
      <w:r w:rsidRPr="002B4F12">
        <w:t> shall bear an </w:t>
      </w:r>
      <w:hyperlink r:id="rId1869" w:anchor="2201A.2" w:history="1">
        <w:r w:rsidRPr="002B4F12">
          <w:rPr>
            <w:rStyle w:val="Hyperlink"/>
          </w:rPr>
          <w:t>identification</w:t>
        </w:r>
      </w:hyperlink>
      <w:r w:rsidRPr="002B4F12">
        <w:t> corresponding to that shown on the plan.</w:t>
      </w:r>
    </w:p>
    <w:p w14:paraId="5F02480D" w14:textId="77777777" w:rsidR="002B4F12" w:rsidRPr="002B4F12" w:rsidRDefault="002B4F12" w:rsidP="002B4F12">
      <w:pPr>
        <w:rPr>
          <w:b/>
          <w:bCs/>
        </w:rPr>
      </w:pPr>
      <w:hyperlink r:id="rId1870" w:anchor="1810A.4.4" w:history="1">
        <w:r w:rsidRPr="002B4F12">
          <w:rPr>
            <w:rStyle w:val="Hyperlink"/>
            <w:b/>
            <w:bCs/>
          </w:rPr>
          <w:t>1810A.4.4 Preexcavation</w:t>
        </w:r>
      </w:hyperlink>
    </w:p>
    <w:p w14:paraId="7592FA41" w14:textId="77777777" w:rsidR="002B4F12" w:rsidRPr="002B4F12" w:rsidRDefault="002B4F12" w:rsidP="002B4F12">
      <w:r w:rsidRPr="002B4F12">
        <w:t>The use of jetting, augering or other methods of preexcavation shall be subject to the approval of the </w:t>
      </w:r>
      <w:hyperlink r:id="rId1871" w:anchor="building_official_" w:history="1">
        <w:r w:rsidRPr="002B4F12">
          <w:rPr>
            <w:rStyle w:val="Hyperlink"/>
          </w:rPr>
          <w:t>building official</w:t>
        </w:r>
      </w:hyperlink>
      <w:r w:rsidRPr="002B4F12">
        <w:t>. Where permitted, preexcavation shall be carried out in the same manner as used for </w:t>
      </w:r>
      <w:hyperlink r:id="rId1872" w:anchor="deep_foundation_" w:history="1">
        <w:r w:rsidRPr="002B4F12">
          <w:rPr>
            <w:rStyle w:val="Hyperlink"/>
          </w:rPr>
          <w:t>deep foundation</w:t>
        </w:r>
      </w:hyperlink>
      <w:r w:rsidRPr="002B4F12">
        <w:t> </w:t>
      </w:r>
      <w:hyperlink r:id="rId1873" w:anchor="element_dsa_ac_" w:history="1">
        <w:r w:rsidRPr="002B4F12">
          <w:rPr>
            <w:rStyle w:val="Hyperlink"/>
          </w:rPr>
          <w:t>elements</w:t>
        </w:r>
      </w:hyperlink>
      <w:r w:rsidRPr="002B4F12">
        <w:t> subject to load tests and in such a manner that will not impair the carrying capacity of the </w:t>
      </w:r>
      <w:hyperlink r:id="rId1874" w:anchor="element_dsa_ac_" w:history="1">
        <w:r w:rsidRPr="002B4F12">
          <w:rPr>
            <w:rStyle w:val="Hyperlink"/>
          </w:rPr>
          <w:t>elements</w:t>
        </w:r>
      </w:hyperlink>
      <w:r w:rsidRPr="002B4F12">
        <w:t> already in place or damage adjacent structures. </w:t>
      </w:r>
      <w:hyperlink r:id="rId1875" w:anchor="element_dsa_ac_" w:history="1">
        <w:r w:rsidRPr="002B4F12">
          <w:rPr>
            <w:rStyle w:val="Hyperlink"/>
          </w:rPr>
          <w:t>Element</w:t>
        </w:r>
      </w:hyperlink>
      <w:r w:rsidRPr="002B4F12">
        <w:t> tips shall be advanced below the preexcavated depth until the required resistance or penetration is obtained.</w:t>
      </w:r>
    </w:p>
    <w:p w14:paraId="22978028" w14:textId="77777777" w:rsidR="002B4F12" w:rsidRPr="002B4F12" w:rsidRDefault="002B4F12" w:rsidP="002B4F12">
      <w:pPr>
        <w:rPr>
          <w:b/>
          <w:bCs/>
        </w:rPr>
      </w:pPr>
      <w:hyperlink r:id="rId1876" w:anchor="1810A.4.5" w:history="1">
        <w:r w:rsidRPr="002B4F12">
          <w:rPr>
            <w:rStyle w:val="Hyperlink"/>
            <w:b/>
            <w:bCs/>
          </w:rPr>
          <w:t>1810A.4.5 Vibratory Driving</w:t>
        </w:r>
      </w:hyperlink>
    </w:p>
    <w:p w14:paraId="291C51C7" w14:textId="77777777" w:rsidR="002B4F12" w:rsidRPr="002B4F12" w:rsidRDefault="002B4F12" w:rsidP="002B4F12">
      <w:r w:rsidRPr="002B4F12">
        <w:t>Vibratory drivers shall only be used to install </w:t>
      </w:r>
      <w:hyperlink r:id="rId1877" w:anchor="deep_foundation_" w:history="1">
        <w:r w:rsidRPr="002B4F12">
          <w:rPr>
            <w:rStyle w:val="Hyperlink"/>
          </w:rPr>
          <w:t>deep foundation</w:t>
        </w:r>
      </w:hyperlink>
      <w:r w:rsidRPr="002B4F12">
        <w:t> </w:t>
      </w:r>
      <w:hyperlink r:id="rId1878" w:anchor="element_dsa_ac_" w:history="1">
        <w:r w:rsidRPr="002B4F12">
          <w:rPr>
            <w:rStyle w:val="Hyperlink"/>
          </w:rPr>
          <w:t>elements</w:t>
        </w:r>
      </w:hyperlink>
      <w:r w:rsidRPr="002B4F12">
        <w:t> where the </w:t>
      </w:r>
      <w:hyperlink r:id="rId1879" w:anchor="element_dsa_ac_" w:history="1">
        <w:r w:rsidRPr="002B4F12">
          <w:rPr>
            <w:rStyle w:val="Hyperlink"/>
          </w:rPr>
          <w:t>element</w:t>
        </w:r>
      </w:hyperlink>
      <w:r w:rsidRPr="002B4F12">
        <w:t> load capacity is verified by load tests in accordance with </w:t>
      </w:r>
      <w:hyperlink r:id="rId1880" w:anchor="1810A.3.3.1.2" w:history="1">
        <w:r w:rsidRPr="002B4F12">
          <w:rPr>
            <w:rStyle w:val="Hyperlink"/>
          </w:rPr>
          <w:t>Section 1810A.3.3.1.2</w:t>
        </w:r>
      </w:hyperlink>
      <w:r w:rsidRPr="002B4F12">
        <w:t>.</w:t>
      </w:r>
    </w:p>
    <w:p w14:paraId="3E7A1191" w14:textId="77777777" w:rsidR="002B4F12" w:rsidRPr="002B4F12" w:rsidRDefault="002B4F12" w:rsidP="002B4F12">
      <w:r w:rsidRPr="002B4F12">
        <w:rPr>
          <w:b/>
          <w:bCs/>
        </w:rPr>
        <w:t>Exceptions:</w:t>
      </w:r>
    </w:p>
    <w:p w14:paraId="6C00AC15" w14:textId="77777777" w:rsidR="002B4F12" w:rsidRPr="002B4F12" w:rsidRDefault="002B4F12" w:rsidP="002B4F12">
      <w:pPr>
        <w:numPr>
          <w:ilvl w:val="0"/>
          <w:numId w:val="39"/>
        </w:numPr>
      </w:pPr>
      <w:r w:rsidRPr="002B4F12">
        <w:t>The pile </w:t>
      </w:r>
      <w:hyperlink r:id="rId1881" w:anchor="2702.1.3" w:history="1">
        <w:r w:rsidRPr="002B4F12">
          <w:rPr>
            <w:rStyle w:val="Hyperlink"/>
          </w:rPr>
          <w:t>installation</w:t>
        </w:r>
      </w:hyperlink>
      <w:r w:rsidRPr="002B4F12">
        <w:t> is completed by driving with an impact hammer in accordance with </w:t>
      </w:r>
      <w:hyperlink r:id="rId1882" w:anchor="1810A.3.3.1.1" w:history="1">
        <w:r w:rsidRPr="002B4F12">
          <w:rPr>
            <w:rStyle w:val="Hyperlink"/>
          </w:rPr>
          <w:t>Section 1810A.3.3.1.1</w:t>
        </w:r>
      </w:hyperlink>
      <w:r w:rsidRPr="002B4F12">
        <w:t>.</w:t>
      </w:r>
    </w:p>
    <w:p w14:paraId="70D69B9C" w14:textId="77777777" w:rsidR="002B4F12" w:rsidRPr="002B4F12" w:rsidRDefault="002B4F12" w:rsidP="002B4F12">
      <w:pPr>
        <w:numPr>
          <w:ilvl w:val="0"/>
          <w:numId w:val="39"/>
        </w:numPr>
      </w:pPr>
      <w:r w:rsidRPr="002B4F12">
        <w:t>The pile is to be used only for lateral resistance.</w:t>
      </w:r>
    </w:p>
    <w:p w14:paraId="741CA4C8" w14:textId="77777777" w:rsidR="002B4F12" w:rsidRPr="002B4F12" w:rsidRDefault="002B4F12" w:rsidP="002B4F12">
      <w:r w:rsidRPr="002B4F12">
        <w:lastRenderedPageBreak/>
        <w:t>The </w:t>
      </w:r>
      <w:hyperlink r:id="rId1883" w:anchor="2702.1.3" w:history="1">
        <w:r w:rsidRPr="002B4F12">
          <w:rPr>
            <w:rStyle w:val="Hyperlink"/>
          </w:rPr>
          <w:t>installation</w:t>
        </w:r>
      </w:hyperlink>
      <w:r w:rsidRPr="002B4F12">
        <w:t> of production </w:t>
      </w:r>
      <w:hyperlink r:id="rId1884" w:anchor="element_dsa_ac_" w:history="1">
        <w:r w:rsidRPr="002B4F12">
          <w:rPr>
            <w:rStyle w:val="Hyperlink"/>
          </w:rPr>
          <w:t>elements</w:t>
        </w:r>
      </w:hyperlink>
      <w:r w:rsidRPr="002B4F12">
        <w:t> shall be controlled according to power consumption, rate of penetration or other </w:t>
      </w:r>
      <w:hyperlink r:id="rId1885" w:anchor="approved" w:history="1">
        <w:r w:rsidRPr="002B4F12">
          <w:rPr>
            <w:rStyle w:val="Hyperlink"/>
          </w:rPr>
          <w:t>approved</w:t>
        </w:r>
      </w:hyperlink>
      <w:r w:rsidRPr="002B4F12">
        <w:t> means that ensures </w:t>
      </w:r>
      <w:hyperlink r:id="rId1886" w:anchor="element_dsa_ac_" w:history="1">
        <w:r w:rsidRPr="002B4F12">
          <w:rPr>
            <w:rStyle w:val="Hyperlink"/>
          </w:rPr>
          <w:t>element</w:t>
        </w:r>
      </w:hyperlink>
      <w:r w:rsidRPr="002B4F12">
        <w:t> capacities equal or exceeding those of the test </w:t>
      </w:r>
      <w:hyperlink r:id="rId1887" w:anchor="element_dsa_ac_" w:history="1">
        <w:r w:rsidRPr="002B4F12">
          <w:rPr>
            <w:rStyle w:val="Hyperlink"/>
          </w:rPr>
          <w:t>elements</w:t>
        </w:r>
      </w:hyperlink>
      <w:r w:rsidRPr="002B4F12">
        <w:t>.</w:t>
      </w:r>
    </w:p>
    <w:p w14:paraId="09EA8944" w14:textId="77777777" w:rsidR="002B4F12" w:rsidRPr="002B4F12" w:rsidRDefault="002B4F12" w:rsidP="002B4F12">
      <w:pPr>
        <w:rPr>
          <w:b/>
          <w:bCs/>
        </w:rPr>
      </w:pPr>
      <w:hyperlink r:id="rId1888" w:anchor="1810A.4.6" w:history="1">
        <w:r w:rsidRPr="002B4F12">
          <w:rPr>
            <w:rStyle w:val="Hyperlink"/>
            <w:b/>
            <w:bCs/>
          </w:rPr>
          <w:t>1810A.4.6 Heaved Elements</w:t>
        </w:r>
      </w:hyperlink>
    </w:p>
    <w:p w14:paraId="05A0ABE1" w14:textId="77777777" w:rsidR="002B4F12" w:rsidRPr="002B4F12" w:rsidRDefault="002B4F12" w:rsidP="002B4F12">
      <w:hyperlink r:id="rId1889" w:anchor="deep_foundation_" w:history="1">
        <w:r w:rsidRPr="002B4F12">
          <w:rPr>
            <w:rStyle w:val="Hyperlink"/>
          </w:rPr>
          <w:t>Deep foundation</w:t>
        </w:r>
      </w:hyperlink>
      <w:r w:rsidRPr="002B4F12">
        <w:t> </w:t>
      </w:r>
      <w:hyperlink r:id="rId1890" w:anchor="element_dsa_ac_" w:history="1">
        <w:r w:rsidRPr="002B4F12">
          <w:rPr>
            <w:rStyle w:val="Hyperlink"/>
          </w:rPr>
          <w:t>elements</w:t>
        </w:r>
      </w:hyperlink>
      <w:r w:rsidRPr="002B4F12">
        <w:t> that have heaved during the driving of adjacent </w:t>
      </w:r>
      <w:hyperlink r:id="rId1891" w:anchor="element_dsa_ac_" w:history="1">
        <w:r w:rsidRPr="002B4F12">
          <w:rPr>
            <w:rStyle w:val="Hyperlink"/>
          </w:rPr>
          <w:t>elements</w:t>
        </w:r>
      </w:hyperlink>
      <w:r w:rsidRPr="002B4F12">
        <w:t> shall be redriven as necessary to develop the required capacity and penetration, or the capacity of the </w:t>
      </w:r>
      <w:hyperlink r:id="rId1892" w:anchor="element_dsa_ac_" w:history="1">
        <w:r w:rsidRPr="002B4F12">
          <w:rPr>
            <w:rStyle w:val="Hyperlink"/>
          </w:rPr>
          <w:t>element</w:t>
        </w:r>
      </w:hyperlink>
      <w:r w:rsidRPr="002B4F12">
        <w:t> shall be verified by load tests in accordance with </w:t>
      </w:r>
      <w:hyperlink r:id="rId1893" w:anchor="1810A.3.3.1.2" w:history="1">
        <w:r w:rsidRPr="002B4F12">
          <w:rPr>
            <w:rStyle w:val="Hyperlink"/>
          </w:rPr>
          <w:t>Section 1810A.3.3.1.2</w:t>
        </w:r>
      </w:hyperlink>
      <w:r w:rsidRPr="002B4F12">
        <w:t>.</w:t>
      </w:r>
    </w:p>
    <w:p w14:paraId="7FEE96B9" w14:textId="77777777" w:rsidR="002B4F12" w:rsidRPr="002B4F12" w:rsidRDefault="002B4F12" w:rsidP="002B4F12">
      <w:pPr>
        <w:rPr>
          <w:b/>
          <w:bCs/>
        </w:rPr>
      </w:pPr>
      <w:hyperlink r:id="rId1894" w:anchor="1810A.4.7" w:history="1">
        <w:r w:rsidRPr="002B4F12">
          <w:rPr>
            <w:rStyle w:val="Hyperlink"/>
            <w:b/>
            <w:bCs/>
          </w:rPr>
          <w:t>1810A.4.7 Enlarged Base Cast-in-Place Elements</w:t>
        </w:r>
      </w:hyperlink>
    </w:p>
    <w:p w14:paraId="7F193C0D" w14:textId="77777777" w:rsidR="002B4F12" w:rsidRPr="002B4F12" w:rsidRDefault="002B4F12" w:rsidP="002B4F12">
      <w:r w:rsidRPr="002B4F12">
        <w:t>Enlarged </w:t>
      </w:r>
      <w:hyperlink r:id="rId1895" w:anchor="base_dsa_ss_dsa_ss_cc_oshpd_1_1r_2_4_5_" w:history="1">
        <w:r w:rsidRPr="002B4F12">
          <w:rPr>
            <w:rStyle w:val="Hyperlink"/>
          </w:rPr>
          <w:t>bases</w:t>
        </w:r>
      </w:hyperlink>
      <w:r w:rsidRPr="002B4F12">
        <w:t> for cast-in-place </w:t>
      </w:r>
      <w:hyperlink r:id="rId1896" w:anchor="deep_foundation_" w:history="1">
        <w:r w:rsidRPr="002B4F12">
          <w:rPr>
            <w:rStyle w:val="Hyperlink"/>
          </w:rPr>
          <w:t>deep foundation</w:t>
        </w:r>
      </w:hyperlink>
      <w:r w:rsidRPr="002B4F12">
        <w:t> </w:t>
      </w:r>
      <w:hyperlink r:id="rId1897" w:anchor="element_dsa_ac_" w:history="1">
        <w:r w:rsidRPr="002B4F12">
          <w:rPr>
            <w:rStyle w:val="Hyperlink"/>
          </w:rPr>
          <w:t>elements</w:t>
        </w:r>
      </w:hyperlink>
      <w:r w:rsidRPr="002B4F12">
        <w:t> formed by compacting </w:t>
      </w:r>
      <w:hyperlink r:id="rId1898" w:anchor="concrete_" w:history="1">
        <w:r w:rsidRPr="002B4F12">
          <w:rPr>
            <w:rStyle w:val="Hyperlink"/>
          </w:rPr>
          <w:t>concrete</w:t>
        </w:r>
      </w:hyperlink>
      <w:r w:rsidRPr="002B4F12">
        <w:t> or by driving a precast </w:t>
      </w:r>
      <w:hyperlink r:id="rId1899" w:anchor="base_dsa_ss_dsa_ss_cc_oshpd_1_1r_2_4_5_" w:history="1">
        <w:r w:rsidRPr="002B4F12">
          <w:rPr>
            <w:rStyle w:val="Hyperlink"/>
          </w:rPr>
          <w:t>base</w:t>
        </w:r>
      </w:hyperlink>
      <w:r w:rsidRPr="002B4F12">
        <w:t> shall be formed in or driven into granular soils. Such </w:t>
      </w:r>
      <w:hyperlink r:id="rId1900" w:anchor="element_dsa_ac_" w:history="1">
        <w:r w:rsidRPr="002B4F12">
          <w:rPr>
            <w:rStyle w:val="Hyperlink"/>
          </w:rPr>
          <w:t>elements</w:t>
        </w:r>
      </w:hyperlink>
      <w:r w:rsidRPr="002B4F12">
        <w:t> shall be constructed in the same manner as successful prototype test </w:t>
      </w:r>
      <w:hyperlink r:id="rId1901" w:anchor="element_dsa_ac_" w:history="1">
        <w:r w:rsidRPr="002B4F12">
          <w:rPr>
            <w:rStyle w:val="Hyperlink"/>
          </w:rPr>
          <w:t>elements</w:t>
        </w:r>
      </w:hyperlink>
      <w:r w:rsidRPr="002B4F12">
        <w:t> driven for the project. </w:t>
      </w:r>
      <w:hyperlink r:id="rId1902" w:anchor="shaft_" w:history="1">
        <w:r w:rsidRPr="002B4F12">
          <w:rPr>
            <w:rStyle w:val="Hyperlink"/>
          </w:rPr>
          <w:t>Shafts</w:t>
        </w:r>
      </w:hyperlink>
      <w:r w:rsidRPr="002B4F12">
        <w:t> extending through peat or other organic soil shall be encased in a </w:t>
      </w:r>
      <w:hyperlink r:id="rId1903" w:anchor="permanent_dsa_ac_" w:history="1">
        <w:r w:rsidRPr="002B4F12">
          <w:rPr>
            <w:rStyle w:val="Hyperlink"/>
          </w:rPr>
          <w:t>permanent</w:t>
        </w:r>
      </w:hyperlink>
      <w:r w:rsidRPr="002B4F12">
        <w:t> steel casing. Where a cased </w:t>
      </w:r>
      <w:hyperlink r:id="rId1904" w:anchor="shaft_" w:history="1">
        <w:r w:rsidRPr="002B4F12">
          <w:rPr>
            <w:rStyle w:val="Hyperlink"/>
          </w:rPr>
          <w:t>shaft</w:t>
        </w:r>
      </w:hyperlink>
      <w:r w:rsidRPr="002B4F12">
        <w:t> is used, the </w:t>
      </w:r>
      <w:hyperlink r:id="rId1905" w:anchor="shaft_" w:history="1">
        <w:r w:rsidRPr="002B4F12">
          <w:rPr>
            <w:rStyle w:val="Hyperlink"/>
          </w:rPr>
          <w:t>shaft</w:t>
        </w:r>
      </w:hyperlink>
      <w:r w:rsidRPr="002B4F12">
        <w:t> shall be adequately reinforced to resist column action or the </w:t>
      </w:r>
      <w:hyperlink r:id="rId1906" w:anchor="annular_space_" w:history="1">
        <w:r w:rsidRPr="002B4F12">
          <w:rPr>
            <w:rStyle w:val="Hyperlink"/>
          </w:rPr>
          <w:t>annular space</w:t>
        </w:r>
      </w:hyperlink>
      <w:r w:rsidRPr="002B4F12">
        <w:t> around the </w:t>
      </w:r>
      <w:hyperlink r:id="rId1907" w:anchor="shaft_" w:history="1">
        <w:r w:rsidRPr="002B4F12">
          <w:rPr>
            <w:rStyle w:val="Hyperlink"/>
          </w:rPr>
          <w:t>shaft</w:t>
        </w:r>
      </w:hyperlink>
      <w:r w:rsidRPr="002B4F12">
        <w:t> shall be filled sufficiently to reestablish lateral support by the soil. Where heave occurs, the </w:t>
      </w:r>
      <w:hyperlink r:id="rId1908" w:anchor="element_dsa_ac_" w:history="1">
        <w:r w:rsidRPr="002B4F12">
          <w:rPr>
            <w:rStyle w:val="Hyperlink"/>
          </w:rPr>
          <w:t>element</w:t>
        </w:r>
      </w:hyperlink>
      <w:r w:rsidRPr="002B4F12">
        <w:t> shall be replaced unless it is demonstrated that the </w:t>
      </w:r>
      <w:hyperlink r:id="rId1909" w:anchor="element_dsa_ac_" w:history="1">
        <w:r w:rsidRPr="002B4F12">
          <w:rPr>
            <w:rStyle w:val="Hyperlink"/>
          </w:rPr>
          <w:t>element</w:t>
        </w:r>
      </w:hyperlink>
      <w:r w:rsidRPr="002B4F12">
        <w:t> is undamaged and capable of carrying twice its </w:t>
      </w:r>
      <w:hyperlink r:id="rId1910" w:anchor="2210A.1.1" w:history="1">
        <w:r w:rsidRPr="002B4F12">
          <w:rPr>
            <w:rStyle w:val="Hyperlink"/>
          </w:rPr>
          <w:t>design</w:t>
        </w:r>
      </w:hyperlink>
      <w:r w:rsidRPr="002B4F12">
        <w:t> load.</w:t>
      </w:r>
    </w:p>
    <w:p w14:paraId="0621C0E1" w14:textId="77777777" w:rsidR="002B4F12" w:rsidRPr="002B4F12" w:rsidRDefault="002B4F12" w:rsidP="002B4F12">
      <w:pPr>
        <w:rPr>
          <w:b/>
          <w:bCs/>
        </w:rPr>
      </w:pPr>
      <w:hyperlink r:id="rId1911" w:anchor="1810A.4.8" w:history="1">
        <w:r w:rsidRPr="002B4F12">
          <w:rPr>
            <w:rStyle w:val="Hyperlink"/>
            <w:b/>
            <w:bCs/>
          </w:rPr>
          <w:t>1810A.4.8 Hollow-Stem Augered, Cast-in-Place Elements</w:t>
        </w:r>
      </w:hyperlink>
    </w:p>
    <w:p w14:paraId="57F1187B" w14:textId="77777777" w:rsidR="002B4F12" w:rsidRPr="002B4F12" w:rsidRDefault="002B4F12" w:rsidP="002B4F12">
      <w:r w:rsidRPr="002B4F12">
        <w:t>Where </w:t>
      </w:r>
      <w:hyperlink r:id="rId1912" w:anchor="concrete_" w:history="1">
        <w:r w:rsidRPr="002B4F12">
          <w:rPr>
            <w:rStyle w:val="Hyperlink"/>
          </w:rPr>
          <w:t>concrete</w:t>
        </w:r>
      </w:hyperlink>
      <w:r w:rsidRPr="002B4F12">
        <w:t> or grout is placed by pumping through a hollow-stem auger, the auger shall be permitted to rotate in a clockwise direction during withdrawal. As the auger is withdrawn at a steady rate or in increments not to exceed 1 foot (305 mm), concreting or grouting pumping pressures shall be measured and maintained high enough at all times to offset hydrostatic and lateral earth pressures. </w:t>
      </w:r>
      <w:hyperlink r:id="rId1913" w:anchor="concrete_" w:history="1">
        <w:r w:rsidRPr="002B4F12">
          <w:rPr>
            <w:rStyle w:val="Hyperlink"/>
          </w:rPr>
          <w:t>Concrete</w:t>
        </w:r>
      </w:hyperlink>
      <w:r w:rsidRPr="002B4F12">
        <w:t> or grout volumes shall be measured to ensure that the volume of </w:t>
      </w:r>
      <w:hyperlink r:id="rId1914" w:anchor="concrete_" w:history="1">
        <w:r w:rsidRPr="002B4F12">
          <w:rPr>
            <w:rStyle w:val="Hyperlink"/>
          </w:rPr>
          <w:t>concrete</w:t>
        </w:r>
      </w:hyperlink>
      <w:r w:rsidRPr="002B4F12">
        <w:t> or grout placed in each </w:t>
      </w:r>
      <w:hyperlink r:id="rId1915" w:anchor="element_dsa_ac_" w:history="1">
        <w:r w:rsidRPr="002B4F12">
          <w:rPr>
            <w:rStyle w:val="Hyperlink"/>
          </w:rPr>
          <w:t>element</w:t>
        </w:r>
      </w:hyperlink>
      <w:r w:rsidRPr="002B4F12">
        <w:t> is equal to or greater than the theoretical volume of the hole created by the auger. Where the </w:t>
      </w:r>
      <w:hyperlink r:id="rId1916" w:anchor="2702.1.3" w:history="1">
        <w:r w:rsidRPr="002B4F12">
          <w:rPr>
            <w:rStyle w:val="Hyperlink"/>
          </w:rPr>
          <w:t>installation</w:t>
        </w:r>
      </w:hyperlink>
      <w:r w:rsidRPr="002B4F12">
        <w:t> process of any </w:t>
      </w:r>
      <w:hyperlink r:id="rId1917" w:anchor="element_dsa_ac_" w:history="1">
        <w:r w:rsidRPr="002B4F12">
          <w:rPr>
            <w:rStyle w:val="Hyperlink"/>
          </w:rPr>
          <w:t>element</w:t>
        </w:r>
      </w:hyperlink>
      <w:r w:rsidRPr="002B4F12">
        <w:t> is interrupted or a loss of concreting or grouting pressure occurs, the </w:t>
      </w:r>
      <w:hyperlink r:id="rId1918" w:anchor="element_dsa_ac_" w:history="1">
        <w:r w:rsidRPr="002B4F12">
          <w:rPr>
            <w:rStyle w:val="Hyperlink"/>
          </w:rPr>
          <w:t>element</w:t>
        </w:r>
      </w:hyperlink>
      <w:r w:rsidRPr="002B4F12">
        <w:t> shall be redrilled to 5 feet (1524 mm) below the elevation of the tip of the auger when the </w:t>
      </w:r>
      <w:hyperlink r:id="rId1919" w:anchor="2702.1.3" w:history="1">
        <w:r w:rsidRPr="002B4F12">
          <w:rPr>
            <w:rStyle w:val="Hyperlink"/>
          </w:rPr>
          <w:t>installation</w:t>
        </w:r>
      </w:hyperlink>
      <w:r w:rsidRPr="002B4F12">
        <w:t> was interrupted or </w:t>
      </w:r>
      <w:hyperlink r:id="rId1920" w:anchor="concrete_" w:history="1">
        <w:r w:rsidRPr="002B4F12">
          <w:rPr>
            <w:rStyle w:val="Hyperlink"/>
          </w:rPr>
          <w:t>concrete</w:t>
        </w:r>
      </w:hyperlink>
      <w:r w:rsidRPr="002B4F12">
        <w:t> or grout pressure was lost and reformed. Augered cast-in-place </w:t>
      </w:r>
      <w:hyperlink r:id="rId1921" w:anchor="element_dsa_ac_" w:history="1">
        <w:r w:rsidRPr="002B4F12">
          <w:rPr>
            <w:rStyle w:val="Hyperlink"/>
          </w:rPr>
          <w:t>elements</w:t>
        </w:r>
      </w:hyperlink>
      <w:r w:rsidRPr="002B4F12">
        <w:t> shall not be installed within six diameters center to center of an </w:t>
      </w:r>
      <w:hyperlink r:id="rId1922" w:anchor="element_dsa_ac_" w:history="1">
        <w:r w:rsidRPr="002B4F12">
          <w:rPr>
            <w:rStyle w:val="Hyperlink"/>
          </w:rPr>
          <w:t>element</w:t>
        </w:r>
      </w:hyperlink>
      <w:r w:rsidRPr="002B4F12">
        <w:t> filled with </w:t>
      </w:r>
      <w:hyperlink r:id="rId1923" w:anchor="concrete_" w:history="1">
        <w:r w:rsidRPr="002B4F12">
          <w:rPr>
            <w:rStyle w:val="Hyperlink"/>
          </w:rPr>
          <w:t>concrete</w:t>
        </w:r>
      </w:hyperlink>
      <w:r w:rsidRPr="002B4F12">
        <w:t> or grout less than 12 hours old, unless </w:t>
      </w:r>
      <w:hyperlink r:id="rId1924" w:anchor="approved" w:history="1">
        <w:r w:rsidRPr="002B4F12">
          <w:rPr>
            <w:rStyle w:val="Hyperlink"/>
          </w:rPr>
          <w:t>approved</w:t>
        </w:r>
      </w:hyperlink>
      <w:r w:rsidRPr="002B4F12">
        <w:t> by the </w:t>
      </w:r>
      <w:hyperlink r:id="rId1925" w:anchor="building_official_" w:history="1">
        <w:r w:rsidRPr="002B4F12">
          <w:rPr>
            <w:rStyle w:val="Hyperlink"/>
          </w:rPr>
          <w:t>building official</w:t>
        </w:r>
      </w:hyperlink>
      <w:r w:rsidRPr="002B4F12">
        <w:t>. If the </w:t>
      </w:r>
      <w:hyperlink r:id="rId1926" w:anchor="concrete_" w:history="1">
        <w:r w:rsidRPr="002B4F12">
          <w:rPr>
            <w:rStyle w:val="Hyperlink"/>
          </w:rPr>
          <w:t>concrete</w:t>
        </w:r>
      </w:hyperlink>
      <w:r w:rsidRPr="002B4F12">
        <w:t> or grout level in any completed </w:t>
      </w:r>
      <w:hyperlink r:id="rId1927" w:anchor="element_dsa_ac_" w:history="1">
        <w:r w:rsidRPr="002B4F12">
          <w:rPr>
            <w:rStyle w:val="Hyperlink"/>
          </w:rPr>
          <w:t>element</w:t>
        </w:r>
      </w:hyperlink>
      <w:r w:rsidRPr="002B4F12">
        <w:t> drops due to </w:t>
      </w:r>
      <w:hyperlink r:id="rId1928" w:anchor="2702.1.3" w:history="1">
        <w:r w:rsidRPr="002B4F12">
          <w:rPr>
            <w:rStyle w:val="Hyperlink"/>
          </w:rPr>
          <w:t>installation</w:t>
        </w:r>
      </w:hyperlink>
      <w:r w:rsidRPr="002B4F12">
        <w:t> of an adjacent </w:t>
      </w:r>
      <w:hyperlink r:id="rId1929" w:anchor="element_dsa_ac_" w:history="1">
        <w:r w:rsidRPr="002B4F12">
          <w:rPr>
            <w:rStyle w:val="Hyperlink"/>
          </w:rPr>
          <w:t>element</w:t>
        </w:r>
      </w:hyperlink>
      <w:r w:rsidRPr="002B4F12">
        <w:t>, the </w:t>
      </w:r>
      <w:hyperlink r:id="rId1930" w:anchor="element_dsa_ac_" w:history="1">
        <w:r w:rsidRPr="002B4F12">
          <w:rPr>
            <w:rStyle w:val="Hyperlink"/>
          </w:rPr>
          <w:t>element</w:t>
        </w:r>
      </w:hyperlink>
      <w:r w:rsidRPr="002B4F12">
        <w:t> shall be replaced.</w:t>
      </w:r>
    </w:p>
    <w:p w14:paraId="57450EFC" w14:textId="77777777" w:rsidR="002B4F12" w:rsidRPr="002B4F12" w:rsidRDefault="002B4F12" w:rsidP="002B4F12">
      <w:pPr>
        <w:rPr>
          <w:b/>
          <w:bCs/>
        </w:rPr>
      </w:pPr>
      <w:hyperlink r:id="rId1931" w:anchor="1810A.4.9" w:history="1">
        <w:r w:rsidRPr="002B4F12">
          <w:rPr>
            <w:rStyle w:val="Hyperlink"/>
            <w:b/>
            <w:bCs/>
          </w:rPr>
          <w:t>1810A.4.9 Socketed Drilled Shafts</w:t>
        </w:r>
      </w:hyperlink>
    </w:p>
    <w:p w14:paraId="0F5CAD65" w14:textId="77777777" w:rsidR="002B4F12" w:rsidRPr="002B4F12" w:rsidRDefault="002B4F12" w:rsidP="002B4F12">
      <w:r w:rsidRPr="002B4F12">
        <w:lastRenderedPageBreak/>
        <w:t>The rock socket and pipe or tube casing of socketed </w:t>
      </w:r>
      <w:hyperlink r:id="rId1932" w:anchor="drilled_shaft_" w:history="1">
        <w:r w:rsidRPr="002B4F12">
          <w:rPr>
            <w:rStyle w:val="Hyperlink"/>
          </w:rPr>
          <w:t>drilled shafts</w:t>
        </w:r>
      </w:hyperlink>
      <w:r w:rsidRPr="002B4F12">
        <w:t> shall be thoroughly cleaned of foreign </w:t>
      </w:r>
      <w:hyperlink r:id="rId1933" w:anchor="414.1.2" w:history="1">
        <w:r w:rsidRPr="002B4F12">
          <w:rPr>
            <w:rStyle w:val="Hyperlink"/>
          </w:rPr>
          <w:t>materials</w:t>
        </w:r>
      </w:hyperlink>
      <w:r w:rsidRPr="002B4F12">
        <w:t> before filling with </w:t>
      </w:r>
      <w:hyperlink r:id="rId1934" w:anchor="concrete_" w:history="1">
        <w:r w:rsidRPr="002B4F12">
          <w:rPr>
            <w:rStyle w:val="Hyperlink"/>
          </w:rPr>
          <w:t>concrete</w:t>
        </w:r>
      </w:hyperlink>
      <w:r w:rsidRPr="002B4F12">
        <w:t>. Steel cores shall be bedded in cement grout at the </w:t>
      </w:r>
      <w:hyperlink r:id="rId1935" w:anchor="base_dsa_ss_dsa_ss_cc_oshpd_1_1r_2_4_5_" w:history="1">
        <w:r w:rsidRPr="002B4F12">
          <w:rPr>
            <w:rStyle w:val="Hyperlink"/>
          </w:rPr>
          <w:t>base</w:t>
        </w:r>
      </w:hyperlink>
      <w:r w:rsidRPr="002B4F12">
        <w:t> of the rock socket.</w:t>
      </w:r>
    </w:p>
    <w:p w14:paraId="7174B8FB" w14:textId="77777777" w:rsidR="002B4F12" w:rsidRPr="002B4F12" w:rsidRDefault="002B4F12" w:rsidP="002B4F12">
      <w:pPr>
        <w:rPr>
          <w:b/>
          <w:bCs/>
        </w:rPr>
      </w:pPr>
      <w:hyperlink r:id="rId1936" w:anchor="1810A.4.10" w:history="1">
        <w:r w:rsidRPr="002B4F12">
          <w:rPr>
            <w:rStyle w:val="Hyperlink"/>
            <w:b/>
            <w:bCs/>
          </w:rPr>
          <w:t>1810A.4.10 Micropiles</w:t>
        </w:r>
      </w:hyperlink>
    </w:p>
    <w:p w14:paraId="25E9655A" w14:textId="77777777" w:rsidR="002B4F12" w:rsidRPr="002B4F12" w:rsidRDefault="002B4F12" w:rsidP="002B4F12">
      <w:hyperlink r:id="rId1937" w:anchor="micropile_" w:history="1">
        <w:r w:rsidRPr="002B4F12">
          <w:rPr>
            <w:rStyle w:val="Hyperlink"/>
          </w:rPr>
          <w:t>Micropile</w:t>
        </w:r>
      </w:hyperlink>
      <w:r w:rsidRPr="002B4F12">
        <w:t> </w:t>
      </w:r>
      <w:hyperlink r:id="rId1938" w:anchor="deep_foundation_" w:history="1">
        <w:r w:rsidRPr="002B4F12">
          <w:rPr>
            <w:rStyle w:val="Hyperlink"/>
          </w:rPr>
          <w:t>deep foundation</w:t>
        </w:r>
      </w:hyperlink>
      <w:r w:rsidRPr="002B4F12">
        <w:t> </w:t>
      </w:r>
      <w:hyperlink r:id="rId1939" w:anchor="element_dsa_ac_" w:history="1">
        <w:r w:rsidRPr="002B4F12">
          <w:rPr>
            <w:rStyle w:val="Hyperlink"/>
          </w:rPr>
          <w:t>elements</w:t>
        </w:r>
      </w:hyperlink>
      <w:r w:rsidRPr="002B4F12">
        <w:t> shall be permitted to be formed in holes advanced by rotary or percussive drilling methods, with or without casing. The </w:t>
      </w:r>
      <w:hyperlink r:id="rId1940" w:anchor="element_dsa_ac_" w:history="1">
        <w:r w:rsidRPr="002B4F12">
          <w:rPr>
            <w:rStyle w:val="Hyperlink"/>
          </w:rPr>
          <w:t>elements</w:t>
        </w:r>
      </w:hyperlink>
      <w:r w:rsidRPr="002B4F12">
        <w:t> shall be grouted with a fluid cement grout. The grout shall be pumped through a tremie pipe extending to the bottom of the </w:t>
      </w:r>
      <w:hyperlink r:id="rId1941" w:anchor="element_dsa_ac_" w:history="1">
        <w:r w:rsidRPr="002B4F12">
          <w:rPr>
            <w:rStyle w:val="Hyperlink"/>
          </w:rPr>
          <w:t>element</w:t>
        </w:r>
      </w:hyperlink>
      <w:r w:rsidRPr="002B4F12">
        <w:t> until grout of suitable quality returns at the top of the </w:t>
      </w:r>
      <w:hyperlink r:id="rId1942" w:anchor="element_dsa_ac_" w:history="1">
        <w:r w:rsidRPr="002B4F12">
          <w:rPr>
            <w:rStyle w:val="Hyperlink"/>
          </w:rPr>
          <w:t>element</w:t>
        </w:r>
      </w:hyperlink>
      <w:r w:rsidRPr="002B4F12">
        <w:t>. The following requirements apply to specific </w:t>
      </w:r>
      <w:hyperlink r:id="rId1943" w:anchor="2702.1.3" w:history="1">
        <w:r w:rsidRPr="002B4F12">
          <w:rPr>
            <w:rStyle w:val="Hyperlink"/>
          </w:rPr>
          <w:t>installation</w:t>
        </w:r>
      </w:hyperlink>
      <w:r w:rsidRPr="002B4F12">
        <w:t> methods:</w:t>
      </w:r>
    </w:p>
    <w:p w14:paraId="05E20464" w14:textId="77777777" w:rsidR="002B4F12" w:rsidRPr="002B4F12" w:rsidRDefault="002B4F12" w:rsidP="002B4F12">
      <w:pPr>
        <w:numPr>
          <w:ilvl w:val="0"/>
          <w:numId w:val="40"/>
        </w:numPr>
      </w:pPr>
      <w:r w:rsidRPr="002B4F12">
        <w:t>For </w:t>
      </w:r>
      <w:hyperlink r:id="rId1944" w:anchor="micropile_" w:history="1">
        <w:r w:rsidRPr="002B4F12">
          <w:rPr>
            <w:rStyle w:val="Hyperlink"/>
          </w:rPr>
          <w:t>micropiles</w:t>
        </w:r>
      </w:hyperlink>
      <w:r w:rsidRPr="002B4F12">
        <w:t> grouted inside a </w:t>
      </w:r>
      <w:hyperlink r:id="rId1945" w:anchor="temporary_dsa_ac_" w:history="1">
        <w:r w:rsidRPr="002B4F12">
          <w:rPr>
            <w:rStyle w:val="Hyperlink"/>
          </w:rPr>
          <w:t>temporary</w:t>
        </w:r>
      </w:hyperlink>
      <w:r w:rsidRPr="002B4F12">
        <w:t> casing, the reinforcing bars shall be inserted prior to withdrawal of the casing. The casing shall be withdrawn in a controlled manner with the grout level maintained at the top of the </w:t>
      </w:r>
      <w:hyperlink r:id="rId1946" w:anchor="element_dsa_ac_" w:history="1">
        <w:r w:rsidRPr="002B4F12">
          <w:rPr>
            <w:rStyle w:val="Hyperlink"/>
          </w:rPr>
          <w:t>element</w:t>
        </w:r>
      </w:hyperlink>
      <w:r w:rsidRPr="002B4F12">
        <w:t> to ensure that the grout completely </w:t>
      </w:r>
      <w:hyperlink r:id="rId1947" w:anchor="fill_" w:history="1">
        <w:r w:rsidRPr="002B4F12">
          <w:rPr>
            <w:rStyle w:val="Hyperlink"/>
          </w:rPr>
          <w:t>fills</w:t>
        </w:r>
      </w:hyperlink>
      <w:r w:rsidRPr="002B4F12">
        <w:t> the drill hole. During withdrawal of the casing, the grout level inside the casing shall be monitored to verify that the flow of grout inside the casing is not obstructed.</w:t>
      </w:r>
    </w:p>
    <w:p w14:paraId="4ACF29DF" w14:textId="77777777" w:rsidR="002B4F12" w:rsidRPr="002B4F12" w:rsidRDefault="002B4F12" w:rsidP="002B4F12">
      <w:pPr>
        <w:numPr>
          <w:ilvl w:val="0"/>
          <w:numId w:val="40"/>
        </w:numPr>
      </w:pPr>
      <w:r w:rsidRPr="002B4F12">
        <w:t>For a </w:t>
      </w:r>
      <w:hyperlink r:id="rId1948" w:anchor="micropile_" w:history="1">
        <w:r w:rsidRPr="002B4F12">
          <w:rPr>
            <w:rStyle w:val="Hyperlink"/>
          </w:rPr>
          <w:t>micropile</w:t>
        </w:r>
      </w:hyperlink>
      <w:r w:rsidRPr="002B4F12">
        <w:t> or portion thereof grouted in an open drill hole in soil without </w:t>
      </w:r>
      <w:hyperlink r:id="rId1949" w:anchor="temporary_dsa_ac_" w:history="1">
        <w:r w:rsidRPr="002B4F12">
          <w:rPr>
            <w:rStyle w:val="Hyperlink"/>
          </w:rPr>
          <w:t>temporary</w:t>
        </w:r>
      </w:hyperlink>
      <w:r w:rsidRPr="002B4F12">
        <w:t> casing, the minimum </w:t>
      </w:r>
      <w:hyperlink r:id="rId1950" w:anchor="2210A.1.1" w:history="1">
        <w:r w:rsidRPr="002B4F12">
          <w:rPr>
            <w:rStyle w:val="Hyperlink"/>
          </w:rPr>
          <w:t>design</w:t>
        </w:r>
      </w:hyperlink>
      <w:r w:rsidRPr="002B4F12">
        <w:t> diameter of the drill hole shall be verified by a suitable device during grouting.</w:t>
      </w:r>
    </w:p>
    <w:p w14:paraId="08863D09" w14:textId="77777777" w:rsidR="002B4F12" w:rsidRPr="002B4F12" w:rsidRDefault="002B4F12" w:rsidP="002B4F12">
      <w:pPr>
        <w:numPr>
          <w:ilvl w:val="0"/>
          <w:numId w:val="40"/>
        </w:numPr>
      </w:pPr>
      <w:r w:rsidRPr="002B4F12">
        <w:t>For </w:t>
      </w:r>
      <w:hyperlink r:id="rId1951" w:anchor="micropile_" w:history="1">
        <w:r w:rsidRPr="002B4F12">
          <w:rPr>
            <w:rStyle w:val="Hyperlink"/>
          </w:rPr>
          <w:t>micropiles</w:t>
        </w:r>
      </w:hyperlink>
      <w:r w:rsidRPr="002B4F12">
        <w:t> designed for end bearing, a suitable means shall be employed to verify that the bearing surface is properly cleaned prior to grouting.</w:t>
      </w:r>
    </w:p>
    <w:p w14:paraId="20E040C3" w14:textId="77777777" w:rsidR="002B4F12" w:rsidRPr="002B4F12" w:rsidRDefault="002B4F12" w:rsidP="002B4F12">
      <w:pPr>
        <w:numPr>
          <w:ilvl w:val="0"/>
          <w:numId w:val="40"/>
        </w:numPr>
      </w:pPr>
      <w:r w:rsidRPr="002B4F12">
        <w:t>Subsequent </w:t>
      </w:r>
      <w:hyperlink r:id="rId1952" w:anchor="micropile_" w:history="1">
        <w:r w:rsidRPr="002B4F12">
          <w:rPr>
            <w:rStyle w:val="Hyperlink"/>
          </w:rPr>
          <w:t>micropiles</w:t>
        </w:r>
      </w:hyperlink>
      <w:r w:rsidRPr="002B4F12">
        <w:t> shall not be drilled near </w:t>
      </w:r>
      <w:hyperlink r:id="rId1953" w:anchor="element_dsa_ac_" w:history="1">
        <w:r w:rsidRPr="002B4F12">
          <w:rPr>
            <w:rStyle w:val="Hyperlink"/>
          </w:rPr>
          <w:t>elements</w:t>
        </w:r>
      </w:hyperlink>
      <w:r w:rsidRPr="002B4F12">
        <w:t> that have been grouted until the grout has had sufficient time to harden.</w:t>
      </w:r>
    </w:p>
    <w:p w14:paraId="56213F0C" w14:textId="77777777" w:rsidR="002B4F12" w:rsidRPr="002B4F12" w:rsidRDefault="002B4F12" w:rsidP="002B4F12">
      <w:pPr>
        <w:numPr>
          <w:ilvl w:val="0"/>
          <w:numId w:val="40"/>
        </w:numPr>
      </w:pPr>
      <w:hyperlink r:id="rId1954" w:anchor="micropile_" w:history="1">
        <w:r w:rsidRPr="002B4F12">
          <w:rPr>
            <w:rStyle w:val="Hyperlink"/>
          </w:rPr>
          <w:t>Micropiles</w:t>
        </w:r>
      </w:hyperlink>
      <w:r w:rsidRPr="002B4F12">
        <w:t> shall be grouted as soon as possible after drilling is completed.</w:t>
      </w:r>
    </w:p>
    <w:p w14:paraId="547C90C4" w14:textId="77777777" w:rsidR="002B4F12" w:rsidRPr="002B4F12" w:rsidRDefault="002B4F12" w:rsidP="002B4F12">
      <w:pPr>
        <w:numPr>
          <w:ilvl w:val="0"/>
          <w:numId w:val="40"/>
        </w:numPr>
      </w:pPr>
      <w:r w:rsidRPr="002B4F12">
        <w:t>For </w:t>
      </w:r>
      <w:hyperlink r:id="rId1955" w:anchor="micropile_" w:history="1">
        <w:r w:rsidRPr="002B4F12">
          <w:rPr>
            <w:rStyle w:val="Hyperlink"/>
          </w:rPr>
          <w:t>micropiles</w:t>
        </w:r>
      </w:hyperlink>
      <w:r w:rsidRPr="002B4F12">
        <w:t> designed with a full-length casing, the casing shall be pulled back to the top of the bond </w:t>
      </w:r>
      <w:hyperlink r:id="rId1956" w:anchor="zone_" w:history="1">
        <w:r w:rsidRPr="002B4F12">
          <w:rPr>
            <w:rStyle w:val="Hyperlink"/>
          </w:rPr>
          <w:t>zone</w:t>
        </w:r>
      </w:hyperlink>
      <w:r w:rsidRPr="002B4F12">
        <w:t> and reinserted or some other suitable means employed to ensure grout coverage outside the casing.</w:t>
      </w:r>
    </w:p>
    <w:p w14:paraId="49CA8E23" w14:textId="77777777" w:rsidR="002B4F12" w:rsidRPr="002B4F12" w:rsidRDefault="002B4F12" w:rsidP="002B4F12">
      <w:pPr>
        <w:rPr>
          <w:b/>
          <w:bCs/>
        </w:rPr>
      </w:pPr>
      <w:hyperlink r:id="rId1957" w:anchor="1810A.4.11" w:history="1">
        <w:r w:rsidRPr="002B4F12">
          <w:rPr>
            <w:rStyle w:val="Hyperlink"/>
            <w:b/>
            <w:bCs/>
          </w:rPr>
          <w:t>1810A.4.11 Helical Piles</w:t>
        </w:r>
      </w:hyperlink>
    </w:p>
    <w:p w14:paraId="7ABBB3DF" w14:textId="77777777" w:rsidR="002B4F12" w:rsidRPr="002B4F12" w:rsidRDefault="002B4F12" w:rsidP="002B4F12">
      <w:hyperlink r:id="rId1958" w:anchor="helical_pile_" w:history="1">
        <w:r w:rsidRPr="002B4F12">
          <w:rPr>
            <w:rStyle w:val="Hyperlink"/>
          </w:rPr>
          <w:t>Helical piles</w:t>
        </w:r>
      </w:hyperlink>
      <w:r w:rsidRPr="002B4F12">
        <w:t> shall be installed to specified embedment depth and torsional resistance criteria as determined by a </w:t>
      </w:r>
      <w:hyperlink r:id="rId1959" w:anchor="design_professional_registered_" w:history="1">
        <w:r w:rsidRPr="002B4F12">
          <w:rPr>
            <w:rStyle w:val="Hyperlink"/>
          </w:rPr>
          <w:t>registered design professional</w:t>
        </w:r>
      </w:hyperlink>
      <w:r w:rsidRPr="002B4F12">
        <w:t>. The torque applied during </w:t>
      </w:r>
      <w:hyperlink r:id="rId1960" w:anchor="2702.1.3" w:history="1">
        <w:r w:rsidRPr="002B4F12">
          <w:rPr>
            <w:rStyle w:val="Hyperlink"/>
          </w:rPr>
          <w:t>installation</w:t>
        </w:r>
      </w:hyperlink>
      <w:r w:rsidRPr="002B4F12">
        <w:t> shall not exceed the manufacturer's rated maximum </w:t>
      </w:r>
      <w:hyperlink r:id="rId1961" w:anchor="2702.1.3" w:history="1">
        <w:r w:rsidRPr="002B4F12">
          <w:rPr>
            <w:rStyle w:val="Hyperlink"/>
          </w:rPr>
          <w:t>installation</w:t>
        </w:r>
      </w:hyperlink>
      <w:r w:rsidRPr="002B4F12">
        <w:t> torque resistance of the </w:t>
      </w:r>
      <w:hyperlink r:id="rId1962" w:anchor="helical_pile_" w:history="1">
        <w:r w:rsidRPr="002B4F12">
          <w:rPr>
            <w:rStyle w:val="Hyperlink"/>
          </w:rPr>
          <w:t>helical pile</w:t>
        </w:r>
      </w:hyperlink>
      <w:r w:rsidRPr="002B4F12">
        <w:t>.</w:t>
      </w:r>
    </w:p>
    <w:p w14:paraId="0DF06614" w14:textId="77777777" w:rsidR="002B4F12" w:rsidRPr="002B4F12" w:rsidRDefault="002B4F12" w:rsidP="002B4F12">
      <w:pPr>
        <w:rPr>
          <w:b/>
          <w:bCs/>
        </w:rPr>
      </w:pPr>
      <w:hyperlink r:id="rId1963" w:anchor="1810A.4.12" w:history="1">
        <w:r w:rsidRPr="002B4F12">
          <w:rPr>
            <w:rStyle w:val="Hyperlink"/>
            <w:b/>
            <w:bCs/>
          </w:rPr>
          <w:t>1810A.4.12 Special Inspection</w:t>
        </w:r>
      </w:hyperlink>
    </w:p>
    <w:p w14:paraId="5A88CEAD" w14:textId="77777777" w:rsidR="002B4F12" w:rsidRPr="002B4F12" w:rsidRDefault="002B4F12" w:rsidP="002B4F12">
      <w:hyperlink r:id="rId1964" w:anchor="2101A.3" w:history="1">
        <w:r w:rsidRPr="002B4F12">
          <w:rPr>
            <w:rStyle w:val="Hyperlink"/>
          </w:rPr>
          <w:t>Special inspections</w:t>
        </w:r>
      </w:hyperlink>
      <w:r w:rsidRPr="002B4F12">
        <w:t> in accordance with Sections </w:t>
      </w:r>
      <w:hyperlink r:id="rId1965" w:anchor="1705A.7" w:history="1">
        <w:r w:rsidRPr="002B4F12">
          <w:rPr>
            <w:rStyle w:val="Hyperlink"/>
          </w:rPr>
          <w:t>1705A.7</w:t>
        </w:r>
      </w:hyperlink>
      <w:r w:rsidRPr="002B4F12">
        <w:t> and 1705A.8 shall be provided for driven and cast-in-place </w:t>
      </w:r>
      <w:hyperlink r:id="rId1966" w:anchor="deep_foundation_" w:history="1">
        <w:r w:rsidRPr="002B4F12">
          <w:rPr>
            <w:rStyle w:val="Hyperlink"/>
          </w:rPr>
          <w:t>deep foundation</w:t>
        </w:r>
      </w:hyperlink>
      <w:r w:rsidRPr="002B4F12">
        <w:t> </w:t>
      </w:r>
      <w:hyperlink r:id="rId1967" w:anchor="element_dsa_ac_" w:history="1">
        <w:r w:rsidRPr="002B4F12">
          <w:rPr>
            <w:rStyle w:val="Hyperlink"/>
          </w:rPr>
          <w:t>elements</w:t>
        </w:r>
      </w:hyperlink>
      <w:r w:rsidRPr="002B4F12">
        <w:t>, respectively. </w:t>
      </w:r>
      <w:hyperlink r:id="rId1968" w:anchor="2101A.3" w:history="1">
        <w:r w:rsidRPr="002B4F12">
          <w:rPr>
            <w:rStyle w:val="Hyperlink"/>
          </w:rPr>
          <w:t>Special inspections</w:t>
        </w:r>
      </w:hyperlink>
      <w:r w:rsidRPr="002B4F12">
        <w:t> in accordance with </w:t>
      </w:r>
      <w:hyperlink r:id="rId1969" w:anchor="1705A.9" w:history="1">
        <w:r w:rsidRPr="002B4F12">
          <w:rPr>
            <w:rStyle w:val="Hyperlink"/>
          </w:rPr>
          <w:t>Section 1705A.9</w:t>
        </w:r>
      </w:hyperlink>
      <w:r w:rsidRPr="002B4F12">
        <w:t> shall be provided for </w:t>
      </w:r>
      <w:hyperlink r:id="rId1970" w:anchor="helical_pile_" w:history="1">
        <w:r w:rsidRPr="002B4F12">
          <w:rPr>
            <w:rStyle w:val="Hyperlink"/>
          </w:rPr>
          <w:t>helical piles</w:t>
        </w:r>
      </w:hyperlink>
      <w:r w:rsidRPr="002B4F12">
        <w:t>.</w:t>
      </w:r>
    </w:p>
    <w:p w14:paraId="4D6DB2A4" w14:textId="77777777" w:rsidR="002B4F12" w:rsidRPr="002B4F12" w:rsidRDefault="002B4F12" w:rsidP="002B4F12">
      <w:pPr>
        <w:rPr>
          <w:b/>
          <w:bCs/>
        </w:rPr>
      </w:pPr>
      <w:hyperlink r:id="rId1971" w:anchor="1811A" w:history="1">
        <w:r w:rsidRPr="002B4F12">
          <w:rPr>
            <w:rStyle w:val="Hyperlink"/>
            <w:b/>
            <w:bCs/>
          </w:rPr>
          <w:t>Section 1811A </w:t>
        </w:r>
        <w:r w:rsidRPr="002B4F12">
          <w:rPr>
            <w:rStyle w:val="Hyperlink"/>
            <w:b/>
            <w:bCs/>
            <w:i/>
            <w:iCs/>
          </w:rPr>
          <w:t>Prestressed Rock and Soil Foundation Anchors</w:t>
        </w:r>
      </w:hyperlink>
    </w:p>
    <w:p w14:paraId="046B17B9" w14:textId="77777777" w:rsidR="002B4F12" w:rsidRPr="002B4F12" w:rsidRDefault="002B4F12" w:rsidP="002B4F12">
      <w:pPr>
        <w:rPr>
          <w:b/>
          <w:bCs/>
        </w:rPr>
      </w:pPr>
      <w:hyperlink r:id="rId1972" w:anchor="1811A.1" w:history="1">
        <w:r w:rsidRPr="002B4F12">
          <w:rPr>
            <w:rStyle w:val="Hyperlink"/>
            <w:b/>
            <w:bCs/>
          </w:rPr>
          <w:t>1811A.1 </w:t>
        </w:r>
        <w:r w:rsidRPr="002B4F12">
          <w:rPr>
            <w:rStyle w:val="Hyperlink"/>
            <w:b/>
            <w:bCs/>
            <w:i/>
            <w:iCs/>
          </w:rPr>
          <w:t>General</w:t>
        </w:r>
      </w:hyperlink>
    </w:p>
    <w:p w14:paraId="1B79B507" w14:textId="77777777" w:rsidR="002B4F12" w:rsidRPr="002B4F12" w:rsidRDefault="002B4F12" w:rsidP="002B4F12">
      <w:r w:rsidRPr="002B4F12">
        <w:rPr>
          <w:i/>
          <w:iCs/>
        </w:rPr>
        <w:t>The requirements of this section address the use of vertical rock and soil anchors in resisting seismic or wind overturning forces resulting in tension on </w:t>
      </w:r>
      <w:hyperlink r:id="rId1973" w:anchor="shallow_foundation_" w:history="1">
        <w:r w:rsidRPr="002B4F12">
          <w:rPr>
            <w:rStyle w:val="Hyperlink"/>
            <w:i/>
            <w:iCs/>
          </w:rPr>
          <w:t>shallow foundations</w:t>
        </w:r>
      </w:hyperlink>
      <w:r w:rsidRPr="002B4F12">
        <w:rPr>
          <w:i/>
          <w:iCs/>
        </w:rPr>
        <w:t>.</w:t>
      </w:r>
    </w:p>
    <w:p w14:paraId="27229673" w14:textId="77777777" w:rsidR="002B4F12" w:rsidRPr="002B4F12" w:rsidRDefault="002B4F12" w:rsidP="002B4F12">
      <w:pPr>
        <w:rPr>
          <w:b/>
          <w:bCs/>
        </w:rPr>
      </w:pPr>
      <w:hyperlink r:id="rId1974" w:anchor="1811A.2" w:history="1">
        <w:r w:rsidRPr="002B4F12">
          <w:rPr>
            <w:rStyle w:val="Hyperlink"/>
            <w:b/>
            <w:bCs/>
          </w:rPr>
          <w:t>1811A.2 </w:t>
        </w:r>
        <w:r w:rsidRPr="002B4F12">
          <w:rPr>
            <w:rStyle w:val="Hyperlink"/>
            <w:b/>
            <w:bCs/>
            <w:i/>
            <w:iCs/>
          </w:rPr>
          <w:t>Adoption</w:t>
        </w:r>
      </w:hyperlink>
    </w:p>
    <w:p w14:paraId="74F28980" w14:textId="77777777" w:rsidR="002B4F12" w:rsidRPr="002B4F12" w:rsidRDefault="002B4F12" w:rsidP="002B4F12">
      <w:pPr>
        <w:rPr>
          <w:i/>
          <w:iCs/>
        </w:rPr>
      </w:pPr>
      <w:r w:rsidRPr="002B4F12">
        <w:rPr>
          <w:i/>
          <w:iCs/>
        </w:rPr>
        <w:t>Except for the </w:t>
      </w:r>
      <w:hyperlink r:id="rId1975" w:anchor="901.3" w:history="1">
        <w:r w:rsidRPr="002B4F12">
          <w:rPr>
            <w:rStyle w:val="Hyperlink"/>
            <w:i/>
            <w:iCs/>
          </w:rPr>
          <w:t>modifications</w:t>
        </w:r>
      </w:hyperlink>
      <w:r w:rsidRPr="002B4F12">
        <w:rPr>
          <w:i/>
          <w:iCs/>
        </w:rPr>
        <w:t> as set forth in Sections </w:t>
      </w:r>
      <w:hyperlink r:id="rId1976" w:anchor="1811A.3" w:history="1">
        <w:r w:rsidRPr="002B4F12">
          <w:rPr>
            <w:rStyle w:val="Hyperlink"/>
            <w:i/>
            <w:iCs/>
          </w:rPr>
          <w:t>1811A.3</w:t>
        </w:r>
      </w:hyperlink>
      <w:r w:rsidRPr="002B4F12">
        <w:rPr>
          <w:i/>
          <w:iCs/>
        </w:rPr>
        <w:t> and 1811A.4, all prestressed rock and soil foundation anchors shall comply with PTI Recommendations for Prestressed Rock and Soil Anchors.</w:t>
      </w:r>
    </w:p>
    <w:p w14:paraId="1791D788" w14:textId="77777777" w:rsidR="002B4F12" w:rsidRPr="002B4F12" w:rsidRDefault="002B4F12" w:rsidP="002B4F12">
      <w:pPr>
        <w:rPr>
          <w:b/>
          <w:bCs/>
        </w:rPr>
      </w:pPr>
      <w:hyperlink r:id="rId1977" w:anchor="1811A.3" w:history="1">
        <w:r w:rsidRPr="002B4F12">
          <w:rPr>
            <w:rStyle w:val="Hyperlink"/>
            <w:b/>
            <w:bCs/>
          </w:rPr>
          <w:t>1811A.3 </w:t>
        </w:r>
        <w:r w:rsidRPr="002B4F12">
          <w:rPr>
            <w:rStyle w:val="Hyperlink"/>
            <w:b/>
            <w:bCs/>
            <w:i/>
            <w:iCs/>
          </w:rPr>
          <w:t>Geotechnical Requirements</w:t>
        </w:r>
      </w:hyperlink>
    </w:p>
    <w:p w14:paraId="510642C3" w14:textId="77777777" w:rsidR="002B4F12" w:rsidRPr="002B4F12" w:rsidRDefault="002B4F12" w:rsidP="002B4F12">
      <w:pPr>
        <w:rPr>
          <w:i/>
          <w:iCs/>
        </w:rPr>
      </w:pPr>
      <w:r w:rsidRPr="002B4F12">
        <w:rPr>
          <w:i/>
          <w:iCs/>
        </w:rPr>
        <w:t>Geotechnical report for the prestressed rock and soil foundation anchors shall address the following:</w:t>
      </w:r>
    </w:p>
    <w:p w14:paraId="783C222E" w14:textId="77777777" w:rsidR="002B4F12" w:rsidRPr="002B4F12" w:rsidRDefault="002B4F12" w:rsidP="002B4F12">
      <w:pPr>
        <w:numPr>
          <w:ilvl w:val="0"/>
          <w:numId w:val="41"/>
        </w:numPr>
        <w:rPr>
          <w:i/>
          <w:iCs/>
        </w:rPr>
      </w:pPr>
      <w:r w:rsidRPr="002B4F12">
        <w:rPr>
          <w:i/>
          <w:iCs/>
        </w:rPr>
        <w:t>Minimum diameter and minimum spacing for the anchors including consideration of group effects.</w:t>
      </w:r>
    </w:p>
    <w:p w14:paraId="35F83BC4" w14:textId="77777777" w:rsidR="002B4F12" w:rsidRPr="002B4F12" w:rsidRDefault="002B4F12" w:rsidP="002B4F12">
      <w:pPr>
        <w:numPr>
          <w:ilvl w:val="0"/>
          <w:numId w:val="41"/>
        </w:numPr>
        <w:rPr>
          <w:i/>
          <w:iCs/>
        </w:rPr>
      </w:pPr>
      <w:r w:rsidRPr="002B4F12">
        <w:rPr>
          <w:i/>
          <w:iCs/>
        </w:rPr>
        <w:t>Maximum unbonded length and minimum bonded length of the tendon.</w:t>
      </w:r>
    </w:p>
    <w:p w14:paraId="0F19AE31" w14:textId="77777777" w:rsidR="002B4F12" w:rsidRPr="002B4F12" w:rsidRDefault="002B4F12" w:rsidP="002B4F12">
      <w:pPr>
        <w:numPr>
          <w:ilvl w:val="0"/>
          <w:numId w:val="41"/>
        </w:numPr>
        <w:rPr>
          <w:i/>
          <w:iCs/>
        </w:rPr>
      </w:pPr>
      <w:r w:rsidRPr="002B4F12">
        <w:rPr>
          <w:i/>
          <w:iCs/>
        </w:rPr>
        <w:t>Maximum recommended anchor tension capacity based upon the soil or rock </w:t>
      </w:r>
      <w:hyperlink r:id="rId1978" w:anchor="strength_" w:history="1">
        <w:r w:rsidRPr="002B4F12">
          <w:rPr>
            <w:rStyle w:val="Hyperlink"/>
            <w:i/>
            <w:iCs/>
          </w:rPr>
          <w:t>strength</w:t>
        </w:r>
      </w:hyperlink>
      <w:r w:rsidRPr="002B4F12">
        <w:rPr>
          <w:i/>
          <w:iCs/>
        </w:rPr>
        <w:t>/grout bond and anchor depth/spacing.</w:t>
      </w:r>
    </w:p>
    <w:p w14:paraId="673C3510" w14:textId="77777777" w:rsidR="002B4F12" w:rsidRPr="002B4F12" w:rsidRDefault="002B4F12" w:rsidP="002B4F12">
      <w:pPr>
        <w:numPr>
          <w:ilvl w:val="0"/>
          <w:numId w:val="41"/>
        </w:numPr>
        <w:rPr>
          <w:i/>
          <w:iCs/>
        </w:rPr>
      </w:pPr>
      <w:r w:rsidRPr="002B4F12">
        <w:rPr>
          <w:i/>
          <w:iCs/>
        </w:rPr>
        <w:t>Allowable bond stress at the ground/grout interface and applicable factor of safety for ultimate bond stress.</w:t>
      </w:r>
    </w:p>
    <w:p w14:paraId="0BCC878C" w14:textId="77777777" w:rsidR="002B4F12" w:rsidRPr="002B4F12" w:rsidRDefault="002B4F12" w:rsidP="002B4F12">
      <w:pPr>
        <w:numPr>
          <w:ilvl w:val="0"/>
          <w:numId w:val="41"/>
        </w:numPr>
        <w:rPr>
          <w:i/>
          <w:iCs/>
        </w:rPr>
      </w:pPr>
      <w:r w:rsidRPr="002B4F12">
        <w:rPr>
          <w:i/>
          <w:iCs/>
        </w:rPr>
        <w:t>Anchor axial tension stiffness recommendations at the anticipated anchor axial tension displacements, when required for structural analysis.</w:t>
      </w:r>
    </w:p>
    <w:p w14:paraId="4078CC71" w14:textId="77777777" w:rsidR="002B4F12" w:rsidRPr="002B4F12" w:rsidRDefault="002B4F12" w:rsidP="002B4F12">
      <w:pPr>
        <w:numPr>
          <w:ilvl w:val="0"/>
          <w:numId w:val="41"/>
        </w:numPr>
        <w:rPr>
          <w:i/>
          <w:iCs/>
        </w:rPr>
      </w:pPr>
      <w:r w:rsidRPr="002B4F12">
        <w:rPr>
          <w:i/>
          <w:iCs/>
        </w:rPr>
        <w:t>Minimum grout pressure for </w:t>
      </w:r>
      <w:hyperlink r:id="rId1979" w:anchor="2702.1.3" w:history="1">
        <w:r w:rsidRPr="002B4F12">
          <w:rPr>
            <w:rStyle w:val="Hyperlink"/>
            <w:i/>
            <w:iCs/>
          </w:rPr>
          <w:t>installation</w:t>
        </w:r>
      </w:hyperlink>
      <w:r w:rsidRPr="002B4F12">
        <w:rPr>
          <w:i/>
          <w:iCs/>
        </w:rPr>
        <w:t> and post-grout pressure.</w:t>
      </w:r>
    </w:p>
    <w:p w14:paraId="7547E8EF" w14:textId="77777777" w:rsidR="002B4F12" w:rsidRPr="002B4F12" w:rsidRDefault="002B4F12" w:rsidP="002B4F12">
      <w:pPr>
        <w:numPr>
          <w:ilvl w:val="0"/>
          <w:numId w:val="41"/>
        </w:numPr>
        <w:rPr>
          <w:i/>
          <w:iCs/>
        </w:rPr>
      </w:pPr>
      <w:r w:rsidRPr="002B4F12">
        <w:rPr>
          <w:i/>
          <w:iCs/>
        </w:rPr>
        <w:t>Class I corrosion </w:t>
      </w:r>
      <w:hyperlink r:id="rId1980" w:anchor="2201.3" w:history="1">
        <w:r w:rsidRPr="002B4F12">
          <w:rPr>
            <w:rStyle w:val="Hyperlink"/>
            <w:i/>
            <w:iCs/>
          </w:rPr>
          <w:t>protection</w:t>
        </w:r>
      </w:hyperlink>
      <w:r w:rsidRPr="002B4F12">
        <w:rPr>
          <w:i/>
          <w:iCs/>
        </w:rPr>
        <w:t> is required for all </w:t>
      </w:r>
      <w:hyperlink r:id="rId1981" w:anchor="permanent_dsa_ac_" w:history="1">
        <w:r w:rsidRPr="002B4F12">
          <w:rPr>
            <w:rStyle w:val="Hyperlink"/>
            <w:i/>
            <w:iCs/>
          </w:rPr>
          <w:t>permanent</w:t>
        </w:r>
      </w:hyperlink>
      <w:r w:rsidRPr="002B4F12">
        <w:rPr>
          <w:i/>
          <w:iCs/>
        </w:rPr>
        <w:t> and extended </w:t>
      </w:r>
      <w:hyperlink r:id="rId1982" w:anchor="temporary_dsa_ac_" w:history="1">
        <w:r w:rsidRPr="002B4F12">
          <w:rPr>
            <w:rStyle w:val="Hyperlink"/>
            <w:i/>
            <w:iCs/>
          </w:rPr>
          <w:t>temporary</w:t>
        </w:r>
      </w:hyperlink>
      <w:r w:rsidRPr="002B4F12">
        <w:rPr>
          <w:i/>
          <w:iCs/>
        </w:rPr>
        <w:t> anchors in service more than 2 years. A minimum of Class II corrosion </w:t>
      </w:r>
      <w:hyperlink r:id="rId1983" w:anchor="2201.3" w:history="1">
        <w:r w:rsidRPr="002B4F12">
          <w:rPr>
            <w:rStyle w:val="Hyperlink"/>
            <w:i/>
            <w:iCs/>
          </w:rPr>
          <w:t>protection</w:t>
        </w:r>
      </w:hyperlink>
      <w:r w:rsidRPr="002B4F12">
        <w:rPr>
          <w:i/>
          <w:iCs/>
        </w:rPr>
        <w:t> is required for </w:t>
      </w:r>
      <w:hyperlink r:id="rId1984" w:anchor="temporary_dsa_ac_" w:history="1">
        <w:r w:rsidRPr="002B4F12">
          <w:rPr>
            <w:rStyle w:val="Hyperlink"/>
            <w:i/>
            <w:iCs/>
          </w:rPr>
          <w:t>temporary</w:t>
        </w:r>
      </w:hyperlink>
      <w:r w:rsidRPr="002B4F12">
        <w:rPr>
          <w:i/>
          <w:iCs/>
        </w:rPr>
        <w:t> anchors in service less than or equal to 2 years.</w:t>
      </w:r>
    </w:p>
    <w:p w14:paraId="62C00984" w14:textId="77777777" w:rsidR="002B4F12" w:rsidRPr="002B4F12" w:rsidRDefault="002B4F12" w:rsidP="002B4F12">
      <w:pPr>
        <w:numPr>
          <w:ilvl w:val="0"/>
          <w:numId w:val="41"/>
        </w:numPr>
        <w:rPr>
          <w:i/>
          <w:iCs/>
        </w:rPr>
      </w:pPr>
      <w:r w:rsidRPr="002B4F12">
        <w:rPr>
          <w:i/>
          <w:iCs/>
        </w:rPr>
        <w:t>Performance test shall be at a minimum of 1.6 times the </w:t>
      </w:r>
      <w:hyperlink r:id="rId1985" w:anchor="2210A.1.1" w:history="1">
        <w:r w:rsidRPr="002B4F12">
          <w:rPr>
            <w:rStyle w:val="Hyperlink"/>
            <w:i/>
            <w:iCs/>
          </w:rPr>
          <w:t>design</w:t>
        </w:r>
      </w:hyperlink>
      <w:r w:rsidRPr="002B4F12">
        <w:rPr>
          <w:i/>
          <w:iCs/>
        </w:rPr>
        <w:t> </w:t>
      </w:r>
      <w:hyperlink r:id="rId1986" w:anchor="loads_" w:history="1">
        <w:r w:rsidRPr="002B4F12">
          <w:rPr>
            <w:rStyle w:val="Hyperlink"/>
            <w:i/>
            <w:iCs/>
          </w:rPr>
          <w:t>loads</w:t>
        </w:r>
      </w:hyperlink>
      <w:r w:rsidRPr="002B4F12">
        <w:rPr>
          <w:i/>
          <w:iCs/>
        </w:rPr>
        <w:t>, but shall not exceed 80 percent of the specified minimum tensile </w:t>
      </w:r>
      <w:hyperlink r:id="rId1987" w:anchor="strength_" w:history="1">
        <w:r w:rsidRPr="002B4F12">
          <w:rPr>
            <w:rStyle w:val="Hyperlink"/>
            <w:i/>
            <w:iCs/>
          </w:rPr>
          <w:t>strength</w:t>
        </w:r>
      </w:hyperlink>
      <w:r w:rsidRPr="002B4F12">
        <w:rPr>
          <w:i/>
          <w:iCs/>
        </w:rPr>
        <w:t xml:space="preserve"> of the tendons. There shall be a minimum of two preproduction test anchors. Preproduction test anchors </w:t>
      </w:r>
      <w:r w:rsidRPr="002B4F12">
        <w:rPr>
          <w:i/>
          <w:iCs/>
        </w:rPr>
        <w:lastRenderedPageBreak/>
        <w:t>shall be tested to ultimate load or maximum of 0.80 times the specified minimum tensile </w:t>
      </w:r>
      <w:hyperlink r:id="rId1988" w:anchor="strength_" w:history="1">
        <w:r w:rsidRPr="002B4F12">
          <w:rPr>
            <w:rStyle w:val="Hyperlink"/>
            <w:i/>
            <w:iCs/>
          </w:rPr>
          <w:t>strength</w:t>
        </w:r>
      </w:hyperlink>
      <w:r w:rsidRPr="002B4F12">
        <w:rPr>
          <w:i/>
          <w:iCs/>
        </w:rPr>
        <w:t> of the tendon. A creep test is required for all prestressed anchors with greater than 10 kips of lock-off prestressing load.</w:t>
      </w:r>
    </w:p>
    <w:p w14:paraId="7C39EDFB" w14:textId="77777777" w:rsidR="002B4F12" w:rsidRPr="002B4F12" w:rsidRDefault="002B4F12" w:rsidP="002B4F12">
      <w:pPr>
        <w:numPr>
          <w:ilvl w:val="0"/>
          <w:numId w:val="41"/>
        </w:numPr>
        <w:rPr>
          <w:i/>
          <w:iCs/>
        </w:rPr>
      </w:pPr>
      <w:r w:rsidRPr="002B4F12">
        <w:rPr>
          <w:i/>
          <w:iCs/>
        </w:rPr>
        <w:t>Lock-off prestressing load requirements.</w:t>
      </w:r>
    </w:p>
    <w:p w14:paraId="556BBF00" w14:textId="77777777" w:rsidR="002B4F12" w:rsidRPr="002B4F12" w:rsidRDefault="002B4F12" w:rsidP="002B4F12">
      <w:pPr>
        <w:numPr>
          <w:ilvl w:val="0"/>
          <w:numId w:val="41"/>
        </w:numPr>
        <w:rPr>
          <w:i/>
          <w:iCs/>
        </w:rPr>
      </w:pPr>
      <w:r w:rsidRPr="002B4F12">
        <w:rPr>
          <w:i/>
          <w:iCs/>
        </w:rPr>
        <w:t>Acceptable drilling methods.</w:t>
      </w:r>
    </w:p>
    <w:p w14:paraId="218B56EB" w14:textId="77777777" w:rsidR="002B4F12" w:rsidRPr="002B4F12" w:rsidRDefault="002B4F12" w:rsidP="002B4F12">
      <w:pPr>
        <w:numPr>
          <w:ilvl w:val="0"/>
          <w:numId w:val="41"/>
        </w:numPr>
        <w:rPr>
          <w:i/>
          <w:iCs/>
        </w:rPr>
      </w:pPr>
      <w:r w:rsidRPr="002B4F12">
        <w:rPr>
          <w:i/>
          <w:iCs/>
        </w:rPr>
        <w:t>Geotechnical observation and monitoring requirements.</w:t>
      </w:r>
    </w:p>
    <w:p w14:paraId="799228C5" w14:textId="77777777" w:rsidR="002B4F12" w:rsidRPr="002B4F12" w:rsidRDefault="002B4F12" w:rsidP="002B4F12">
      <w:pPr>
        <w:rPr>
          <w:b/>
          <w:bCs/>
        </w:rPr>
      </w:pPr>
      <w:hyperlink r:id="rId1989" w:anchor="1811A.4" w:history="1">
        <w:r w:rsidRPr="002B4F12">
          <w:rPr>
            <w:rStyle w:val="Hyperlink"/>
            <w:b/>
            <w:bCs/>
          </w:rPr>
          <w:t>1811A.4 </w:t>
        </w:r>
        <w:r w:rsidRPr="002B4F12">
          <w:rPr>
            <w:rStyle w:val="Hyperlink"/>
            <w:b/>
            <w:bCs/>
            <w:i/>
            <w:iCs/>
          </w:rPr>
          <w:t>Structural Requirements</w:t>
        </w:r>
      </w:hyperlink>
    </w:p>
    <w:p w14:paraId="7732FEA1" w14:textId="77777777" w:rsidR="002B4F12" w:rsidRPr="002B4F12" w:rsidRDefault="002B4F12" w:rsidP="002B4F12">
      <w:pPr>
        <w:numPr>
          <w:ilvl w:val="0"/>
          <w:numId w:val="42"/>
        </w:numPr>
        <w:rPr>
          <w:i/>
          <w:iCs/>
        </w:rPr>
      </w:pPr>
      <w:r w:rsidRPr="002B4F12">
        <w:rPr>
          <w:i/>
          <w:iCs/>
        </w:rPr>
        <w:t>Tendons shall be thread-bar anchors conforming to ASTM A722.</w:t>
      </w:r>
    </w:p>
    <w:p w14:paraId="7A5F6A6F" w14:textId="77777777" w:rsidR="002B4F12" w:rsidRPr="002B4F12" w:rsidRDefault="002B4F12" w:rsidP="002B4F12">
      <w:pPr>
        <w:numPr>
          <w:ilvl w:val="0"/>
          <w:numId w:val="42"/>
        </w:numPr>
        <w:rPr>
          <w:i/>
          <w:iCs/>
        </w:rPr>
      </w:pPr>
      <w:r w:rsidRPr="002B4F12">
        <w:rPr>
          <w:i/>
          <w:iCs/>
        </w:rPr>
        <w:t>The anchors shall be placed vertical.</w:t>
      </w:r>
    </w:p>
    <w:p w14:paraId="39831F95" w14:textId="77777777" w:rsidR="002B4F12" w:rsidRPr="002B4F12" w:rsidRDefault="002B4F12" w:rsidP="002B4F12">
      <w:pPr>
        <w:numPr>
          <w:ilvl w:val="0"/>
          <w:numId w:val="42"/>
        </w:numPr>
        <w:rPr>
          <w:i/>
          <w:iCs/>
        </w:rPr>
      </w:pPr>
      <w:hyperlink r:id="rId1990" w:anchor="2210A.1.1" w:history="1">
        <w:r w:rsidRPr="002B4F12">
          <w:rPr>
            <w:rStyle w:val="Hyperlink"/>
            <w:i/>
            <w:iCs/>
          </w:rPr>
          <w:t>Design</w:t>
        </w:r>
      </w:hyperlink>
      <w:r w:rsidRPr="002B4F12">
        <w:rPr>
          <w:i/>
          <w:iCs/>
        </w:rPr>
        <w:t> </w:t>
      </w:r>
      <w:hyperlink r:id="rId1991" w:anchor="loads_" w:history="1">
        <w:r w:rsidRPr="002B4F12">
          <w:rPr>
            <w:rStyle w:val="Hyperlink"/>
            <w:i/>
            <w:iCs/>
          </w:rPr>
          <w:t>loads</w:t>
        </w:r>
      </w:hyperlink>
      <w:r w:rsidRPr="002B4F12">
        <w:rPr>
          <w:i/>
          <w:iCs/>
        </w:rPr>
        <w:t> shall be based upon the load combinations in Section 2.4 of ASCE 7 and shall not exceed 60 percent of the specified minimum tensile </w:t>
      </w:r>
      <w:hyperlink r:id="rId1992" w:anchor="strength_" w:history="1">
        <w:r w:rsidRPr="002B4F12">
          <w:rPr>
            <w:rStyle w:val="Hyperlink"/>
            <w:i/>
            <w:iCs/>
          </w:rPr>
          <w:t>strength</w:t>
        </w:r>
      </w:hyperlink>
      <w:r w:rsidRPr="002B4F12">
        <w:rPr>
          <w:i/>
          <w:iCs/>
        </w:rPr>
        <w:t> of the tendons.</w:t>
      </w:r>
    </w:p>
    <w:p w14:paraId="765F6952" w14:textId="77777777" w:rsidR="002B4F12" w:rsidRPr="002B4F12" w:rsidRDefault="002B4F12" w:rsidP="002B4F12">
      <w:pPr>
        <w:numPr>
          <w:ilvl w:val="0"/>
          <w:numId w:val="42"/>
        </w:numPr>
        <w:rPr>
          <w:i/>
          <w:iCs/>
        </w:rPr>
      </w:pPr>
      <w:r w:rsidRPr="002B4F12">
        <w:rPr>
          <w:i/>
          <w:iCs/>
        </w:rPr>
        <w:t>Ultimate load shall be based upon </w:t>
      </w:r>
      <w:hyperlink r:id="rId1993" w:anchor="1617A.1.15" w:history="1">
        <w:r w:rsidRPr="002B4F12">
          <w:rPr>
            <w:rStyle w:val="Hyperlink"/>
            <w:i/>
            <w:iCs/>
          </w:rPr>
          <w:t>Section 1617A.1.15</w:t>
        </w:r>
      </w:hyperlink>
      <w:r w:rsidRPr="002B4F12">
        <w:rPr>
          <w:i/>
          <w:iCs/>
        </w:rPr>
        <w:t> and shall not exceed 80 percent of the specified minimum tensile </w:t>
      </w:r>
      <w:hyperlink r:id="rId1994" w:anchor="strength_" w:history="1">
        <w:r w:rsidRPr="002B4F12">
          <w:rPr>
            <w:rStyle w:val="Hyperlink"/>
            <w:i/>
            <w:iCs/>
          </w:rPr>
          <w:t>strength</w:t>
        </w:r>
      </w:hyperlink>
      <w:r w:rsidRPr="002B4F12">
        <w:rPr>
          <w:i/>
          <w:iCs/>
        </w:rPr>
        <w:t> of the tendons.</w:t>
      </w:r>
    </w:p>
    <w:p w14:paraId="455878F5" w14:textId="77777777" w:rsidR="002B4F12" w:rsidRPr="002B4F12" w:rsidRDefault="002B4F12" w:rsidP="002B4F12">
      <w:pPr>
        <w:numPr>
          <w:ilvl w:val="0"/>
          <w:numId w:val="42"/>
        </w:numPr>
        <w:rPr>
          <w:i/>
          <w:iCs/>
        </w:rPr>
      </w:pPr>
      <w:r w:rsidRPr="002B4F12">
        <w:rPr>
          <w:i/>
          <w:iCs/>
        </w:rPr>
        <w:t>The anchor shall be designed to fail in grout bond to the soil or rock before pullout of the soil wedge by group effect.</w:t>
      </w:r>
    </w:p>
    <w:p w14:paraId="6E2526BE" w14:textId="77777777" w:rsidR="002B4F12" w:rsidRPr="002B4F12" w:rsidRDefault="002B4F12" w:rsidP="002B4F12">
      <w:pPr>
        <w:numPr>
          <w:ilvl w:val="0"/>
          <w:numId w:val="42"/>
        </w:numPr>
        <w:rPr>
          <w:i/>
          <w:iCs/>
        </w:rPr>
      </w:pPr>
      <w:r w:rsidRPr="002B4F12">
        <w:rPr>
          <w:i/>
          <w:iCs/>
        </w:rPr>
        <w:t>Foundation </w:t>
      </w:r>
      <w:hyperlink r:id="rId1995" w:anchor="2210A.1.1" w:history="1">
        <w:r w:rsidRPr="002B4F12">
          <w:rPr>
            <w:rStyle w:val="Hyperlink"/>
            <w:i/>
            <w:iCs/>
          </w:rPr>
          <w:t>design</w:t>
        </w:r>
      </w:hyperlink>
      <w:r w:rsidRPr="002B4F12">
        <w:rPr>
          <w:i/>
          <w:iCs/>
        </w:rPr>
        <w:t> shall incorporate the effect of lock-off </w:t>
      </w:r>
      <w:hyperlink r:id="rId1996" w:anchor="loads_" w:history="1">
        <w:r w:rsidRPr="002B4F12">
          <w:rPr>
            <w:rStyle w:val="Hyperlink"/>
            <w:i/>
            <w:iCs/>
          </w:rPr>
          <w:t>loads</w:t>
        </w:r>
      </w:hyperlink>
      <w:r w:rsidRPr="002B4F12">
        <w:rPr>
          <w:i/>
          <w:iCs/>
        </w:rPr>
        <w:t>.</w:t>
      </w:r>
    </w:p>
    <w:p w14:paraId="224C3BC4" w14:textId="77777777" w:rsidR="002B4F12" w:rsidRPr="002B4F12" w:rsidRDefault="002B4F12" w:rsidP="002B4F12">
      <w:pPr>
        <w:numPr>
          <w:ilvl w:val="0"/>
          <w:numId w:val="42"/>
        </w:numPr>
        <w:rPr>
          <w:i/>
          <w:iCs/>
        </w:rPr>
      </w:pPr>
      <w:hyperlink r:id="rId1997" w:anchor="2210A.1.1" w:history="1">
        <w:r w:rsidRPr="002B4F12">
          <w:rPr>
            <w:rStyle w:val="Hyperlink"/>
            <w:i/>
            <w:iCs/>
          </w:rPr>
          <w:t>Design</w:t>
        </w:r>
      </w:hyperlink>
      <w:r w:rsidRPr="002B4F12">
        <w:rPr>
          <w:i/>
          <w:iCs/>
        </w:rPr>
        <w:t> shall account for as-built </w:t>
      </w:r>
      <w:hyperlink r:id="rId1998" w:anchor="L101.2" w:history="1">
        <w:r w:rsidRPr="002B4F12">
          <w:rPr>
            <w:rStyle w:val="Hyperlink"/>
            <w:i/>
            <w:iCs/>
          </w:rPr>
          <w:t>locations</w:t>
        </w:r>
      </w:hyperlink>
      <w:r w:rsidRPr="002B4F12">
        <w:rPr>
          <w:i/>
          <w:iCs/>
        </w:rPr>
        <w:t> of soil anchors considering all the acceptable </w:t>
      </w:r>
      <w:hyperlink r:id="rId1999" w:anchor="407.1.1" w:history="1">
        <w:r w:rsidRPr="002B4F12">
          <w:rPr>
            <w:rStyle w:val="Hyperlink"/>
            <w:i/>
            <w:iCs/>
          </w:rPr>
          <w:t>construction</w:t>
        </w:r>
      </w:hyperlink>
      <w:r w:rsidRPr="002B4F12">
        <w:rPr>
          <w:i/>
          <w:iCs/>
        </w:rPr>
        <w:t> tolerances.</w:t>
      </w:r>
    </w:p>
    <w:p w14:paraId="619D81AD" w14:textId="77777777" w:rsidR="002B4F12" w:rsidRPr="002B4F12" w:rsidRDefault="002B4F12" w:rsidP="002B4F12">
      <w:pPr>
        <w:numPr>
          <w:ilvl w:val="0"/>
          <w:numId w:val="42"/>
        </w:numPr>
        <w:rPr>
          <w:i/>
          <w:iCs/>
        </w:rPr>
      </w:pPr>
      <w:hyperlink r:id="rId2000" w:anchor="2210A.1.1" w:history="1">
        <w:r w:rsidRPr="002B4F12">
          <w:rPr>
            <w:rStyle w:val="Hyperlink"/>
            <w:i/>
            <w:iCs/>
          </w:rPr>
          <w:t>Design</w:t>
        </w:r>
      </w:hyperlink>
      <w:r w:rsidRPr="002B4F12">
        <w:rPr>
          <w:i/>
          <w:iCs/>
        </w:rPr>
        <w:t> shall account for both short and long term deformation.</w:t>
      </w:r>
    </w:p>
    <w:p w14:paraId="7284C1E1" w14:textId="77777777" w:rsidR="002B4F12" w:rsidRPr="002B4F12" w:rsidRDefault="002B4F12" w:rsidP="002B4F12">
      <w:pPr>
        <w:numPr>
          <w:ilvl w:val="0"/>
          <w:numId w:val="42"/>
        </w:numPr>
        <w:rPr>
          <w:i/>
          <w:iCs/>
        </w:rPr>
      </w:pPr>
      <w:hyperlink r:id="rId2001" w:anchor="enforcement_hcd_1_hcd_2_" w:history="1">
        <w:r w:rsidRPr="002B4F12">
          <w:rPr>
            <w:rStyle w:val="Hyperlink"/>
            <w:i/>
            <w:iCs/>
          </w:rPr>
          <w:t>Enforcement</w:t>
        </w:r>
      </w:hyperlink>
      <w:r w:rsidRPr="002B4F12">
        <w:rPr>
          <w:i/>
          <w:iCs/>
        </w:rPr>
        <w:t> agency may require consideration of anchor deformation in evaluating deformation compatibility or building drift where it may be significant.</w:t>
      </w:r>
    </w:p>
    <w:p w14:paraId="6A0ED47D" w14:textId="77777777" w:rsidR="002B4F12" w:rsidRPr="002B4F12" w:rsidRDefault="002B4F12" w:rsidP="002B4F12">
      <w:pPr>
        <w:rPr>
          <w:b/>
          <w:bCs/>
        </w:rPr>
      </w:pPr>
      <w:hyperlink r:id="rId2002" w:anchor="1812A" w:history="1">
        <w:r w:rsidRPr="002B4F12">
          <w:rPr>
            <w:rStyle w:val="Hyperlink"/>
            <w:b/>
            <w:bCs/>
          </w:rPr>
          <w:t>Section 1812A </w:t>
        </w:r>
        <w:r w:rsidRPr="002B4F12">
          <w:rPr>
            <w:rStyle w:val="Hyperlink"/>
            <w:b/>
            <w:bCs/>
            <w:i/>
            <w:iCs/>
          </w:rPr>
          <w:t>Earth Retaining Shoring</w:t>
        </w:r>
      </w:hyperlink>
    </w:p>
    <w:p w14:paraId="55FAB413" w14:textId="77777777" w:rsidR="002B4F12" w:rsidRPr="002B4F12" w:rsidRDefault="002B4F12" w:rsidP="002B4F12">
      <w:pPr>
        <w:rPr>
          <w:b/>
          <w:bCs/>
        </w:rPr>
      </w:pPr>
      <w:hyperlink r:id="rId2003" w:anchor="1812A.1" w:history="1">
        <w:r w:rsidRPr="002B4F12">
          <w:rPr>
            <w:rStyle w:val="Hyperlink"/>
            <w:b/>
            <w:bCs/>
          </w:rPr>
          <w:t>1812A.1 </w:t>
        </w:r>
        <w:r w:rsidRPr="002B4F12">
          <w:rPr>
            <w:rStyle w:val="Hyperlink"/>
            <w:b/>
            <w:bCs/>
            <w:i/>
            <w:iCs/>
          </w:rPr>
          <w:t>General</w:t>
        </w:r>
      </w:hyperlink>
    </w:p>
    <w:p w14:paraId="0DDB0FA0" w14:textId="77777777" w:rsidR="002B4F12" w:rsidRPr="002B4F12" w:rsidRDefault="002B4F12" w:rsidP="002B4F12">
      <w:pPr>
        <w:rPr>
          <w:i/>
          <w:iCs/>
        </w:rPr>
      </w:pPr>
      <w:r w:rsidRPr="002B4F12">
        <w:rPr>
          <w:i/>
          <w:iCs/>
        </w:rPr>
        <w:t>The requirements of this section shall apply to </w:t>
      </w:r>
      <w:hyperlink r:id="rId2004" w:anchor="temporary_dsa_ac_" w:history="1">
        <w:r w:rsidRPr="002B4F12">
          <w:rPr>
            <w:rStyle w:val="Hyperlink"/>
            <w:i/>
            <w:iCs/>
          </w:rPr>
          <w:t>temporary</w:t>
        </w:r>
      </w:hyperlink>
      <w:r w:rsidRPr="002B4F12">
        <w:rPr>
          <w:i/>
          <w:iCs/>
        </w:rPr>
        <w:t> and </w:t>
      </w:r>
      <w:hyperlink r:id="rId2005" w:anchor="permanent_dsa_ac_" w:history="1">
        <w:r w:rsidRPr="002B4F12">
          <w:rPr>
            <w:rStyle w:val="Hyperlink"/>
            <w:i/>
            <w:iCs/>
          </w:rPr>
          <w:t>permanent</w:t>
        </w:r>
      </w:hyperlink>
      <w:r w:rsidRPr="002B4F12">
        <w:rPr>
          <w:i/>
          <w:iCs/>
        </w:rPr>
        <w:t> earth retaining shoring using soldier piles and lagging with or without tie-back anchors in soil or rock, only when existing or new </w:t>
      </w:r>
      <w:hyperlink r:id="rId2006" w:anchor="facility_" w:history="1">
        <w:r w:rsidRPr="002B4F12">
          <w:rPr>
            <w:rStyle w:val="Hyperlink"/>
            <w:i/>
            <w:iCs/>
          </w:rPr>
          <w:t>facilities</w:t>
        </w:r>
      </w:hyperlink>
      <w:r w:rsidRPr="002B4F12">
        <w:rPr>
          <w:i/>
          <w:iCs/>
        </w:rPr>
        <w:t> are affected. Shoring used as </w:t>
      </w:r>
      <w:hyperlink r:id="rId2007" w:anchor="407.1.1" w:history="1">
        <w:r w:rsidRPr="002B4F12">
          <w:rPr>
            <w:rStyle w:val="Hyperlink"/>
            <w:i/>
            <w:iCs/>
          </w:rPr>
          <w:t>construction</w:t>
        </w:r>
      </w:hyperlink>
      <w:r w:rsidRPr="002B4F12">
        <w:rPr>
          <w:i/>
          <w:iCs/>
        </w:rPr>
        <w:t> means and methods only, which does not affect existing or new </w:t>
      </w:r>
      <w:hyperlink r:id="rId2008" w:anchor="facility_" w:history="1">
        <w:r w:rsidRPr="002B4F12">
          <w:rPr>
            <w:rStyle w:val="Hyperlink"/>
            <w:i/>
            <w:iCs/>
          </w:rPr>
          <w:t>facilities</w:t>
        </w:r>
      </w:hyperlink>
      <w:r w:rsidRPr="002B4F12">
        <w:rPr>
          <w:i/>
          <w:iCs/>
        </w:rPr>
        <w:t>, are not regulated by this section and shall satisfy the requirements of the authorities having </w:t>
      </w:r>
      <w:hyperlink r:id="rId2009" w:anchor="jurisdiction_" w:history="1">
        <w:r w:rsidRPr="002B4F12">
          <w:rPr>
            <w:rStyle w:val="Hyperlink"/>
            <w:i/>
            <w:iCs/>
          </w:rPr>
          <w:t>jurisdiction</w:t>
        </w:r>
      </w:hyperlink>
      <w:r w:rsidRPr="002B4F12">
        <w:rPr>
          <w:i/>
          <w:iCs/>
        </w:rPr>
        <w:t>.</w:t>
      </w:r>
    </w:p>
    <w:p w14:paraId="27F334FC" w14:textId="77777777" w:rsidR="002B4F12" w:rsidRPr="002B4F12" w:rsidRDefault="002B4F12" w:rsidP="002B4F12">
      <w:pPr>
        <w:rPr>
          <w:i/>
          <w:iCs/>
        </w:rPr>
      </w:pPr>
      <w:hyperlink r:id="rId2010" w:anchor="2210A.1.1" w:history="1">
        <w:r w:rsidRPr="002B4F12">
          <w:rPr>
            <w:rStyle w:val="Hyperlink"/>
            <w:i/>
            <w:iCs/>
          </w:rPr>
          <w:t>Design</w:t>
        </w:r>
      </w:hyperlink>
      <w:r w:rsidRPr="002B4F12">
        <w:rPr>
          <w:i/>
          <w:iCs/>
        </w:rPr>
        <w:t>, </w:t>
      </w:r>
      <w:hyperlink r:id="rId2011" w:anchor="407.1.1" w:history="1">
        <w:r w:rsidRPr="002B4F12">
          <w:rPr>
            <w:rStyle w:val="Hyperlink"/>
            <w:i/>
            <w:iCs/>
          </w:rPr>
          <w:t>construction</w:t>
        </w:r>
      </w:hyperlink>
      <w:r w:rsidRPr="002B4F12">
        <w:rPr>
          <w:i/>
          <w:iCs/>
        </w:rPr>
        <w:t>, testing and inspection shall satisfy the requirements of this code except as modified in Sections </w:t>
      </w:r>
      <w:hyperlink r:id="rId2012" w:anchor="1812A.2" w:history="1">
        <w:r w:rsidRPr="002B4F12">
          <w:rPr>
            <w:rStyle w:val="Hyperlink"/>
            <w:i/>
            <w:iCs/>
          </w:rPr>
          <w:t>1812A.2</w:t>
        </w:r>
      </w:hyperlink>
      <w:r w:rsidRPr="002B4F12">
        <w:rPr>
          <w:i/>
          <w:iCs/>
        </w:rPr>
        <w:t> through 1812A.8.</w:t>
      </w:r>
    </w:p>
    <w:p w14:paraId="38446271" w14:textId="77777777" w:rsidR="002B4F12" w:rsidRPr="002B4F12" w:rsidRDefault="002B4F12" w:rsidP="002B4F12">
      <w:pPr>
        <w:rPr>
          <w:b/>
          <w:bCs/>
        </w:rPr>
      </w:pPr>
      <w:hyperlink r:id="rId2013" w:anchor="1812A.2" w:history="1">
        <w:r w:rsidRPr="002B4F12">
          <w:rPr>
            <w:rStyle w:val="Hyperlink"/>
            <w:b/>
            <w:bCs/>
          </w:rPr>
          <w:t>1812A.2 </w:t>
        </w:r>
        <w:r w:rsidRPr="002B4F12">
          <w:rPr>
            <w:rStyle w:val="Hyperlink"/>
            <w:b/>
            <w:bCs/>
            <w:i/>
            <w:iCs/>
          </w:rPr>
          <w:t>Duration</w:t>
        </w:r>
      </w:hyperlink>
    </w:p>
    <w:p w14:paraId="32815A0D" w14:textId="77777777" w:rsidR="002B4F12" w:rsidRPr="002B4F12" w:rsidRDefault="002B4F12" w:rsidP="002B4F12">
      <w:pPr>
        <w:rPr>
          <w:i/>
          <w:iCs/>
        </w:rPr>
      </w:pPr>
      <w:r w:rsidRPr="002B4F12">
        <w:rPr>
          <w:i/>
          <w:iCs/>
        </w:rPr>
        <w:t>Shoring shall be considered </w:t>
      </w:r>
      <w:hyperlink r:id="rId2014" w:anchor="temporary_dsa_ac_" w:history="1">
        <w:r w:rsidRPr="002B4F12">
          <w:rPr>
            <w:rStyle w:val="Hyperlink"/>
            <w:i/>
            <w:iCs/>
          </w:rPr>
          <w:t>temporary</w:t>
        </w:r>
      </w:hyperlink>
      <w:r w:rsidRPr="002B4F12">
        <w:rPr>
          <w:i/>
          <w:iCs/>
        </w:rPr>
        <w:t> when </w:t>
      </w:r>
      <w:hyperlink r:id="rId2015" w:anchor="element_dsa_ac_" w:history="1">
        <w:r w:rsidRPr="002B4F12">
          <w:rPr>
            <w:rStyle w:val="Hyperlink"/>
            <w:i/>
            <w:iCs/>
          </w:rPr>
          <w:t>elements</w:t>
        </w:r>
      </w:hyperlink>
      <w:r w:rsidRPr="002B4F12">
        <w:rPr>
          <w:i/>
          <w:iCs/>
        </w:rPr>
        <w:t> of the shoring will be exposed to </w:t>
      </w:r>
      <w:hyperlink r:id="rId2016" w:anchor="site_" w:history="1">
        <w:r w:rsidRPr="002B4F12">
          <w:rPr>
            <w:rStyle w:val="Hyperlink"/>
            <w:i/>
            <w:iCs/>
          </w:rPr>
          <w:t>site</w:t>
        </w:r>
      </w:hyperlink>
      <w:r w:rsidRPr="002B4F12">
        <w:rPr>
          <w:i/>
          <w:iCs/>
        </w:rPr>
        <w:t> conditions for a period of less than or equal to 2 years, and shall be considered </w:t>
      </w:r>
      <w:hyperlink r:id="rId2017" w:anchor="permanent_dsa_ac_" w:history="1">
        <w:r w:rsidRPr="002B4F12">
          <w:rPr>
            <w:rStyle w:val="Hyperlink"/>
            <w:i/>
            <w:iCs/>
          </w:rPr>
          <w:t>permanent</w:t>
        </w:r>
      </w:hyperlink>
      <w:r w:rsidRPr="002B4F12">
        <w:rPr>
          <w:i/>
          <w:iCs/>
        </w:rPr>
        <w:t> otherwise. </w:t>
      </w:r>
      <w:hyperlink r:id="rId2018" w:anchor="permanent_dsa_ac_" w:history="1">
        <w:r w:rsidRPr="002B4F12">
          <w:rPr>
            <w:rStyle w:val="Hyperlink"/>
            <w:i/>
            <w:iCs/>
          </w:rPr>
          <w:t>Permanent</w:t>
        </w:r>
      </w:hyperlink>
      <w:r w:rsidRPr="002B4F12">
        <w:rPr>
          <w:i/>
          <w:iCs/>
        </w:rPr>
        <w:t> shoring shall account for the increase in lateral soil pressure due to earthquake. At the end of the </w:t>
      </w:r>
      <w:hyperlink r:id="rId2019" w:anchor="407.1.1" w:history="1">
        <w:r w:rsidRPr="002B4F12">
          <w:rPr>
            <w:rStyle w:val="Hyperlink"/>
            <w:i/>
            <w:iCs/>
          </w:rPr>
          <w:t>construction</w:t>
        </w:r>
      </w:hyperlink>
      <w:r w:rsidRPr="002B4F12">
        <w:rPr>
          <w:i/>
          <w:iCs/>
        </w:rPr>
        <w:t> period, the existing and new structures shall not rely on the </w:t>
      </w:r>
      <w:hyperlink r:id="rId2020" w:anchor="temporary_dsa_ac_" w:history="1">
        <w:r w:rsidRPr="002B4F12">
          <w:rPr>
            <w:rStyle w:val="Hyperlink"/>
            <w:i/>
            <w:iCs/>
          </w:rPr>
          <w:t>temporary</w:t>
        </w:r>
      </w:hyperlink>
      <w:r w:rsidRPr="002B4F12">
        <w:rPr>
          <w:i/>
          <w:iCs/>
        </w:rPr>
        <w:t> shoring for support in any way. Wood components shall not be used for </w:t>
      </w:r>
      <w:hyperlink r:id="rId2021" w:anchor="permanent_dsa_ac_" w:history="1">
        <w:r w:rsidRPr="002B4F12">
          <w:rPr>
            <w:rStyle w:val="Hyperlink"/>
            <w:i/>
            <w:iCs/>
          </w:rPr>
          <w:t>permanent</w:t>
        </w:r>
      </w:hyperlink>
      <w:r w:rsidRPr="002B4F12">
        <w:rPr>
          <w:i/>
          <w:iCs/>
        </w:rPr>
        <w:t> shoring lasting more than 2 years. Wood components of the </w:t>
      </w:r>
      <w:hyperlink r:id="rId2022" w:anchor="temporary_dsa_ac_" w:history="1">
        <w:r w:rsidRPr="002B4F12">
          <w:rPr>
            <w:rStyle w:val="Hyperlink"/>
            <w:i/>
            <w:iCs/>
          </w:rPr>
          <w:t>temporary</w:t>
        </w:r>
      </w:hyperlink>
      <w:r w:rsidRPr="002B4F12">
        <w:rPr>
          <w:i/>
          <w:iCs/>
        </w:rPr>
        <w:t> shoring that may affect the performance of </w:t>
      </w:r>
      <w:hyperlink r:id="rId2023" w:anchor="permanent_dsa_ac_" w:history="1">
        <w:r w:rsidRPr="002B4F12">
          <w:rPr>
            <w:rStyle w:val="Hyperlink"/>
            <w:i/>
            <w:iCs/>
          </w:rPr>
          <w:t>permanent</w:t>
        </w:r>
      </w:hyperlink>
      <w:r w:rsidRPr="002B4F12">
        <w:rPr>
          <w:i/>
          <w:iCs/>
        </w:rPr>
        <w:t> structure shall be removed after the shoring is no longer required.</w:t>
      </w:r>
    </w:p>
    <w:p w14:paraId="276865C3" w14:textId="77777777" w:rsidR="002B4F12" w:rsidRPr="002B4F12" w:rsidRDefault="002B4F12" w:rsidP="002B4F12">
      <w:pPr>
        <w:rPr>
          <w:i/>
          <w:iCs/>
        </w:rPr>
      </w:pPr>
      <w:r w:rsidRPr="002B4F12">
        <w:rPr>
          <w:i/>
          <w:iCs/>
        </w:rPr>
        <w:t>All components of the shoring shall have corrosion </w:t>
      </w:r>
      <w:hyperlink r:id="rId2024" w:anchor="2201.3" w:history="1">
        <w:r w:rsidRPr="002B4F12">
          <w:rPr>
            <w:rStyle w:val="Hyperlink"/>
            <w:i/>
            <w:iCs/>
          </w:rPr>
          <w:t>protection</w:t>
        </w:r>
      </w:hyperlink>
      <w:r w:rsidRPr="002B4F12">
        <w:rPr>
          <w:i/>
          <w:iCs/>
        </w:rPr>
        <w:t> or preservative treatment for their expected duration. Wood components of the </w:t>
      </w:r>
      <w:hyperlink r:id="rId2025" w:anchor="temporary_dsa_ac_" w:history="1">
        <w:r w:rsidRPr="002B4F12">
          <w:rPr>
            <w:rStyle w:val="Hyperlink"/>
            <w:i/>
            <w:iCs/>
          </w:rPr>
          <w:t>temporary</w:t>
        </w:r>
      </w:hyperlink>
      <w:r w:rsidRPr="002B4F12">
        <w:rPr>
          <w:i/>
          <w:iCs/>
        </w:rPr>
        <w:t> shoring that will not be removed shall be treated in accordance with AWPA U1 (Commodity Specification A, Use Category 4B and compatible species in accordance with Section 5), and shall be identified in accordance with </w:t>
      </w:r>
      <w:hyperlink r:id="rId2026" w:anchor="2303.1.9.1" w:history="1">
        <w:r w:rsidRPr="002B4F12">
          <w:rPr>
            <w:rStyle w:val="Hyperlink"/>
            <w:i/>
            <w:iCs/>
          </w:rPr>
          <w:t>Section 2303.1.9.1</w:t>
        </w:r>
      </w:hyperlink>
      <w:r w:rsidRPr="002B4F12">
        <w:rPr>
          <w:i/>
          <w:iCs/>
        </w:rPr>
        <w:t>.</w:t>
      </w:r>
    </w:p>
    <w:p w14:paraId="6B14B6CA" w14:textId="77777777" w:rsidR="002B4F12" w:rsidRPr="002B4F12" w:rsidRDefault="002B4F12" w:rsidP="002B4F12">
      <w:pPr>
        <w:rPr>
          <w:b/>
          <w:bCs/>
        </w:rPr>
      </w:pPr>
      <w:hyperlink r:id="rId2027" w:anchor="1812A.3" w:history="1">
        <w:r w:rsidRPr="002B4F12">
          <w:rPr>
            <w:rStyle w:val="Hyperlink"/>
            <w:b/>
            <w:bCs/>
          </w:rPr>
          <w:t>1812A.3 </w:t>
        </w:r>
        <w:r w:rsidRPr="002B4F12">
          <w:rPr>
            <w:rStyle w:val="Hyperlink"/>
            <w:b/>
            <w:bCs/>
            <w:i/>
            <w:iCs/>
          </w:rPr>
          <w:t>Surcharge</w:t>
        </w:r>
      </w:hyperlink>
    </w:p>
    <w:p w14:paraId="14B55221" w14:textId="77777777" w:rsidR="002B4F12" w:rsidRPr="002B4F12" w:rsidRDefault="002B4F12" w:rsidP="002B4F12">
      <w:pPr>
        <w:rPr>
          <w:i/>
          <w:iCs/>
        </w:rPr>
      </w:pPr>
      <w:r w:rsidRPr="002B4F12">
        <w:rPr>
          <w:i/>
          <w:iCs/>
        </w:rPr>
        <w:t>Surcharge pressure due to footings, traffic or other sources shall be considered in </w:t>
      </w:r>
      <w:hyperlink r:id="rId2028" w:anchor="2210A.1.1" w:history="1">
        <w:r w:rsidRPr="002B4F12">
          <w:rPr>
            <w:rStyle w:val="Hyperlink"/>
            <w:i/>
            <w:iCs/>
          </w:rPr>
          <w:t>design</w:t>
        </w:r>
      </w:hyperlink>
      <w:r w:rsidRPr="002B4F12">
        <w:rPr>
          <w:i/>
          <w:iCs/>
        </w:rPr>
        <w:t>. If the footing surcharge is located within the semicircular distribution or bulb of earth pressure (when shoring is located close to a footings), lagging shall be designed for lateral earth pressure due to footing surcharge. Soil arching effects may be considered in the </w:t>
      </w:r>
      <w:hyperlink r:id="rId2029" w:anchor="2210A.1.1" w:history="1">
        <w:r w:rsidRPr="002B4F12">
          <w:rPr>
            <w:rStyle w:val="Hyperlink"/>
            <w:i/>
            <w:iCs/>
          </w:rPr>
          <w:t>design</w:t>
        </w:r>
      </w:hyperlink>
      <w:r w:rsidRPr="002B4F12">
        <w:rPr>
          <w:i/>
          <w:iCs/>
        </w:rPr>
        <w:t> of lagging. </w:t>
      </w:r>
      <w:hyperlink r:id="rId2030" w:anchor="underpinning_" w:history="1">
        <w:r w:rsidRPr="002B4F12">
          <w:rPr>
            <w:rStyle w:val="Hyperlink"/>
            <w:i/>
            <w:iCs/>
          </w:rPr>
          <w:t>Underpinning</w:t>
        </w:r>
      </w:hyperlink>
      <w:r w:rsidRPr="002B4F12">
        <w:rPr>
          <w:i/>
          <w:iCs/>
        </w:rPr>
        <w:t> of the footing may be used in lieu of designing the shoring and lagging for surcharge pressure. Alternatively, continuously contacting drilled pier </w:t>
      </w:r>
      <w:hyperlink r:id="rId2031" w:anchor="shaft_" w:history="1">
        <w:r w:rsidRPr="002B4F12">
          <w:rPr>
            <w:rStyle w:val="Hyperlink"/>
            <w:i/>
            <w:iCs/>
          </w:rPr>
          <w:t>shafts</w:t>
        </w:r>
      </w:hyperlink>
      <w:r w:rsidRPr="002B4F12">
        <w:rPr>
          <w:i/>
          <w:iCs/>
        </w:rPr>
        <w:t> near the footings shall be permitted. The lateral surcharge </w:t>
      </w:r>
      <w:hyperlink r:id="rId2032" w:anchor="2210A.1.1" w:history="1">
        <w:r w:rsidRPr="002B4F12">
          <w:rPr>
            <w:rStyle w:val="Hyperlink"/>
            <w:i/>
            <w:iCs/>
          </w:rPr>
          <w:t>design</w:t>
        </w:r>
      </w:hyperlink>
      <w:r w:rsidRPr="002B4F12">
        <w:rPr>
          <w:i/>
          <w:iCs/>
        </w:rPr>
        <w:t> pressure shall be derived using Boussinesq equations modified for the distribution of stresses in an elastic medium due to a uniform, concentrated or line surface load as appropriate and soil arching effects.</w:t>
      </w:r>
    </w:p>
    <w:p w14:paraId="0B1C8173" w14:textId="77777777" w:rsidR="002B4F12" w:rsidRPr="002B4F12" w:rsidRDefault="002B4F12" w:rsidP="002B4F12">
      <w:pPr>
        <w:rPr>
          <w:b/>
          <w:bCs/>
        </w:rPr>
      </w:pPr>
      <w:hyperlink r:id="rId2033" w:anchor="1812A.4" w:history="1">
        <w:r w:rsidRPr="002B4F12">
          <w:rPr>
            <w:rStyle w:val="Hyperlink"/>
            <w:b/>
            <w:bCs/>
          </w:rPr>
          <w:t>1812A.4 </w:t>
        </w:r>
        <w:r w:rsidRPr="002B4F12">
          <w:rPr>
            <w:rStyle w:val="Hyperlink"/>
            <w:b/>
            <w:bCs/>
            <w:i/>
            <w:iCs/>
          </w:rPr>
          <w:t>Design and Testing:</w:t>
        </w:r>
      </w:hyperlink>
    </w:p>
    <w:p w14:paraId="5F9EDADD" w14:textId="77777777" w:rsidR="002B4F12" w:rsidRPr="002B4F12" w:rsidRDefault="002B4F12" w:rsidP="002B4F12">
      <w:pPr>
        <w:rPr>
          <w:i/>
          <w:iCs/>
        </w:rPr>
      </w:pPr>
      <w:r w:rsidRPr="002B4F12">
        <w:rPr>
          <w:i/>
          <w:iCs/>
        </w:rPr>
        <w:t>Except for the </w:t>
      </w:r>
      <w:hyperlink r:id="rId2034" w:anchor="901.3" w:history="1">
        <w:r w:rsidRPr="002B4F12">
          <w:rPr>
            <w:rStyle w:val="Hyperlink"/>
            <w:i/>
            <w:iCs/>
          </w:rPr>
          <w:t>modifications</w:t>
        </w:r>
      </w:hyperlink>
      <w:r w:rsidRPr="002B4F12">
        <w:rPr>
          <w:i/>
          <w:iCs/>
        </w:rPr>
        <w:t> as set forth in Sections </w:t>
      </w:r>
      <w:hyperlink r:id="rId2035" w:anchor="1812A.4.1" w:history="1">
        <w:r w:rsidRPr="002B4F12">
          <w:rPr>
            <w:rStyle w:val="Hyperlink"/>
            <w:i/>
            <w:iCs/>
          </w:rPr>
          <w:t>1812A.4.1</w:t>
        </w:r>
      </w:hyperlink>
      <w:r w:rsidRPr="002B4F12">
        <w:rPr>
          <w:i/>
          <w:iCs/>
        </w:rPr>
        <w:t> through </w:t>
      </w:r>
      <w:hyperlink r:id="rId2036" w:anchor="1812A.4.3" w:history="1">
        <w:r w:rsidRPr="002B4F12">
          <w:rPr>
            <w:rStyle w:val="Hyperlink"/>
            <w:i/>
            <w:iCs/>
          </w:rPr>
          <w:t>1812A.4.3</w:t>
        </w:r>
      </w:hyperlink>
      <w:r w:rsidRPr="002B4F12">
        <w:rPr>
          <w:i/>
          <w:iCs/>
        </w:rPr>
        <w:t>, all Prestressed Rock and Soil Tie-back Anchors shall comply with PTI Recommendations for Prestressed Rock and Soil Anchors.</w:t>
      </w:r>
    </w:p>
    <w:p w14:paraId="6C3F3210" w14:textId="77777777" w:rsidR="002B4F12" w:rsidRPr="002B4F12" w:rsidRDefault="002B4F12" w:rsidP="002B4F12">
      <w:pPr>
        <w:rPr>
          <w:b/>
          <w:bCs/>
        </w:rPr>
      </w:pPr>
      <w:hyperlink r:id="rId2037" w:anchor="1812A.4.1" w:history="1">
        <w:r w:rsidRPr="002B4F12">
          <w:rPr>
            <w:rStyle w:val="Hyperlink"/>
            <w:b/>
            <w:bCs/>
          </w:rPr>
          <w:t>1812A.4.1 </w:t>
        </w:r>
        <w:r w:rsidRPr="002B4F12">
          <w:rPr>
            <w:rStyle w:val="Hyperlink"/>
            <w:b/>
            <w:bCs/>
            <w:i/>
            <w:iCs/>
          </w:rPr>
          <w:t>Geotechnical Requirements:</w:t>
        </w:r>
      </w:hyperlink>
    </w:p>
    <w:p w14:paraId="4F709196" w14:textId="77777777" w:rsidR="002B4F12" w:rsidRPr="002B4F12" w:rsidRDefault="002B4F12" w:rsidP="002B4F12">
      <w:pPr>
        <w:rPr>
          <w:i/>
          <w:iCs/>
        </w:rPr>
      </w:pPr>
      <w:r w:rsidRPr="002B4F12">
        <w:rPr>
          <w:i/>
          <w:iCs/>
        </w:rPr>
        <w:t>The geotechnical report for the earth retaining shoring shall address the following:</w:t>
      </w:r>
    </w:p>
    <w:p w14:paraId="2C8E1869" w14:textId="77777777" w:rsidR="002B4F12" w:rsidRPr="002B4F12" w:rsidRDefault="002B4F12" w:rsidP="002B4F12">
      <w:pPr>
        <w:numPr>
          <w:ilvl w:val="0"/>
          <w:numId w:val="43"/>
        </w:numPr>
        <w:rPr>
          <w:i/>
          <w:iCs/>
        </w:rPr>
      </w:pPr>
      <w:r w:rsidRPr="002B4F12">
        <w:rPr>
          <w:i/>
          <w:iCs/>
        </w:rPr>
        <w:lastRenderedPageBreak/>
        <w:t>Minimum diameter and minimum spacing for the anchors including consideration of group effects.</w:t>
      </w:r>
    </w:p>
    <w:p w14:paraId="624B43B7" w14:textId="77777777" w:rsidR="002B4F12" w:rsidRPr="002B4F12" w:rsidRDefault="002B4F12" w:rsidP="002B4F12">
      <w:pPr>
        <w:numPr>
          <w:ilvl w:val="0"/>
          <w:numId w:val="43"/>
        </w:numPr>
        <w:rPr>
          <w:i/>
          <w:iCs/>
        </w:rPr>
      </w:pPr>
      <w:r w:rsidRPr="002B4F12">
        <w:rPr>
          <w:i/>
          <w:iCs/>
        </w:rPr>
        <w:t>Maximum unbonded length and minimum bonded length of the tie-back anchors.</w:t>
      </w:r>
    </w:p>
    <w:p w14:paraId="7C71BFEF" w14:textId="77777777" w:rsidR="002B4F12" w:rsidRPr="002B4F12" w:rsidRDefault="002B4F12" w:rsidP="002B4F12">
      <w:pPr>
        <w:numPr>
          <w:ilvl w:val="0"/>
          <w:numId w:val="43"/>
        </w:numPr>
        <w:rPr>
          <w:i/>
          <w:iCs/>
        </w:rPr>
      </w:pPr>
      <w:r w:rsidRPr="002B4F12">
        <w:rPr>
          <w:i/>
          <w:iCs/>
        </w:rPr>
        <w:t>Maximum recommended anchor tension capacity based upon the soil or rock </w:t>
      </w:r>
      <w:hyperlink r:id="rId2038" w:anchor="strength_" w:history="1">
        <w:r w:rsidRPr="002B4F12">
          <w:rPr>
            <w:rStyle w:val="Hyperlink"/>
            <w:i/>
            <w:iCs/>
          </w:rPr>
          <w:t>strength</w:t>
        </w:r>
      </w:hyperlink>
      <w:r w:rsidRPr="002B4F12">
        <w:rPr>
          <w:i/>
          <w:iCs/>
        </w:rPr>
        <w:t>/grout bond and anchor depth/spacing.</w:t>
      </w:r>
    </w:p>
    <w:p w14:paraId="32DD28B7" w14:textId="77777777" w:rsidR="002B4F12" w:rsidRPr="002B4F12" w:rsidRDefault="002B4F12" w:rsidP="002B4F12">
      <w:pPr>
        <w:numPr>
          <w:ilvl w:val="0"/>
          <w:numId w:val="43"/>
        </w:numPr>
        <w:rPr>
          <w:i/>
          <w:iCs/>
        </w:rPr>
      </w:pPr>
      <w:r w:rsidRPr="002B4F12">
        <w:rPr>
          <w:i/>
          <w:iCs/>
        </w:rPr>
        <w:t>Allowable bond stress at the ground/grout interface and applicable factor of safety for ultimate bond stress for the anchor. For </w:t>
      </w:r>
      <w:hyperlink r:id="rId2039" w:anchor="permanent_dsa_ac_" w:history="1">
        <w:r w:rsidRPr="002B4F12">
          <w:rPr>
            <w:rStyle w:val="Hyperlink"/>
            <w:i/>
            <w:iCs/>
          </w:rPr>
          <w:t>permanent</w:t>
        </w:r>
      </w:hyperlink>
      <w:r w:rsidRPr="002B4F12">
        <w:rPr>
          <w:i/>
          <w:iCs/>
        </w:rPr>
        <w:t> anchors, a minimum factor of safety of 2.0 shall be applied to ground soil interface as required by PTI Recommendations for Prestressed Rock and Soil Anchors Section 6.6.</w:t>
      </w:r>
    </w:p>
    <w:p w14:paraId="696FB5BE" w14:textId="77777777" w:rsidR="002B4F12" w:rsidRPr="002B4F12" w:rsidRDefault="002B4F12" w:rsidP="002B4F12">
      <w:pPr>
        <w:numPr>
          <w:ilvl w:val="0"/>
          <w:numId w:val="43"/>
        </w:numPr>
        <w:rPr>
          <w:i/>
          <w:iCs/>
        </w:rPr>
      </w:pPr>
      <w:r w:rsidRPr="002B4F12">
        <w:rPr>
          <w:i/>
          <w:iCs/>
        </w:rPr>
        <w:t>Minimum grout pressure for </w:t>
      </w:r>
      <w:hyperlink r:id="rId2040" w:anchor="2702.1.3" w:history="1">
        <w:r w:rsidRPr="002B4F12">
          <w:rPr>
            <w:rStyle w:val="Hyperlink"/>
            <w:i/>
            <w:iCs/>
          </w:rPr>
          <w:t>installation</w:t>
        </w:r>
      </w:hyperlink>
      <w:r w:rsidRPr="002B4F12">
        <w:rPr>
          <w:i/>
          <w:iCs/>
        </w:rPr>
        <w:t> and post-grout pressure for the anchor. The presumptive post grout pressure of 300 psi may be used for all soil type.</w:t>
      </w:r>
    </w:p>
    <w:p w14:paraId="7D9C1BE0" w14:textId="77777777" w:rsidR="002B4F12" w:rsidRPr="002B4F12" w:rsidRDefault="002B4F12" w:rsidP="002B4F12">
      <w:pPr>
        <w:numPr>
          <w:ilvl w:val="0"/>
          <w:numId w:val="43"/>
        </w:numPr>
        <w:rPr>
          <w:i/>
          <w:iCs/>
        </w:rPr>
      </w:pPr>
      <w:r w:rsidRPr="002B4F12">
        <w:rPr>
          <w:i/>
          <w:iCs/>
        </w:rPr>
        <w:t>Class I corrosion </w:t>
      </w:r>
      <w:hyperlink r:id="rId2041" w:anchor="2201.3" w:history="1">
        <w:r w:rsidRPr="002B4F12">
          <w:rPr>
            <w:rStyle w:val="Hyperlink"/>
            <w:i/>
            <w:iCs/>
          </w:rPr>
          <w:t>protection</w:t>
        </w:r>
      </w:hyperlink>
      <w:r w:rsidRPr="002B4F12">
        <w:rPr>
          <w:i/>
          <w:iCs/>
        </w:rPr>
        <w:t> is required for all </w:t>
      </w:r>
      <w:hyperlink r:id="rId2042" w:anchor="permanent_dsa_ac_" w:history="1">
        <w:r w:rsidRPr="002B4F12">
          <w:rPr>
            <w:rStyle w:val="Hyperlink"/>
            <w:i/>
            <w:iCs/>
          </w:rPr>
          <w:t>permanent</w:t>
        </w:r>
      </w:hyperlink>
      <w:r w:rsidRPr="002B4F12">
        <w:rPr>
          <w:i/>
          <w:iCs/>
        </w:rPr>
        <w:t> and extended </w:t>
      </w:r>
      <w:hyperlink r:id="rId2043" w:anchor="temporary_dsa_ac_" w:history="1">
        <w:r w:rsidRPr="002B4F12">
          <w:rPr>
            <w:rStyle w:val="Hyperlink"/>
            <w:i/>
            <w:iCs/>
          </w:rPr>
          <w:t>temporary</w:t>
        </w:r>
      </w:hyperlink>
      <w:r w:rsidRPr="002B4F12">
        <w:rPr>
          <w:i/>
          <w:iCs/>
        </w:rPr>
        <w:t> anchors in service more than 2 years. A minimum of Class II corrosion </w:t>
      </w:r>
      <w:hyperlink r:id="rId2044" w:anchor="2201.3" w:history="1">
        <w:r w:rsidRPr="002B4F12">
          <w:rPr>
            <w:rStyle w:val="Hyperlink"/>
            <w:i/>
            <w:iCs/>
          </w:rPr>
          <w:t>protection</w:t>
        </w:r>
      </w:hyperlink>
      <w:r w:rsidRPr="002B4F12">
        <w:rPr>
          <w:i/>
          <w:iCs/>
        </w:rPr>
        <w:t> is required for </w:t>
      </w:r>
      <w:hyperlink r:id="rId2045" w:anchor="temporary_dsa_ac_" w:history="1">
        <w:r w:rsidRPr="002B4F12">
          <w:rPr>
            <w:rStyle w:val="Hyperlink"/>
            <w:i/>
            <w:iCs/>
          </w:rPr>
          <w:t>temporary</w:t>
        </w:r>
      </w:hyperlink>
      <w:r w:rsidRPr="002B4F12">
        <w:rPr>
          <w:i/>
          <w:iCs/>
        </w:rPr>
        <w:t> anchors in service less than or equal to 2 years.</w:t>
      </w:r>
    </w:p>
    <w:p w14:paraId="68E6691E" w14:textId="77777777" w:rsidR="002B4F12" w:rsidRPr="002B4F12" w:rsidRDefault="002B4F12" w:rsidP="002B4F12">
      <w:pPr>
        <w:numPr>
          <w:ilvl w:val="0"/>
          <w:numId w:val="43"/>
        </w:numPr>
        <w:rPr>
          <w:i/>
          <w:iCs/>
        </w:rPr>
      </w:pPr>
      <w:r w:rsidRPr="002B4F12">
        <w:rPr>
          <w:i/>
          <w:iCs/>
        </w:rPr>
        <w:t>Performance test for the anchors shall be at a minimum of two (2) times the </w:t>
      </w:r>
      <w:hyperlink r:id="rId2046" w:anchor="2210A.1.1" w:history="1">
        <w:r w:rsidRPr="002B4F12">
          <w:rPr>
            <w:rStyle w:val="Hyperlink"/>
            <w:i/>
            <w:iCs/>
          </w:rPr>
          <w:t>design</w:t>
        </w:r>
      </w:hyperlink>
      <w:r w:rsidRPr="002B4F12">
        <w:rPr>
          <w:i/>
          <w:iCs/>
        </w:rPr>
        <w:t> </w:t>
      </w:r>
      <w:hyperlink r:id="rId2047" w:anchor="loads_" w:history="1">
        <w:r w:rsidRPr="002B4F12">
          <w:rPr>
            <w:rStyle w:val="Hyperlink"/>
            <w:i/>
            <w:iCs/>
          </w:rPr>
          <w:t>loads</w:t>
        </w:r>
      </w:hyperlink>
      <w:r w:rsidRPr="002B4F12">
        <w:rPr>
          <w:i/>
          <w:iCs/>
        </w:rPr>
        <w:t> and shall not exceed 80 percent of the specified minimum tensile </w:t>
      </w:r>
      <w:hyperlink r:id="rId2048" w:anchor="strength_" w:history="1">
        <w:r w:rsidRPr="002B4F12">
          <w:rPr>
            <w:rStyle w:val="Hyperlink"/>
            <w:i/>
            <w:iCs/>
          </w:rPr>
          <w:t>strength</w:t>
        </w:r>
      </w:hyperlink>
      <w:r w:rsidRPr="002B4F12">
        <w:rPr>
          <w:i/>
          <w:iCs/>
        </w:rPr>
        <w:t> of the anchor rod. A creep test is required for all prestressed anchors that are performance tested. All production anchors shall be tested at 150 percent of </w:t>
      </w:r>
      <w:hyperlink r:id="rId2049" w:anchor="2210A.1.1" w:history="1">
        <w:r w:rsidRPr="002B4F12">
          <w:rPr>
            <w:rStyle w:val="Hyperlink"/>
            <w:i/>
            <w:iCs/>
          </w:rPr>
          <w:t>design</w:t>
        </w:r>
      </w:hyperlink>
      <w:r w:rsidRPr="002B4F12">
        <w:rPr>
          <w:i/>
          <w:iCs/>
        </w:rPr>
        <w:t> </w:t>
      </w:r>
      <w:hyperlink r:id="rId2050" w:anchor="loads_" w:history="1">
        <w:r w:rsidRPr="002B4F12">
          <w:rPr>
            <w:rStyle w:val="Hyperlink"/>
            <w:i/>
            <w:iCs/>
          </w:rPr>
          <w:t>loads</w:t>
        </w:r>
      </w:hyperlink>
      <w:r w:rsidRPr="002B4F12">
        <w:rPr>
          <w:i/>
          <w:iCs/>
        </w:rPr>
        <w:t> and shall not be greater than 70 percent of the specified minimum tensile </w:t>
      </w:r>
      <w:hyperlink r:id="rId2051" w:anchor="strength_" w:history="1">
        <w:r w:rsidRPr="002B4F12">
          <w:rPr>
            <w:rStyle w:val="Hyperlink"/>
            <w:i/>
            <w:iCs/>
          </w:rPr>
          <w:t>strength</w:t>
        </w:r>
      </w:hyperlink>
      <w:r w:rsidRPr="002B4F12">
        <w:rPr>
          <w:i/>
          <w:iCs/>
        </w:rPr>
        <w:t> of the anchor rod.</w:t>
      </w:r>
    </w:p>
    <w:p w14:paraId="6A5B90C4" w14:textId="77777777" w:rsidR="002B4F12" w:rsidRPr="002B4F12" w:rsidRDefault="002B4F12" w:rsidP="002B4F12">
      <w:pPr>
        <w:numPr>
          <w:ilvl w:val="0"/>
          <w:numId w:val="43"/>
        </w:numPr>
        <w:rPr>
          <w:i/>
          <w:iCs/>
        </w:rPr>
      </w:pPr>
      <w:r w:rsidRPr="002B4F12">
        <w:rPr>
          <w:i/>
          <w:iCs/>
        </w:rPr>
        <w:t>Earth pressure, surcharge pressure and the seismic increment of earth pressure loading, when applicable.</w:t>
      </w:r>
    </w:p>
    <w:p w14:paraId="55CDAC7B" w14:textId="77777777" w:rsidR="002B4F12" w:rsidRPr="002B4F12" w:rsidRDefault="002B4F12" w:rsidP="002B4F12">
      <w:pPr>
        <w:numPr>
          <w:ilvl w:val="0"/>
          <w:numId w:val="43"/>
        </w:numPr>
        <w:rPr>
          <w:i/>
          <w:iCs/>
        </w:rPr>
      </w:pPr>
      <w:r w:rsidRPr="002B4F12">
        <w:rPr>
          <w:i/>
          <w:iCs/>
        </w:rPr>
        <w:t>Maximum recommended lateral deformation at the top of the soldier pile, at the tie-back anchor </w:t>
      </w:r>
      <w:hyperlink r:id="rId2052" w:anchor="L101.2" w:history="1">
        <w:r w:rsidRPr="002B4F12">
          <w:rPr>
            <w:rStyle w:val="Hyperlink"/>
            <w:i/>
            <w:iCs/>
          </w:rPr>
          <w:t>locations</w:t>
        </w:r>
      </w:hyperlink>
      <w:r w:rsidRPr="002B4F12">
        <w:rPr>
          <w:i/>
          <w:iCs/>
        </w:rPr>
        <w:t> and the drilled pier </w:t>
      </w:r>
      <w:hyperlink r:id="rId2053" w:anchor="concrete_" w:history="1">
        <w:r w:rsidRPr="002B4F12">
          <w:rPr>
            <w:rStyle w:val="Hyperlink"/>
            <w:i/>
            <w:iCs/>
          </w:rPr>
          <w:t>concrete</w:t>
        </w:r>
      </w:hyperlink>
      <w:r w:rsidRPr="002B4F12">
        <w:rPr>
          <w:i/>
          <w:iCs/>
        </w:rPr>
        <w:t> </w:t>
      </w:r>
      <w:hyperlink r:id="rId2054" w:anchor="shaft_" w:history="1">
        <w:r w:rsidRPr="002B4F12">
          <w:rPr>
            <w:rStyle w:val="Hyperlink"/>
            <w:i/>
            <w:iCs/>
          </w:rPr>
          <w:t>shafts</w:t>
        </w:r>
      </w:hyperlink>
      <w:r w:rsidRPr="002B4F12">
        <w:rPr>
          <w:i/>
          <w:iCs/>
        </w:rPr>
        <w:t> at the lowest </w:t>
      </w:r>
      <w:hyperlink r:id="rId2055" w:anchor="grade_" w:history="1">
        <w:r w:rsidRPr="002B4F12">
          <w:rPr>
            <w:rStyle w:val="Hyperlink"/>
            <w:i/>
            <w:iCs/>
          </w:rPr>
          <w:t>grade</w:t>
        </w:r>
      </w:hyperlink>
      <w:r w:rsidRPr="002B4F12">
        <w:rPr>
          <w:i/>
          <w:iCs/>
        </w:rPr>
        <w:t> level.</w:t>
      </w:r>
    </w:p>
    <w:p w14:paraId="4E5EDF7F" w14:textId="77777777" w:rsidR="002B4F12" w:rsidRPr="002B4F12" w:rsidRDefault="002B4F12" w:rsidP="002B4F12">
      <w:pPr>
        <w:numPr>
          <w:ilvl w:val="0"/>
          <w:numId w:val="43"/>
        </w:numPr>
        <w:rPr>
          <w:i/>
          <w:iCs/>
        </w:rPr>
      </w:pPr>
      <w:r w:rsidRPr="002B4F12">
        <w:rPr>
          <w:i/>
          <w:iCs/>
        </w:rPr>
        <w:t>Allowable vertical soil bearing pressure friction resistance, and lateral passive soil resistance for the drilled pier </w:t>
      </w:r>
      <w:hyperlink r:id="rId2056" w:anchor="concrete_" w:history="1">
        <w:r w:rsidRPr="002B4F12">
          <w:rPr>
            <w:rStyle w:val="Hyperlink"/>
            <w:i/>
            <w:iCs/>
          </w:rPr>
          <w:t>concrete</w:t>
        </w:r>
      </w:hyperlink>
      <w:r w:rsidRPr="002B4F12">
        <w:rPr>
          <w:i/>
          <w:iCs/>
        </w:rPr>
        <w:t> </w:t>
      </w:r>
      <w:hyperlink r:id="rId2057" w:anchor="shaft_" w:history="1">
        <w:r w:rsidRPr="002B4F12">
          <w:rPr>
            <w:rStyle w:val="Hyperlink"/>
            <w:i/>
            <w:iCs/>
          </w:rPr>
          <w:t>shafts</w:t>
        </w:r>
      </w:hyperlink>
      <w:r w:rsidRPr="002B4F12">
        <w:rPr>
          <w:i/>
          <w:iCs/>
        </w:rPr>
        <w:t> and associated factors of safety for these allowable capacities.</w:t>
      </w:r>
    </w:p>
    <w:p w14:paraId="28B0EBCC" w14:textId="77777777" w:rsidR="002B4F12" w:rsidRPr="002B4F12" w:rsidRDefault="002B4F12" w:rsidP="002B4F12">
      <w:pPr>
        <w:numPr>
          <w:ilvl w:val="0"/>
          <w:numId w:val="43"/>
        </w:numPr>
        <w:rPr>
          <w:i/>
          <w:iCs/>
        </w:rPr>
      </w:pPr>
      <w:r w:rsidRPr="002B4F12">
        <w:rPr>
          <w:i/>
          <w:iCs/>
        </w:rPr>
        <w:t>Soil-pier </w:t>
      </w:r>
      <w:hyperlink r:id="rId2058" w:anchor="shaft_" w:history="1">
        <w:r w:rsidRPr="002B4F12">
          <w:rPr>
            <w:rStyle w:val="Hyperlink"/>
            <w:i/>
            <w:iCs/>
          </w:rPr>
          <w:t>shaft</w:t>
        </w:r>
      </w:hyperlink>
      <w:r w:rsidRPr="002B4F12">
        <w:rPr>
          <w:i/>
          <w:iCs/>
        </w:rPr>
        <w:t>/pile interaction assumptions and lateral soil stiffness to be used in </w:t>
      </w:r>
      <w:hyperlink r:id="rId2059" w:anchor="2210A.1.1" w:history="1">
        <w:r w:rsidRPr="002B4F12">
          <w:rPr>
            <w:rStyle w:val="Hyperlink"/>
            <w:i/>
            <w:iCs/>
          </w:rPr>
          <w:t>design</w:t>
        </w:r>
      </w:hyperlink>
      <w:r w:rsidRPr="002B4F12">
        <w:rPr>
          <w:i/>
          <w:iCs/>
        </w:rPr>
        <w:t> for drilled pier </w:t>
      </w:r>
      <w:hyperlink r:id="rId2060" w:anchor="concrete_" w:history="1">
        <w:r w:rsidRPr="002B4F12">
          <w:rPr>
            <w:rStyle w:val="Hyperlink"/>
            <w:i/>
            <w:iCs/>
          </w:rPr>
          <w:t>concrete</w:t>
        </w:r>
      </w:hyperlink>
      <w:r w:rsidRPr="002B4F12">
        <w:rPr>
          <w:i/>
          <w:iCs/>
        </w:rPr>
        <w:t> </w:t>
      </w:r>
      <w:hyperlink r:id="rId2061" w:anchor="shaft_" w:history="1">
        <w:r w:rsidRPr="002B4F12">
          <w:rPr>
            <w:rStyle w:val="Hyperlink"/>
            <w:i/>
            <w:iCs/>
          </w:rPr>
          <w:t>shaft</w:t>
        </w:r>
      </w:hyperlink>
      <w:r w:rsidRPr="002B4F12">
        <w:rPr>
          <w:i/>
          <w:iCs/>
        </w:rPr>
        <w:t> or pile lateral </w:t>
      </w:r>
      <w:hyperlink r:id="rId2062" w:anchor="loads_" w:history="1">
        <w:r w:rsidRPr="002B4F12">
          <w:rPr>
            <w:rStyle w:val="Hyperlink"/>
            <w:i/>
            <w:iCs/>
          </w:rPr>
          <w:t>loads</w:t>
        </w:r>
      </w:hyperlink>
      <w:r w:rsidRPr="002B4F12">
        <w:rPr>
          <w:i/>
          <w:iCs/>
        </w:rPr>
        <w:t>.</w:t>
      </w:r>
    </w:p>
    <w:p w14:paraId="2652B0BA" w14:textId="77777777" w:rsidR="002B4F12" w:rsidRPr="002B4F12" w:rsidRDefault="002B4F12" w:rsidP="002B4F12">
      <w:pPr>
        <w:numPr>
          <w:ilvl w:val="0"/>
          <w:numId w:val="43"/>
        </w:numPr>
        <w:rPr>
          <w:i/>
          <w:iCs/>
        </w:rPr>
      </w:pPr>
      <w:r w:rsidRPr="002B4F12">
        <w:rPr>
          <w:i/>
          <w:iCs/>
        </w:rPr>
        <w:t>Acceptable drilling methods.</w:t>
      </w:r>
    </w:p>
    <w:p w14:paraId="4D528B36" w14:textId="77777777" w:rsidR="002B4F12" w:rsidRPr="002B4F12" w:rsidRDefault="002B4F12" w:rsidP="002B4F12">
      <w:pPr>
        <w:numPr>
          <w:ilvl w:val="0"/>
          <w:numId w:val="43"/>
        </w:numPr>
        <w:rPr>
          <w:i/>
          <w:iCs/>
        </w:rPr>
      </w:pPr>
      <w:r w:rsidRPr="002B4F12">
        <w:rPr>
          <w:i/>
          <w:iCs/>
        </w:rPr>
        <w:t>Geotechnical observation and monitoring recommendations.</w:t>
      </w:r>
    </w:p>
    <w:p w14:paraId="72B386EF" w14:textId="77777777" w:rsidR="002B4F12" w:rsidRPr="002B4F12" w:rsidRDefault="002B4F12" w:rsidP="002B4F12">
      <w:pPr>
        <w:rPr>
          <w:b/>
          <w:bCs/>
        </w:rPr>
      </w:pPr>
      <w:hyperlink r:id="rId2063" w:anchor="1812A.4.2" w:history="1">
        <w:r w:rsidRPr="002B4F12">
          <w:rPr>
            <w:rStyle w:val="Hyperlink"/>
            <w:b/>
            <w:bCs/>
          </w:rPr>
          <w:t>1812A.4.2 </w:t>
        </w:r>
        <w:r w:rsidRPr="002B4F12">
          <w:rPr>
            <w:rStyle w:val="Hyperlink"/>
            <w:b/>
            <w:bCs/>
            <w:i/>
            <w:iCs/>
          </w:rPr>
          <w:t>Structural Requirements:</w:t>
        </w:r>
      </w:hyperlink>
    </w:p>
    <w:p w14:paraId="6C4C6360" w14:textId="77777777" w:rsidR="002B4F12" w:rsidRPr="002B4F12" w:rsidRDefault="002B4F12" w:rsidP="002B4F12">
      <w:pPr>
        <w:numPr>
          <w:ilvl w:val="0"/>
          <w:numId w:val="44"/>
        </w:numPr>
        <w:rPr>
          <w:i/>
          <w:iCs/>
        </w:rPr>
      </w:pPr>
      <w:r w:rsidRPr="002B4F12">
        <w:rPr>
          <w:i/>
          <w:iCs/>
        </w:rPr>
        <w:t>Tendons shall be thread-bar anchors conforming to ASTM A722.</w:t>
      </w:r>
    </w:p>
    <w:p w14:paraId="498D5116" w14:textId="77777777" w:rsidR="002B4F12" w:rsidRPr="002B4F12" w:rsidRDefault="002B4F12" w:rsidP="002B4F12">
      <w:pPr>
        <w:numPr>
          <w:ilvl w:val="0"/>
          <w:numId w:val="44"/>
        </w:numPr>
        <w:rPr>
          <w:i/>
          <w:iCs/>
        </w:rPr>
      </w:pPr>
      <w:r w:rsidRPr="002B4F12">
        <w:rPr>
          <w:i/>
          <w:iCs/>
        </w:rPr>
        <w:t>Anchor </w:t>
      </w:r>
      <w:hyperlink r:id="rId2064" w:anchor="2210A.1.1" w:history="1">
        <w:r w:rsidRPr="002B4F12">
          <w:rPr>
            <w:rStyle w:val="Hyperlink"/>
            <w:i/>
            <w:iCs/>
          </w:rPr>
          <w:t>design</w:t>
        </w:r>
      </w:hyperlink>
      <w:r w:rsidRPr="002B4F12">
        <w:rPr>
          <w:i/>
          <w:iCs/>
        </w:rPr>
        <w:t> </w:t>
      </w:r>
      <w:hyperlink r:id="rId2065" w:anchor="loads_" w:history="1">
        <w:r w:rsidRPr="002B4F12">
          <w:rPr>
            <w:rStyle w:val="Hyperlink"/>
            <w:i/>
            <w:iCs/>
          </w:rPr>
          <w:t>loads</w:t>
        </w:r>
      </w:hyperlink>
      <w:r w:rsidRPr="002B4F12">
        <w:rPr>
          <w:i/>
          <w:iCs/>
        </w:rPr>
        <w:t> shall be based upon the load combinations in Section 2.4 of ASCE 7 and shall not exceed 60 percent of the specified minimum tensile </w:t>
      </w:r>
      <w:hyperlink r:id="rId2066" w:anchor="strength_" w:history="1">
        <w:r w:rsidRPr="002B4F12">
          <w:rPr>
            <w:rStyle w:val="Hyperlink"/>
            <w:i/>
            <w:iCs/>
          </w:rPr>
          <w:t>strength</w:t>
        </w:r>
      </w:hyperlink>
      <w:r w:rsidRPr="002B4F12">
        <w:rPr>
          <w:i/>
          <w:iCs/>
        </w:rPr>
        <w:t> of the tendons.</w:t>
      </w:r>
    </w:p>
    <w:p w14:paraId="4D6C9288" w14:textId="77777777" w:rsidR="002B4F12" w:rsidRPr="002B4F12" w:rsidRDefault="002B4F12" w:rsidP="002B4F12">
      <w:pPr>
        <w:numPr>
          <w:ilvl w:val="0"/>
          <w:numId w:val="44"/>
        </w:numPr>
        <w:rPr>
          <w:i/>
          <w:iCs/>
        </w:rPr>
      </w:pPr>
      <w:r w:rsidRPr="002B4F12">
        <w:rPr>
          <w:i/>
          <w:iCs/>
        </w:rPr>
        <w:t>The anchor shall be designed to fail in grout bond to the soil or rock before pullout of the soil wedge.</w:t>
      </w:r>
    </w:p>
    <w:p w14:paraId="593E4791" w14:textId="77777777" w:rsidR="002B4F12" w:rsidRPr="002B4F12" w:rsidRDefault="002B4F12" w:rsidP="002B4F12">
      <w:pPr>
        <w:numPr>
          <w:ilvl w:val="0"/>
          <w:numId w:val="44"/>
        </w:numPr>
        <w:rPr>
          <w:i/>
          <w:iCs/>
        </w:rPr>
      </w:pPr>
      <w:hyperlink r:id="rId2067" w:anchor="2210A.1.1" w:history="1">
        <w:r w:rsidRPr="002B4F12">
          <w:rPr>
            <w:rStyle w:val="Hyperlink"/>
            <w:i/>
            <w:iCs/>
          </w:rPr>
          <w:t>Design</w:t>
        </w:r>
      </w:hyperlink>
      <w:r w:rsidRPr="002B4F12">
        <w:rPr>
          <w:i/>
          <w:iCs/>
        </w:rPr>
        <w:t> of shoring system shall account for as-built </w:t>
      </w:r>
      <w:hyperlink r:id="rId2068" w:anchor="L101.2" w:history="1">
        <w:r w:rsidRPr="002B4F12">
          <w:rPr>
            <w:rStyle w:val="Hyperlink"/>
            <w:i/>
            <w:iCs/>
          </w:rPr>
          <w:t>locations</w:t>
        </w:r>
      </w:hyperlink>
      <w:r w:rsidRPr="002B4F12">
        <w:rPr>
          <w:i/>
          <w:iCs/>
        </w:rPr>
        <w:t> of soil anchors considering all specified </w:t>
      </w:r>
      <w:hyperlink r:id="rId2069" w:anchor="407.1.1" w:history="1">
        <w:r w:rsidRPr="002B4F12">
          <w:rPr>
            <w:rStyle w:val="Hyperlink"/>
            <w:i/>
            <w:iCs/>
          </w:rPr>
          <w:t>construction</w:t>
        </w:r>
      </w:hyperlink>
      <w:r w:rsidRPr="002B4F12">
        <w:rPr>
          <w:i/>
          <w:iCs/>
        </w:rPr>
        <w:t> tolerances in </w:t>
      </w:r>
      <w:hyperlink r:id="rId2070" w:anchor="1812A.8" w:history="1">
        <w:r w:rsidRPr="002B4F12">
          <w:rPr>
            <w:rStyle w:val="Hyperlink"/>
            <w:i/>
            <w:iCs/>
          </w:rPr>
          <w:t>Section 1812A.8</w:t>
        </w:r>
      </w:hyperlink>
      <w:r w:rsidRPr="002B4F12">
        <w:rPr>
          <w:i/>
          <w:iCs/>
        </w:rPr>
        <w:t>.</w:t>
      </w:r>
    </w:p>
    <w:p w14:paraId="454C6F8D" w14:textId="77777777" w:rsidR="002B4F12" w:rsidRPr="002B4F12" w:rsidRDefault="002B4F12" w:rsidP="002B4F12">
      <w:pPr>
        <w:numPr>
          <w:ilvl w:val="0"/>
          <w:numId w:val="44"/>
        </w:numPr>
        <w:rPr>
          <w:i/>
          <w:iCs/>
        </w:rPr>
      </w:pPr>
      <w:hyperlink r:id="rId2071" w:anchor="2210A.1.1" w:history="1">
        <w:r w:rsidRPr="002B4F12">
          <w:rPr>
            <w:rStyle w:val="Hyperlink"/>
            <w:i/>
            <w:iCs/>
          </w:rPr>
          <w:t>Design</w:t>
        </w:r>
      </w:hyperlink>
      <w:r w:rsidRPr="002B4F12">
        <w:rPr>
          <w:i/>
          <w:iCs/>
        </w:rPr>
        <w:t> of shoring system shall account for both short and long-term deformation.</w:t>
      </w:r>
    </w:p>
    <w:p w14:paraId="206040F4" w14:textId="77777777" w:rsidR="002B4F12" w:rsidRPr="002B4F12" w:rsidRDefault="002B4F12" w:rsidP="002B4F12">
      <w:pPr>
        <w:rPr>
          <w:b/>
          <w:bCs/>
        </w:rPr>
      </w:pPr>
      <w:hyperlink r:id="rId2072" w:anchor="1812A.4.3" w:history="1">
        <w:r w:rsidRPr="002B4F12">
          <w:rPr>
            <w:rStyle w:val="Hyperlink"/>
            <w:b/>
            <w:bCs/>
          </w:rPr>
          <w:t>1812A.4.3 </w:t>
        </w:r>
        <w:r w:rsidRPr="002B4F12">
          <w:rPr>
            <w:rStyle w:val="Hyperlink"/>
            <w:b/>
            <w:bCs/>
            <w:i/>
            <w:iCs/>
          </w:rPr>
          <w:t>Testing of Tie-Back Anchors:</w:t>
        </w:r>
      </w:hyperlink>
    </w:p>
    <w:p w14:paraId="27A8841E" w14:textId="77777777" w:rsidR="002B4F12" w:rsidRPr="002B4F12" w:rsidRDefault="002B4F12" w:rsidP="002B4F12">
      <w:pPr>
        <w:numPr>
          <w:ilvl w:val="0"/>
          <w:numId w:val="45"/>
        </w:numPr>
        <w:rPr>
          <w:i/>
          <w:iCs/>
        </w:rPr>
      </w:pPr>
      <w:r w:rsidRPr="002B4F12">
        <w:rPr>
          <w:i/>
          <w:iCs/>
        </w:rPr>
        <w:t>The geotechnical engineer shall keep a record at job </w:t>
      </w:r>
      <w:hyperlink r:id="rId2073" w:anchor="site_" w:history="1">
        <w:r w:rsidRPr="002B4F12">
          <w:rPr>
            <w:rStyle w:val="Hyperlink"/>
            <w:i/>
            <w:iCs/>
          </w:rPr>
          <w:t>site</w:t>
        </w:r>
      </w:hyperlink>
      <w:r w:rsidRPr="002B4F12">
        <w:rPr>
          <w:i/>
          <w:iCs/>
        </w:rPr>
        <w:t> of all test </w:t>
      </w:r>
      <w:hyperlink r:id="rId2074" w:anchor="loads_" w:history="1">
        <w:r w:rsidRPr="002B4F12">
          <w:rPr>
            <w:rStyle w:val="Hyperlink"/>
            <w:i/>
            <w:iCs/>
          </w:rPr>
          <w:t>loads</w:t>
        </w:r>
      </w:hyperlink>
      <w:r w:rsidRPr="002B4F12">
        <w:rPr>
          <w:i/>
          <w:iCs/>
        </w:rPr>
        <w:t>, total anchor movement, and report their accuracy.</w:t>
      </w:r>
    </w:p>
    <w:p w14:paraId="06E14493" w14:textId="77777777" w:rsidR="002B4F12" w:rsidRPr="002B4F12" w:rsidRDefault="002B4F12" w:rsidP="002B4F12">
      <w:pPr>
        <w:numPr>
          <w:ilvl w:val="0"/>
          <w:numId w:val="45"/>
        </w:numPr>
        <w:rPr>
          <w:i/>
          <w:iCs/>
        </w:rPr>
      </w:pPr>
      <w:r w:rsidRPr="002B4F12">
        <w:rPr>
          <w:i/>
          <w:iCs/>
        </w:rPr>
        <w:t>The shoring </w:t>
      </w:r>
      <w:hyperlink r:id="rId2075" w:anchor="2210A.1.1" w:history="1">
        <w:r w:rsidRPr="002B4F12">
          <w:rPr>
            <w:rStyle w:val="Hyperlink"/>
            <w:i/>
            <w:iCs/>
          </w:rPr>
          <w:t>design</w:t>
        </w:r>
      </w:hyperlink>
      <w:r w:rsidRPr="002B4F12">
        <w:rPr>
          <w:i/>
          <w:iCs/>
        </w:rPr>
        <w:t> engineer shall specify </w:t>
      </w:r>
      <w:hyperlink r:id="rId2076" w:anchor="2210A.1.1" w:history="1">
        <w:r w:rsidRPr="002B4F12">
          <w:rPr>
            <w:rStyle w:val="Hyperlink"/>
            <w:i/>
            <w:iCs/>
          </w:rPr>
          <w:t>design</w:t>
        </w:r>
      </w:hyperlink>
      <w:r w:rsidRPr="002B4F12">
        <w:rPr>
          <w:i/>
          <w:iCs/>
        </w:rPr>
        <w:t> </w:t>
      </w:r>
      <w:hyperlink r:id="rId2077" w:anchor="loads_" w:history="1">
        <w:r w:rsidRPr="002B4F12">
          <w:rPr>
            <w:rStyle w:val="Hyperlink"/>
            <w:i/>
            <w:iCs/>
          </w:rPr>
          <w:t>loads</w:t>
        </w:r>
      </w:hyperlink>
      <w:r w:rsidRPr="002B4F12">
        <w:rPr>
          <w:i/>
          <w:iCs/>
        </w:rPr>
        <w:t> for each anchor.</w:t>
      </w:r>
    </w:p>
    <w:p w14:paraId="0B106E6F" w14:textId="77777777" w:rsidR="002B4F12" w:rsidRPr="002B4F12" w:rsidRDefault="002B4F12" w:rsidP="002B4F12">
      <w:pPr>
        <w:rPr>
          <w:b/>
          <w:bCs/>
        </w:rPr>
      </w:pPr>
      <w:hyperlink r:id="rId2078" w:anchor="1812A.5" w:history="1">
        <w:r w:rsidRPr="002B4F12">
          <w:rPr>
            <w:rStyle w:val="Hyperlink"/>
            <w:b/>
            <w:bCs/>
          </w:rPr>
          <w:t>1812A.5 </w:t>
        </w:r>
        <w:r w:rsidRPr="002B4F12">
          <w:rPr>
            <w:rStyle w:val="Hyperlink"/>
            <w:b/>
            <w:bCs/>
            <w:i/>
            <w:iCs/>
          </w:rPr>
          <w:t>Construction</w:t>
        </w:r>
      </w:hyperlink>
    </w:p>
    <w:p w14:paraId="10694030" w14:textId="77777777" w:rsidR="002B4F12" w:rsidRPr="002B4F12" w:rsidRDefault="002B4F12" w:rsidP="002B4F12">
      <w:pPr>
        <w:rPr>
          <w:i/>
          <w:iCs/>
        </w:rPr>
      </w:pPr>
      <w:r w:rsidRPr="002B4F12">
        <w:rPr>
          <w:i/>
          <w:iCs/>
        </w:rPr>
        <w:t>The </w:t>
      </w:r>
      <w:hyperlink r:id="rId2079" w:anchor="407.1.1" w:history="1">
        <w:r w:rsidRPr="002B4F12">
          <w:rPr>
            <w:rStyle w:val="Hyperlink"/>
            <w:i/>
            <w:iCs/>
          </w:rPr>
          <w:t>construction</w:t>
        </w:r>
      </w:hyperlink>
      <w:r w:rsidRPr="002B4F12">
        <w:rPr>
          <w:i/>
          <w:iCs/>
        </w:rPr>
        <w:t> procedure shall address the following:</w:t>
      </w:r>
    </w:p>
    <w:p w14:paraId="30D03D31" w14:textId="77777777" w:rsidR="002B4F12" w:rsidRPr="002B4F12" w:rsidRDefault="002B4F12" w:rsidP="002B4F12">
      <w:pPr>
        <w:numPr>
          <w:ilvl w:val="0"/>
          <w:numId w:val="46"/>
        </w:numPr>
        <w:rPr>
          <w:i/>
          <w:iCs/>
        </w:rPr>
      </w:pPr>
      <w:r w:rsidRPr="002B4F12">
        <w:rPr>
          <w:i/>
          <w:iCs/>
        </w:rPr>
        <w:t>Holes drilled for piles/tie-back anchors shall be done without detrimental loss of ground, sloughing or caving of </w:t>
      </w:r>
      <w:hyperlink r:id="rId2080" w:anchor="414.1.2" w:history="1">
        <w:r w:rsidRPr="002B4F12">
          <w:rPr>
            <w:rStyle w:val="Hyperlink"/>
            <w:i/>
            <w:iCs/>
          </w:rPr>
          <w:t>materials</w:t>
        </w:r>
      </w:hyperlink>
      <w:r w:rsidRPr="002B4F12">
        <w:rPr>
          <w:i/>
          <w:iCs/>
        </w:rPr>
        <w:t> and without endangering previously installed shoring members or existing foundations.</w:t>
      </w:r>
    </w:p>
    <w:p w14:paraId="3FC84CC7" w14:textId="77777777" w:rsidR="002B4F12" w:rsidRPr="002B4F12" w:rsidRDefault="002B4F12" w:rsidP="002B4F12">
      <w:pPr>
        <w:numPr>
          <w:ilvl w:val="0"/>
          <w:numId w:val="46"/>
        </w:numPr>
        <w:rPr>
          <w:i/>
          <w:iCs/>
        </w:rPr>
      </w:pPr>
      <w:r w:rsidRPr="002B4F12">
        <w:rPr>
          <w:i/>
          <w:iCs/>
        </w:rPr>
        <w:t>Drilling of earth anchor </w:t>
      </w:r>
      <w:hyperlink r:id="rId2081" w:anchor="shaft_" w:history="1">
        <w:r w:rsidRPr="002B4F12">
          <w:rPr>
            <w:rStyle w:val="Hyperlink"/>
            <w:i/>
            <w:iCs/>
          </w:rPr>
          <w:t>shafts</w:t>
        </w:r>
      </w:hyperlink>
      <w:r w:rsidRPr="002B4F12">
        <w:rPr>
          <w:i/>
          <w:iCs/>
        </w:rPr>
        <w:t> for tie-backs shall occur when the drill </w:t>
      </w:r>
      <w:hyperlink r:id="rId2082" w:anchor="bench_" w:history="1">
        <w:r w:rsidRPr="002B4F12">
          <w:rPr>
            <w:rStyle w:val="Hyperlink"/>
            <w:i/>
            <w:iCs/>
          </w:rPr>
          <w:t>bench</w:t>
        </w:r>
      </w:hyperlink>
      <w:r w:rsidRPr="002B4F12">
        <w:rPr>
          <w:i/>
          <w:iCs/>
        </w:rPr>
        <w:t> reaches two to three feet below the level of the tie-back pockets.</w:t>
      </w:r>
    </w:p>
    <w:p w14:paraId="02364F2E" w14:textId="77777777" w:rsidR="002B4F12" w:rsidRPr="002B4F12" w:rsidRDefault="002B4F12" w:rsidP="002B4F12">
      <w:pPr>
        <w:numPr>
          <w:ilvl w:val="0"/>
          <w:numId w:val="46"/>
        </w:numPr>
        <w:rPr>
          <w:i/>
          <w:iCs/>
        </w:rPr>
      </w:pPr>
      <w:r w:rsidRPr="002B4F12">
        <w:rPr>
          <w:i/>
          <w:iCs/>
        </w:rPr>
        <w:t>Casing or other methods shall be used where necessary to prevent loss of ground and collapse of the hole.</w:t>
      </w:r>
    </w:p>
    <w:p w14:paraId="788845DD" w14:textId="77777777" w:rsidR="002B4F12" w:rsidRPr="002B4F12" w:rsidRDefault="002B4F12" w:rsidP="002B4F12">
      <w:pPr>
        <w:numPr>
          <w:ilvl w:val="0"/>
          <w:numId w:val="46"/>
        </w:numPr>
        <w:rPr>
          <w:i/>
          <w:iCs/>
        </w:rPr>
      </w:pPr>
      <w:r w:rsidRPr="002B4F12">
        <w:rPr>
          <w:i/>
          <w:iCs/>
        </w:rPr>
        <w:t>The drill cuttings from earth anchor </w:t>
      </w:r>
      <w:hyperlink r:id="rId2083" w:anchor="shaft_" w:history="1">
        <w:r w:rsidRPr="002B4F12">
          <w:rPr>
            <w:rStyle w:val="Hyperlink"/>
            <w:i/>
            <w:iCs/>
          </w:rPr>
          <w:t>shaft</w:t>
        </w:r>
      </w:hyperlink>
      <w:r w:rsidRPr="002B4F12">
        <w:rPr>
          <w:i/>
          <w:iCs/>
        </w:rPr>
        <w:t> shall be removed prior to anchor </w:t>
      </w:r>
      <w:hyperlink r:id="rId2084" w:anchor="2702.1.3" w:history="1">
        <w:r w:rsidRPr="002B4F12">
          <w:rPr>
            <w:rStyle w:val="Hyperlink"/>
            <w:i/>
            <w:iCs/>
          </w:rPr>
          <w:t>installation</w:t>
        </w:r>
      </w:hyperlink>
      <w:r w:rsidRPr="002B4F12">
        <w:rPr>
          <w:i/>
          <w:iCs/>
        </w:rPr>
        <w:t>.</w:t>
      </w:r>
    </w:p>
    <w:p w14:paraId="1EED2B4C" w14:textId="77777777" w:rsidR="002B4F12" w:rsidRPr="002B4F12" w:rsidRDefault="002B4F12" w:rsidP="002B4F12">
      <w:pPr>
        <w:numPr>
          <w:ilvl w:val="0"/>
          <w:numId w:val="46"/>
        </w:numPr>
        <w:rPr>
          <w:i/>
          <w:iCs/>
        </w:rPr>
      </w:pPr>
      <w:r w:rsidRPr="002B4F12">
        <w:rPr>
          <w:i/>
          <w:iCs/>
        </w:rPr>
        <w:t>Unless tremie methods are used, all water and loose </w:t>
      </w:r>
      <w:hyperlink r:id="rId2085" w:anchor="414.1.2" w:history="1">
        <w:r w:rsidRPr="002B4F12">
          <w:rPr>
            <w:rStyle w:val="Hyperlink"/>
            <w:i/>
            <w:iCs/>
          </w:rPr>
          <w:t>materials</w:t>
        </w:r>
      </w:hyperlink>
      <w:r w:rsidRPr="002B4F12">
        <w:rPr>
          <w:i/>
          <w:iCs/>
        </w:rPr>
        <w:t> shall be removed from the holes prior to installing piles/tie-backs.</w:t>
      </w:r>
    </w:p>
    <w:p w14:paraId="0BA2BE55" w14:textId="77777777" w:rsidR="002B4F12" w:rsidRPr="002B4F12" w:rsidRDefault="002B4F12" w:rsidP="002B4F12">
      <w:pPr>
        <w:numPr>
          <w:ilvl w:val="0"/>
          <w:numId w:val="46"/>
        </w:numPr>
        <w:rPr>
          <w:i/>
          <w:iCs/>
        </w:rPr>
      </w:pPr>
      <w:r w:rsidRPr="002B4F12">
        <w:rPr>
          <w:i/>
          <w:iCs/>
        </w:rPr>
        <w:t>Tie-back </w:t>
      </w:r>
      <w:hyperlink r:id="rId2086" w:anchor="2201.5" w:history="1">
        <w:r w:rsidRPr="002B4F12">
          <w:rPr>
            <w:rStyle w:val="Hyperlink"/>
            <w:i/>
            <w:iCs/>
          </w:rPr>
          <w:t>anchor rods</w:t>
        </w:r>
      </w:hyperlink>
      <w:r w:rsidRPr="002B4F12">
        <w:rPr>
          <w:i/>
          <w:iCs/>
        </w:rPr>
        <w:t> with attached centralizing devices shall be installed into the </w:t>
      </w:r>
      <w:hyperlink r:id="rId2087" w:anchor="shaft_" w:history="1">
        <w:r w:rsidRPr="002B4F12">
          <w:rPr>
            <w:rStyle w:val="Hyperlink"/>
            <w:i/>
            <w:iCs/>
          </w:rPr>
          <w:t>shaft</w:t>
        </w:r>
      </w:hyperlink>
      <w:r w:rsidRPr="002B4F12">
        <w:rPr>
          <w:i/>
          <w:iCs/>
        </w:rPr>
        <w:t> or through the drill casing. Centralizing device shall not restrict movement of the grout.</w:t>
      </w:r>
    </w:p>
    <w:p w14:paraId="7D6C6D6F" w14:textId="77777777" w:rsidR="002B4F12" w:rsidRPr="002B4F12" w:rsidRDefault="002B4F12" w:rsidP="002B4F12">
      <w:pPr>
        <w:numPr>
          <w:ilvl w:val="0"/>
          <w:numId w:val="46"/>
        </w:numPr>
        <w:rPr>
          <w:i/>
          <w:iCs/>
        </w:rPr>
      </w:pPr>
      <w:r w:rsidRPr="002B4F12">
        <w:rPr>
          <w:i/>
          <w:iCs/>
        </w:rPr>
        <w:lastRenderedPageBreak/>
        <w:t>After lagging </w:t>
      </w:r>
      <w:hyperlink r:id="rId2088" w:anchor="2702.1.3" w:history="1">
        <w:r w:rsidRPr="002B4F12">
          <w:rPr>
            <w:rStyle w:val="Hyperlink"/>
            <w:i/>
            <w:iCs/>
          </w:rPr>
          <w:t>installation</w:t>
        </w:r>
      </w:hyperlink>
      <w:r w:rsidRPr="002B4F12">
        <w:rPr>
          <w:i/>
          <w:iCs/>
        </w:rPr>
        <w:t>, voids between lagging and soil shall be backfilled immediately to the full height of lagging.</w:t>
      </w:r>
    </w:p>
    <w:p w14:paraId="43AF421F" w14:textId="77777777" w:rsidR="002B4F12" w:rsidRPr="002B4F12" w:rsidRDefault="002B4F12" w:rsidP="002B4F12">
      <w:pPr>
        <w:numPr>
          <w:ilvl w:val="0"/>
          <w:numId w:val="46"/>
        </w:numPr>
        <w:rPr>
          <w:i/>
          <w:iCs/>
        </w:rPr>
      </w:pPr>
      <w:r w:rsidRPr="002B4F12">
        <w:rPr>
          <w:i/>
          <w:iCs/>
        </w:rPr>
        <w:t>The soldier piles shall be placed within specified tolerances in the drilled hole and braced against displacement during grouting. </w:t>
      </w:r>
      <w:hyperlink r:id="rId2089" w:anchor="shaft_" w:history="1">
        <w:r w:rsidRPr="002B4F12">
          <w:rPr>
            <w:rStyle w:val="Hyperlink"/>
            <w:i/>
            <w:iCs/>
          </w:rPr>
          <w:t>Shafts</w:t>
        </w:r>
      </w:hyperlink>
      <w:r w:rsidRPr="002B4F12">
        <w:rPr>
          <w:i/>
          <w:iCs/>
        </w:rPr>
        <w:t> shall be filled with </w:t>
      </w:r>
      <w:hyperlink r:id="rId2090" w:anchor="concrete_" w:history="1">
        <w:r w:rsidRPr="002B4F12">
          <w:rPr>
            <w:rStyle w:val="Hyperlink"/>
            <w:i/>
            <w:iCs/>
          </w:rPr>
          <w:t>concrete</w:t>
        </w:r>
      </w:hyperlink>
      <w:r w:rsidRPr="002B4F12">
        <w:rPr>
          <w:i/>
          <w:iCs/>
        </w:rPr>
        <w:t> up to the elevation shown on the </w:t>
      </w:r>
      <w:hyperlink r:id="rId2091" w:anchor="1901A.5" w:history="1">
        <w:r w:rsidRPr="002B4F12">
          <w:rPr>
            <w:rStyle w:val="Hyperlink"/>
            <w:i/>
            <w:iCs/>
          </w:rPr>
          <w:t>construction documents</w:t>
        </w:r>
      </w:hyperlink>
      <w:r w:rsidRPr="002B4F12">
        <w:rPr>
          <w:i/>
          <w:iCs/>
        </w:rPr>
        <w:t>. The remainder of the </w:t>
      </w:r>
      <w:hyperlink r:id="rId2092" w:anchor="shaft_" w:history="1">
        <w:r w:rsidRPr="002B4F12">
          <w:rPr>
            <w:rStyle w:val="Hyperlink"/>
            <w:i/>
            <w:iCs/>
          </w:rPr>
          <w:t>shaft</w:t>
        </w:r>
      </w:hyperlink>
      <w:r w:rsidRPr="002B4F12">
        <w:rPr>
          <w:i/>
          <w:iCs/>
        </w:rPr>
        <w:t> shall be permitted to be filled with </w:t>
      </w:r>
      <w:hyperlink r:id="rId2093" w:anchor="controlled_low_strength_material_" w:history="1">
        <w:r w:rsidRPr="002B4F12">
          <w:rPr>
            <w:rStyle w:val="Hyperlink"/>
            <w:i/>
            <w:iCs/>
          </w:rPr>
          <w:t>controlled low-strength material</w:t>
        </w:r>
      </w:hyperlink>
      <w:r w:rsidRPr="002B4F12">
        <w:rPr>
          <w:i/>
          <w:iCs/>
        </w:rPr>
        <w:t> (CLSM) when permitted by the </w:t>
      </w:r>
      <w:hyperlink r:id="rId2094" w:anchor="1901A.5" w:history="1">
        <w:r w:rsidRPr="002B4F12">
          <w:rPr>
            <w:rStyle w:val="Hyperlink"/>
            <w:i/>
            <w:iCs/>
          </w:rPr>
          <w:t>construction documents</w:t>
        </w:r>
      </w:hyperlink>
      <w:r w:rsidRPr="002B4F12">
        <w:rPr>
          <w:i/>
          <w:iCs/>
        </w:rPr>
        <w:t>. </w:t>
      </w:r>
      <w:hyperlink r:id="rId2095" w:anchor="excavation_" w:history="1">
        <w:r w:rsidRPr="002B4F12">
          <w:rPr>
            <w:rStyle w:val="Hyperlink"/>
            <w:i/>
            <w:iCs/>
          </w:rPr>
          <w:t>Excavation</w:t>
        </w:r>
      </w:hyperlink>
      <w:r w:rsidRPr="002B4F12">
        <w:rPr>
          <w:i/>
          <w:iCs/>
        </w:rPr>
        <w:t> for lagging shall not be started until </w:t>
      </w:r>
      <w:hyperlink r:id="rId2096" w:anchor="concrete_" w:history="1">
        <w:r w:rsidRPr="002B4F12">
          <w:rPr>
            <w:rStyle w:val="Hyperlink"/>
            <w:i/>
            <w:iCs/>
          </w:rPr>
          <w:t>concrete</w:t>
        </w:r>
      </w:hyperlink>
      <w:r w:rsidRPr="002B4F12">
        <w:rPr>
          <w:i/>
          <w:iCs/>
        </w:rPr>
        <w:t> has achieved sufficient </w:t>
      </w:r>
      <w:hyperlink r:id="rId2097" w:anchor="strength_" w:history="1">
        <w:r w:rsidRPr="002B4F12">
          <w:rPr>
            <w:rStyle w:val="Hyperlink"/>
            <w:i/>
            <w:iCs/>
          </w:rPr>
          <w:t>strength</w:t>
        </w:r>
      </w:hyperlink>
      <w:r w:rsidRPr="002B4F12">
        <w:rPr>
          <w:i/>
          <w:iCs/>
        </w:rPr>
        <w:t> for all anticipated </w:t>
      </w:r>
      <w:hyperlink r:id="rId2098" w:anchor="loads_" w:history="1">
        <w:r w:rsidRPr="002B4F12">
          <w:rPr>
            <w:rStyle w:val="Hyperlink"/>
            <w:i/>
            <w:iCs/>
          </w:rPr>
          <w:t>loads</w:t>
        </w:r>
      </w:hyperlink>
      <w:r w:rsidRPr="002B4F12">
        <w:rPr>
          <w:i/>
          <w:iCs/>
        </w:rPr>
        <w:t> as determined by the shoring </w:t>
      </w:r>
      <w:hyperlink r:id="rId2099" w:anchor="2210A.1.1" w:history="1">
        <w:r w:rsidRPr="002B4F12">
          <w:rPr>
            <w:rStyle w:val="Hyperlink"/>
            <w:i/>
            <w:iCs/>
          </w:rPr>
          <w:t>design</w:t>
        </w:r>
      </w:hyperlink>
      <w:r w:rsidRPr="002B4F12">
        <w:rPr>
          <w:i/>
          <w:iCs/>
        </w:rPr>
        <w:t> engineer.</w:t>
      </w:r>
    </w:p>
    <w:p w14:paraId="35887069" w14:textId="77777777" w:rsidR="002B4F12" w:rsidRPr="002B4F12" w:rsidRDefault="002B4F12" w:rsidP="002B4F12">
      <w:pPr>
        <w:numPr>
          <w:ilvl w:val="0"/>
          <w:numId w:val="46"/>
        </w:numPr>
        <w:rPr>
          <w:i/>
          <w:iCs/>
        </w:rPr>
      </w:pPr>
      <w:r w:rsidRPr="002B4F12">
        <w:rPr>
          <w:i/>
          <w:iCs/>
        </w:rPr>
        <w:t>Where boulders and/or cobbles have been identified in the geotechnical reports, contractor shall be prepared to address boulders and/or cobbles that may be encountered during the drilling of soldier piles and tie-back anchors.</w:t>
      </w:r>
    </w:p>
    <w:p w14:paraId="4E4D3B1E" w14:textId="77777777" w:rsidR="002B4F12" w:rsidRPr="002B4F12" w:rsidRDefault="002B4F12" w:rsidP="002B4F12">
      <w:pPr>
        <w:numPr>
          <w:ilvl w:val="0"/>
          <w:numId w:val="46"/>
        </w:numPr>
        <w:rPr>
          <w:i/>
          <w:iCs/>
        </w:rPr>
      </w:pPr>
      <w:r w:rsidRPr="002B4F12">
        <w:rPr>
          <w:i/>
          <w:iCs/>
        </w:rPr>
        <w:t>The grouting </w:t>
      </w:r>
      <w:hyperlink r:id="rId2100" w:anchor="equipment_dsa_ss_dsa_ss_cc_oshpd_1_2_4_5_" w:history="1">
        <w:r w:rsidRPr="002B4F12">
          <w:rPr>
            <w:rStyle w:val="Hyperlink"/>
            <w:i/>
            <w:iCs/>
          </w:rPr>
          <w:t>equipment</w:t>
        </w:r>
      </w:hyperlink>
      <w:r w:rsidRPr="002B4F12">
        <w:rPr>
          <w:i/>
          <w:iCs/>
        </w:rPr>
        <w:t> shall produce grout free of lumps and indispensed cement. The grouting </w:t>
      </w:r>
      <w:hyperlink r:id="rId2101" w:anchor="equipment_dsa_ss_dsa_ss_cc_oshpd_1_2_4_5_" w:history="1">
        <w:r w:rsidRPr="002B4F12">
          <w:rPr>
            <w:rStyle w:val="Hyperlink"/>
            <w:i/>
            <w:iCs/>
          </w:rPr>
          <w:t>equipment</w:t>
        </w:r>
      </w:hyperlink>
      <w:r w:rsidRPr="002B4F12">
        <w:rPr>
          <w:i/>
          <w:iCs/>
        </w:rPr>
        <w:t> shall be sized to enable the grout to be pumped in continuous </w:t>
      </w:r>
      <w:hyperlink r:id="rId2102" w:anchor="3008.1.4" w:history="1">
        <w:r w:rsidRPr="002B4F12">
          <w:rPr>
            <w:rStyle w:val="Hyperlink"/>
            <w:i/>
            <w:iCs/>
          </w:rPr>
          <w:t>operation</w:t>
        </w:r>
      </w:hyperlink>
      <w:r w:rsidRPr="002B4F12">
        <w:rPr>
          <w:i/>
          <w:iCs/>
        </w:rPr>
        <w:t>. The mixer shall be capable of continuously agitating the grout.</w:t>
      </w:r>
    </w:p>
    <w:p w14:paraId="03E1D8FA" w14:textId="77777777" w:rsidR="002B4F12" w:rsidRPr="002B4F12" w:rsidRDefault="002B4F12" w:rsidP="002B4F12">
      <w:pPr>
        <w:numPr>
          <w:ilvl w:val="0"/>
          <w:numId w:val="46"/>
        </w:numPr>
        <w:rPr>
          <w:i/>
          <w:iCs/>
        </w:rPr>
      </w:pPr>
      <w:r w:rsidRPr="002B4F12">
        <w:rPr>
          <w:i/>
          <w:iCs/>
        </w:rPr>
        <w:t>The quantity of grout and grout pressure shall be recorded. The grout pressure shall be controlled to prevent excessive heave in soils or fracturing rock formations.</w:t>
      </w:r>
    </w:p>
    <w:p w14:paraId="0A4D9197" w14:textId="77777777" w:rsidR="002B4F12" w:rsidRPr="002B4F12" w:rsidRDefault="002B4F12" w:rsidP="002B4F12">
      <w:pPr>
        <w:numPr>
          <w:ilvl w:val="0"/>
          <w:numId w:val="46"/>
        </w:numPr>
        <w:rPr>
          <w:i/>
          <w:iCs/>
        </w:rPr>
      </w:pPr>
      <w:r w:rsidRPr="002B4F12">
        <w:rPr>
          <w:i/>
          <w:iCs/>
        </w:rPr>
        <w:t>If post-grouting is required, post-grouting </w:t>
      </w:r>
      <w:hyperlink r:id="rId2103" w:anchor="3008.1.4" w:history="1">
        <w:r w:rsidRPr="002B4F12">
          <w:rPr>
            <w:rStyle w:val="Hyperlink"/>
            <w:i/>
            <w:iCs/>
          </w:rPr>
          <w:t>operation</w:t>
        </w:r>
      </w:hyperlink>
      <w:r w:rsidRPr="002B4F12">
        <w:rPr>
          <w:i/>
          <w:iCs/>
        </w:rPr>
        <w:t> shall be performed after initial grout has set for 24 hours in the bond length only. Tie-backs shall be grouted over a sufficient length (anchor bond length) to transfer the maximum anchor force to the anchor grout.</w:t>
      </w:r>
    </w:p>
    <w:p w14:paraId="5CD70C1F" w14:textId="77777777" w:rsidR="002B4F12" w:rsidRPr="002B4F12" w:rsidRDefault="002B4F12" w:rsidP="002B4F12">
      <w:pPr>
        <w:numPr>
          <w:ilvl w:val="0"/>
          <w:numId w:val="46"/>
        </w:numPr>
        <w:rPr>
          <w:i/>
          <w:iCs/>
        </w:rPr>
      </w:pPr>
      <w:r w:rsidRPr="002B4F12">
        <w:rPr>
          <w:i/>
          <w:iCs/>
        </w:rPr>
        <w:t>Testing of anchors in accordance with </w:t>
      </w:r>
      <w:hyperlink r:id="rId2104" w:anchor="1812A.4.1" w:history="1">
        <w:r w:rsidRPr="002B4F12">
          <w:rPr>
            <w:rStyle w:val="Hyperlink"/>
            <w:i/>
            <w:iCs/>
          </w:rPr>
          <w:t>Section 1812A.4.1</w:t>
        </w:r>
      </w:hyperlink>
      <w:r w:rsidRPr="002B4F12">
        <w:rPr>
          <w:i/>
          <w:iCs/>
        </w:rPr>
        <w:t>, Item 7 may be performed after post-grouting </w:t>
      </w:r>
      <w:hyperlink r:id="rId2105" w:anchor="3008.1.4" w:history="1">
        <w:r w:rsidRPr="002B4F12">
          <w:rPr>
            <w:rStyle w:val="Hyperlink"/>
            <w:i/>
            <w:iCs/>
          </w:rPr>
          <w:t>operations</w:t>
        </w:r>
      </w:hyperlink>
      <w:r w:rsidRPr="002B4F12">
        <w:rPr>
          <w:i/>
          <w:iCs/>
        </w:rPr>
        <w:t>, provided grout has reached </w:t>
      </w:r>
      <w:hyperlink r:id="rId2106" w:anchor="strength_" w:history="1">
        <w:r w:rsidRPr="002B4F12">
          <w:rPr>
            <w:rStyle w:val="Hyperlink"/>
            <w:i/>
            <w:iCs/>
          </w:rPr>
          <w:t>strength</w:t>
        </w:r>
      </w:hyperlink>
      <w:r w:rsidRPr="002B4F12">
        <w:rPr>
          <w:i/>
          <w:iCs/>
        </w:rPr>
        <w:t> of 3,000 psi as required by PTI Recommendations for Prestressed Rock and Soil Anchors Section 6.11.</w:t>
      </w:r>
    </w:p>
    <w:p w14:paraId="40F8D8EE" w14:textId="77777777" w:rsidR="002B4F12" w:rsidRPr="002B4F12" w:rsidRDefault="002B4F12" w:rsidP="002B4F12">
      <w:pPr>
        <w:numPr>
          <w:ilvl w:val="0"/>
          <w:numId w:val="46"/>
        </w:numPr>
        <w:rPr>
          <w:i/>
          <w:iCs/>
        </w:rPr>
      </w:pPr>
      <w:hyperlink r:id="rId2107" w:anchor="2201.5" w:history="1">
        <w:r w:rsidRPr="002B4F12">
          <w:rPr>
            <w:rStyle w:val="Hyperlink"/>
            <w:i/>
            <w:iCs/>
          </w:rPr>
          <w:t>Anchor rods</w:t>
        </w:r>
      </w:hyperlink>
      <w:r w:rsidRPr="002B4F12">
        <w:rPr>
          <w:i/>
          <w:iCs/>
        </w:rPr>
        <w:t> shall be tensioned straight and true. </w:t>
      </w:r>
      <w:hyperlink r:id="rId2108" w:anchor="excavation_" w:history="1">
        <w:r w:rsidRPr="002B4F12">
          <w:rPr>
            <w:rStyle w:val="Hyperlink"/>
            <w:i/>
            <w:iCs/>
          </w:rPr>
          <w:t>Excavation</w:t>
        </w:r>
      </w:hyperlink>
      <w:r w:rsidRPr="002B4F12">
        <w:rPr>
          <w:i/>
          <w:iCs/>
        </w:rPr>
        <w:t> directly below the anchors shall not continue before those anchors are tested.</w:t>
      </w:r>
    </w:p>
    <w:p w14:paraId="25A6E9DF" w14:textId="77777777" w:rsidR="002B4F12" w:rsidRPr="002B4F12" w:rsidRDefault="002B4F12" w:rsidP="002B4F12">
      <w:pPr>
        <w:numPr>
          <w:ilvl w:val="0"/>
          <w:numId w:val="46"/>
        </w:numPr>
        <w:rPr>
          <w:i/>
          <w:iCs/>
        </w:rPr>
      </w:pPr>
      <w:r w:rsidRPr="002B4F12">
        <w:rPr>
          <w:i/>
          <w:iCs/>
        </w:rPr>
        <w:t>If a tie-back anchor initially fails the testing requirements, the anchor shall be permitted to be regrouted and retested. If anchor continues to fail, the followings </w:t>
      </w:r>
      <w:hyperlink r:id="rId2109" w:anchor="step_" w:history="1">
        <w:r w:rsidRPr="002B4F12">
          <w:rPr>
            <w:rStyle w:val="Hyperlink"/>
            <w:i/>
            <w:iCs/>
          </w:rPr>
          <w:t>steps</w:t>
        </w:r>
      </w:hyperlink>
      <w:r w:rsidRPr="002B4F12">
        <w:rPr>
          <w:i/>
          <w:iCs/>
        </w:rPr>
        <w:t> shall be taken:</w:t>
      </w:r>
    </w:p>
    <w:p w14:paraId="0F66C776" w14:textId="77777777" w:rsidR="002B4F12" w:rsidRPr="002B4F12" w:rsidRDefault="002B4F12" w:rsidP="002B4F12">
      <w:pPr>
        <w:numPr>
          <w:ilvl w:val="1"/>
          <w:numId w:val="46"/>
        </w:numPr>
        <w:rPr>
          <w:i/>
          <w:iCs/>
        </w:rPr>
      </w:pPr>
      <w:r w:rsidRPr="002B4F12">
        <w:rPr>
          <w:i/>
          <w:iCs/>
        </w:rPr>
        <w:t>The contractor shall determine the cause of failure—variations of the soil conditions, </w:t>
      </w:r>
      <w:hyperlink r:id="rId2110" w:anchor="2702.1.3" w:history="1">
        <w:r w:rsidRPr="002B4F12">
          <w:rPr>
            <w:rStyle w:val="Hyperlink"/>
            <w:i/>
            <w:iCs/>
          </w:rPr>
          <w:t>installation</w:t>
        </w:r>
      </w:hyperlink>
      <w:r w:rsidRPr="002B4F12">
        <w:rPr>
          <w:i/>
          <w:iCs/>
        </w:rPr>
        <w:t> methods, </w:t>
      </w:r>
      <w:hyperlink r:id="rId2111" w:anchor="414.1.2" w:history="1">
        <w:r w:rsidRPr="002B4F12">
          <w:rPr>
            <w:rStyle w:val="Hyperlink"/>
            <w:i/>
            <w:iCs/>
          </w:rPr>
          <w:t>materials</w:t>
        </w:r>
      </w:hyperlink>
      <w:r w:rsidRPr="002B4F12">
        <w:rPr>
          <w:i/>
          <w:iCs/>
        </w:rPr>
        <w:t>, etc.</w:t>
      </w:r>
    </w:p>
    <w:p w14:paraId="74FEBD3A" w14:textId="77777777" w:rsidR="002B4F12" w:rsidRPr="002B4F12" w:rsidRDefault="002B4F12" w:rsidP="002B4F12">
      <w:pPr>
        <w:numPr>
          <w:ilvl w:val="1"/>
          <w:numId w:val="46"/>
        </w:numPr>
        <w:rPr>
          <w:i/>
          <w:iCs/>
        </w:rPr>
      </w:pPr>
      <w:r w:rsidRPr="002B4F12">
        <w:rPr>
          <w:i/>
          <w:iCs/>
        </w:rPr>
        <w:lastRenderedPageBreak/>
        <w:t>The contractor shall propose a solution to remedy the problem. The proposed solution will need to be reviewed and </w:t>
      </w:r>
      <w:hyperlink r:id="rId2112" w:anchor="approved" w:history="1">
        <w:r w:rsidRPr="002B4F12">
          <w:rPr>
            <w:rStyle w:val="Hyperlink"/>
            <w:i/>
            <w:iCs/>
          </w:rPr>
          <w:t>approved</w:t>
        </w:r>
      </w:hyperlink>
      <w:r w:rsidRPr="002B4F12">
        <w:rPr>
          <w:i/>
          <w:iCs/>
        </w:rPr>
        <w:t> by the geotechnical engineer, shoring </w:t>
      </w:r>
      <w:hyperlink r:id="rId2113" w:anchor="2210A.1.1" w:history="1">
        <w:r w:rsidRPr="002B4F12">
          <w:rPr>
            <w:rStyle w:val="Hyperlink"/>
            <w:i/>
            <w:iCs/>
          </w:rPr>
          <w:t>design</w:t>
        </w:r>
      </w:hyperlink>
      <w:r w:rsidRPr="002B4F12">
        <w:rPr>
          <w:i/>
          <w:iCs/>
        </w:rPr>
        <w:t> engineer and </w:t>
      </w:r>
      <w:hyperlink r:id="rId2114" w:anchor="building_official_" w:history="1">
        <w:r w:rsidRPr="002B4F12">
          <w:rPr>
            <w:rStyle w:val="Hyperlink"/>
            <w:i/>
            <w:iCs/>
          </w:rPr>
          <w:t>building official</w:t>
        </w:r>
      </w:hyperlink>
      <w:r w:rsidRPr="002B4F12">
        <w:rPr>
          <w:i/>
          <w:iCs/>
        </w:rPr>
        <w:t>.</w:t>
      </w:r>
    </w:p>
    <w:p w14:paraId="6BAE3F39" w14:textId="77777777" w:rsidR="002B4F12" w:rsidRPr="002B4F12" w:rsidRDefault="002B4F12" w:rsidP="002B4F12">
      <w:pPr>
        <w:numPr>
          <w:ilvl w:val="0"/>
          <w:numId w:val="46"/>
        </w:numPr>
        <w:rPr>
          <w:i/>
          <w:iCs/>
        </w:rPr>
      </w:pPr>
      <w:r w:rsidRPr="002B4F12">
        <w:rPr>
          <w:i/>
          <w:iCs/>
        </w:rPr>
        <w:t>After a satisfactory test, each anchor shall be locked-off in accordance with Section 8.4 of PTI Recommendations for Prestressed Rock and Soil Anchors.</w:t>
      </w:r>
    </w:p>
    <w:p w14:paraId="16BC4FF1" w14:textId="77777777" w:rsidR="002B4F12" w:rsidRPr="002B4F12" w:rsidRDefault="002B4F12" w:rsidP="002B4F12">
      <w:pPr>
        <w:rPr>
          <w:b/>
          <w:bCs/>
        </w:rPr>
      </w:pPr>
      <w:hyperlink r:id="rId2115" w:anchor="1812A.6" w:history="1">
        <w:r w:rsidRPr="002B4F12">
          <w:rPr>
            <w:rStyle w:val="Hyperlink"/>
            <w:b/>
            <w:bCs/>
          </w:rPr>
          <w:t>1812A.6 </w:t>
        </w:r>
        <w:r w:rsidRPr="002B4F12">
          <w:rPr>
            <w:rStyle w:val="Hyperlink"/>
            <w:b/>
            <w:bCs/>
            <w:i/>
            <w:iCs/>
          </w:rPr>
          <w:t>Inspection, Survey Monitoring and Observation</w:t>
        </w:r>
      </w:hyperlink>
    </w:p>
    <w:p w14:paraId="5153891F" w14:textId="77777777" w:rsidR="002B4F12" w:rsidRPr="002B4F12" w:rsidRDefault="002B4F12" w:rsidP="002B4F12">
      <w:pPr>
        <w:numPr>
          <w:ilvl w:val="0"/>
          <w:numId w:val="47"/>
        </w:numPr>
        <w:rPr>
          <w:i/>
          <w:iCs/>
        </w:rPr>
      </w:pPr>
      <w:r w:rsidRPr="002B4F12">
        <w:rPr>
          <w:i/>
          <w:iCs/>
        </w:rPr>
        <w:t>The shoring </w:t>
      </w:r>
      <w:hyperlink r:id="rId2116" w:anchor="2210A.1.1" w:history="1">
        <w:r w:rsidRPr="002B4F12">
          <w:rPr>
            <w:rStyle w:val="Hyperlink"/>
            <w:i/>
            <w:iCs/>
          </w:rPr>
          <w:t>design</w:t>
        </w:r>
      </w:hyperlink>
      <w:r w:rsidRPr="002B4F12">
        <w:rPr>
          <w:i/>
          <w:iCs/>
        </w:rPr>
        <w:t> engineer or his designee shall make periodic visits to the job </w:t>
      </w:r>
      <w:hyperlink r:id="rId2117" w:anchor="site_" w:history="1">
        <w:r w:rsidRPr="002B4F12">
          <w:rPr>
            <w:rStyle w:val="Hyperlink"/>
            <w:i/>
            <w:iCs/>
          </w:rPr>
          <w:t>site</w:t>
        </w:r>
      </w:hyperlink>
      <w:r w:rsidRPr="002B4F12">
        <w:rPr>
          <w:i/>
          <w:iCs/>
        </w:rPr>
        <w:t> for the purpose of observing the </w:t>
      </w:r>
      <w:hyperlink r:id="rId2118" w:anchor="2702.1.3" w:history="1">
        <w:r w:rsidRPr="002B4F12">
          <w:rPr>
            <w:rStyle w:val="Hyperlink"/>
            <w:i/>
            <w:iCs/>
          </w:rPr>
          <w:t>installation</w:t>
        </w:r>
      </w:hyperlink>
      <w:r w:rsidRPr="002B4F12">
        <w:rPr>
          <w:i/>
          <w:iCs/>
        </w:rPr>
        <w:t> of shoring system, testing of tie-back anchors and monitoring of survey.</w:t>
      </w:r>
    </w:p>
    <w:p w14:paraId="0CC0496D" w14:textId="77777777" w:rsidR="002B4F12" w:rsidRPr="002B4F12" w:rsidRDefault="002B4F12" w:rsidP="002B4F12">
      <w:pPr>
        <w:numPr>
          <w:ilvl w:val="0"/>
          <w:numId w:val="47"/>
        </w:numPr>
        <w:rPr>
          <w:i/>
          <w:iCs/>
        </w:rPr>
      </w:pPr>
      <w:r w:rsidRPr="002B4F12">
        <w:rPr>
          <w:i/>
          <w:iCs/>
        </w:rPr>
        <w:t>Testing, inspection and observation shall be in accordance with testing, inspection and observation requirements </w:t>
      </w:r>
      <w:hyperlink r:id="rId2119" w:anchor="approved" w:history="1">
        <w:r w:rsidRPr="002B4F12">
          <w:rPr>
            <w:rStyle w:val="Hyperlink"/>
            <w:i/>
            <w:iCs/>
          </w:rPr>
          <w:t>approved</w:t>
        </w:r>
      </w:hyperlink>
      <w:r w:rsidRPr="002B4F12">
        <w:rPr>
          <w:i/>
          <w:iCs/>
        </w:rPr>
        <w:t> by the </w:t>
      </w:r>
      <w:hyperlink r:id="rId2120" w:anchor="building_official_" w:history="1">
        <w:r w:rsidRPr="002B4F12">
          <w:rPr>
            <w:rStyle w:val="Hyperlink"/>
            <w:i/>
            <w:iCs/>
          </w:rPr>
          <w:t>building official</w:t>
        </w:r>
      </w:hyperlink>
      <w:r w:rsidRPr="002B4F12">
        <w:rPr>
          <w:i/>
          <w:iCs/>
        </w:rPr>
        <w:t>. The following activities and </w:t>
      </w:r>
      <w:hyperlink r:id="rId2121" w:anchor="414.1.2" w:history="1">
        <w:r w:rsidRPr="002B4F12">
          <w:rPr>
            <w:rStyle w:val="Hyperlink"/>
            <w:i/>
            <w:iCs/>
          </w:rPr>
          <w:t>materials</w:t>
        </w:r>
      </w:hyperlink>
      <w:r w:rsidRPr="002B4F12">
        <w:rPr>
          <w:i/>
          <w:iCs/>
        </w:rPr>
        <w:t> shall be tested, inspected or observed by the </w:t>
      </w:r>
      <w:hyperlink r:id="rId2122" w:anchor="special_inspector_" w:history="1">
        <w:r w:rsidRPr="002B4F12">
          <w:rPr>
            <w:rStyle w:val="Hyperlink"/>
            <w:i/>
            <w:iCs/>
          </w:rPr>
          <w:t>special inspector</w:t>
        </w:r>
      </w:hyperlink>
      <w:r w:rsidRPr="002B4F12">
        <w:rPr>
          <w:i/>
          <w:iCs/>
        </w:rPr>
        <w:t> and geotechnical engineer:</w:t>
      </w:r>
    </w:p>
    <w:p w14:paraId="47CD81EF" w14:textId="77777777" w:rsidR="002B4F12" w:rsidRPr="002B4F12" w:rsidRDefault="002B4F12" w:rsidP="002B4F12">
      <w:pPr>
        <w:numPr>
          <w:ilvl w:val="1"/>
          <w:numId w:val="47"/>
        </w:numPr>
        <w:rPr>
          <w:i/>
          <w:iCs/>
        </w:rPr>
      </w:pPr>
      <w:r w:rsidRPr="002B4F12">
        <w:rPr>
          <w:i/>
          <w:iCs/>
        </w:rPr>
        <w:t>Sampling and testing of </w:t>
      </w:r>
      <w:hyperlink r:id="rId2123" w:anchor="concrete_" w:history="1">
        <w:r w:rsidRPr="002B4F12">
          <w:rPr>
            <w:rStyle w:val="Hyperlink"/>
            <w:i/>
            <w:iCs/>
          </w:rPr>
          <w:t>concrete</w:t>
        </w:r>
      </w:hyperlink>
      <w:r w:rsidRPr="002B4F12">
        <w:rPr>
          <w:i/>
          <w:iCs/>
        </w:rPr>
        <w:t> in soldier pile and tie-back anchor </w:t>
      </w:r>
      <w:hyperlink r:id="rId2124" w:anchor="shaft_" w:history="1">
        <w:r w:rsidRPr="002B4F12">
          <w:rPr>
            <w:rStyle w:val="Hyperlink"/>
            <w:i/>
            <w:iCs/>
          </w:rPr>
          <w:t>shafts</w:t>
        </w:r>
      </w:hyperlink>
      <w:r w:rsidRPr="002B4F12">
        <w:rPr>
          <w:i/>
          <w:iCs/>
        </w:rPr>
        <w:t>.</w:t>
      </w:r>
    </w:p>
    <w:p w14:paraId="31FE9587" w14:textId="77777777" w:rsidR="002B4F12" w:rsidRPr="002B4F12" w:rsidRDefault="002B4F12" w:rsidP="002B4F12">
      <w:pPr>
        <w:numPr>
          <w:ilvl w:val="1"/>
          <w:numId w:val="47"/>
        </w:numPr>
        <w:rPr>
          <w:i/>
          <w:iCs/>
        </w:rPr>
      </w:pPr>
      <w:r w:rsidRPr="002B4F12">
        <w:rPr>
          <w:i/>
          <w:iCs/>
        </w:rPr>
        <w:t>Fabrication of tie-back anchor pockets on soldier beams</w:t>
      </w:r>
    </w:p>
    <w:p w14:paraId="0EBB1E82" w14:textId="77777777" w:rsidR="002B4F12" w:rsidRPr="002B4F12" w:rsidRDefault="002B4F12" w:rsidP="002B4F12">
      <w:pPr>
        <w:numPr>
          <w:ilvl w:val="1"/>
          <w:numId w:val="47"/>
        </w:numPr>
        <w:rPr>
          <w:i/>
          <w:iCs/>
        </w:rPr>
      </w:pPr>
      <w:hyperlink r:id="rId2125" w:anchor="2702.1.3" w:history="1">
        <w:r w:rsidRPr="002B4F12">
          <w:rPr>
            <w:rStyle w:val="Hyperlink"/>
            <w:i/>
            <w:iCs/>
          </w:rPr>
          <w:t>Installation</w:t>
        </w:r>
      </w:hyperlink>
      <w:r w:rsidRPr="002B4F12">
        <w:rPr>
          <w:i/>
          <w:iCs/>
        </w:rPr>
        <w:t> and testing of tie-back anchors.</w:t>
      </w:r>
    </w:p>
    <w:p w14:paraId="3B8E1920" w14:textId="77777777" w:rsidR="002B4F12" w:rsidRPr="002B4F12" w:rsidRDefault="002B4F12" w:rsidP="002B4F12">
      <w:pPr>
        <w:numPr>
          <w:ilvl w:val="1"/>
          <w:numId w:val="47"/>
        </w:numPr>
        <w:rPr>
          <w:i/>
          <w:iCs/>
        </w:rPr>
      </w:pPr>
      <w:r w:rsidRPr="002B4F12">
        <w:rPr>
          <w:i/>
          <w:iCs/>
        </w:rPr>
        <w:t>Survey monitoring of soldier pile and tie-back load cells.</w:t>
      </w:r>
    </w:p>
    <w:p w14:paraId="5566A76E" w14:textId="77777777" w:rsidR="002B4F12" w:rsidRPr="002B4F12" w:rsidRDefault="002B4F12" w:rsidP="002B4F12">
      <w:pPr>
        <w:numPr>
          <w:ilvl w:val="1"/>
          <w:numId w:val="47"/>
        </w:numPr>
        <w:rPr>
          <w:i/>
          <w:iCs/>
        </w:rPr>
      </w:pPr>
      <w:r w:rsidRPr="002B4F12">
        <w:rPr>
          <w:i/>
          <w:iCs/>
        </w:rPr>
        <w:t>Survey monitoring of </w:t>
      </w:r>
      <w:hyperlink r:id="rId2126" w:anchor="building_existing_hcd_1_hcd_2_" w:history="1">
        <w:r w:rsidRPr="002B4F12">
          <w:rPr>
            <w:rStyle w:val="Hyperlink"/>
            <w:i/>
            <w:iCs/>
          </w:rPr>
          <w:t>existing buildings</w:t>
        </w:r>
      </w:hyperlink>
      <w:r w:rsidRPr="002B4F12">
        <w:rPr>
          <w:i/>
          <w:iCs/>
        </w:rPr>
        <w:t>.</w:t>
      </w:r>
    </w:p>
    <w:p w14:paraId="5E3219C0" w14:textId="77777777" w:rsidR="002B4F12" w:rsidRPr="002B4F12" w:rsidRDefault="002B4F12" w:rsidP="002B4F12">
      <w:pPr>
        <w:numPr>
          <w:ilvl w:val="0"/>
          <w:numId w:val="47"/>
        </w:numPr>
        <w:rPr>
          <w:i/>
          <w:iCs/>
        </w:rPr>
      </w:pPr>
      <w:r w:rsidRPr="002B4F12">
        <w:rPr>
          <w:i/>
          <w:iCs/>
        </w:rPr>
        <w:t>A complete and accurate record of all soldier pile </w:t>
      </w:r>
      <w:hyperlink r:id="rId2127" w:anchor="L101.2" w:history="1">
        <w:r w:rsidRPr="002B4F12">
          <w:rPr>
            <w:rStyle w:val="Hyperlink"/>
            <w:i/>
            <w:iCs/>
          </w:rPr>
          <w:t>locations</w:t>
        </w:r>
      </w:hyperlink>
      <w:r w:rsidRPr="002B4F12">
        <w:rPr>
          <w:i/>
          <w:iCs/>
        </w:rPr>
        <w:t>, depths, </w:t>
      </w:r>
      <w:hyperlink r:id="rId2128" w:anchor="concrete_" w:history="1">
        <w:r w:rsidRPr="002B4F12">
          <w:rPr>
            <w:rStyle w:val="Hyperlink"/>
            <w:i/>
            <w:iCs/>
          </w:rPr>
          <w:t>concrete</w:t>
        </w:r>
      </w:hyperlink>
      <w:r w:rsidRPr="002B4F12">
        <w:rPr>
          <w:i/>
          <w:iCs/>
        </w:rPr>
        <w:t> </w:t>
      </w:r>
      <w:hyperlink r:id="rId2129" w:anchor="strength_" w:history="1">
        <w:r w:rsidRPr="002B4F12">
          <w:rPr>
            <w:rStyle w:val="Hyperlink"/>
            <w:i/>
            <w:iCs/>
          </w:rPr>
          <w:t>strengths</w:t>
        </w:r>
      </w:hyperlink>
      <w:r w:rsidRPr="002B4F12">
        <w:rPr>
          <w:i/>
          <w:iCs/>
        </w:rPr>
        <w:t>, tie-back </w:t>
      </w:r>
      <w:hyperlink r:id="rId2130" w:anchor="L101.2" w:history="1">
        <w:r w:rsidRPr="002B4F12">
          <w:rPr>
            <w:rStyle w:val="Hyperlink"/>
            <w:i/>
            <w:iCs/>
          </w:rPr>
          <w:t>locations</w:t>
        </w:r>
      </w:hyperlink>
      <w:r w:rsidRPr="002B4F12">
        <w:rPr>
          <w:i/>
          <w:iCs/>
        </w:rPr>
        <w:t> and lengths, tie-back grout </w:t>
      </w:r>
      <w:hyperlink r:id="rId2131" w:anchor="strength_" w:history="1">
        <w:r w:rsidRPr="002B4F12">
          <w:rPr>
            <w:rStyle w:val="Hyperlink"/>
            <w:i/>
            <w:iCs/>
          </w:rPr>
          <w:t>strength</w:t>
        </w:r>
      </w:hyperlink>
      <w:r w:rsidRPr="002B4F12">
        <w:rPr>
          <w:i/>
          <w:iCs/>
        </w:rPr>
        <w:t>, quantity of </w:t>
      </w:r>
      <w:hyperlink r:id="rId2132" w:anchor="concrete_" w:history="1">
        <w:r w:rsidRPr="002B4F12">
          <w:rPr>
            <w:rStyle w:val="Hyperlink"/>
            <w:i/>
            <w:iCs/>
          </w:rPr>
          <w:t>concrete</w:t>
        </w:r>
      </w:hyperlink>
      <w:r w:rsidRPr="002B4F12">
        <w:rPr>
          <w:i/>
          <w:iCs/>
        </w:rPr>
        <w:t> per pile, quantity of grout per tie-back and applied tie-back </w:t>
      </w:r>
      <w:hyperlink r:id="rId2133" w:anchor="loads_" w:history="1">
        <w:r w:rsidRPr="002B4F12">
          <w:rPr>
            <w:rStyle w:val="Hyperlink"/>
            <w:i/>
            <w:iCs/>
          </w:rPr>
          <w:t>loads</w:t>
        </w:r>
      </w:hyperlink>
      <w:r w:rsidRPr="002B4F12">
        <w:rPr>
          <w:i/>
          <w:iCs/>
        </w:rPr>
        <w:t> shall be maintained by the </w:t>
      </w:r>
      <w:hyperlink r:id="rId2134" w:anchor="special_inspector_" w:history="1">
        <w:r w:rsidRPr="002B4F12">
          <w:rPr>
            <w:rStyle w:val="Hyperlink"/>
            <w:i/>
            <w:iCs/>
          </w:rPr>
          <w:t>special inspector</w:t>
        </w:r>
      </w:hyperlink>
      <w:r w:rsidRPr="002B4F12">
        <w:rPr>
          <w:i/>
          <w:iCs/>
        </w:rPr>
        <w:t> and geotechnical engineer. The shoring </w:t>
      </w:r>
      <w:hyperlink r:id="rId2135" w:anchor="2210A.1.1" w:history="1">
        <w:r w:rsidRPr="002B4F12">
          <w:rPr>
            <w:rStyle w:val="Hyperlink"/>
            <w:i/>
            <w:iCs/>
          </w:rPr>
          <w:t>design</w:t>
        </w:r>
      </w:hyperlink>
      <w:r w:rsidRPr="002B4F12">
        <w:rPr>
          <w:i/>
          <w:iCs/>
        </w:rPr>
        <w:t> engineer shall be notified of any unusual conditions encountered during </w:t>
      </w:r>
      <w:hyperlink r:id="rId2136" w:anchor="2702.1.3" w:history="1">
        <w:r w:rsidRPr="002B4F12">
          <w:rPr>
            <w:rStyle w:val="Hyperlink"/>
            <w:i/>
            <w:iCs/>
          </w:rPr>
          <w:t>installation</w:t>
        </w:r>
      </w:hyperlink>
      <w:r w:rsidRPr="002B4F12">
        <w:rPr>
          <w:i/>
          <w:iCs/>
        </w:rPr>
        <w:t>.</w:t>
      </w:r>
    </w:p>
    <w:p w14:paraId="4312BF14" w14:textId="77777777" w:rsidR="002B4F12" w:rsidRPr="002B4F12" w:rsidRDefault="002B4F12" w:rsidP="002B4F12">
      <w:pPr>
        <w:numPr>
          <w:ilvl w:val="0"/>
          <w:numId w:val="47"/>
        </w:numPr>
        <w:rPr>
          <w:i/>
          <w:iCs/>
        </w:rPr>
      </w:pPr>
      <w:r w:rsidRPr="002B4F12">
        <w:rPr>
          <w:i/>
          <w:iCs/>
        </w:rPr>
        <w:t>Calibration data for each test jack, pressure gauge and master pressure gauge shall be verified by the </w:t>
      </w:r>
      <w:hyperlink r:id="rId2137" w:anchor="special_inspector_" w:history="1">
        <w:r w:rsidRPr="002B4F12">
          <w:rPr>
            <w:rStyle w:val="Hyperlink"/>
            <w:i/>
            <w:iCs/>
          </w:rPr>
          <w:t>special inspector</w:t>
        </w:r>
      </w:hyperlink>
      <w:r w:rsidRPr="002B4F12">
        <w:rPr>
          <w:i/>
          <w:iCs/>
        </w:rPr>
        <w:t> and geotechnical engineer. The calibration tests shall be performed by an independent testing </w:t>
      </w:r>
      <w:hyperlink r:id="rId2138" w:anchor="laboratory_sfm_" w:history="1">
        <w:r w:rsidRPr="002B4F12">
          <w:rPr>
            <w:rStyle w:val="Hyperlink"/>
            <w:i/>
            <w:iCs/>
          </w:rPr>
          <w:t>laboratory</w:t>
        </w:r>
      </w:hyperlink>
      <w:r w:rsidRPr="002B4F12">
        <w:rPr>
          <w:i/>
          <w:iCs/>
        </w:rPr>
        <w:t> and within 120 calendar days of the data submitted.</w:t>
      </w:r>
    </w:p>
    <w:p w14:paraId="4139446C" w14:textId="77777777" w:rsidR="002B4F12" w:rsidRPr="002B4F12" w:rsidRDefault="002B4F12" w:rsidP="002B4F12">
      <w:pPr>
        <w:numPr>
          <w:ilvl w:val="0"/>
          <w:numId w:val="47"/>
        </w:numPr>
        <w:rPr>
          <w:i/>
          <w:iCs/>
        </w:rPr>
      </w:pPr>
      <w:r w:rsidRPr="002B4F12">
        <w:rPr>
          <w:i/>
          <w:iCs/>
        </w:rPr>
        <w:t>Monitoring points shall be established at the top and at the anchor heads of selected soldier piles and at intermediate intervals as considered appropriate by the geotechnical engineer.</w:t>
      </w:r>
    </w:p>
    <w:p w14:paraId="4D02BB20" w14:textId="77777777" w:rsidR="002B4F12" w:rsidRPr="002B4F12" w:rsidRDefault="002B4F12" w:rsidP="002B4F12">
      <w:pPr>
        <w:numPr>
          <w:ilvl w:val="0"/>
          <w:numId w:val="47"/>
        </w:numPr>
        <w:rPr>
          <w:i/>
          <w:iCs/>
        </w:rPr>
      </w:pPr>
      <w:r w:rsidRPr="002B4F12">
        <w:rPr>
          <w:i/>
          <w:iCs/>
        </w:rPr>
        <w:lastRenderedPageBreak/>
        <w:t>Control points shall be established outside the area of influence of the shoring system to ensure the accuracy of the monitoring readings.</w:t>
      </w:r>
    </w:p>
    <w:p w14:paraId="7CD196EF" w14:textId="77777777" w:rsidR="002B4F12" w:rsidRPr="002B4F12" w:rsidRDefault="002B4F12" w:rsidP="002B4F12">
      <w:pPr>
        <w:numPr>
          <w:ilvl w:val="0"/>
          <w:numId w:val="47"/>
        </w:numPr>
        <w:rPr>
          <w:i/>
          <w:iCs/>
        </w:rPr>
      </w:pPr>
      <w:r w:rsidRPr="002B4F12">
        <w:rPr>
          <w:i/>
          <w:iCs/>
        </w:rPr>
        <w:t>The periodic basis of shoring monitoring, as a minimum, shall be as follows:</w:t>
      </w:r>
    </w:p>
    <w:p w14:paraId="0F9846A3" w14:textId="77777777" w:rsidR="002B4F12" w:rsidRPr="002B4F12" w:rsidRDefault="002B4F12" w:rsidP="002B4F12">
      <w:pPr>
        <w:numPr>
          <w:ilvl w:val="1"/>
          <w:numId w:val="47"/>
        </w:numPr>
        <w:rPr>
          <w:i/>
          <w:iCs/>
        </w:rPr>
      </w:pPr>
      <w:r w:rsidRPr="002B4F12">
        <w:rPr>
          <w:i/>
          <w:iCs/>
        </w:rPr>
        <w:t>Initial monitoring shall be performed prior to any </w:t>
      </w:r>
      <w:hyperlink r:id="rId2139" w:anchor="excavation_" w:history="1">
        <w:r w:rsidRPr="002B4F12">
          <w:rPr>
            <w:rStyle w:val="Hyperlink"/>
            <w:i/>
            <w:iCs/>
          </w:rPr>
          <w:t>excavation</w:t>
        </w:r>
      </w:hyperlink>
      <w:r w:rsidRPr="002B4F12">
        <w:rPr>
          <w:i/>
          <w:iCs/>
        </w:rPr>
        <w:t>.</w:t>
      </w:r>
    </w:p>
    <w:p w14:paraId="5FDA9FC6" w14:textId="77777777" w:rsidR="002B4F12" w:rsidRPr="002B4F12" w:rsidRDefault="002B4F12" w:rsidP="002B4F12">
      <w:pPr>
        <w:numPr>
          <w:ilvl w:val="1"/>
          <w:numId w:val="47"/>
        </w:numPr>
        <w:rPr>
          <w:i/>
          <w:iCs/>
        </w:rPr>
      </w:pPr>
      <w:r w:rsidRPr="002B4F12">
        <w:rPr>
          <w:i/>
          <w:iCs/>
        </w:rPr>
        <w:t>Once </w:t>
      </w:r>
      <w:hyperlink r:id="rId2140" w:anchor="excavation_" w:history="1">
        <w:r w:rsidRPr="002B4F12">
          <w:rPr>
            <w:rStyle w:val="Hyperlink"/>
            <w:i/>
            <w:iCs/>
          </w:rPr>
          <w:t>excavation</w:t>
        </w:r>
      </w:hyperlink>
      <w:r w:rsidRPr="002B4F12">
        <w:rPr>
          <w:i/>
          <w:iCs/>
        </w:rPr>
        <w:t> has begun, the periodic readings shall be taken weekly until </w:t>
      </w:r>
      <w:hyperlink r:id="rId2141" w:anchor="excavation_" w:history="1">
        <w:r w:rsidRPr="002B4F12">
          <w:rPr>
            <w:rStyle w:val="Hyperlink"/>
            <w:i/>
            <w:iCs/>
          </w:rPr>
          <w:t>excavation</w:t>
        </w:r>
      </w:hyperlink>
      <w:r w:rsidRPr="002B4F12">
        <w:rPr>
          <w:i/>
          <w:iCs/>
        </w:rPr>
        <w:t> reaches the estimated subgrade elevation and the </w:t>
      </w:r>
      <w:hyperlink r:id="rId2142" w:anchor="permanent_dsa_ac_" w:history="1">
        <w:r w:rsidRPr="002B4F12">
          <w:rPr>
            <w:rStyle w:val="Hyperlink"/>
            <w:i/>
            <w:iCs/>
          </w:rPr>
          <w:t>permanent</w:t>
        </w:r>
      </w:hyperlink>
      <w:r w:rsidRPr="002B4F12">
        <w:rPr>
          <w:i/>
          <w:iCs/>
        </w:rPr>
        <w:t> foundation is complete.</w:t>
      </w:r>
    </w:p>
    <w:p w14:paraId="6130507C" w14:textId="77777777" w:rsidR="002B4F12" w:rsidRPr="002B4F12" w:rsidRDefault="002B4F12" w:rsidP="002B4F12">
      <w:pPr>
        <w:numPr>
          <w:ilvl w:val="1"/>
          <w:numId w:val="47"/>
        </w:numPr>
        <w:rPr>
          <w:i/>
          <w:iCs/>
        </w:rPr>
      </w:pPr>
      <w:r w:rsidRPr="002B4F12">
        <w:rPr>
          <w:i/>
          <w:iCs/>
        </w:rPr>
        <w:t>If performance of the shoring is within established guidelines, shoring </w:t>
      </w:r>
      <w:hyperlink r:id="rId2143" w:anchor="2210A.1.1" w:history="1">
        <w:r w:rsidRPr="002B4F12">
          <w:rPr>
            <w:rStyle w:val="Hyperlink"/>
            <w:i/>
            <w:iCs/>
          </w:rPr>
          <w:t>design</w:t>
        </w:r>
      </w:hyperlink>
      <w:r w:rsidRPr="002B4F12">
        <w:rPr>
          <w:i/>
          <w:iCs/>
        </w:rPr>
        <w:t> engineer may </w:t>
      </w:r>
      <w:hyperlink r:id="rId2144" w:anchor="permit_" w:history="1">
        <w:r w:rsidRPr="002B4F12">
          <w:rPr>
            <w:rStyle w:val="Hyperlink"/>
            <w:i/>
            <w:iCs/>
          </w:rPr>
          <w:t>permit</w:t>
        </w:r>
      </w:hyperlink>
      <w:r w:rsidRPr="002B4F12">
        <w:rPr>
          <w:i/>
          <w:iCs/>
        </w:rPr>
        <w:t> the periodic readings to be bi-weekly. Once initiated, bi-weekly readings shall continue until the building slab at </w:t>
      </w:r>
      <w:hyperlink r:id="rId2145" w:anchor="ground_floor_" w:history="1">
        <w:r w:rsidRPr="002B4F12">
          <w:rPr>
            <w:rStyle w:val="Hyperlink"/>
            <w:i/>
            <w:iCs/>
          </w:rPr>
          <w:t>ground floor</w:t>
        </w:r>
      </w:hyperlink>
      <w:r w:rsidRPr="002B4F12">
        <w:rPr>
          <w:i/>
          <w:iCs/>
        </w:rPr>
        <w:t> level is completed and capable of transmitting lateral </w:t>
      </w:r>
      <w:hyperlink r:id="rId2146" w:anchor="loads_" w:history="1">
        <w:r w:rsidRPr="002B4F12">
          <w:rPr>
            <w:rStyle w:val="Hyperlink"/>
            <w:i/>
            <w:iCs/>
          </w:rPr>
          <w:t>loads</w:t>
        </w:r>
      </w:hyperlink>
      <w:r w:rsidRPr="002B4F12">
        <w:rPr>
          <w:i/>
          <w:iCs/>
        </w:rPr>
        <w:t> to the </w:t>
      </w:r>
      <w:hyperlink r:id="rId2147" w:anchor="permanent_dsa_ac_" w:history="1">
        <w:r w:rsidRPr="002B4F12">
          <w:rPr>
            <w:rStyle w:val="Hyperlink"/>
            <w:i/>
            <w:iCs/>
          </w:rPr>
          <w:t>permanent</w:t>
        </w:r>
      </w:hyperlink>
      <w:r w:rsidRPr="002B4F12">
        <w:rPr>
          <w:i/>
          <w:iCs/>
        </w:rPr>
        <w:t> structure. Thereafter, readings can be monthly.</w:t>
      </w:r>
    </w:p>
    <w:p w14:paraId="158C91EC" w14:textId="77777777" w:rsidR="002B4F12" w:rsidRPr="002B4F12" w:rsidRDefault="002B4F12" w:rsidP="002B4F12">
      <w:pPr>
        <w:numPr>
          <w:ilvl w:val="1"/>
          <w:numId w:val="47"/>
        </w:numPr>
        <w:rPr>
          <w:i/>
          <w:iCs/>
        </w:rPr>
      </w:pPr>
      <w:r w:rsidRPr="002B4F12">
        <w:rPr>
          <w:i/>
          <w:iCs/>
        </w:rPr>
        <w:t>Where the building has been designed to resist lateral earth pressures, the periodic monitoring of the soldier piles and adjacent structure can be discontinued once the </w:t>
      </w:r>
      <w:hyperlink r:id="rId2148" w:anchor="ground_floor_" w:history="1">
        <w:r w:rsidRPr="002B4F12">
          <w:rPr>
            <w:rStyle w:val="Hyperlink"/>
            <w:i/>
            <w:iCs/>
          </w:rPr>
          <w:t>ground floor</w:t>
        </w:r>
      </w:hyperlink>
      <w:r w:rsidRPr="002B4F12">
        <w:rPr>
          <w:i/>
          <w:iCs/>
        </w:rPr>
        <w:t> </w:t>
      </w:r>
      <w:hyperlink r:id="rId2149" w:anchor="diaphragm_" w:history="1">
        <w:r w:rsidRPr="002B4F12">
          <w:rPr>
            <w:rStyle w:val="Hyperlink"/>
            <w:i/>
            <w:iCs/>
          </w:rPr>
          <w:t>diaphragm</w:t>
        </w:r>
      </w:hyperlink>
      <w:r w:rsidRPr="002B4F12">
        <w:rPr>
          <w:i/>
          <w:iCs/>
        </w:rPr>
        <w:t> and subterranean portion of the structure is capable of resisting lateral soil </w:t>
      </w:r>
      <w:hyperlink r:id="rId2150" w:anchor="loads_" w:history="1">
        <w:r w:rsidRPr="002B4F12">
          <w:rPr>
            <w:rStyle w:val="Hyperlink"/>
            <w:i/>
            <w:iCs/>
          </w:rPr>
          <w:t>loads</w:t>
        </w:r>
      </w:hyperlink>
      <w:r w:rsidRPr="002B4F12">
        <w:rPr>
          <w:i/>
          <w:iCs/>
        </w:rPr>
        <w:t> and </w:t>
      </w:r>
      <w:hyperlink r:id="rId2151" w:anchor="approved" w:history="1">
        <w:r w:rsidRPr="002B4F12">
          <w:rPr>
            <w:rStyle w:val="Hyperlink"/>
            <w:i/>
            <w:iCs/>
          </w:rPr>
          <w:t>approved</w:t>
        </w:r>
      </w:hyperlink>
      <w:r w:rsidRPr="002B4F12">
        <w:rPr>
          <w:i/>
          <w:iCs/>
        </w:rPr>
        <w:t> by the shoring </w:t>
      </w:r>
      <w:hyperlink r:id="rId2152" w:anchor="2210A.1.1" w:history="1">
        <w:r w:rsidRPr="002B4F12">
          <w:rPr>
            <w:rStyle w:val="Hyperlink"/>
            <w:i/>
            <w:iCs/>
          </w:rPr>
          <w:t>design</w:t>
        </w:r>
      </w:hyperlink>
      <w:r w:rsidRPr="002B4F12">
        <w:rPr>
          <w:i/>
          <w:iCs/>
        </w:rPr>
        <w:t> engineer, geotechnical engineer and </w:t>
      </w:r>
      <w:hyperlink r:id="rId2153" w:anchor="building_official_" w:history="1">
        <w:r w:rsidRPr="002B4F12">
          <w:rPr>
            <w:rStyle w:val="Hyperlink"/>
            <w:i/>
            <w:iCs/>
          </w:rPr>
          <w:t>building official</w:t>
        </w:r>
      </w:hyperlink>
      <w:r w:rsidRPr="002B4F12">
        <w:rPr>
          <w:i/>
          <w:iCs/>
        </w:rPr>
        <w:t>.</w:t>
      </w:r>
    </w:p>
    <w:p w14:paraId="4CC6BB4A" w14:textId="77777777" w:rsidR="002B4F12" w:rsidRPr="002B4F12" w:rsidRDefault="002B4F12" w:rsidP="002B4F12">
      <w:pPr>
        <w:numPr>
          <w:ilvl w:val="1"/>
          <w:numId w:val="47"/>
        </w:numPr>
        <w:rPr>
          <w:i/>
          <w:iCs/>
        </w:rPr>
      </w:pPr>
      <w:r w:rsidRPr="002B4F12">
        <w:rPr>
          <w:i/>
          <w:iCs/>
        </w:rPr>
        <w:t>Additional readings shall be taken when requested by the </w:t>
      </w:r>
      <w:hyperlink r:id="rId2154" w:anchor="special_inspector_" w:history="1">
        <w:r w:rsidRPr="002B4F12">
          <w:rPr>
            <w:rStyle w:val="Hyperlink"/>
            <w:i/>
            <w:iCs/>
          </w:rPr>
          <w:t>special inspector</w:t>
        </w:r>
      </w:hyperlink>
      <w:r w:rsidRPr="002B4F12">
        <w:rPr>
          <w:i/>
          <w:iCs/>
        </w:rPr>
        <w:t>, shoring </w:t>
      </w:r>
      <w:hyperlink r:id="rId2155" w:anchor="2210A.1.1" w:history="1">
        <w:r w:rsidRPr="002B4F12">
          <w:rPr>
            <w:rStyle w:val="Hyperlink"/>
            <w:i/>
            <w:iCs/>
          </w:rPr>
          <w:t>design</w:t>
        </w:r>
      </w:hyperlink>
      <w:r w:rsidRPr="002B4F12">
        <w:rPr>
          <w:i/>
          <w:iCs/>
        </w:rPr>
        <w:t> engineer, geotechnical engineer or </w:t>
      </w:r>
      <w:hyperlink r:id="rId2156" w:anchor="building_official_" w:history="1">
        <w:r w:rsidRPr="002B4F12">
          <w:rPr>
            <w:rStyle w:val="Hyperlink"/>
            <w:i/>
            <w:iCs/>
          </w:rPr>
          <w:t>building official</w:t>
        </w:r>
      </w:hyperlink>
      <w:r w:rsidRPr="002B4F12">
        <w:rPr>
          <w:i/>
          <w:iCs/>
        </w:rPr>
        <w:t>.</w:t>
      </w:r>
    </w:p>
    <w:p w14:paraId="7F0BD454" w14:textId="77777777" w:rsidR="002B4F12" w:rsidRPr="002B4F12" w:rsidRDefault="002B4F12" w:rsidP="002B4F12">
      <w:pPr>
        <w:numPr>
          <w:ilvl w:val="0"/>
          <w:numId w:val="47"/>
        </w:numPr>
        <w:rPr>
          <w:i/>
          <w:iCs/>
        </w:rPr>
      </w:pPr>
      <w:r w:rsidRPr="002B4F12">
        <w:rPr>
          <w:i/>
          <w:iCs/>
        </w:rPr>
        <w:t>Monitoring reading shall be submitted to the shoring </w:t>
      </w:r>
      <w:hyperlink r:id="rId2157" w:anchor="2210A.1.1" w:history="1">
        <w:r w:rsidRPr="002B4F12">
          <w:rPr>
            <w:rStyle w:val="Hyperlink"/>
            <w:i/>
            <w:iCs/>
          </w:rPr>
          <w:t>design</w:t>
        </w:r>
      </w:hyperlink>
      <w:r w:rsidRPr="002B4F12">
        <w:rPr>
          <w:i/>
          <w:iCs/>
        </w:rPr>
        <w:t> engineer, engineer in responsible charge and </w:t>
      </w:r>
      <w:hyperlink r:id="rId2158" w:anchor="building_official_" w:history="1">
        <w:r w:rsidRPr="002B4F12">
          <w:rPr>
            <w:rStyle w:val="Hyperlink"/>
            <w:i/>
            <w:iCs/>
          </w:rPr>
          <w:t>building official</w:t>
        </w:r>
      </w:hyperlink>
      <w:r w:rsidRPr="002B4F12">
        <w:rPr>
          <w:i/>
          <w:iCs/>
        </w:rPr>
        <w:t> within three working days after they are conducted. Monitoring readings shall be accurate to within 0.01 feet. Results are to be submitted in tabular form showing at least the initial date of monitoring and reading, current monitoring date and reading and difference between the two readings.</w:t>
      </w:r>
    </w:p>
    <w:p w14:paraId="03DDA18A" w14:textId="77777777" w:rsidR="002B4F12" w:rsidRPr="002B4F12" w:rsidRDefault="002B4F12" w:rsidP="002B4F12">
      <w:pPr>
        <w:numPr>
          <w:ilvl w:val="0"/>
          <w:numId w:val="47"/>
        </w:numPr>
        <w:rPr>
          <w:i/>
          <w:iCs/>
        </w:rPr>
      </w:pPr>
      <w:r w:rsidRPr="002B4F12">
        <w:rPr>
          <w:i/>
          <w:iCs/>
        </w:rPr>
        <w:t>If the total cumulative horizontal or vertical movement (from start of </w:t>
      </w:r>
      <w:hyperlink r:id="rId2159" w:anchor="407.1.1" w:history="1">
        <w:r w:rsidRPr="002B4F12">
          <w:rPr>
            <w:rStyle w:val="Hyperlink"/>
            <w:i/>
            <w:iCs/>
          </w:rPr>
          <w:t>construction</w:t>
        </w:r>
      </w:hyperlink>
      <w:r w:rsidRPr="002B4F12">
        <w:rPr>
          <w:i/>
          <w:iCs/>
        </w:rPr>
        <w:t>) of the </w:t>
      </w:r>
      <w:hyperlink r:id="rId2160" w:anchor="building_existing_hcd_1_hcd_2_" w:history="1">
        <w:r w:rsidRPr="002B4F12">
          <w:rPr>
            <w:rStyle w:val="Hyperlink"/>
            <w:i/>
            <w:iCs/>
          </w:rPr>
          <w:t>existing buildings</w:t>
        </w:r>
      </w:hyperlink>
      <w:r w:rsidRPr="002B4F12">
        <w:rPr>
          <w:i/>
          <w:iCs/>
        </w:rPr>
        <w:t> reaches </w:t>
      </w:r>
      <w:r w:rsidRPr="002B4F12">
        <w:rPr>
          <w:i/>
          <w:iCs/>
          <w:vertAlign w:val="superscript"/>
        </w:rPr>
        <w:t>1</w:t>
      </w:r>
      <w:r w:rsidRPr="002B4F12">
        <w:rPr>
          <w:i/>
          <w:iCs/>
        </w:rPr>
        <w:t>/</w:t>
      </w:r>
      <w:r w:rsidRPr="002B4F12">
        <w:rPr>
          <w:i/>
          <w:iCs/>
          <w:vertAlign w:val="subscript"/>
        </w:rPr>
        <w:t>2 </w:t>
      </w:r>
      <w:r w:rsidRPr="002B4F12">
        <w:rPr>
          <w:i/>
          <w:iCs/>
        </w:rPr>
        <w:t>inch or soldier piles reaches 1 inch all </w:t>
      </w:r>
      <w:hyperlink r:id="rId2161" w:anchor="excavation_" w:history="1">
        <w:r w:rsidRPr="002B4F12">
          <w:rPr>
            <w:rStyle w:val="Hyperlink"/>
            <w:i/>
            <w:iCs/>
          </w:rPr>
          <w:t>excavation</w:t>
        </w:r>
      </w:hyperlink>
      <w:r w:rsidRPr="002B4F12">
        <w:rPr>
          <w:i/>
          <w:iCs/>
        </w:rPr>
        <w:t> activities shall be suspended. The geotechnical and shoring </w:t>
      </w:r>
      <w:hyperlink r:id="rId2162" w:anchor="2210A.1.1" w:history="1">
        <w:r w:rsidRPr="002B4F12">
          <w:rPr>
            <w:rStyle w:val="Hyperlink"/>
            <w:i/>
            <w:iCs/>
          </w:rPr>
          <w:t>design</w:t>
        </w:r>
      </w:hyperlink>
      <w:r w:rsidRPr="002B4F12">
        <w:rPr>
          <w:i/>
          <w:iCs/>
        </w:rPr>
        <w:t> engineer shall determine the cause of movement, if any, and </w:t>
      </w:r>
      <w:hyperlink r:id="rId2163" w:anchor="recommend_dsa_ac_hcd_1_hcd_2_" w:history="1">
        <w:r w:rsidRPr="002B4F12">
          <w:rPr>
            <w:rStyle w:val="Hyperlink"/>
            <w:i/>
            <w:iCs/>
          </w:rPr>
          <w:t>recommend</w:t>
        </w:r>
      </w:hyperlink>
      <w:r w:rsidRPr="002B4F12">
        <w:rPr>
          <w:i/>
          <w:iCs/>
        </w:rPr>
        <w:t> corrective measures, if necessary, before </w:t>
      </w:r>
      <w:hyperlink r:id="rId2164" w:anchor="excavation_" w:history="1">
        <w:r w:rsidRPr="002B4F12">
          <w:rPr>
            <w:rStyle w:val="Hyperlink"/>
            <w:i/>
            <w:iCs/>
          </w:rPr>
          <w:t>excavation</w:t>
        </w:r>
      </w:hyperlink>
      <w:r w:rsidRPr="002B4F12">
        <w:rPr>
          <w:i/>
          <w:iCs/>
        </w:rPr>
        <w:t> continues.</w:t>
      </w:r>
    </w:p>
    <w:p w14:paraId="688AEAE5" w14:textId="77777777" w:rsidR="002B4F12" w:rsidRPr="002B4F12" w:rsidRDefault="002B4F12" w:rsidP="002B4F12">
      <w:pPr>
        <w:numPr>
          <w:ilvl w:val="0"/>
          <w:numId w:val="47"/>
        </w:numPr>
        <w:rPr>
          <w:i/>
          <w:iCs/>
        </w:rPr>
      </w:pPr>
      <w:r w:rsidRPr="002B4F12">
        <w:rPr>
          <w:i/>
          <w:iCs/>
        </w:rPr>
        <w:t>If the total cumulative horizontal or vertical movement (from start of </w:t>
      </w:r>
      <w:hyperlink r:id="rId2165" w:anchor="407.1.1" w:history="1">
        <w:r w:rsidRPr="002B4F12">
          <w:rPr>
            <w:rStyle w:val="Hyperlink"/>
            <w:i/>
            <w:iCs/>
          </w:rPr>
          <w:t>construction</w:t>
        </w:r>
      </w:hyperlink>
      <w:r w:rsidRPr="002B4F12">
        <w:rPr>
          <w:i/>
          <w:iCs/>
        </w:rPr>
        <w:t>) of the </w:t>
      </w:r>
      <w:hyperlink r:id="rId2166" w:anchor="building_existing_hcd_1_hcd_2_" w:history="1">
        <w:r w:rsidRPr="002B4F12">
          <w:rPr>
            <w:rStyle w:val="Hyperlink"/>
            <w:i/>
            <w:iCs/>
          </w:rPr>
          <w:t>existing buildings</w:t>
        </w:r>
      </w:hyperlink>
      <w:r w:rsidRPr="002B4F12">
        <w:rPr>
          <w:i/>
          <w:iCs/>
        </w:rPr>
        <w:t> reaches </w:t>
      </w:r>
      <w:r w:rsidRPr="002B4F12">
        <w:rPr>
          <w:i/>
          <w:iCs/>
          <w:vertAlign w:val="superscript"/>
        </w:rPr>
        <w:t>3</w:t>
      </w:r>
      <w:r w:rsidRPr="002B4F12">
        <w:rPr>
          <w:i/>
          <w:iCs/>
        </w:rPr>
        <w:t>/</w:t>
      </w:r>
      <w:r w:rsidRPr="002B4F12">
        <w:rPr>
          <w:i/>
          <w:iCs/>
          <w:vertAlign w:val="subscript"/>
        </w:rPr>
        <w:t>4 </w:t>
      </w:r>
      <w:r w:rsidRPr="002B4F12">
        <w:rPr>
          <w:i/>
          <w:iCs/>
        </w:rPr>
        <w:t>inch or soldier piles reaches 1</w:t>
      </w:r>
      <w:r w:rsidRPr="002B4F12">
        <w:rPr>
          <w:i/>
          <w:iCs/>
          <w:vertAlign w:val="superscript"/>
        </w:rPr>
        <w:t>1</w:t>
      </w:r>
      <w:r w:rsidRPr="002B4F12">
        <w:rPr>
          <w:i/>
          <w:iCs/>
        </w:rPr>
        <w:t>/</w:t>
      </w:r>
      <w:r w:rsidRPr="002B4F12">
        <w:rPr>
          <w:i/>
          <w:iCs/>
          <w:vertAlign w:val="subscript"/>
        </w:rPr>
        <w:t>2 </w:t>
      </w:r>
      <w:r w:rsidRPr="002B4F12">
        <w:rPr>
          <w:i/>
          <w:iCs/>
        </w:rPr>
        <w:t>inches all </w:t>
      </w:r>
      <w:hyperlink r:id="rId2167" w:anchor="excavation_" w:history="1">
        <w:r w:rsidRPr="002B4F12">
          <w:rPr>
            <w:rStyle w:val="Hyperlink"/>
            <w:i/>
            <w:iCs/>
          </w:rPr>
          <w:t>excavation</w:t>
        </w:r>
      </w:hyperlink>
      <w:r w:rsidRPr="002B4F12">
        <w:rPr>
          <w:i/>
          <w:iCs/>
        </w:rPr>
        <w:t xml:space="preserve"> activities shall be suspended until the causes, if any, can be determined. Supplemental shoring shall be devised to eliminate further movement </w:t>
      </w:r>
      <w:r w:rsidRPr="002B4F12">
        <w:rPr>
          <w:i/>
          <w:iCs/>
        </w:rPr>
        <w:lastRenderedPageBreak/>
        <w:t>and the </w:t>
      </w:r>
      <w:hyperlink r:id="rId2168" w:anchor="building_official_" w:history="1">
        <w:r w:rsidRPr="002B4F12">
          <w:rPr>
            <w:rStyle w:val="Hyperlink"/>
            <w:i/>
            <w:iCs/>
          </w:rPr>
          <w:t>building official</w:t>
        </w:r>
      </w:hyperlink>
      <w:r w:rsidRPr="002B4F12">
        <w:rPr>
          <w:i/>
          <w:iCs/>
        </w:rPr>
        <w:t> shall review and approve the supplemental shoring before </w:t>
      </w:r>
      <w:hyperlink r:id="rId2169" w:anchor="excavation_" w:history="1">
        <w:r w:rsidRPr="002B4F12">
          <w:rPr>
            <w:rStyle w:val="Hyperlink"/>
            <w:i/>
            <w:iCs/>
          </w:rPr>
          <w:t>excavation</w:t>
        </w:r>
      </w:hyperlink>
      <w:r w:rsidRPr="002B4F12">
        <w:rPr>
          <w:i/>
          <w:iCs/>
        </w:rPr>
        <w:t> continues.</w:t>
      </w:r>
    </w:p>
    <w:p w14:paraId="34624323" w14:textId="77777777" w:rsidR="002B4F12" w:rsidRPr="002B4F12" w:rsidRDefault="002B4F12" w:rsidP="002B4F12">
      <w:pPr>
        <w:numPr>
          <w:ilvl w:val="0"/>
          <w:numId w:val="47"/>
        </w:numPr>
        <w:rPr>
          <w:i/>
          <w:iCs/>
        </w:rPr>
      </w:pPr>
      <w:r w:rsidRPr="002B4F12">
        <w:rPr>
          <w:i/>
          <w:iCs/>
        </w:rPr>
        <w:t>Monitoring of tie-back anchor </w:t>
      </w:r>
      <w:hyperlink r:id="rId2170" w:anchor="loads_" w:history="1">
        <w:r w:rsidRPr="002B4F12">
          <w:rPr>
            <w:rStyle w:val="Hyperlink"/>
            <w:i/>
            <w:iCs/>
          </w:rPr>
          <w:t>loads</w:t>
        </w:r>
      </w:hyperlink>
      <w:r w:rsidRPr="002B4F12">
        <w:rPr>
          <w:i/>
          <w:iCs/>
        </w:rPr>
        <w:t>:</w:t>
      </w:r>
    </w:p>
    <w:p w14:paraId="38B6576D" w14:textId="77777777" w:rsidR="002B4F12" w:rsidRPr="002B4F12" w:rsidRDefault="002B4F12" w:rsidP="002B4F12">
      <w:pPr>
        <w:numPr>
          <w:ilvl w:val="1"/>
          <w:numId w:val="47"/>
        </w:numPr>
        <w:rPr>
          <w:i/>
          <w:iCs/>
        </w:rPr>
      </w:pPr>
      <w:r w:rsidRPr="002B4F12">
        <w:rPr>
          <w:i/>
          <w:iCs/>
        </w:rPr>
        <w:t>Load cells shall be installed at the tie-back heads adjacent to buildings at maximum interval of 50 feet, with a minimum of one load cells per </w:t>
      </w:r>
      <w:hyperlink r:id="rId2171" w:anchor="wall_" w:history="1">
        <w:r w:rsidRPr="002B4F12">
          <w:rPr>
            <w:rStyle w:val="Hyperlink"/>
            <w:i/>
            <w:iCs/>
          </w:rPr>
          <w:t>wall</w:t>
        </w:r>
      </w:hyperlink>
      <w:r w:rsidRPr="002B4F12">
        <w:rPr>
          <w:i/>
          <w:iCs/>
        </w:rPr>
        <w:t>.</w:t>
      </w:r>
    </w:p>
    <w:p w14:paraId="4644D5E7" w14:textId="77777777" w:rsidR="002B4F12" w:rsidRPr="002B4F12" w:rsidRDefault="002B4F12" w:rsidP="002B4F12">
      <w:pPr>
        <w:numPr>
          <w:ilvl w:val="1"/>
          <w:numId w:val="47"/>
        </w:numPr>
        <w:rPr>
          <w:i/>
          <w:iCs/>
        </w:rPr>
      </w:pPr>
      <w:r w:rsidRPr="002B4F12">
        <w:rPr>
          <w:i/>
          <w:iCs/>
        </w:rPr>
        <w:t>Load cell readings shall be taken once a day during </w:t>
      </w:r>
      <w:hyperlink r:id="rId2172" w:anchor="excavation_" w:history="1">
        <w:r w:rsidRPr="002B4F12">
          <w:rPr>
            <w:rStyle w:val="Hyperlink"/>
            <w:i/>
            <w:iCs/>
          </w:rPr>
          <w:t>excavation</w:t>
        </w:r>
      </w:hyperlink>
      <w:r w:rsidRPr="002B4F12">
        <w:rPr>
          <w:i/>
          <w:iCs/>
        </w:rPr>
        <w:t> and once a week during the remainder of </w:t>
      </w:r>
      <w:hyperlink r:id="rId2173" w:anchor="407.1.1" w:history="1">
        <w:r w:rsidRPr="002B4F12">
          <w:rPr>
            <w:rStyle w:val="Hyperlink"/>
            <w:i/>
            <w:iCs/>
          </w:rPr>
          <w:t>construction</w:t>
        </w:r>
      </w:hyperlink>
      <w:r w:rsidRPr="002B4F12">
        <w:rPr>
          <w:i/>
          <w:iCs/>
        </w:rPr>
        <w:t>.</w:t>
      </w:r>
    </w:p>
    <w:p w14:paraId="59CEC892" w14:textId="77777777" w:rsidR="002B4F12" w:rsidRPr="002B4F12" w:rsidRDefault="002B4F12" w:rsidP="002B4F12">
      <w:pPr>
        <w:numPr>
          <w:ilvl w:val="1"/>
          <w:numId w:val="47"/>
        </w:numPr>
        <w:rPr>
          <w:i/>
          <w:iCs/>
        </w:rPr>
      </w:pPr>
      <w:r w:rsidRPr="002B4F12">
        <w:rPr>
          <w:i/>
          <w:iCs/>
        </w:rPr>
        <w:t>Load cell readings shall be submitted to the geotechnical engineer, shoring </w:t>
      </w:r>
      <w:hyperlink r:id="rId2174" w:anchor="2210A.1.1" w:history="1">
        <w:r w:rsidRPr="002B4F12">
          <w:rPr>
            <w:rStyle w:val="Hyperlink"/>
            <w:i/>
            <w:iCs/>
          </w:rPr>
          <w:t>design</w:t>
        </w:r>
      </w:hyperlink>
      <w:r w:rsidRPr="002B4F12">
        <w:rPr>
          <w:i/>
          <w:iCs/>
        </w:rPr>
        <w:t> engineer, engineer in responsible charge and </w:t>
      </w:r>
      <w:hyperlink r:id="rId2175" w:anchor="building_official_" w:history="1">
        <w:r w:rsidRPr="002B4F12">
          <w:rPr>
            <w:rStyle w:val="Hyperlink"/>
            <w:i/>
            <w:iCs/>
          </w:rPr>
          <w:t>building official</w:t>
        </w:r>
      </w:hyperlink>
      <w:r w:rsidRPr="002B4F12">
        <w:rPr>
          <w:i/>
          <w:iCs/>
        </w:rPr>
        <w:t>.</w:t>
      </w:r>
    </w:p>
    <w:p w14:paraId="6CF17815" w14:textId="77777777" w:rsidR="002B4F12" w:rsidRPr="002B4F12" w:rsidRDefault="002B4F12" w:rsidP="002B4F12">
      <w:pPr>
        <w:numPr>
          <w:ilvl w:val="1"/>
          <w:numId w:val="47"/>
        </w:numPr>
        <w:rPr>
          <w:i/>
          <w:iCs/>
        </w:rPr>
      </w:pPr>
      <w:r w:rsidRPr="002B4F12">
        <w:rPr>
          <w:i/>
          <w:iCs/>
        </w:rPr>
        <w:t>Load cell readings can be terminated once the </w:t>
      </w:r>
      <w:hyperlink r:id="rId2176" w:anchor="temporary_dsa_ac_" w:history="1">
        <w:r w:rsidRPr="002B4F12">
          <w:rPr>
            <w:rStyle w:val="Hyperlink"/>
            <w:i/>
            <w:iCs/>
          </w:rPr>
          <w:t>temporary</w:t>
        </w:r>
      </w:hyperlink>
      <w:r w:rsidRPr="002B4F12">
        <w:rPr>
          <w:i/>
          <w:iCs/>
        </w:rPr>
        <w:t> shoring no longer provides support for the buildings.</w:t>
      </w:r>
    </w:p>
    <w:p w14:paraId="06989ED1" w14:textId="77777777" w:rsidR="002B4F12" w:rsidRPr="002B4F12" w:rsidRDefault="002B4F12" w:rsidP="002B4F12">
      <w:pPr>
        <w:rPr>
          <w:b/>
          <w:bCs/>
        </w:rPr>
      </w:pPr>
      <w:hyperlink r:id="rId2177" w:anchor="1812A.7" w:history="1">
        <w:r w:rsidRPr="002B4F12">
          <w:rPr>
            <w:rStyle w:val="Hyperlink"/>
            <w:b/>
            <w:bCs/>
          </w:rPr>
          <w:t>1812A.7 </w:t>
        </w:r>
        <w:r w:rsidRPr="002B4F12">
          <w:rPr>
            <w:rStyle w:val="Hyperlink"/>
            <w:b/>
            <w:bCs/>
            <w:i/>
            <w:iCs/>
          </w:rPr>
          <w:t>Monitoring of Existing Structures</w:t>
        </w:r>
      </w:hyperlink>
    </w:p>
    <w:p w14:paraId="28115BAB" w14:textId="77777777" w:rsidR="002B4F12" w:rsidRPr="002B4F12" w:rsidRDefault="002B4F12" w:rsidP="002B4F12">
      <w:pPr>
        <w:numPr>
          <w:ilvl w:val="0"/>
          <w:numId w:val="48"/>
        </w:numPr>
        <w:rPr>
          <w:i/>
          <w:iCs/>
        </w:rPr>
      </w:pPr>
      <w:r w:rsidRPr="002B4F12">
        <w:rPr>
          <w:i/>
          <w:iCs/>
        </w:rPr>
        <w:t>The contractor shall complete a written and photographic log of all </w:t>
      </w:r>
      <w:hyperlink r:id="rId2178" w:anchor="existing_structure_" w:history="1">
        <w:r w:rsidRPr="002B4F12">
          <w:rPr>
            <w:rStyle w:val="Hyperlink"/>
            <w:i/>
            <w:iCs/>
          </w:rPr>
          <w:t>existing structures</w:t>
        </w:r>
      </w:hyperlink>
      <w:r w:rsidRPr="002B4F12">
        <w:rPr>
          <w:i/>
          <w:iCs/>
        </w:rPr>
        <w:t> within 100 ft or three times depth of shoring, prior to </w:t>
      </w:r>
      <w:hyperlink r:id="rId2179" w:anchor="407.1.1" w:history="1">
        <w:r w:rsidRPr="002B4F12">
          <w:rPr>
            <w:rStyle w:val="Hyperlink"/>
            <w:i/>
            <w:iCs/>
          </w:rPr>
          <w:t>construction</w:t>
        </w:r>
      </w:hyperlink>
      <w:r w:rsidRPr="002B4F12">
        <w:rPr>
          <w:i/>
          <w:iCs/>
        </w:rPr>
        <w:t>. A licensed surveyor shall document all existing substantial cracks in adjacent </w:t>
      </w:r>
      <w:hyperlink r:id="rId2180" w:anchor="existing_structure_" w:history="1">
        <w:r w:rsidRPr="002B4F12">
          <w:rPr>
            <w:rStyle w:val="Hyperlink"/>
            <w:i/>
            <w:iCs/>
          </w:rPr>
          <w:t>existing structures</w:t>
        </w:r>
      </w:hyperlink>
      <w:r w:rsidRPr="002B4F12">
        <w:rPr>
          <w:i/>
          <w:iCs/>
        </w:rPr>
        <w:t>.</w:t>
      </w:r>
    </w:p>
    <w:p w14:paraId="3CF67B40" w14:textId="77777777" w:rsidR="002B4F12" w:rsidRPr="002B4F12" w:rsidRDefault="002B4F12" w:rsidP="002B4F12">
      <w:pPr>
        <w:numPr>
          <w:ilvl w:val="0"/>
          <w:numId w:val="48"/>
        </w:numPr>
        <w:rPr>
          <w:i/>
          <w:iCs/>
        </w:rPr>
      </w:pPr>
      <w:r w:rsidRPr="002B4F12">
        <w:rPr>
          <w:i/>
          <w:iCs/>
        </w:rPr>
        <w:t>The contractor shall document existing condition of </w:t>
      </w:r>
      <w:hyperlink r:id="rId2181" w:anchor="wall_" w:history="1">
        <w:r w:rsidRPr="002B4F12">
          <w:rPr>
            <w:rStyle w:val="Hyperlink"/>
            <w:i/>
            <w:iCs/>
          </w:rPr>
          <w:t>wall</w:t>
        </w:r>
      </w:hyperlink>
      <w:r w:rsidRPr="002B4F12">
        <w:rPr>
          <w:i/>
          <w:iCs/>
        </w:rPr>
        <w:t> cracks adjacent to shoring </w:t>
      </w:r>
      <w:hyperlink r:id="rId2182" w:anchor="wall_" w:history="1">
        <w:r w:rsidRPr="002B4F12">
          <w:rPr>
            <w:rStyle w:val="Hyperlink"/>
            <w:i/>
            <w:iCs/>
          </w:rPr>
          <w:t>walls</w:t>
        </w:r>
      </w:hyperlink>
      <w:r w:rsidRPr="002B4F12">
        <w:rPr>
          <w:i/>
          <w:iCs/>
        </w:rPr>
        <w:t> prior to start of </w:t>
      </w:r>
      <w:hyperlink r:id="rId2183" w:anchor="407.1.1" w:history="1">
        <w:r w:rsidRPr="002B4F12">
          <w:rPr>
            <w:rStyle w:val="Hyperlink"/>
            <w:i/>
            <w:iCs/>
          </w:rPr>
          <w:t>construction</w:t>
        </w:r>
      </w:hyperlink>
      <w:r w:rsidRPr="002B4F12">
        <w:rPr>
          <w:i/>
          <w:iCs/>
        </w:rPr>
        <w:t>.</w:t>
      </w:r>
    </w:p>
    <w:p w14:paraId="56E30EB4" w14:textId="77777777" w:rsidR="002B4F12" w:rsidRPr="002B4F12" w:rsidRDefault="002B4F12" w:rsidP="002B4F12">
      <w:pPr>
        <w:numPr>
          <w:ilvl w:val="0"/>
          <w:numId w:val="48"/>
        </w:numPr>
        <w:rPr>
          <w:i/>
          <w:iCs/>
        </w:rPr>
      </w:pPr>
      <w:r w:rsidRPr="002B4F12">
        <w:rPr>
          <w:i/>
          <w:iCs/>
        </w:rPr>
        <w:t>The contractor shall monitor existing </w:t>
      </w:r>
      <w:hyperlink r:id="rId2184" w:anchor="wall_" w:history="1">
        <w:r w:rsidRPr="002B4F12">
          <w:rPr>
            <w:rStyle w:val="Hyperlink"/>
            <w:i/>
            <w:iCs/>
          </w:rPr>
          <w:t>walls</w:t>
        </w:r>
      </w:hyperlink>
      <w:r w:rsidRPr="002B4F12">
        <w:rPr>
          <w:i/>
          <w:iCs/>
        </w:rPr>
        <w:t> for movement or cracking that may result from adjacent shoring.</w:t>
      </w:r>
    </w:p>
    <w:p w14:paraId="5FB80208" w14:textId="77777777" w:rsidR="002B4F12" w:rsidRPr="002B4F12" w:rsidRDefault="002B4F12" w:rsidP="002B4F12">
      <w:pPr>
        <w:numPr>
          <w:ilvl w:val="0"/>
          <w:numId w:val="48"/>
        </w:numPr>
        <w:rPr>
          <w:i/>
          <w:iCs/>
        </w:rPr>
      </w:pPr>
      <w:r w:rsidRPr="002B4F12">
        <w:rPr>
          <w:i/>
          <w:iCs/>
        </w:rPr>
        <w:t>If excessive movement or visible cracking occurs, the contractor shall stop work and shore/reinforce </w:t>
      </w:r>
      <w:hyperlink r:id="rId2185" w:anchor="excavation_" w:history="1">
        <w:r w:rsidRPr="002B4F12">
          <w:rPr>
            <w:rStyle w:val="Hyperlink"/>
            <w:i/>
            <w:iCs/>
          </w:rPr>
          <w:t>excavation</w:t>
        </w:r>
      </w:hyperlink>
      <w:r w:rsidRPr="002B4F12">
        <w:rPr>
          <w:i/>
          <w:iCs/>
        </w:rPr>
        <w:t> and contact the shoring </w:t>
      </w:r>
      <w:hyperlink r:id="rId2186" w:anchor="2210A.1.1" w:history="1">
        <w:r w:rsidRPr="002B4F12">
          <w:rPr>
            <w:rStyle w:val="Hyperlink"/>
            <w:i/>
            <w:iCs/>
          </w:rPr>
          <w:t>design</w:t>
        </w:r>
      </w:hyperlink>
      <w:r w:rsidRPr="002B4F12">
        <w:rPr>
          <w:i/>
          <w:iCs/>
        </w:rPr>
        <w:t> engineer and </w:t>
      </w:r>
      <w:hyperlink r:id="rId2187" w:anchor="building_official_" w:history="1">
        <w:r w:rsidRPr="002B4F12">
          <w:rPr>
            <w:rStyle w:val="Hyperlink"/>
            <w:i/>
            <w:iCs/>
          </w:rPr>
          <w:t>building official</w:t>
        </w:r>
      </w:hyperlink>
      <w:r w:rsidRPr="002B4F12">
        <w:rPr>
          <w:i/>
          <w:iCs/>
        </w:rPr>
        <w:t>.</w:t>
      </w:r>
    </w:p>
    <w:p w14:paraId="3132C34D" w14:textId="77777777" w:rsidR="002B4F12" w:rsidRPr="002B4F12" w:rsidRDefault="002B4F12" w:rsidP="002B4F12">
      <w:pPr>
        <w:numPr>
          <w:ilvl w:val="0"/>
          <w:numId w:val="48"/>
        </w:numPr>
        <w:rPr>
          <w:i/>
          <w:iCs/>
        </w:rPr>
      </w:pPr>
      <w:r w:rsidRPr="002B4F12">
        <w:rPr>
          <w:i/>
          <w:iCs/>
        </w:rPr>
        <w:t>Monitoring of the </w:t>
      </w:r>
      <w:hyperlink r:id="rId2188" w:anchor="existing_structure_" w:history="1">
        <w:r w:rsidRPr="002B4F12">
          <w:rPr>
            <w:rStyle w:val="Hyperlink"/>
            <w:i/>
            <w:iCs/>
          </w:rPr>
          <w:t>existing structure</w:t>
        </w:r>
      </w:hyperlink>
      <w:r w:rsidRPr="002B4F12">
        <w:rPr>
          <w:i/>
          <w:iCs/>
        </w:rPr>
        <w:t> shall be at reasonable intervals as required by the </w:t>
      </w:r>
      <w:hyperlink r:id="rId2189" w:anchor="design_professional_registered_" w:history="1">
        <w:r w:rsidRPr="002B4F12">
          <w:rPr>
            <w:rStyle w:val="Hyperlink"/>
            <w:i/>
            <w:iCs/>
          </w:rPr>
          <w:t>registered design professional</w:t>
        </w:r>
      </w:hyperlink>
      <w:r w:rsidRPr="002B4F12">
        <w:rPr>
          <w:i/>
          <w:iCs/>
        </w:rPr>
        <w:t> subject to approval of the </w:t>
      </w:r>
      <w:hyperlink r:id="rId2190" w:anchor="building_official_" w:history="1">
        <w:r w:rsidRPr="002B4F12">
          <w:rPr>
            <w:rStyle w:val="Hyperlink"/>
            <w:i/>
            <w:iCs/>
          </w:rPr>
          <w:t>building official</w:t>
        </w:r>
      </w:hyperlink>
      <w:r w:rsidRPr="002B4F12">
        <w:rPr>
          <w:i/>
          <w:iCs/>
        </w:rPr>
        <w:t>. Monitoring shall be performed by a licensed surveyor and shall consist of vertical and lateral movement of the </w:t>
      </w:r>
      <w:hyperlink r:id="rId2191" w:anchor="existing_structure_" w:history="1">
        <w:r w:rsidRPr="002B4F12">
          <w:rPr>
            <w:rStyle w:val="Hyperlink"/>
            <w:i/>
            <w:iCs/>
          </w:rPr>
          <w:t>existing structures</w:t>
        </w:r>
      </w:hyperlink>
      <w:r w:rsidRPr="002B4F12">
        <w:rPr>
          <w:i/>
          <w:iCs/>
        </w:rPr>
        <w:t>. Prior to starting shoring </w:t>
      </w:r>
      <w:hyperlink r:id="rId2192" w:anchor="2702.1.3" w:history="1">
        <w:r w:rsidRPr="002B4F12">
          <w:rPr>
            <w:rStyle w:val="Hyperlink"/>
            <w:i/>
            <w:iCs/>
          </w:rPr>
          <w:t>installation</w:t>
        </w:r>
      </w:hyperlink>
      <w:r w:rsidRPr="002B4F12">
        <w:rPr>
          <w:i/>
          <w:iCs/>
        </w:rPr>
        <w:t> a preconstruction meeting shall take place between the contractor, shoring </w:t>
      </w:r>
      <w:hyperlink r:id="rId2193" w:anchor="2210A.1.1" w:history="1">
        <w:r w:rsidRPr="002B4F12">
          <w:rPr>
            <w:rStyle w:val="Hyperlink"/>
            <w:i/>
            <w:iCs/>
          </w:rPr>
          <w:t>design</w:t>
        </w:r>
      </w:hyperlink>
      <w:r w:rsidRPr="002B4F12">
        <w:rPr>
          <w:i/>
          <w:iCs/>
        </w:rPr>
        <w:t> engineer, surveyor, geotechnical engineer and </w:t>
      </w:r>
      <w:hyperlink r:id="rId2194" w:anchor="building_official_" w:history="1">
        <w:r w:rsidRPr="002B4F12">
          <w:rPr>
            <w:rStyle w:val="Hyperlink"/>
            <w:i/>
            <w:iCs/>
          </w:rPr>
          <w:t>building official</w:t>
        </w:r>
      </w:hyperlink>
      <w:r w:rsidRPr="002B4F12">
        <w:rPr>
          <w:i/>
          <w:iCs/>
        </w:rPr>
        <w:t> to identify monitoring </w:t>
      </w:r>
      <w:hyperlink r:id="rId2195" w:anchor="L101.2" w:history="1">
        <w:r w:rsidRPr="002B4F12">
          <w:rPr>
            <w:rStyle w:val="Hyperlink"/>
            <w:i/>
            <w:iCs/>
          </w:rPr>
          <w:t>locations</w:t>
        </w:r>
      </w:hyperlink>
      <w:r w:rsidRPr="002B4F12">
        <w:rPr>
          <w:i/>
          <w:iCs/>
        </w:rPr>
        <w:t> on </w:t>
      </w:r>
      <w:hyperlink r:id="rId2196" w:anchor="building_existing_hcd_1_hcd_2_" w:history="1">
        <w:r w:rsidRPr="002B4F12">
          <w:rPr>
            <w:rStyle w:val="Hyperlink"/>
            <w:i/>
            <w:iCs/>
          </w:rPr>
          <w:t>existing buildings</w:t>
        </w:r>
      </w:hyperlink>
      <w:r w:rsidRPr="002B4F12">
        <w:rPr>
          <w:i/>
          <w:iCs/>
        </w:rPr>
        <w:t>.</w:t>
      </w:r>
    </w:p>
    <w:p w14:paraId="037B2503" w14:textId="77777777" w:rsidR="002B4F12" w:rsidRPr="002B4F12" w:rsidRDefault="002B4F12" w:rsidP="002B4F12">
      <w:pPr>
        <w:numPr>
          <w:ilvl w:val="0"/>
          <w:numId w:val="48"/>
        </w:numPr>
        <w:rPr>
          <w:i/>
          <w:iCs/>
        </w:rPr>
      </w:pPr>
      <w:r w:rsidRPr="002B4F12">
        <w:rPr>
          <w:i/>
          <w:iCs/>
        </w:rPr>
        <w:t>If in the opinion of the </w:t>
      </w:r>
      <w:hyperlink r:id="rId2197" w:anchor="building_official_" w:history="1">
        <w:r w:rsidRPr="002B4F12">
          <w:rPr>
            <w:rStyle w:val="Hyperlink"/>
            <w:i/>
            <w:iCs/>
          </w:rPr>
          <w:t>building official</w:t>
        </w:r>
      </w:hyperlink>
      <w:r w:rsidRPr="002B4F12">
        <w:rPr>
          <w:i/>
          <w:iCs/>
        </w:rPr>
        <w:t> or shoring </w:t>
      </w:r>
      <w:hyperlink r:id="rId2198" w:anchor="2210A.1.1" w:history="1">
        <w:r w:rsidRPr="002B4F12">
          <w:rPr>
            <w:rStyle w:val="Hyperlink"/>
            <w:i/>
            <w:iCs/>
          </w:rPr>
          <w:t>design</w:t>
        </w:r>
      </w:hyperlink>
      <w:r w:rsidRPr="002B4F12">
        <w:rPr>
          <w:i/>
          <w:iCs/>
        </w:rPr>
        <w:t> engineer, monitoring data indicate excessive movement or other distress, all </w:t>
      </w:r>
      <w:hyperlink r:id="rId2199" w:anchor="excavation_" w:history="1">
        <w:r w:rsidRPr="002B4F12">
          <w:rPr>
            <w:rStyle w:val="Hyperlink"/>
            <w:i/>
            <w:iCs/>
          </w:rPr>
          <w:t>excavation</w:t>
        </w:r>
      </w:hyperlink>
      <w:r w:rsidRPr="002B4F12">
        <w:rPr>
          <w:i/>
          <w:iCs/>
        </w:rPr>
        <w:t xml:space="preserve"> shall cease until the </w:t>
      </w:r>
      <w:r w:rsidRPr="002B4F12">
        <w:rPr>
          <w:i/>
          <w:iCs/>
        </w:rPr>
        <w:lastRenderedPageBreak/>
        <w:t>geotechnical engineer and shoring </w:t>
      </w:r>
      <w:hyperlink r:id="rId2200" w:anchor="2210A.1.1" w:history="1">
        <w:r w:rsidRPr="002B4F12">
          <w:rPr>
            <w:rStyle w:val="Hyperlink"/>
            <w:i/>
            <w:iCs/>
          </w:rPr>
          <w:t>design</w:t>
        </w:r>
      </w:hyperlink>
      <w:r w:rsidRPr="002B4F12">
        <w:rPr>
          <w:i/>
          <w:iCs/>
        </w:rPr>
        <w:t> engineer investigate the situation and make recommendations for remediation or continuing.</w:t>
      </w:r>
    </w:p>
    <w:p w14:paraId="264794DF" w14:textId="77777777" w:rsidR="002B4F12" w:rsidRPr="002B4F12" w:rsidRDefault="002B4F12" w:rsidP="002B4F12">
      <w:pPr>
        <w:numPr>
          <w:ilvl w:val="0"/>
          <w:numId w:val="48"/>
        </w:numPr>
        <w:rPr>
          <w:i/>
          <w:iCs/>
        </w:rPr>
      </w:pPr>
      <w:r w:rsidRPr="002B4F12">
        <w:rPr>
          <w:i/>
          <w:iCs/>
        </w:rPr>
        <w:t>All readings and </w:t>
      </w:r>
      <w:hyperlink r:id="rId2201" w:anchor="3201.2" w:history="1">
        <w:r w:rsidRPr="002B4F12">
          <w:rPr>
            <w:rStyle w:val="Hyperlink"/>
            <w:i/>
            <w:iCs/>
          </w:rPr>
          <w:t>measurements</w:t>
        </w:r>
      </w:hyperlink>
      <w:r w:rsidRPr="002B4F12">
        <w:rPr>
          <w:i/>
          <w:iCs/>
        </w:rPr>
        <w:t> shall be submitted to the </w:t>
      </w:r>
      <w:hyperlink r:id="rId2202" w:anchor="building_official_" w:history="1">
        <w:r w:rsidRPr="002B4F12">
          <w:rPr>
            <w:rStyle w:val="Hyperlink"/>
            <w:i/>
            <w:iCs/>
          </w:rPr>
          <w:t>building official</w:t>
        </w:r>
      </w:hyperlink>
      <w:r w:rsidRPr="002B4F12">
        <w:rPr>
          <w:i/>
          <w:iCs/>
        </w:rPr>
        <w:t> and shoring </w:t>
      </w:r>
      <w:hyperlink r:id="rId2203" w:anchor="2210A.1.1" w:history="1">
        <w:r w:rsidRPr="002B4F12">
          <w:rPr>
            <w:rStyle w:val="Hyperlink"/>
            <w:i/>
            <w:iCs/>
          </w:rPr>
          <w:t>design</w:t>
        </w:r>
      </w:hyperlink>
      <w:r w:rsidRPr="002B4F12">
        <w:rPr>
          <w:i/>
          <w:iCs/>
        </w:rPr>
        <w:t> engineer.</w:t>
      </w:r>
    </w:p>
    <w:p w14:paraId="2326EC01" w14:textId="77777777" w:rsidR="002B4F12" w:rsidRPr="002B4F12" w:rsidRDefault="002B4F12" w:rsidP="002B4F12">
      <w:pPr>
        <w:rPr>
          <w:b/>
          <w:bCs/>
        </w:rPr>
      </w:pPr>
      <w:hyperlink r:id="rId2204" w:anchor="1812A.8" w:history="1">
        <w:r w:rsidRPr="002B4F12">
          <w:rPr>
            <w:rStyle w:val="Hyperlink"/>
            <w:b/>
            <w:bCs/>
          </w:rPr>
          <w:t>1812A.8 </w:t>
        </w:r>
        <w:r w:rsidRPr="002B4F12">
          <w:rPr>
            <w:rStyle w:val="Hyperlink"/>
            <w:b/>
            <w:bCs/>
            <w:i/>
            <w:iCs/>
          </w:rPr>
          <w:t>Tolerances</w:t>
        </w:r>
      </w:hyperlink>
    </w:p>
    <w:p w14:paraId="2738B6A9" w14:textId="77777777" w:rsidR="002B4F12" w:rsidRPr="002B4F12" w:rsidRDefault="002B4F12" w:rsidP="002B4F12">
      <w:pPr>
        <w:rPr>
          <w:i/>
          <w:iCs/>
        </w:rPr>
      </w:pPr>
      <w:r w:rsidRPr="002B4F12">
        <w:rPr>
          <w:i/>
          <w:iCs/>
        </w:rPr>
        <w:t>The following tolerances shall be specified on the </w:t>
      </w:r>
      <w:hyperlink r:id="rId2205" w:anchor="1901A.5" w:history="1">
        <w:r w:rsidRPr="002B4F12">
          <w:rPr>
            <w:rStyle w:val="Hyperlink"/>
            <w:i/>
            <w:iCs/>
          </w:rPr>
          <w:t>construction documents</w:t>
        </w:r>
      </w:hyperlink>
      <w:r w:rsidRPr="002B4F12">
        <w:rPr>
          <w:i/>
          <w:iCs/>
        </w:rPr>
        <w:t>.</w:t>
      </w:r>
    </w:p>
    <w:p w14:paraId="45C43222" w14:textId="77777777" w:rsidR="002B4F12" w:rsidRPr="002B4F12" w:rsidRDefault="002B4F12" w:rsidP="002B4F12">
      <w:pPr>
        <w:numPr>
          <w:ilvl w:val="0"/>
          <w:numId w:val="49"/>
        </w:numPr>
        <w:rPr>
          <w:i/>
          <w:iCs/>
        </w:rPr>
      </w:pPr>
      <w:r w:rsidRPr="002B4F12">
        <w:rPr>
          <w:i/>
          <w:iCs/>
        </w:rPr>
        <w:t>Soldier piles:</w:t>
      </w:r>
    </w:p>
    <w:p w14:paraId="12C419CC" w14:textId="77777777" w:rsidR="002B4F12" w:rsidRPr="002B4F12" w:rsidRDefault="002B4F12" w:rsidP="002B4F12">
      <w:pPr>
        <w:numPr>
          <w:ilvl w:val="1"/>
          <w:numId w:val="49"/>
        </w:numPr>
        <w:rPr>
          <w:i/>
          <w:iCs/>
        </w:rPr>
      </w:pPr>
      <w:r w:rsidRPr="002B4F12">
        <w:rPr>
          <w:i/>
          <w:iCs/>
        </w:rPr>
        <w:t>Horizontal and vertical </w:t>
      </w:r>
      <w:hyperlink r:id="rId2206" w:anchor="407.1.1" w:history="1">
        <w:r w:rsidRPr="002B4F12">
          <w:rPr>
            <w:rStyle w:val="Hyperlink"/>
            <w:i/>
            <w:iCs/>
          </w:rPr>
          <w:t>construction</w:t>
        </w:r>
      </w:hyperlink>
      <w:r w:rsidRPr="002B4F12">
        <w:rPr>
          <w:i/>
          <w:iCs/>
        </w:rPr>
        <w:t> tolerances for the soldier pile </w:t>
      </w:r>
      <w:hyperlink r:id="rId2207" w:anchor="L101.2" w:history="1">
        <w:r w:rsidRPr="002B4F12">
          <w:rPr>
            <w:rStyle w:val="Hyperlink"/>
            <w:i/>
            <w:iCs/>
          </w:rPr>
          <w:t>locations</w:t>
        </w:r>
      </w:hyperlink>
      <w:r w:rsidRPr="002B4F12">
        <w:rPr>
          <w:i/>
          <w:iCs/>
        </w:rPr>
        <w:t>.</w:t>
      </w:r>
    </w:p>
    <w:p w14:paraId="081E599D" w14:textId="77777777" w:rsidR="002B4F12" w:rsidRPr="002B4F12" w:rsidRDefault="002B4F12" w:rsidP="002B4F12">
      <w:pPr>
        <w:numPr>
          <w:ilvl w:val="1"/>
          <w:numId w:val="49"/>
        </w:numPr>
        <w:rPr>
          <w:i/>
          <w:iCs/>
        </w:rPr>
      </w:pPr>
      <w:r w:rsidRPr="002B4F12">
        <w:rPr>
          <w:i/>
          <w:iCs/>
        </w:rPr>
        <w:t>Soldier pile plumbness requirements (angle with vertical line).</w:t>
      </w:r>
    </w:p>
    <w:p w14:paraId="0F609FD9" w14:textId="77777777" w:rsidR="002B4F12" w:rsidRPr="002B4F12" w:rsidRDefault="002B4F12" w:rsidP="002B4F12">
      <w:pPr>
        <w:numPr>
          <w:ilvl w:val="0"/>
          <w:numId w:val="49"/>
        </w:numPr>
        <w:rPr>
          <w:i/>
          <w:iCs/>
        </w:rPr>
      </w:pPr>
      <w:r w:rsidRPr="002B4F12">
        <w:rPr>
          <w:i/>
          <w:iCs/>
        </w:rPr>
        <w:t>Tie-back anchors:</w:t>
      </w:r>
    </w:p>
    <w:p w14:paraId="08E10A13" w14:textId="77777777" w:rsidR="002B4F12" w:rsidRPr="002B4F12" w:rsidRDefault="002B4F12" w:rsidP="002B4F12">
      <w:pPr>
        <w:numPr>
          <w:ilvl w:val="1"/>
          <w:numId w:val="49"/>
        </w:numPr>
        <w:rPr>
          <w:i/>
          <w:iCs/>
        </w:rPr>
      </w:pPr>
      <w:r w:rsidRPr="002B4F12">
        <w:rPr>
          <w:i/>
          <w:iCs/>
        </w:rPr>
        <w:t>Allowable deviation of anchor projected angle from specified vertical and horizontal </w:t>
      </w:r>
      <w:hyperlink r:id="rId2208" w:anchor="2210A.1.1" w:history="1">
        <w:r w:rsidRPr="002B4F12">
          <w:rPr>
            <w:rStyle w:val="Hyperlink"/>
            <w:i/>
            <w:iCs/>
          </w:rPr>
          <w:t>design</w:t>
        </w:r>
      </w:hyperlink>
      <w:r w:rsidRPr="002B4F12">
        <w:rPr>
          <w:i/>
          <w:iCs/>
        </w:rPr>
        <w:t> projected angle.</w:t>
      </w:r>
    </w:p>
    <w:p w14:paraId="3C4C1DE5" w14:textId="77777777" w:rsidR="002B4F12" w:rsidRPr="002B4F12" w:rsidRDefault="002B4F12" w:rsidP="002B4F12">
      <w:pPr>
        <w:numPr>
          <w:ilvl w:val="1"/>
          <w:numId w:val="49"/>
        </w:numPr>
        <w:rPr>
          <w:i/>
          <w:iCs/>
        </w:rPr>
      </w:pPr>
      <w:r w:rsidRPr="002B4F12">
        <w:rPr>
          <w:i/>
          <w:iCs/>
        </w:rPr>
        <w:t>Anchor clearance to the existing/new utilities and structures.</w:t>
      </w:r>
    </w:p>
    <w:p w14:paraId="4F23AD5C" w14:textId="77777777" w:rsidR="002B4F12" w:rsidRPr="002B4F12" w:rsidRDefault="002B4F12" w:rsidP="002B4F12">
      <w:pPr>
        <w:rPr>
          <w:b/>
          <w:bCs/>
        </w:rPr>
      </w:pPr>
      <w:hyperlink r:id="rId2209" w:anchor="1813A" w:history="1">
        <w:r w:rsidRPr="002B4F12">
          <w:rPr>
            <w:rStyle w:val="Hyperlink"/>
            <w:b/>
            <w:bCs/>
          </w:rPr>
          <w:t>Section 1813A </w:t>
        </w:r>
        <w:r w:rsidRPr="002B4F12">
          <w:rPr>
            <w:rStyle w:val="Hyperlink"/>
            <w:b/>
            <w:bCs/>
            <w:i/>
            <w:iCs/>
          </w:rPr>
          <w:t>Vibro Stone Columns for Ground Improvement</w:t>
        </w:r>
      </w:hyperlink>
    </w:p>
    <w:p w14:paraId="26BE9417" w14:textId="77777777" w:rsidR="002B4F12" w:rsidRPr="002B4F12" w:rsidRDefault="002B4F12" w:rsidP="002B4F12">
      <w:pPr>
        <w:rPr>
          <w:b/>
          <w:bCs/>
        </w:rPr>
      </w:pPr>
      <w:hyperlink r:id="rId2210" w:anchor="1813A.1" w:history="1">
        <w:r w:rsidRPr="002B4F12">
          <w:rPr>
            <w:rStyle w:val="Hyperlink"/>
            <w:b/>
            <w:bCs/>
          </w:rPr>
          <w:t>1813A.1 </w:t>
        </w:r>
        <w:r w:rsidRPr="002B4F12">
          <w:rPr>
            <w:rStyle w:val="Hyperlink"/>
            <w:b/>
            <w:bCs/>
            <w:i/>
            <w:iCs/>
          </w:rPr>
          <w:t>General</w:t>
        </w:r>
      </w:hyperlink>
    </w:p>
    <w:p w14:paraId="7843FEE2" w14:textId="77777777" w:rsidR="002B4F12" w:rsidRPr="002B4F12" w:rsidRDefault="002B4F12" w:rsidP="002B4F12">
      <w:r w:rsidRPr="002B4F12">
        <w:rPr>
          <w:i/>
          <w:iCs/>
        </w:rPr>
        <w:t>This section shall apply to vibro stone columns (VSCs) for ground improvement using unbounded aggregate </w:t>
      </w:r>
      <w:hyperlink r:id="rId2211" w:anchor="414.1.2" w:history="1">
        <w:r w:rsidRPr="002B4F12">
          <w:rPr>
            <w:rStyle w:val="Hyperlink"/>
            <w:i/>
            <w:iCs/>
          </w:rPr>
          <w:t>materials</w:t>
        </w:r>
      </w:hyperlink>
      <w:r w:rsidRPr="002B4F12">
        <w:rPr>
          <w:i/>
          <w:iCs/>
        </w:rPr>
        <w:t>. Vibro stone column provisions in this section are intended to increase bearing capacity, reduce settlements and mitigate liquefaction for </w:t>
      </w:r>
      <w:hyperlink r:id="rId2212" w:anchor="shallow_foundation_" w:history="1">
        <w:r w:rsidRPr="002B4F12">
          <w:rPr>
            <w:rStyle w:val="Hyperlink"/>
            <w:i/>
            <w:iCs/>
          </w:rPr>
          <w:t>shallow foundations</w:t>
        </w:r>
      </w:hyperlink>
      <w:r w:rsidRPr="002B4F12">
        <w:rPr>
          <w:i/>
          <w:iCs/>
        </w:rPr>
        <w:t>. These requirements shall not be used for grouted or bonded stone columns, ground improvement for </w:t>
      </w:r>
      <w:hyperlink r:id="rId2213" w:anchor="deep_foundation_" w:history="1">
        <w:r w:rsidRPr="002B4F12">
          <w:rPr>
            <w:rStyle w:val="Hyperlink"/>
            <w:i/>
            <w:iCs/>
          </w:rPr>
          <w:t>deep foundation</w:t>
        </w:r>
      </w:hyperlink>
      <w:r w:rsidRPr="002B4F12">
        <w:rPr>
          <w:i/>
          <w:iCs/>
        </w:rPr>
        <w:t> </w:t>
      </w:r>
      <w:hyperlink r:id="rId2214" w:anchor="element_dsa_ac_" w:history="1">
        <w:r w:rsidRPr="002B4F12">
          <w:rPr>
            <w:rStyle w:val="Hyperlink"/>
            <w:i/>
            <w:iCs/>
          </w:rPr>
          <w:t>elements</w:t>
        </w:r>
      </w:hyperlink>
      <w:r w:rsidRPr="002B4F12">
        <w:rPr>
          <w:i/>
          <w:iCs/>
        </w:rPr>
        <w:t> or changing </w:t>
      </w:r>
      <w:hyperlink r:id="rId2215" w:anchor="site_class_" w:history="1">
        <w:r w:rsidRPr="002B4F12">
          <w:rPr>
            <w:rStyle w:val="Hyperlink"/>
            <w:i/>
            <w:iCs/>
          </w:rPr>
          <w:t>site class</w:t>
        </w:r>
      </w:hyperlink>
      <w:r w:rsidRPr="002B4F12">
        <w:rPr>
          <w:i/>
          <w:iCs/>
        </w:rPr>
        <w:t>. VSCs shall not be considered a </w:t>
      </w:r>
      <w:hyperlink r:id="rId2216" w:anchor="deep_foundation_" w:history="1">
        <w:r w:rsidRPr="002B4F12">
          <w:rPr>
            <w:rStyle w:val="Hyperlink"/>
            <w:i/>
            <w:iCs/>
          </w:rPr>
          <w:t>deep foundation</w:t>
        </w:r>
      </w:hyperlink>
      <w:r w:rsidRPr="002B4F12">
        <w:rPr>
          <w:i/>
          <w:iCs/>
        </w:rPr>
        <w:t> </w:t>
      </w:r>
      <w:hyperlink r:id="rId2217" w:anchor="element_dsa_ac_" w:history="1">
        <w:r w:rsidRPr="002B4F12">
          <w:rPr>
            <w:rStyle w:val="Hyperlink"/>
            <w:i/>
            <w:iCs/>
          </w:rPr>
          <w:t>element</w:t>
        </w:r>
      </w:hyperlink>
      <w:r w:rsidRPr="002B4F12">
        <w:rPr>
          <w:i/>
          <w:iCs/>
        </w:rPr>
        <w:t>. Ground improvement shall be installed under the entire building/structure footprint and not under isolated foundation </w:t>
      </w:r>
      <w:hyperlink r:id="rId2218" w:anchor="element_dsa_ac_" w:history="1">
        <w:r w:rsidRPr="002B4F12">
          <w:rPr>
            <w:rStyle w:val="Hyperlink"/>
            <w:i/>
            <w:iCs/>
          </w:rPr>
          <w:t>elements</w:t>
        </w:r>
      </w:hyperlink>
      <w:r w:rsidRPr="002B4F12">
        <w:rPr>
          <w:i/>
          <w:iCs/>
        </w:rPr>
        <w:t> only. </w:t>
      </w:r>
      <w:hyperlink r:id="rId2219" w:anchor="2210A.1.1" w:history="1">
        <w:r w:rsidRPr="002B4F12">
          <w:rPr>
            <w:rStyle w:val="Hyperlink"/>
            <w:i/>
            <w:iCs/>
          </w:rPr>
          <w:t>Design</w:t>
        </w:r>
      </w:hyperlink>
      <w:r w:rsidRPr="002B4F12">
        <w:rPr>
          <w:i/>
          <w:iCs/>
        </w:rPr>
        <w:t>, </w:t>
      </w:r>
      <w:hyperlink r:id="rId2220" w:anchor="407.1.1" w:history="1">
        <w:r w:rsidRPr="002B4F12">
          <w:rPr>
            <w:rStyle w:val="Hyperlink"/>
            <w:i/>
            <w:iCs/>
          </w:rPr>
          <w:t>construction</w:t>
        </w:r>
      </w:hyperlink>
      <w:r w:rsidRPr="002B4F12">
        <w:rPr>
          <w:i/>
          <w:iCs/>
        </w:rPr>
        <w:t>, testing and inspection shall satisfy the requirements of this code except as modified in Sections </w:t>
      </w:r>
      <w:hyperlink r:id="rId2221" w:anchor="1813A.2" w:history="1">
        <w:r w:rsidRPr="002B4F12">
          <w:rPr>
            <w:rStyle w:val="Hyperlink"/>
            <w:i/>
            <w:iCs/>
          </w:rPr>
          <w:t>1813A.2</w:t>
        </w:r>
      </w:hyperlink>
      <w:r w:rsidRPr="002B4F12">
        <w:rPr>
          <w:i/>
          <w:iCs/>
        </w:rPr>
        <w:t> through 1813A.5.</w:t>
      </w:r>
    </w:p>
    <w:p w14:paraId="63961DB5" w14:textId="77777777" w:rsidR="002B4F12" w:rsidRPr="002B4F12" w:rsidRDefault="002B4F12" w:rsidP="002B4F12">
      <w:pPr>
        <w:rPr>
          <w:b/>
          <w:bCs/>
        </w:rPr>
      </w:pPr>
      <w:hyperlink r:id="rId2222" w:anchor="1813A.2" w:history="1">
        <w:r w:rsidRPr="002B4F12">
          <w:rPr>
            <w:rStyle w:val="Hyperlink"/>
            <w:b/>
            <w:bCs/>
          </w:rPr>
          <w:t>1813A.2 </w:t>
        </w:r>
        <w:r w:rsidRPr="002B4F12">
          <w:rPr>
            <w:rStyle w:val="Hyperlink"/>
            <w:b/>
            <w:bCs/>
            <w:i/>
            <w:iCs/>
          </w:rPr>
          <w:t>Geotechnical Report</w:t>
        </w:r>
      </w:hyperlink>
    </w:p>
    <w:p w14:paraId="10FEA177" w14:textId="77777777" w:rsidR="002B4F12" w:rsidRPr="002B4F12" w:rsidRDefault="002B4F12" w:rsidP="002B4F12">
      <w:pPr>
        <w:rPr>
          <w:i/>
          <w:iCs/>
        </w:rPr>
      </w:pPr>
      <w:r w:rsidRPr="002B4F12">
        <w:rPr>
          <w:i/>
          <w:iCs/>
        </w:rPr>
        <w:t>The geotechnical report shall specify vibro stone column requirements to ensure uniformity in total and differential immediate settlement, long term settlement and earthquake induced settlement.</w:t>
      </w:r>
    </w:p>
    <w:p w14:paraId="13851D9D" w14:textId="77777777" w:rsidR="002B4F12" w:rsidRPr="002B4F12" w:rsidRDefault="002B4F12" w:rsidP="002B4F12">
      <w:pPr>
        <w:numPr>
          <w:ilvl w:val="0"/>
          <w:numId w:val="50"/>
        </w:numPr>
        <w:rPr>
          <w:i/>
          <w:iCs/>
        </w:rPr>
      </w:pPr>
      <w:r w:rsidRPr="002B4F12">
        <w:rPr>
          <w:i/>
          <w:iCs/>
        </w:rPr>
        <w:t>Soil </w:t>
      </w:r>
      <w:hyperlink r:id="rId2223" w:anchor="compaction_" w:history="1">
        <w:r w:rsidRPr="002B4F12">
          <w:rPr>
            <w:rStyle w:val="Hyperlink"/>
            <w:i/>
            <w:iCs/>
          </w:rPr>
          <w:t>compaction</w:t>
        </w:r>
      </w:hyperlink>
      <w:r w:rsidRPr="002B4F12">
        <w:rPr>
          <w:i/>
          <w:iCs/>
        </w:rPr>
        <w:t> shall be in accordance with California Geological Survey (CGS) Special Publication 117A (SP-117A): Guidelines for Evaluating and Mitigating Seismic Hazard in California.</w:t>
      </w:r>
    </w:p>
    <w:p w14:paraId="74CDB92B" w14:textId="77777777" w:rsidR="002B4F12" w:rsidRPr="002B4F12" w:rsidRDefault="002B4F12" w:rsidP="002B4F12">
      <w:pPr>
        <w:numPr>
          <w:ilvl w:val="0"/>
          <w:numId w:val="50"/>
        </w:numPr>
        <w:rPr>
          <w:i/>
          <w:iCs/>
        </w:rPr>
      </w:pPr>
      <w:r w:rsidRPr="002B4F12">
        <w:rPr>
          <w:i/>
          <w:iCs/>
        </w:rPr>
        <w:lastRenderedPageBreak/>
        <w:t>Area replacement ratio for the </w:t>
      </w:r>
      <w:hyperlink r:id="rId2224" w:anchor="compaction_" w:history="1">
        <w:r w:rsidRPr="002B4F12">
          <w:rPr>
            <w:rStyle w:val="Hyperlink"/>
            <w:i/>
            <w:iCs/>
          </w:rPr>
          <w:t>compaction</w:t>
        </w:r>
      </w:hyperlink>
      <w:r w:rsidRPr="002B4F12">
        <w:rPr>
          <w:i/>
          <w:iCs/>
        </w:rPr>
        <w:t> </w:t>
      </w:r>
      <w:hyperlink r:id="rId2225" w:anchor="element_dsa_ac_" w:history="1">
        <w:r w:rsidRPr="002B4F12">
          <w:rPr>
            <w:rStyle w:val="Hyperlink"/>
            <w:i/>
            <w:iCs/>
          </w:rPr>
          <w:t>elements</w:t>
        </w:r>
      </w:hyperlink>
      <w:r w:rsidRPr="002B4F12">
        <w:rPr>
          <w:i/>
          <w:iCs/>
        </w:rPr>
        <w:t> and the basis of its determination shall be explained. Minimum factor of safety for soil </w:t>
      </w:r>
      <w:hyperlink r:id="rId2226" w:anchor="compaction_" w:history="1">
        <w:r w:rsidRPr="002B4F12">
          <w:rPr>
            <w:rStyle w:val="Hyperlink"/>
            <w:i/>
            <w:iCs/>
          </w:rPr>
          <w:t>compaction</w:t>
        </w:r>
      </w:hyperlink>
      <w:r w:rsidRPr="002B4F12">
        <w:rPr>
          <w:i/>
          <w:iCs/>
        </w:rPr>
        <w:t> shall be in accordance with SP-117A.</w:t>
      </w:r>
    </w:p>
    <w:p w14:paraId="13459C1D" w14:textId="77777777" w:rsidR="002B4F12" w:rsidRPr="002B4F12" w:rsidRDefault="002B4F12" w:rsidP="002B4F12">
      <w:pPr>
        <w:numPr>
          <w:ilvl w:val="0"/>
          <w:numId w:val="50"/>
        </w:numPr>
        <w:rPr>
          <w:i/>
          <w:iCs/>
        </w:rPr>
      </w:pPr>
      <w:r w:rsidRPr="002B4F12">
        <w:rPr>
          <w:i/>
          <w:iCs/>
        </w:rPr>
        <w:t>Depth of soil </w:t>
      </w:r>
      <w:hyperlink r:id="rId2227" w:anchor="compaction_" w:history="1">
        <w:r w:rsidRPr="002B4F12">
          <w:rPr>
            <w:rStyle w:val="Hyperlink"/>
            <w:i/>
            <w:iCs/>
          </w:rPr>
          <w:t>compaction</w:t>
        </w:r>
      </w:hyperlink>
      <w:r w:rsidRPr="002B4F12">
        <w:rPr>
          <w:i/>
          <w:iCs/>
        </w:rPr>
        <w:t> </w:t>
      </w:r>
      <w:hyperlink r:id="rId2228" w:anchor="element_dsa_ac_" w:history="1">
        <w:r w:rsidRPr="002B4F12">
          <w:rPr>
            <w:rStyle w:val="Hyperlink"/>
            <w:i/>
            <w:iCs/>
          </w:rPr>
          <w:t>elements</w:t>
        </w:r>
      </w:hyperlink>
      <w:r w:rsidRPr="002B4F12">
        <w:rPr>
          <w:i/>
          <w:iCs/>
        </w:rPr>
        <w:t> and extent beyond the footprint of structures/foundation shall be defined. Extent beyond the foundation shall be half the depth of the VSCs with a minimum of 10 ft or an </w:t>
      </w:r>
      <w:hyperlink r:id="rId2229" w:anchor="approved" w:history="1">
        <w:r w:rsidRPr="002B4F12">
          <w:rPr>
            <w:rStyle w:val="Hyperlink"/>
            <w:i/>
            <w:iCs/>
          </w:rPr>
          <w:t>approved</w:t>
        </w:r>
      </w:hyperlink>
      <w:r w:rsidRPr="002B4F12">
        <w:rPr>
          <w:i/>
          <w:iCs/>
        </w:rPr>
        <w:t> alternative.</w:t>
      </w:r>
    </w:p>
    <w:p w14:paraId="7082B0D1" w14:textId="77777777" w:rsidR="002B4F12" w:rsidRPr="002B4F12" w:rsidRDefault="002B4F12" w:rsidP="002B4F12">
      <w:pPr>
        <w:numPr>
          <w:ilvl w:val="0"/>
          <w:numId w:val="50"/>
        </w:numPr>
        <w:rPr>
          <w:i/>
          <w:iCs/>
        </w:rPr>
      </w:pPr>
      <w:r w:rsidRPr="002B4F12">
        <w:rPr>
          <w:i/>
          <w:iCs/>
        </w:rPr>
        <w:t>Minimum diameter and maximum spacing of soil </w:t>
      </w:r>
      <w:hyperlink r:id="rId2230" w:anchor="compaction_" w:history="1">
        <w:r w:rsidRPr="002B4F12">
          <w:rPr>
            <w:rStyle w:val="Hyperlink"/>
            <w:i/>
            <w:iCs/>
          </w:rPr>
          <w:t>compaction</w:t>
        </w:r>
      </w:hyperlink>
      <w:r w:rsidRPr="002B4F12">
        <w:rPr>
          <w:i/>
          <w:iCs/>
        </w:rPr>
        <w:t> </w:t>
      </w:r>
      <w:hyperlink r:id="rId2231" w:anchor="element_dsa_ac_" w:history="1">
        <w:r w:rsidRPr="002B4F12">
          <w:rPr>
            <w:rStyle w:val="Hyperlink"/>
            <w:i/>
            <w:iCs/>
          </w:rPr>
          <w:t>elements</w:t>
        </w:r>
      </w:hyperlink>
      <w:r w:rsidRPr="002B4F12">
        <w:rPr>
          <w:i/>
          <w:iCs/>
        </w:rPr>
        <w:t> shall be specified. VSCs shall not be less than 2 feet in diameter, and center to center spacing shall not exceed 8 feet.</w:t>
      </w:r>
    </w:p>
    <w:p w14:paraId="60C6292D" w14:textId="77777777" w:rsidR="002B4F12" w:rsidRPr="002B4F12" w:rsidRDefault="002B4F12" w:rsidP="002B4F12">
      <w:pPr>
        <w:numPr>
          <w:ilvl w:val="0"/>
          <w:numId w:val="50"/>
        </w:numPr>
        <w:rPr>
          <w:i/>
          <w:iCs/>
        </w:rPr>
      </w:pPr>
      <w:r w:rsidRPr="002B4F12">
        <w:rPr>
          <w:i/>
          <w:iCs/>
        </w:rPr>
        <w:t>The modulus of subgrade reactions for </w:t>
      </w:r>
      <w:hyperlink r:id="rId2232" w:anchor="shallow_foundation_" w:history="1">
        <w:r w:rsidRPr="002B4F12">
          <w:rPr>
            <w:rStyle w:val="Hyperlink"/>
            <w:i/>
            <w:iCs/>
          </w:rPr>
          <w:t>shallow foundations</w:t>
        </w:r>
      </w:hyperlink>
      <w:r w:rsidRPr="002B4F12">
        <w:rPr>
          <w:i/>
          <w:iCs/>
        </w:rPr>
        <w:t> shall account for the presence of </w:t>
      </w:r>
      <w:hyperlink r:id="rId2233" w:anchor="compaction_" w:history="1">
        <w:r w:rsidRPr="002B4F12">
          <w:rPr>
            <w:rStyle w:val="Hyperlink"/>
            <w:i/>
            <w:iCs/>
          </w:rPr>
          <w:t>compaction</w:t>
        </w:r>
      </w:hyperlink>
      <w:r w:rsidRPr="002B4F12">
        <w:rPr>
          <w:i/>
          <w:iCs/>
        </w:rPr>
        <w:t> </w:t>
      </w:r>
      <w:hyperlink r:id="rId2234" w:anchor="element_dsa_ac_" w:history="1">
        <w:r w:rsidRPr="002B4F12">
          <w:rPr>
            <w:rStyle w:val="Hyperlink"/>
            <w:i/>
            <w:iCs/>
          </w:rPr>
          <w:t>elements</w:t>
        </w:r>
      </w:hyperlink>
      <w:r w:rsidRPr="002B4F12">
        <w:rPr>
          <w:i/>
          <w:iCs/>
        </w:rPr>
        <w:t>.</w:t>
      </w:r>
    </w:p>
    <w:p w14:paraId="2D2688E1" w14:textId="77777777" w:rsidR="002B4F12" w:rsidRPr="002B4F12" w:rsidRDefault="002B4F12" w:rsidP="002B4F12">
      <w:pPr>
        <w:numPr>
          <w:ilvl w:val="0"/>
          <w:numId w:val="50"/>
        </w:numPr>
        <w:rPr>
          <w:i/>
          <w:iCs/>
        </w:rPr>
      </w:pPr>
      <w:r w:rsidRPr="002B4F12">
        <w:rPr>
          <w:i/>
          <w:iCs/>
        </w:rPr>
        <w:t>The modulus of subgrade reactions, long-term settlement and post-earthquake settlement shall be specified along with expected total and differential settlements for </w:t>
      </w:r>
      <w:hyperlink r:id="rId2235" w:anchor="2210A.1.1" w:history="1">
        <w:r w:rsidRPr="002B4F12">
          <w:rPr>
            <w:rStyle w:val="Hyperlink"/>
            <w:i/>
            <w:iCs/>
          </w:rPr>
          <w:t>design</w:t>
        </w:r>
      </w:hyperlink>
      <w:r w:rsidRPr="002B4F12">
        <w:rPr>
          <w:i/>
          <w:iCs/>
        </w:rPr>
        <w:t>.</w:t>
      </w:r>
    </w:p>
    <w:p w14:paraId="3A5DD7EF" w14:textId="77777777" w:rsidR="002B4F12" w:rsidRPr="002B4F12" w:rsidRDefault="002B4F12" w:rsidP="002B4F12">
      <w:pPr>
        <w:numPr>
          <w:ilvl w:val="0"/>
          <w:numId w:val="50"/>
        </w:numPr>
        <w:rPr>
          <w:i/>
          <w:iCs/>
        </w:rPr>
      </w:pPr>
      <w:r w:rsidRPr="002B4F12">
        <w:rPr>
          <w:i/>
          <w:iCs/>
        </w:rPr>
        <w:t>The acceptance criteria for Friction Cone and Piezocone Penetration Testing in accordance with ASTM D5778 complemented by the standard penetration test (SPT) in accordance with ASTM D1586, if necessary, to verify soil improvement shall be specified.</w:t>
      </w:r>
    </w:p>
    <w:p w14:paraId="3D31CE81" w14:textId="77777777" w:rsidR="002B4F12" w:rsidRPr="002B4F12" w:rsidRDefault="002B4F12" w:rsidP="002B4F12">
      <w:pPr>
        <w:numPr>
          <w:ilvl w:val="0"/>
          <w:numId w:val="50"/>
        </w:numPr>
        <w:rPr>
          <w:i/>
          <w:iCs/>
        </w:rPr>
      </w:pPr>
      <w:r w:rsidRPr="002B4F12">
        <w:rPr>
          <w:i/>
          <w:iCs/>
        </w:rPr>
        <w:t>The requirements for </w:t>
      </w:r>
      <w:hyperlink r:id="rId2236" w:anchor="2101A.3" w:history="1">
        <w:r w:rsidRPr="002B4F12">
          <w:rPr>
            <w:rStyle w:val="Hyperlink"/>
            <w:i/>
            <w:iCs/>
          </w:rPr>
          <w:t>special inspection</w:t>
        </w:r>
      </w:hyperlink>
      <w:r w:rsidRPr="002B4F12">
        <w:rPr>
          <w:i/>
          <w:iCs/>
        </w:rPr>
        <w:t> and observation by the geotechnical engineer shall be specified.</w:t>
      </w:r>
    </w:p>
    <w:p w14:paraId="3ACC0D2B" w14:textId="77777777" w:rsidR="002B4F12" w:rsidRPr="002B4F12" w:rsidRDefault="002B4F12" w:rsidP="002B4F12">
      <w:pPr>
        <w:numPr>
          <w:ilvl w:val="0"/>
          <w:numId w:val="50"/>
        </w:numPr>
        <w:rPr>
          <w:i/>
          <w:iCs/>
        </w:rPr>
      </w:pPr>
      <w:r w:rsidRPr="002B4F12">
        <w:rPr>
          <w:i/>
          <w:iCs/>
        </w:rPr>
        <w:t>A final verified report (FVR) documenting the </w:t>
      </w:r>
      <w:hyperlink r:id="rId2237" w:anchor="2702.1.3" w:history="1">
        <w:r w:rsidRPr="002B4F12">
          <w:rPr>
            <w:rStyle w:val="Hyperlink"/>
            <w:i/>
            <w:iCs/>
          </w:rPr>
          <w:t>installation</w:t>
        </w:r>
      </w:hyperlink>
      <w:r w:rsidRPr="002B4F12">
        <w:rPr>
          <w:i/>
          <w:iCs/>
        </w:rPr>
        <w:t> of the ground improvement system and confirming that the ground improvement acceptance criteria have been met shall be prepared by the geotechnical engineer and submitted to the </w:t>
      </w:r>
      <w:hyperlink r:id="rId2238" w:anchor="enforcement_hcd_1_hcd_2_" w:history="1">
        <w:r w:rsidRPr="002B4F12">
          <w:rPr>
            <w:rStyle w:val="Hyperlink"/>
            <w:i/>
            <w:iCs/>
          </w:rPr>
          <w:t>enforcement</w:t>
        </w:r>
      </w:hyperlink>
      <w:r w:rsidRPr="002B4F12">
        <w:rPr>
          <w:i/>
          <w:iCs/>
        </w:rPr>
        <w:t> agency for review and approval.</w:t>
      </w:r>
    </w:p>
    <w:p w14:paraId="41221073" w14:textId="77777777" w:rsidR="002B4F12" w:rsidRPr="002B4F12" w:rsidRDefault="002B4F12" w:rsidP="002B4F12">
      <w:pPr>
        <w:rPr>
          <w:b/>
          <w:bCs/>
        </w:rPr>
      </w:pPr>
      <w:hyperlink r:id="rId2239" w:anchor="1813A.3" w:history="1">
        <w:r w:rsidRPr="002B4F12">
          <w:rPr>
            <w:rStyle w:val="Hyperlink"/>
            <w:b/>
            <w:bCs/>
          </w:rPr>
          <w:t>1813A.3 </w:t>
        </w:r>
        <w:r w:rsidRPr="002B4F12">
          <w:rPr>
            <w:rStyle w:val="Hyperlink"/>
            <w:b/>
            <w:bCs/>
            <w:i/>
            <w:iCs/>
          </w:rPr>
          <w:t>Shallow Foundations</w:t>
        </w:r>
      </w:hyperlink>
    </w:p>
    <w:p w14:paraId="52DDDFD9" w14:textId="77777777" w:rsidR="002B4F12" w:rsidRPr="002B4F12" w:rsidRDefault="002B4F12" w:rsidP="002B4F12">
      <w:pPr>
        <w:rPr>
          <w:i/>
          <w:iCs/>
        </w:rPr>
      </w:pPr>
      <w:r w:rsidRPr="002B4F12">
        <w:rPr>
          <w:i/>
          <w:iCs/>
        </w:rPr>
        <w:t>VSCs under the </w:t>
      </w:r>
      <w:hyperlink r:id="rId2240" w:anchor="shallow_foundation_" w:history="1">
        <w:r w:rsidRPr="002B4F12">
          <w:rPr>
            <w:rStyle w:val="Hyperlink"/>
            <w:i/>
            <w:iCs/>
          </w:rPr>
          <w:t>shallow foundation</w:t>
        </w:r>
      </w:hyperlink>
      <w:r w:rsidRPr="002B4F12">
        <w:rPr>
          <w:i/>
          <w:iCs/>
        </w:rPr>
        <w:t> shall be located symmetrically around the centroid of the footing or load.</w:t>
      </w:r>
    </w:p>
    <w:p w14:paraId="24E15A08" w14:textId="77777777" w:rsidR="002B4F12" w:rsidRPr="002B4F12" w:rsidRDefault="002B4F12" w:rsidP="002B4F12">
      <w:pPr>
        <w:numPr>
          <w:ilvl w:val="0"/>
          <w:numId w:val="51"/>
        </w:numPr>
        <w:rPr>
          <w:i/>
          <w:iCs/>
        </w:rPr>
      </w:pPr>
      <w:r w:rsidRPr="002B4F12">
        <w:rPr>
          <w:i/>
          <w:iCs/>
        </w:rPr>
        <w:t>There shall be a minimum of four stone columns under each isolated or continuous/combined footing or </w:t>
      </w:r>
      <w:hyperlink r:id="rId2241" w:anchor="approved" w:history="1">
        <w:r w:rsidRPr="002B4F12">
          <w:rPr>
            <w:rStyle w:val="Hyperlink"/>
            <w:i/>
            <w:iCs/>
          </w:rPr>
          <w:t>approved</w:t>
        </w:r>
      </w:hyperlink>
      <w:r w:rsidRPr="002B4F12">
        <w:rPr>
          <w:i/>
          <w:iCs/>
        </w:rPr>
        <w:t> equivalent.</w:t>
      </w:r>
    </w:p>
    <w:p w14:paraId="7447A258" w14:textId="77777777" w:rsidR="002B4F12" w:rsidRPr="002B4F12" w:rsidRDefault="002B4F12" w:rsidP="002B4F12">
      <w:pPr>
        <w:numPr>
          <w:ilvl w:val="0"/>
          <w:numId w:val="51"/>
        </w:numPr>
        <w:rPr>
          <w:i/>
          <w:iCs/>
        </w:rPr>
      </w:pPr>
      <w:r w:rsidRPr="002B4F12">
        <w:rPr>
          <w:i/>
          <w:iCs/>
        </w:rPr>
        <w:t>The VSCs shall not be used to resist tension or overturning uplift from the </w:t>
      </w:r>
      <w:hyperlink r:id="rId2242" w:anchor="shallow_foundation_" w:history="1">
        <w:r w:rsidRPr="002B4F12">
          <w:rPr>
            <w:rStyle w:val="Hyperlink"/>
            <w:i/>
            <w:iCs/>
          </w:rPr>
          <w:t>shallow foundations</w:t>
        </w:r>
      </w:hyperlink>
      <w:r w:rsidRPr="002B4F12">
        <w:rPr>
          <w:i/>
          <w:iCs/>
        </w:rPr>
        <w:t>.</w:t>
      </w:r>
    </w:p>
    <w:p w14:paraId="7B2C0812" w14:textId="77777777" w:rsidR="002B4F12" w:rsidRPr="002B4F12" w:rsidRDefault="002B4F12" w:rsidP="002B4F12">
      <w:pPr>
        <w:numPr>
          <w:ilvl w:val="0"/>
          <w:numId w:val="51"/>
        </w:numPr>
        <w:rPr>
          <w:i/>
          <w:iCs/>
        </w:rPr>
      </w:pPr>
      <w:r w:rsidRPr="002B4F12">
        <w:rPr>
          <w:i/>
          <w:iCs/>
        </w:rPr>
        <w:lastRenderedPageBreak/>
        <w:t>The foundation </w:t>
      </w:r>
      <w:hyperlink r:id="rId2243" w:anchor="2210A.1.1" w:history="1">
        <w:r w:rsidRPr="002B4F12">
          <w:rPr>
            <w:rStyle w:val="Hyperlink"/>
            <w:i/>
            <w:iCs/>
          </w:rPr>
          <w:t>design</w:t>
        </w:r>
      </w:hyperlink>
      <w:r w:rsidRPr="002B4F12">
        <w:rPr>
          <w:i/>
          <w:iCs/>
        </w:rPr>
        <w:t> for the </w:t>
      </w:r>
      <w:hyperlink r:id="rId2244" w:anchor="shallow_foundation_" w:history="1">
        <w:r w:rsidRPr="002B4F12">
          <w:rPr>
            <w:rStyle w:val="Hyperlink"/>
            <w:i/>
            <w:iCs/>
          </w:rPr>
          <w:t>shallow foundation</w:t>
        </w:r>
      </w:hyperlink>
      <w:r w:rsidRPr="002B4F12">
        <w:rPr>
          <w:i/>
          <w:iCs/>
        </w:rPr>
        <w:t> shall consider the increased vertical stiffness of the VSCs as point supports for analysis, unless it is substantiated that the </w:t>
      </w:r>
      <w:hyperlink r:id="rId2245" w:anchor="2702.1.3" w:history="1">
        <w:r w:rsidRPr="002B4F12">
          <w:rPr>
            <w:rStyle w:val="Hyperlink"/>
            <w:i/>
            <w:iCs/>
          </w:rPr>
          <w:t>installation</w:t>
        </w:r>
      </w:hyperlink>
      <w:r w:rsidRPr="002B4F12">
        <w:rPr>
          <w:i/>
          <w:iCs/>
        </w:rPr>
        <w:t> of the VSCs result in improvement of the surrounding soils such that the modulus of subgrade reaction, long term settlement and post-earthquake settlement can be considered uniform throughout.</w:t>
      </w:r>
    </w:p>
    <w:p w14:paraId="633E8F5A" w14:textId="77777777" w:rsidR="002B4F12" w:rsidRPr="002B4F12" w:rsidRDefault="002B4F12" w:rsidP="002B4F12">
      <w:pPr>
        <w:rPr>
          <w:b/>
          <w:bCs/>
        </w:rPr>
      </w:pPr>
      <w:hyperlink r:id="rId2246" w:anchor="1813A.4" w:history="1">
        <w:r w:rsidRPr="002B4F12">
          <w:rPr>
            <w:rStyle w:val="Hyperlink"/>
            <w:b/>
            <w:bCs/>
          </w:rPr>
          <w:t>1813A.4 </w:t>
        </w:r>
        <w:r w:rsidRPr="002B4F12">
          <w:rPr>
            <w:rStyle w:val="Hyperlink"/>
            <w:b/>
            <w:bCs/>
            <w:i/>
            <w:iCs/>
          </w:rPr>
          <w:t>Installation</w:t>
        </w:r>
      </w:hyperlink>
    </w:p>
    <w:p w14:paraId="720E506D" w14:textId="77777777" w:rsidR="002B4F12" w:rsidRPr="002B4F12" w:rsidRDefault="002B4F12" w:rsidP="002B4F12">
      <w:pPr>
        <w:rPr>
          <w:i/>
          <w:iCs/>
        </w:rPr>
      </w:pPr>
      <w:r w:rsidRPr="002B4F12">
        <w:rPr>
          <w:i/>
          <w:iCs/>
        </w:rPr>
        <w:t>VSCs shall be installed with vibratory probes. Vertical columns of compacted unbounded aggregate shall be formed through the soils to be improved by adding gravel near the tip of the vibrator and progressively raising and repenetrating the vibrator which will results in the gravel being pushed into the surrounding soil. Gravel aggregate for VSCs shall be well graded with a maximum </w:t>
      </w:r>
      <w:hyperlink r:id="rId2247" w:anchor="911.1.3" w:history="1">
        <w:r w:rsidRPr="002B4F12">
          <w:rPr>
            <w:rStyle w:val="Hyperlink"/>
            <w:i/>
            <w:iCs/>
          </w:rPr>
          <w:t>size</w:t>
        </w:r>
      </w:hyperlink>
      <w:r w:rsidRPr="002B4F12">
        <w:rPr>
          <w:i/>
          <w:iCs/>
        </w:rPr>
        <w:t> of 6 inches and not more than 10 percent smaller than </w:t>
      </w:r>
      <w:r w:rsidRPr="002B4F12">
        <w:rPr>
          <w:i/>
          <w:iCs/>
          <w:vertAlign w:val="superscript"/>
        </w:rPr>
        <w:t>3</w:t>
      </w:r>
      <w:r w:rsidRPr="002B4F12">
        <w:rPr>
          <w:i/>
          <w:iCs/>
        </w:rPr>
        <w:t>/</w:t>
      </w:r>
      <w:r w:rsidRPr="002B4F12">
        <w:rPr>
          <w:i/>
          <w:iCs/>
          <w:vertAlign w:val="subscript"/>
        </w:rPr>
        <w:t>8 </w:t>
      </w:r>
      <w:r w:rsidRPr="002B4F12">
        <w:rPr>
          <w:i/>
          <w:iCs/>
        </w:rPr>
        <w:t>inch after </w:t>
      </w:r>
      <w:hyperlink r:id="rId2248" w:anchor="compaction_" w:history="1">
        <w:r w:rsidRPr="002B4F12">
          <w:rPr>
            <w:rStyle w:val="Hyperlink"/>
            <w:i/>
            <w:iCs/>
          </w:rPr>
          <w:t>compaction</w:t>
        </w:r>
      </w:hyperlink>
      <w:r w:rsidRPr="002B4F12">
        <w:rPr>
          <w:i/>
          <w:iCs/>
        </w:rPr>
        <w:t>.</w:t>
      </w:r>
    </w:p>
    <w:p w14:paraId="2A30528C" w14:textId="77777777" w:rsidR="002B4F12" w:rsidRPr="002B4F12" w:rsidRDefault="002B4F12" w:rsidP="002B4F12">
      <w:pPr>
        <w:rPr>
          <w:b/>
          <w:bCs/>
        </w:rPr>
      </w:pPr>
      <w:hyperlink r:id="rId2249" w:anchor="1813A.5" w:history="1">
        <w:r w:rsidRPr="002B4F12">
          <w:rPr>
            <w:rStyle w:val="Hyperlink"/>
            <w:b/>
            <w:bCs/>
          </w:rPr>
          <w:t>1813A.5 </w:t>
        </w:r>
        <w:r w:rsidRPr="002B4F12">
          <w:rPr>
            <w:rStyle w:val="Hyperlink"/>
            <w:b/>
            <w:bCs/>
            <w:i/>
            <w:iCs/>
          </w:rPr>
          <w:t>Construction Documents</w:t>
        </w:r>
      </w:hyperlink>
    </w:p>
    <w:p w14:paraId="1ADB7C89" w14:textId="77777777" w:rsidR="002B4F12" w:rsidRPr="002B4F12" w:rsidRDefault="002B4F12" w:rsidP="002B4F12">
      <w:pPr>
        <w:rPr>
          <w:i/>
          <w:iCs/>
        </w:rPr>
      </w:pPr>
      <w:hyperlink r:id="rId2250" w:anchor="1901A.5" w:history="1">
        <w:r w:rsidRPr="002B4F12">
          <w:rPr>
            <w:rStyle w:val="Hyperlink"/>
            <w:i/>
            <w:iCs/>
          </w:rPr>
          <w:t>Construction documents</w:t>
        </w:r>
      </w:hyperlink>
      <w:r w:rsidRPr="002B4F12">
        <w:rPr>
          <w:i/>
          <w:iCs/>
        </w:rPr>
        <w:t> for VSCs, as a minimum, shall include the following:</w:t>
      </w:r>
    </w:p>
    <w:p w14:paraId="714545AB" w14:textId="77777777" w:rsidR="002B4F12" w:rsidRPr="002B4F12" w:rsidRDefault="002B4F12" w:rsidP="002B4F12">
      <w:pPr>
        <w:numPr>
          <w:ilvl w:val="0"/>
          <w:numId w:val="52"/>
        </w:numPr>
        <w:rPr>
          <w:i/>
          <w:iCs/>
        </w:rPr>
      </w:pPr>
      <w:hyperlink r:id="rId2251" w:anchor="911.1.3" w:history="1">
        <w:r w:rsidRPr="002B4F12">
          <w:rPr>
            <w:rStyle w:val="Hyperlink"/>
            <w:i/>
            <w:iCs/>
          </w:rPr>
          <w:t>Size</w:t>
        </w:r>
      </w:hyperlink>
      <w:r w:rsidRPr="002B4F12">
        <w:rPr>
          <w:i/>
          <w:iCs/>
        </w:rPr>
        <w:t>, depth and </w:t>
      </w:r>
      <w:hyperlink r:id="rId2252" w:anchor="L101.2" w:history="1">
        <w:r w:rsidRPr="002B4F12">
          <w:rPr>
            <w:rStyle w:val="Hyperlink"/>
            <w:i/>
            <w:iCs/>
          </w:rPr>
          <w:t>location</w:t>
        </w:r>
      </w:hyperlink>
      <w:r w:rsidRPr="002B4F12">
        <w:rPr>
          <w:i/>
          <w:iCs/>
        </w:rPr>
        <w:t> of VSCs.</w:t>
      </w:r>
    </w:p>
    <w:p w14:paraId="098EB047" w14:textId="77777777" w:rsidR="002B4F12" w:rsidRPr="002B4F12" w:rsidRDefault="002B4F12" w:rsidP="002B4F12">
      <w:pPr>
        <w:numPr>
          <w:ilvl w:val="0"/>
          <w:numId w:val="52"/>
        </w:numPr>
        <w:rPr>
          <w:i/>
          <w:iCs/>
        </w:rPr>
      </w:pPr>
      <w:r w:rsidRPr="002B4F12">
        <w:rPr>
          <w:i/>
          <w:iCs/>
        </w:rPr>
        <w:t>Extent of soil improvements along with building/structure foundation outlines.</w:t>
      </w:r>
    </w:p>
    <w:p w14:paraId="420D50B6" w14:textId="77777777" w:rsidR="002B4F12" w:rsidRPr="002B4F12" w:rsidRDefault="002B4F12" w:rsidP="002B4F12">
      <w:pPr>
        <w:numPr>
          <w:ilvl w:val="0"/>
          <w:numId w:val="52"/>
        </w:numPr>
        <w:rPr>
          <w:i/>
          <w:iCs/>
        </w:rPr>
      </w:pPr>
      <w:r w:rsidRPr="002B4F12">
        <w:rPr>
          <w:i/>
          <w:iCs/>
        </w:rPr>
        <w:t>Field verification requirements and acceptance criteria using CPT/SPT.</w:t>
      </w:r>
    </w:p>
    <w:p w14:paraId="13DE2372" w14:textId="77777777" w:rsidR="002B4F12" w:rsidRPr="002B4F12" w:rsidRDefault="002B4F12" w:rsidP="002B4F12">
      <w:pPr>
        <w:numPr>
          <w:ilvl w:val="0"/>
          <w:numId w:val="52"/>
        </w:numPr>
        <w:rPr>
          <w:i/>
          <w:iCs/>
        </w:rPr>
      </w:pPr>
      <w:r w:rsidRPr="002B4F12">
        <w:rPr>
          <w:i/>
          <w:iCs/>
        </w:rPr>
        <w:t>The </w:t>
      </w:r>
      <w:hyperlink r:id="rId2253" w:anchor="L101.2" w:history="1">
        <w:r w:rsidRPr="002B4F12">
          <w:rPr>
            <w:rStyle w:val="Hyperlink"/>
            <w:i/>
            <w:iCs/>
          </w:rPr>
          <w:t>locations</w:t>
        </w:r>
      </w:hyperlink>
      <w:r w:rsidRPr="002B4F12">
        <w:rPr>
          <w:i/>
          <w:iCs/>
        </w:rPr>
        <w:t> where CPT/SPT shall be performed.</w:t>
      </w:r>
    </w:p>
    <w:p w14:paraId="4C029146" w14:textId="77777777" w:rsidR="002B4F12" w:rsidRPr="002B4F12" w:rsidRDefault="002B4F12" w:rsidP="002B4F12">
      <w:pPr>
        <w:numPr>
          <w:ilvl w:val="0"/>
          <w:numId w:val="52"/>
        </w:numPr>
        <w:rPr>
          <w:i/>
          <w:iCs/>
        </w:rPr>
      </w:pPr>
      <w:r w:rsidRPr="002B4F12">
        <w:rPr>
          <w:i/>
          <w:iCs/>
        </w:rPr>
        <w:t>The testing, inspection and observation (TIO) program shall indicate the inspection and observation required for the VSCs.</w:t>
      </w:r>
    </w:p>
    <w:p w14:paraId="198C0180" w14:textId="77777777" w:rsidR="002B4F12" w:rsidRPr="002B4F12" w:rsidRDefault="002B4F12" w:rsidP="002B4F12">
      <w:pPr>
        <w:numPr>
          <w:ilvl w:val="0"/>
          <w:numId w:val="52"/>
        </w:numPr>
        <w:rPr>
          <w:i/>
          <w:iCs/>
        </w:rPr>
      </w:pPr>
      <w:r w:rsidRPr="002B4F12">
        <w:rPr>
          <w:i/>
          <w:iCs/>
        </w:rPr>
        <w:t>A note indicating foundation </w:t>
      </w:r>
      <w:hyperlink r:id="rId2254" w:anchor="407.1.1" w:history="1">
        <w:r w:rsidRPr="002B4F12">
          <w:rPr>
            <w:rStyle w:val="Hyperlink"/>
            <w:i/>
            <w:iCs/>
          </w:rPr>
          <w:t>construction</w:t>
        </w:r>
      </w:hyperlink>
      <w:r w:rsidRPr="002B4F12">
        <w:rPr>
          <w:i/>
          <w:iCs/>
        </w:rPr>
        <w:t> shall not commence until the final verified report specified in </w:t>
      </w:r>
      <w:hyperlink r:id="rId2255" w:anchor="1813A.2" w:history="1">
        <w:r w:rsidRPr="002B4F12">
          <w:rPr>
            <w:rStyle w:val="Hyperlink"/>
            <w:i/>
            <w:iCs/>
          </w:rPr>
          <w:t>Section 1813A.2</w:t>
        </w:r>
      </w:hyperlink>
      <w:r w:rsidRPr="002B4F12">
        <w:rPr>
          <w:i/>
          <w:iCs/>
        </w:rPr>
        <w:t> Item 9 has been submitted to and </w:t>
      </w:r>
      <w:hyperlink r:id="rId2256" w:anchor="approved" w:history="1">
        <w:r w:rsidRPr="002B4F12">
          <w:rPr>
            <w:rStyle w:val="Hyperlink"/>
            <w:i/>
            <w:iCs/>
          </w:rPr>
          <w:t>approved</w:t>
        </w:r>
      </w:hyperlink>
      <w:r w:rsidRPr="002B4F12">
        <w:rPr>
          <w:i/>
          <w:iCs/>
        </w:rPr>
        <w:t> by the </w:t>
      </w:r>
      <w:hyperlink r:id="rId2257" w:anchor="enforcement_hcd_1_hcd_2_" w:history="1">
        <w:r w:rsidRPr="002B4F12">
          <w:rPr>
            <w:rStyle w:val="Hyperlink"/>
            <w:i/>
            <w:iCs/>
          </w:rPr>
          <w:t>enforcement</w:t>
        </w:r>
      </w:hyperlink>
      <w:r w:rsidRPr="002B4F12">
        <w:rPr>
          <w:i/>
          <w:iCs/>
        </w:rPr>
        <w:t> agency.</w:t>
      </w:r>
    </w:p>
    <w:p w14:paraId="5D2AEDCB"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3FC"/>
    <w:multiLevelType w:val="multilevel"/>
    <w:tmpl w:val="DABC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96D06"/>
    <w:multiLevelType w:val="multilevel"/>
    <w:tmpl w:val="9B1E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75866"/>
    <w:multiLevelType w:val="multilevel"/>
    <w:tmpl w:val="05BA1F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D1B95"/>
    <w:multiLevelType w:val="multilevel"/>
    <w:tmpl w:val="CFAEF7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33207"/>
    <w:multiLevelType w:val="multilevel"/>
    <w:tmpl w:val="E772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1028F"/>
    <w:multiLevelType w:val="multilevel"/>
    <w:tmpl w:val="9E38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9337A"/>
    <w:multiLevelType w:val="multilevel"/>
    <w:tmpl w:val="060C7B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2106B"/>
    <w:multiLevelType w:val="multilevel"/>
    <w:tmpl w:val="10C6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02696"/>
    <w:multiLevelType w:val="multilevel"/>
    <w:tmpl w:val="1E089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56123"/>
    <w:multiLevelType w:val="multilevel"/>
    <w:tmpl w:val="722E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E5145"/>
    <w:multiLevelType w:val="multilevel"/>
    <w:tmpl w:val="012096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632A6"/>
    <w:multiLevelType w:val="multilevel"/>
    <w:tmpl w:val="B17E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A74A2"/>
    <w:multiLevelType w:val="multilevel"/>
    <w:tmpl w:val="5494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248D3"/>
    <w:multiLevelType w:val="multilevel"/>
    <w:tmpl w:val="3776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53F5F"/>
    <w:multiLevelType w:val="multilevel"/>
    <w:tmpl w:val="B2C8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DB478E"/>
    <w:multiLevelType w:val="multilevel"/>
    <w:tmpl w:val="9C60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C2413"/>
    <w:multiLevelType w:val="multilevel"/>
    <w:tmpl w:val="48E0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95285"/>
    <w:multiLevelType w:val="multilevel"/>
    <w:tmpl w:val="DAEA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3E0EAC"/>
    <w:multiLevelType w:val="multilevel"/>
    <w:tmpl w:val="07F6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9189A"/>
    <w:multiLevelType w:val="multilevel"/>
    <w:tmpl w:val="EB80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DC2896"/>
    <w:multiLevelType w:val="multilevel"/>
    <w:tmpl w:val="90A4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5F581B"/>
    <w:multiLevelType w:val="multilevel"/>
    <w:tmpl w:val="8948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8B5B17"/>
    <w:multiLevelType w:val="multilevel"/>
    <w:tmpl w:val="90C2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912570"/>
    <w:multiLevelType w:val="multilevel"/>
    <w:tmpl w:val="E23C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0A167F"/>
    <w:multiLevelType w:val="multilevel"/>
    <w:tmpl w:val="9C94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A82020"/>
    <w:multiLevelType w:val="multilevel"/>
    <w:tmpl w:val="3D5E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2D1FF6"/>
    <w:multiLevelType w:val="multilevel"/>
    <w:tmpl w:val="BCD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81306"/>
    <w:multiLevelType w:val="multilevel"/>
    <w:tmpl w:val="0328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0456A7"/>
    <w:multiLevelType w:val="multilevel"/>
    <w:tmpl w:val="31D8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B21A74"/>
    <w:multiLevelType w:val="multilevel"/>
    <w:tmpl w:val="F5E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657404"/>
    <w:multiLevelType w:val="multilevel"/>
    <w:tmpl w:val="1F2E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B6060"/>
    <w:multiLevelType w:val="multilevel"/>
    <w:tmpl w:val="3CB0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614738"/>
    <w:multiLevelType w:val="multilevel"/>
    <w:tmpl w:val="FF08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5E43E3"/>
    <w:multiLevelType w:val="multilevel"/>
    <w:tmpl w:val="3382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EA39BE"/>
    <w:multiLevelType w:val="multilevel"/>
    <w:tmpl w:val="DFA4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4A44CB"/>
    <w:multiLevelType w:val="multilevel"/>
    <w:tmpl w:val="A0DA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76478A"/>
    <w:multiLevelType w:val="multilevel"/>
    <w:tmpl w:val="8130B6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59E85E6E"/>
    <w:multiLevelType w:val="multilevel"/>
    <w:tmpl w:val="F0A69E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AAE049E"/>
    <w:multiLevelType w:val="multilevel"/>
    <w:tmpl w:val="B714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262D84"/>
    <w:multiLevelType w:val="multilevel"/>
    <w:tmpl w:val="CE04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05751"/>
    <w:multiLevelType w:val="multilevel"/>
    <w:tmpl w:val="2040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DA4D48"/>
    <w:multiLevelType w:val="multilevel"/>
    <w:tmpl w:val="FEA45C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332755"/>
    <w:multiLevelType w:val="multilevel"/>
    <w:tmpl w:val="62B0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EA1A9D"/>
    <w:multiLevelType w:val="multilevel"/>
    <w:tmpl w:val="4444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584C75"/>
    <w:multiLevelType w:val="multilevel"/>
    <w:tmpl w:val="EFFE6F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A56A8E"/>
    <w:multiLevelType w:val="multilevel"/>
    <w:tmpl w:val="0BD06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E27170"/>
    <w:multiLevelType w:val="multilevel"/>
    <w:tmpl w:val="3C22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97208B"/>
    <w:multiLevelType w:val="multilevel"/>
    <w:tmpl w:val="5BF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812B89"/>
    <w:multiLevelType w:val="multilevel"/>
    <w:tmpl w:val="D36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17199B"/>
    <w:multiLevelType w:val="multilevel"/>
    <w:tmpl w:val="1D14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3104CA"/>
    <w:multiLevelType w:val="multilevel"/>
    <w:tmpl w:val="B696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D8673B"/>
    <w:multiLevelType w:val="multilevel"/>
    <w:tmpl w:val="F952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641700">
    <w:abstractNumId w:val="19"/>
  </w:num>
  <w:num w:numId="2" w16cid:durableId="2032414684">
    <w:abstractNumId w:val="8"/>
  </w:num>
  <w:num w:numId="3" w16cid:durableId="530458610">
    <w:abstractNumId w:val="29"/>
  </w:num>
  <w:num w:numId="4" w16cid:durableId="1604805321">
    <w:abstractNumId w:val="15"/>
  </w:num>
  <w:num w:numId="5" w16cid:durableId="1410880839">
    <w:abstractNumId w:val="47"/>
  </w:num>
  <w:num w:numId="6" w16cid:durableId="1270505606">
    <w:abstractNumId w:val="31"/>
  </w:num>
  <w:num w:numId="7" w16cid:durableId="1686323348">
    <w:abstractNumId w:val="23"/>
  </w:num>
  <w:num w:numId="8" w16cid:durableId="1326786161">
    <w:abstractNumId w:val="12"/>
  </w:num>
  <w:num w:numId="9" w16cid:durableId="803931579">
    <w:abstractNumId w:val="49"/>
  </w:num>
  <w:num w:numId="10" w16cid:durableId="606036745">
    <w:abstractNumId w:val="3"/>
  </w:num>
  <w:num w:numId="11" w16cid:durableId="160317394">
    <w:abstractNumId w:val="4"/>
  </w:num>
  <w:num w:numId="12" w16cid:durableId="885414004">
    <w:abstractNumId w:val="18"/>
  </w:num>
  <w:num w:numId="13" w16cid:durableId="1555308233">
    <w:abstractNumId w:val="21"/>
  </w:num>
  <w:num w:numId="14" w16cid:durableId="412314688">
    <w:abstractNumId w:val="28"/>
  </w:num>
  <w:num w:numId="15" w16cid:durableId="561524607">
    <w:abstractNumId w:val="5"/>
  </w:num>
  <w:num w:numId="16" w16cid:durableId="1305046063">
    <w:abstractNumId w:val="37"/>
  </w:num>
  <w:num w:numId="17" w16cid:durableId="1886260988">
    <w:abstractNumId w:val="32"/>
  </w:num>
  <w:num w:numId="18" w16cid:durableId="1590890395">
    <w:abstractNumId w:val="1"/>
  </w:num>
  <w:num w:numId="19" w16cid:durableId="1911428126">
    <w:abstractNumId w:val="42"/>
  </w:num>
  <w:num w:numId="20" w16cid:durableId="1509447670">
    <w:abstractNumId w:val="46"/>
  </w:num>
  <w:num w:numId="21" w16cid:durableId="524976124">
    <w:abstractNumId w:val="10"/>
  </w:num>
  <w:num w:numId="22" w16cid:durableId="1397626890">
    <w:abstractNumId w:val="30"/>
  </w:num>
  <w:num w:numId="23" w16cid:durableId="1581328424">
    <w:abstractNumId w:val="51"/>
  </w:num>
  <w:num w:numId="24" w16cid:durableId="637494499">
    <w:abstractNumId w:val="36"/>
  </w:num>
  <w:num w:numId="25" w16cid:durableId="1719478611">
    <w:abstractNumId w:val="24"/>
  </w:num>
  <w:num w:numId="26" w16cid:durableId="937718716">
    <w:abstractNumId w:val="13"/>
  </w:num>
  <w:num w:numId="27" w16cid:durableId="1352142796">
    <w:abstractNumId w:val="22"/>
  </w:num>
  <w:num w:numId="28" w16cid:durableId="1597054125">
    <w:abstractNumId w:val="16"/>
  </w:num>
  <w:num w:numId="29" w16cid:durableId="1445884574">
    <w:abstractNumId w:val="34"/>
  </w:num>
  <w:num w:numId="30" w16cid:durableId="1520973973">
    <w:abstractNumId w:val="48"/>
  </w:num>
  <w:num w:numId="31" w16cid:durableId="2055277594">
    <w:abstractNumId w:val="39"/>
  </w:num>
  <w:num w:numId="32" w16cid:durableId="499542690">
    <w:abstractNumId w:val="50"/>
  </w:num>
  <w:num w:numId="33" w16cid:durableId="1830754150">
    <w:abstractNumId w:val="14"/>
  </w:num>
  <w:num w:numId="34" w16cid:durableId="1736395888">
    <w:abstractNumId w:val="33"/>
  </w:num>
  <w:num w:numId="35" w16cid:durableId="845822971">
    <w:abstractNumId w:val="11"/>
  </w:num>
  <w:num w:numId="36" w16cid:durableId="417602237">
    <w:abstractNumId w:val="27"/>
  </w:num>
  <w:num w:numId="37" w16cid:durableId="1254162550">
    <w:abstractNumId w:val="45"/>
  </w:num>
  <w:num w:numId="38" w16cid:durableId="1364669811">
    <w:abstractNumId w:val="44"/>
  </w:num>
  <w:num w:numId="39" w16cid:durableId="1241519465">
    <w:abstractNumId w:val="25"/>
  </w:num>
  <w:num w:numId="40" w16cid:durableId="2097902440">
    <w:abstractNumId w:val="7"/>
  </w:num>
  <w:num w:numId="41" w16cid:durableId="1171023457">
    <w:abstractNumId w:val="20"/>
  </w:num>
  <w:num w:numId="42" w16cid:durableId="470169024">
    <w:abstractNumId w:val="38"/>
  </w:num>
  <w:num w:numId="43" w16cid:durableId="422650023">
    <w:abstractNumId w:val="26"/>
  </w:num>
  <w:num w:numId="44" w16cid:durableId="1027414810">
    <w:abstractNumId w:val="43"/>
  </w:num>
  <w:num w:numId="45" w16cid:durableId="1602372018">
    <w:abstractNumId w:val="35"/>
  </w:num>
  <w:num w:numId="46" w16cid:durableId="1345327801">
    <w:abstractNumId w:val="6"/>
  </w:num>
  <w:num w:numId="47" w16cid:durableId="578104331">
    <w:abstractNumId w:val="2"/>
  </w:num>
  <w:num w:numId="48" w16cid:durableId="1552039134">
    <w:abstractNumId w:val="40"/>
  </w:num>
  <w:num w:numId="49" w16cid:durableId="670836584">
    <w:abstractNumId w:val="41"/>
  </w:num>
  <w:num w:numId="50" w16cid:durableId="448011762">
    <w:abstractNumId w:val="0"/>
  </w:num>
  <w:num w:numId="51" w16cid:durableId="947083107">
    <w:abstractNumId w:val="9"/>
  </w:num>
  <w:num w:numId="52" w16cid:durableId="11303255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12"/>
    <w:rsid w:val="00041D3F"/>
    <w:rsid w:val="001B1313"/>
    <w:rsid w:val="001D3358"/>
    <w:rsid w:val="002216E0"/>
    <w:rsid w:val="002B4F12"/>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E76D"/>
  <w15:chartTrackingRefBased/>
  <w15:docId w15:val="{7BD0BBB3-EE1A-4654-A2CC-DC67CB9D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12"/>
    <w:rPr>
      <w:rFonts w:eastAsiaTheme="majorEastAsia" w:cstheme="majorBidi"/>
      <w:color w:val="272727" w:themeColor="text1" w:themeTint="D8"/>
    </w:rPr>
  </w:style>
  <w:style w:type="paragraph" w:styleId="Title">
    <w:name w:val="Title"/>
    <w:basedOn w:val="Normal"/>
    <w:next w:val="Normal"/>
    <w:link w:val="TitleChar"/>
    <w:uiPriority w:val="10"/>
    <w:qFormat/>
    <w:rsid w:val="002B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12"/>
    <w:pPr>
      <w:spacing w:before="160"/>
      <w:jc w:val="center"/>
    </w:pPr>
    <w:rPr>
      <w:i/>
      <w:iCs/>
      <w:color w:val="404040" w:themeColor="text1" w:themeTint="BF"/>
    </w:rPr>
  </w:style>
  <w:style w:type="character" w:customStyle="1" w:styleId="QuoteChar">
    <w:name w:val="Quote Char"/>
    <w:basedOn w:val="DefaultParagraphFont"/>
    <w:link w:val="Quote"/>
    <w:uiPriority w:val="29"/>
    <w:rsid w:val="002B4F12"/>
    <w:rPr>
      <w:i/>
      <w:iCs/>
      <w:color w:val="404040" w:themeColor="text1" w:themeTint="BF"/>
    </w:rPr>
  </w:style>
  <w:style w:type="paragraph" w:styleId="ListParagraph">
    <w:name w:val="List Paragraph"/>
    <w:basedOn w:val="Normal"/>
    <w:uiPriority w:val="34"/>
    <w:qFormat/>
    <w:rsid w:val="002B4F12"/>
    <w:pPr>
      <w:ind w:left="720"/>
      <w:contextualSpacing/>
    </w:pPr>
  </w:style>
  <w:style w:type="character" w:styleId="IntenseEmphasis">
    <w:name w:val="Intense Emphasis"/>
    <w:basedOn w:val="DefaultParagraphFont"/>
    <w:uiPriority w:val="21"/>
    <w:qFormat/>
    <w:rsid w:val="002B4F12"/>
    <w:rPr>
      <w:i/>
      <w:iCs/>
      <w:color w:val="0F4761" w:themeColor="accent1" w:themeShade="BF"/>
    </w:rPr>
  </w:style>
  <w:style w:type="paragraph" w:styleId="IntenseQuote">
    <w:name w:val="Intense Quote"/>
    <w:basedOn w:val="Normal"/>
    <w:next w:val="Normal"/>
    <w:link w:val="IntenseQuoteChar"/>
    <w:uiPriority w:val="30"/>
    <w:qFormat/>
    <w:rsid w:val="002B4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F12"/>
    <w:rPr>
      <w:i/>
      <w:iCs/>
      <w:color w:val="0F4761" w:themeColor="accent1" w:themeShade="BF"/>
    </w:rPr>
  </w:style>
  <w:style w:type="character" w:styleId="IntenseReference">
    <w:name w:val="Intense Reference"/>
    <w:basedOn w:val="DefaultParagraphFont"/>
    <w:uiPriority w:val="32"/>
    <w:qFormat/>
    <w:rsid w:val="002B4F12"/>
    <w:rPr>
      <w:b/>
      <w:bCs/>
      <w:smallCaps/>
      <w:color w:val="0F4761" w:themeColor="accent1" w:themeShade="BF"/>
      <w:spacing w:val="5"/>
    </w:rPr>
  </w:style>
  <w:style w:type="paragraph" w:customStyle="1" w:styleId="msonormal0">
    <w:name w:val="msonormal"/>
    <w:basedOn w:val="Normal"/>
    <w:rsid w:val="002B4F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B4F12"/>
    <w:rPr>
      <w:color w:val="0000FF"/>
      <w:u w:val="single"/>
    </w:rPr>
  </w:style>
  <w:style w:type="character" w:styleId="FollowedHyperlink">
    <w:name w:val="FollowedHyperlink"/>
    <w:basedOn w:val="DefaultParagraphFont"/>
    <w:uiPriority w:val="99"/>
    <w:semiHidden/>
    <w:unhideWhenUsed/>
    <w:rsid w:val="002B4F12"/>
    <w:rPr>
      <w:color w:val="800080"/>
      <w:u w:val="single"/>
    </w:rPr>
  </w:style>
  <w:style w:type="character" w:customStyle="1" w:styleId="content-root">
    <w:name w:val="content-root"/>
    <w:basedOn w:val="DefaultParagraphFont"/>
    <w:rsid w:val="002B4F12"/>
  </w:style>
  <w:style w:type="character" w:customStyle="1" w:styleId="u-font-bold">
    <w:name w:val="u-font-bold"/>
    <w:basedOn w:val="DefaultParagraphFont"/>
    <w:rsid w:val="002B4F12"/>
  </w:style>
  <w:style w:type="character" w:customStyle="1" w:styleId="u-italic">
    <w:name w:val="u-italic"/>
    <w:basedOn w:val="DefaultParagraphFont"/>
    <w:rsid w:val="002B4F12"/>
  </w:style>
  <w:style w:type="character" w:customStyle="1" w:styleId="inline-flex">
    <w:name w:val="inline-flex"/>
    <w:basedOn w:val="DefaultParagraphFont"/>
    <w:rsid w:val="002B4F12"/>
  </w:style>
  <w:style w:type="paragraph" w:customStyle="1" w:styleId="u-italic1">
    <w:name w:val="u-italic1"/>
    <w:basedOn w:val="Normal"/>
    <w:rsid w:val="002B4F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2B4F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B4F12"/>
  </w:style>
  <w:style w:type="character" w:customStyle="1" w:styleId="absolute">
    <w:name w:val="absolute"/>
    <w:basedOn w:val="DefaultParagraphFont"/>
    <w:rsid w:val="002B4F12"/>
  </w:style>
  <w:style w:type="character" w:customStyle="1" w:styleId="w-full">
    <w:name w:val="w-full"/>
    <w:basedOn w:val="DefaultParagraphFont"/>
    <w:rsid w:val="002B4F12"/>
  </w:style>
  <w:style w:type="character" w:customStyle="1" w:styleId="line-clamp-2">
    <w:name w:val="line-clamp-2"/>
    <w:basedOn w:val="DefaultParagraphFont"/>
    <w:rsid w:val="002B4F12"/>
  </w:style>
  <w:style w:type="character" w:styleId="UnresolvedMention">
    <w:name w:val="Unresolved Mention"/>
    <w:basedOn w:val="DefaultParagraphFont"/>
    <w:uiPriority w:val="99"/>
    <w:semiHidden/>
    <w:unhideWhenUsed/>
    <w:rsid w:val="002B4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18A/soils-and-foundations" TargetMode="External"/><Relationship Id="rId170" Type="http://schemas.openxmlformats.org/officeDocument/2006/relationships/hyperlink" Target="https://up.codes/viewer/california/ca-building-code-2025/chapter/18A/soils-and-foundations" TargetMode="External"/><Relationship Id="rId987"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aci-318-2019" TargetMode="External"/><Relationship Id="rId1477"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22A/steel" TargetMode="External"/><Relationship Id="rId1891"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18A/soils-and-foundations" TargetMode="External"/><Relationship Id="rId914" Type="http://schemas.openxmlformats.org/officeDocument/2006/relationships/hyperlink" Target="https://up.codes/viewer/california/ca-building-code-2025/chapter/18A/soils-and-foundations" TargetMode="External"/><Relationship Id="rId1337" Type="http://schemas.openxmlformats.org/officeDocument/2006/relationships/hyperlink" Target="https://up.codes/viewer/california/ca-building-code-2025/chapter/9/fire-protection-and-life-safety-systems" TargetMode="External"/><Relationship Id="rId1544" Type="http://schemas.openxmlformats.org/officeDocument/2006/relationships/image" Target="media/image11.jpeg"/><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3/wood" TargetMode="External"/><Relationship Id="rId1404" Type="http://schemas.openxmlformats.org/officeDocument/2006/relationships/hyperlink" Target="https://up.codes/viewer/california/ca-building-code-2025/chapter/22A/steel" TargetMode="External"/><Relationship Id="rId1611" Type="http://schemas.openxmlformats.org/officeDocument/2006/relationships/hyperlink" Target="https://up.codes/viewer/california/ca-building-code-2025/chapter/9/fire-protection-and-life-safety-system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2/interior-environment" TargetMode="External"/><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4/special-detailed-requirements-based-on-occupancy-and-use" TargetMode="External"/><Relationship Id="rId564" Type="http://schemas.openxmlformats.org/officeDocument/2006/relationships/image" Target="media/image2.jpeg"/><Relationship Id="rId771" Type="http://schemas.openxmlformats.org/officeDocument/2006/relationships/hyperlink" Target="https://up.codes/viewer/california/ca-building-code-2025/chapter/32/encroachments-into-the-public-right-of-way" TargetMode="External"/><Relationship Id="rId2245" Type="http://schemas.openxmlformats.org/officeDocument/2006/relationships/hyperlink" Target="https://up.codes/viewer/california/ca-building-code-2025/chapter/27/electrical" TargetMode="External"/><Relationship Id="rId424" Type="http://schemas.openxmlformats.org/officeDocument/2006/relationships/hyperlink" Target="https://up.codes/viewer/california/ca-building-code-2025/chapter/25/gypsum-panel-products-and-plaster" TargetMode="External"/><Relationship Id="rId631" Type="http://schemas.openxmlformats.org/officeDocument/2006/relationships/hyperlink" Target="https://up.codes/viewer/california/ca-building-code-2025/chapter/11B/accessibility-to-public-buildings-public-accommodations-commercial-buildings-and"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30/elevators-and-conveying-systems" TargetMode="External"/><Relationship Id="rId1121" Type="http://schemas.openxmlformats.org/officeDocument/2006/relationships/hyperlink" Target="https://up.codes/viewer/california/ca-building-code-2025/chapter/18A/soils-and-foundations"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18A/soils-and-foundations" TargetMode="External"/><Relationship Id="rId141" Type="http://schemas.openxmlformats.org/officeDocument/2006/relationships/hyperlink" Target="https://up.codes/viewer/california/ca-building-code-2025/chapter/4/special-detailed-requirements-based-on-occupancy-and-use" TargetMode="External"/><Relationship Id="rId7" Type="http://schemas.openxmlformats.org/officeDocument/2006/relationships/hyperlink" Target="https://up.codes/viewer/california/ca-building-code-2025/chapter/18/soils-and-foundations" TargetMode="External"/><Relationship Id="rId958" Type="http://schemas.openxmlformats.org/officeDocument/2006/relationships/hyperlink" Target="https://up.codes/viewer/california/ca-building-code-2025/chapter/18A/soils-and-foundations" TargetMode="External"/><Relationship Id="rId1588" Type="http://schemas.openxmlformats.org/officeDocument/2006/relationships/hyperlink" Target="https://up.codes/viewer/california/ca-building-code-2025/chapter/11B/accessibility-to-public-buildings-public-accommodations-commercial-buildings-and" TargetMode="External"/><Relationship Id="rId1795"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18A/soils-and-foundations"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18A/soils-and-foundations" TargetMode="External"/><Relationship Id="rId1862"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18A/soils-and-foundation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18A/soils-and-foundations" TargetMode="External"/><Relationship Id="rId742" Type="http://schemas.openxmlformats.org/officeDocument/2006/relationships/hyperlink" Target="https://up.codes/viewer/california/ca-building-code-2025/chapter/18A/soils-and-foundations" TargetMode="External"/><Relationship Id="rId1165" Type="http://schemas.openxmlformats.org/officeDocument/2006/relationships/hyperlink" Target="https://up.codes/viewer/california/ca-building-code-2025/chapter/9/fire-protection-and-life-safety-systems"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definitions" TargetMode="External"/><Relationship Id="rId2216"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2A/steel" TargetMode="External"/><Relationship Id="rId1232" Type="http://schemas.openxmlformats.org/officeDocument/2006/relationships/hyperlink" Target="https://up.codes/viewer/california/ca-building-code-2025/chapter/19A/concrete" TargetMode="External"/><Relationship Id="rId185" Type="http://schemas.openxmlformats.org/officeDocument/2006/relationships/hyperlink" Target="https://up.codes/viewer/california/ca-building-code-2025/chapter/31/special-construction" TargetMode="External"/><Relationship Id="rId1909"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2140" Type="http://schemas.openxmlformats.org/officeDocument/2006/relationships/hyperlink" Target="https://up.codes/viewer/california/ca-building-code-2025/chapter/J/grading" TargetMode="External"/><Relationship Id="rId112"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J/grading" TargetMode="External"/><Relationship Id="rId2000" Type="http://schemas.openxmlformats.org/officeDocument/2006/relationships/hyperlink" Target="https://up.codes/viewer/california/ca-building-code-2025/chapter/22A/steel" TargetMode="External"/><Relationship Id="rId929"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19A/concrete" TargetMode="External"/><Relationship Id="rId1766"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1A/masonry" TargetMode="External"/><Relationship Id="rId1419" Type="http://schemas.openxmlformats.org/officeDocument/2006/relationships/hyperlink" Target="https://up.codes/viewer/california/ca-building-code-2025/chapter/2/definitions" TargetMode="External"/><Relationship Id="rId1626" Type="http://schemas.openxmlformats.org/officeDocument/2006/relationships/hyperlink" Target="https://up.codes/viewer/california/ca-building-code-2025/chapter/19A/concrete"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J/grading" TargetMode="External"/><Relationship Id="rId786" Type="http://schemas.openxmlformats.org/officeDocument/2006/relationships/hyperlink" Target="https://up.codes/viewer/california/ca-building-code-2025/chapter/J/grading" TargetMode="External"/><Relationship Id="rId993" Type="http://schemas.openxmlformats.org/officeDocument/2006/relationships/hyperlink" Target="https://up.codes/viewer/california/ca-building-code-2025/chapter/18A/soils-and-foundations" TargetMode="External"/><Relationship Id="rId439" Type="http://schemas.openxmlformats.org/officeDocument/2006/relationships/hyperlink" Target="https://up.codes/viewer/california/ca-building-code-2025/chapter/18A/soils-and-foundations"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definitions" TargetMode="External"/><Relationship Id="rId1483"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18/soils-and-founda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30/elevators-and-conveying-systems" TargetMode="External"/><Relationship Id="rId1690" Type="http://schemas.openxmlformats.org/officeDocument/2006/relationships/hyperlink" Target="https://up.codes/viewer/california/ca-building-code-2025/chapter/18A/soils-and-founda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18A/soils-and-foundations" TargetMode="External"/><Relationship Id="rId141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19A/concrete" TargetMode="External"/><Relationship Id="rId2184"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18A/soils-and-founda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19A/concrete" TargetMode="External"/><Relationship Id="rId2044" Type="http://schemas.openxmlformats.org/officeDocument/2006/relationships/hyperlink" Target="https://up.codes/viewer/california/ca-building-code-2025/chapter/22/steel" TargetMode="External"/><Relationship Id="rId2251" Type="http://schemas.openxmlformats.org/officeDocument/2006/relationships/hyperlink" Target="https://up.codes/viewer/california/ca-building-code-2025/chapter/9/fire-protection-and-life-safety-systems" TargetMode="External"/><Relationship Id="rId223" Type="http://schemas.openxmlformats.org/officeDocument/2006/relationships/hyperlink" Target="https://up.codes/viewer/california/ca-building-code-2025/chapter/31/special-construction"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4/special-detailed-requirements-based-on-occupancy-and-use" TargetMode="External"/><Relationship Id="rId1877"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1944"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31/special-construction" TargetMode="External"/><Relationship Id="rId1804"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6A/structural-design" TargetMode="External"/><Relationship Id="rId592" Type="http://schemas.openxmlformats.org/officeDocument/2006/relationships/hyperlink" Target="https://up.codes/viewer/california/ca-building-code-2025/chapter/18A/soils-and-foundations" TargetMode="External"/><Relationship Id="rId2066"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18A/soils-and-founda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aci-318-2019"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10/means-of-egress"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11B/accessibility-to-public-buildings-public-accommodations-commercial-buildings-and" TargetMode="External"/><Relationship Id="rId1594"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22A/steel"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2A/steel" TargetMode="External"/><Relationship Id="rId824" Type="http://schemas.openxmlformats.org/officeDocument/2006/relationships/hyperlink" Target="https://up.codes/viewer/california/ca-building-code-2025/chapter/18A/soils-and-foundations"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19A/concrete" TargetMode="External"/><Relationship Id="rId1661" Type="http://schemas.openxmlformats.org/officeDocument/2006/relationships/hyperlink" Target="https://up.codes/viewer/california/ca-building-code-2025/chapter/2/definitions" TargetMode="External"/><Relationship Id="rId1899"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18A/soils-and-foundations"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18A/soils-and-foundations" TargetMode="External"/><Relationship Id="rId1826"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definitions" TargetMode="External"/><Relationship Id="rId2088" Type="http://schemas.openxmlformats.org/officeDocument/2006/relationships/hyperlink" Target="https://up.codes/viewer/california/ca-building-code-2025/chapter/27/electrical" TargetMode="External"/><Relationship Id="rId267" Type="http://schemas.openxmlformats.org/officeDocument/2006/relationships/hyperlink" Target="https://up.codes/viewer/california/ca-building-code-2025/chapter/4/special-detailed-requirements-based-on-occupancy-and-use" TargetMode="External"/><Relationship Id="rId474" Type="http://schemas.openxmlformats.org/officeDocument/2006/relationships/hyperlink" Target="https://up.codes/viewer/california/ca-building-code-2025/chapter/7/fire-and-smoke-protection-features" TargetMode="External"/><Relationship Id="rId2155" Type="http://schemas.openxmlformats.org/officeDocument/2006/relationships/hyperlink" Target="https://up.codes/viewer/california/ca-building-code-2025/chapter/22A/steel" TargetMode="External"/><Relationship Id="rId127" Type="http://schemas.openxmlformats.org/officeDocument/2006/relationships/hyperlink" Target="https://up.codes/viewer/california/ca-building-code-2025/chapter/18A/soils-and-foundations" TargetMode="External"/><Relationship Id="rId681" Type="http://schemas.openxmlformats.org/officeDocument/2006/relationships/hyperlink" Target="https://up.codes/viewer/california/ca-building-code-2025/chapter/18A/soils-and-foundations" TargetMode="External"/><Relationship Id="rId779" Type="http://schemas.openxmlformats.org/officeDocument/2006/relationships/hyperlink" Target="https://up.codes/viewer/california/ca-building-code-2025/chapter/J/grading" TargetMode="External"/><Relationship Id="rId986" Type="http://schemas.openxmlformats.org/officeDocument/2006/relationships/hyperlink" Target="https://up.codes/viewer/california/ca-building-code-2025/chapter/J/grading"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1B/accessibility-to-public-buildings-public-accommodations-commercial-buildings-and"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171" Type="http://schemas.openxmlformats.org/officeDocument/2006/relationships/hyperlink" Target="https://up.codes/viewer/california/ca-building-code-2025/chapter/4/special-detailed-requirements-based-on-occupancy-and-use" TargetMode="External"/><Relationship Id="rId1269" Type="http://schemas.openxmlformats.org/officeDocument/2006/relationships/hyperlink" Target="https://up.codes/viewer/california/ca-building-code-2025/chapter/18A/soils-and-foundations" TargetMode="External"/><Relationship Id="rId1476"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2/definitions" TargetMode="External"/><Relationship Id="rId2222" Type="http://schemas.openxmlformats.org/officeDocument/2006/relationships/hyperlink" Target="https://up.codes/viewer/california/ca-building-code-2025/chapter/18A/soils-and-foundations" TargetMode="External"/><Relationship Id="rId401" Type="http://schemas.openxmlformats.org/officeDocument/2006/relationships/hyperlink" Target="https://up.codes/viewer/california/ca-building-code-2025/chapter/18A/soils-and-foundations" TargetMode="External"/><Relationship Id="rId846" Type="http://schemas.openxmlformats.org/officeDocument/2006/relationships/hyperlink" Target="https://up.codes/viewer/california/aci-318-2019/chapter/20/steel-reinforcement-properties-durability-amp-embedment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2/definitions" TargetMode="External"/><Relationship Id="rId1683"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11B/accessibility-to-public-buildings-public-accommodations-commercial-buildings-and" TargetMode="External"/><Relationship Id="rId913" Type="http://schemas.openxmlformats.org/officeDocument/2006/relationships/hyperlink" Target="https://up.codes/viewer/california/ca-building-code-2025/chapter/18A/soils-and-founda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2/definitions" TargetMode="External"/><Relationship Id="rId1750" Type="http://schemas.openxmlformats.org/officeDocument/2006/relationships/hyperlink" Target="https://up.codes/viewer/california/ca-building-code-2025/chapter/19A/concrete" TargetMode="External"/><Relationship Id="rId42" Type="http://schemas.openxmlformats.org/officeDocument/2006/relationships/hyperlink" Target="https://up.codes/viewer/california/ca-building-code-2025/chapter/18A/soils-and-foundations" TargetMode="External"/><Relationship Id="rId1403" Type="http://schemas.openxmlformats.org/officeDocument/2006/relationships/hyperlink" Target="https://up.codes/viewer/california/ca-building-code-2025/chapter/9/fire-protection-and-life-safety-systems" TargetMode="External"/><Relationship Id="rId1610" Type="http://schemas.openxmlformats.org/officeDocument/2006/relationships/hyperlink" Target="https://up.codes/viewer/california/ca-building-code-2025/chapter/18A/soils-and-foundations" TargetMode="External"/><Relationship Id="rId184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18A/soils-and-foundations"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33/safeguards-during-construction"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18A/soils-and-foundations"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product/foamular-ngx-250-xps-insulation?viewer_juris_key=california" TargetMode="External"/><Relationship Id="rId770" Type="http://schemas.openxmlformats.org/officeDocument/2006/relationships/hyperlink" Target="https://up.codes/viewer/california/ca-building-code-2025/chapter/J/grading" TargetMode="External"/><Relationship Id="rId1193" Type="http://schemas.openxmlformats.org/officeDocument/2006/relationships/hyperlink" Target="https://up.codes/viewer/california/ca-building-code-2025/chapter/9/fire-protection-and-life-safety-systems" TargetMode="External"/><Relationship Id="rId2037" Type="http://schemas.openxmlformats.org/officeDocument/2006/relationships/hyperlink" Target="https://up.codes/viewer/california/ca-building-code-2025/chapter/18A/soils-and-foundations" TargetMode="External"/><Relationship Id="rId2244"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11B/accessibility-to-public-buildings-public-accommodations-commercial-buildings-and" TargetMode="External"/><Relationship Id="rId423" Type="http://schemas.openxmlformats.org/officeDocument/2006/relationships/hyperlink" Target="https://up.codes/viewer/california/ca-building-code-2025/chapter/18A/soils-and-foundations"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2A/steel" TargetMode="External"/><Relationship Id="rId2104" Type="http://schemas.openxmlformats.org/officeDocument/2006/relationships/hyperlink" Target="https://up.codes/viewer/california/ca-building-code-2025/chapter/18A/soils-and-foundations" TargetMode="External"/><Relationship Id="rId630" Type="http://schemas.openxmlformats.org/officeDocument/2006/relationships/hyperlink" Target="https://up.codes/viewer/california/ca-building-code-2025/chapter/18A/soils-and-foundations" TargetMode="External"/><Relationship Id="rId728" Type="http://schemas.openxmlformats.org/officeDocument/2006/relationships/hyperlink" Target="https://up.codes/viewer/california/ca-building-code-2025/chapter/J/grading" TargetMode="External"/><Relationship Id="rId935" Type="http://schemas.openxmlformats.org/officeDocument/2006/relationships/hyperlink" Target="https://up.codes/viewer/california/ca-building-code-2025/chapter/22A/steel" TargetMode="External"/><Relationship Id="rId1358" Type="http://schemas.openxmlformats.org/officeDocument/2006/relationships/hyperlink" Target="https://up.codes/viewer/california/ca-building-code-2025/chapter/18A/soils-and-foundations"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1/administration" TargetMode="External"/><Relationship Id="rId1120" Type="http://schemas.openxmlformats.org/officeDocument/2006/relationships/hyperlink" Target="https://up.codes/viewer/california/ca-building-code-2025/chapter/18A/soils-and-foundations" TargetMode="External"/><Relationship Id="rId1218" Type="http://schemas.openxmlformats.org/officeDocument/2006/relationships/hyperlink" Target="https://up.codes/viewer/california/ca-building-code-2025/chapter/4/special-detailed-requirements-based-on-occupancy-and-use" TargetMode="External"/><Relationship Id="rId1425" Type="http://schemas.openxmlformats.org/officeDocument/2006/relationships/hyperlink" Target="https://up.codes/viewer/california/ca-building-code-2025/chapter/18A/soils-and-foundations" TargetMode="External"/><Relationship Id="rId1632"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J/grading" TargetMode="External"/><Relationship Id="rId280" Type="http://schemas.openxmlformats.org/officeDocument/2006/relationships/hyperlink" Target="https://up.codes/viewer/california/ca-building-code-2025/chapter/18A/soils-and-foundations" TargetMode="External"/><Relationship Id="rId140" Type="http://schemas.openxmlformats.org/officeDocument/2006/relationships/hyperlink" Target="https://up.codes/viewer/california/ca-building-code-2025/chapter/22A/steel"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11B/accessibility-to-public-buildings-public-accommodations-commercial-buildings-and" TargetMode="External"/><Relationship Id="rId2059" Type="http://schemas.openxmlformats.org/officeDocument/2006/relationships/hyperlink" Target="https://up.codes/viewer/california/ca-building-code-2025/chapter/22A/steel"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18A/soils-and-foundations" TargetMode="External"/><Relationship Id="rId1075" Type="http://schemas.openxmlformats.org/officeDocument/2006/relationships/hyperlink" Target="https://up.codes/viewer/california/ca-building-code-2025/chapter/11B/accessibility-to-public-buildings-public-accommodations-commercial-buildings-and" TargetMode="External"/><Relationship Id="rId1282"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18A/soils-and-foundations" TargetMode="External"/><Relationship Id="rId1142" Type="http://schemas.openxmlformats.org/officeDocument/2006/relationships/hyperlink" Target="https://up.codes/viewer/california/ca-building-code-2025/chapter/2/definitions" TargetMode="External"/><Relationship Id="rId1587" Type="http://schemas.openxmlformats.org/officeDocument/2006/relationships/hyperlink" Target="https://up.codes/viewer/california/ca-building-code-2025/chapter/3/occupancy-classification-and-use" TargetMode="External"/><Relationship Id="rId1794" Type="http://schemas.openxmlformats.org/officeDocument/2006/relationships/hyperlink" Target="https://up.codes/viewer/california/ca-building-code-2025/chapter/3/occupancy-classification-and-use" TargetMode="External"/><Relationship Id="rId86" Type="http://schemas.openxmlformats.org/officeDocument/2006/relationships/hyperlink" Target="https://up.codes/viewer/california/ca-building-code-2025/chapter/18A/soils-and-foundations" TargetMode="External"/><Relationship Id="rId817" Type="http://schemas.openxmlformats.org/officeDocument/2006/relationships/hyperlink" Target="https://up.codes/viewer/california/ca-building-code-2025/chapter/18A/soils-and-foundations"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aci-318-2019" TargetMode="External"/><Relationship Id="rId1861" Type="http://schemas.openxmlformats.org/officeDocument/2006/relationships/hyperlink" Target="https://up.codes/viewer/california/ca-building-code-2025/chapter/L/earthquake-recording-instrumentation" TargetMode="External"/><Relationship Id="rId1307"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9/fire-protection-and-life-safety-systems" TargetMode="External"/><Relationship Id="rId1959"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27/electrical" TargetMode="External"/><Relationship Id="rId1819"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4/special-detailed-requirements-based-on-occupancy-and-use" TargetMode="External"/><Relationship Id="rId1097" Type="http://schemas.openxmlformats.org/officeDocument/2006/relationships/hyperlink" Target="https://up.codes/viewer/california/ca-building-code-2025/chapter/18A/soils-and-foundations" TargetMode="External"/><Relationship Id="rId2050" Type="http://schemas.openxmlformats.org/officeDocument/2006/relationships/hyperlink" Target="https://up.codes/viewer/california/ca-building-code-2025/chapter/2/definitions" TargetMode="External"/><Relationship Id="rId2148"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J/grading" TargetMode="External"/><Relationship Id="rId327" Type="http://schemas.openxmlformats.org/officeDocument/2006/relationships/hyperlink" Target="https://up.codes/viewer/california/ca-building-code-2025/chapter/J/grading"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18A/soils-and-foundations"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18A/soils-and-foundations"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7/electrical" TargetMode="External"/><Relationship Id="rId2008"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18A/soils-and-foundations"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18A/soils-and-foundations" TargetMode="External"/><Relationship Id="rId1883" Type="http://schemas.openxmlformats.org/officeDocument/2006/relationships/hyperlink" Target="https://up.codes/viewer/california/ca-building-code-2025/chapter/27/electrical" TargetMode="External"/><Relationship Id="rId906" Type="http://schemas.openxmlformats.org/officeDocument/2006/relationships/hyperlink" Target="https://up.codes/viewer/california/ca-building-code-2025/chapter/18A/soils-and-foundations" TargetMode="External"/><Relationship Id="rId1329" Type="http://schemas.openxmlformats.org/officeDocument/2006/relationships/hyperlink" Target="https://up.codes/viewer/california/ca-building-code-2025/chapter/22A/steel"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18A/soils-and-foundations" TargetMode="External"/><Relationship Id="rId1950" Type="http://schemas.openxmlformats.org/officeDocument/2006/relationships/hyperlink" Target="https://up.codes/viewer/california/ca-building-code-2025/chapter/22A/steel" TargetMode="External"/><Relationship Id="rId35" Type="http://schemas.openxmlformats.org/officeDocument/2006/relationships/hyperlink" Target="https://up.codes/viewer/california/ca-building-code-2025/chapter/25/gypsum-panel-products-and-plaster" TargetMode="External"/><Relationship Id="rId1603"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11B/accessibility-to-public-buildings-public-accommodations-commercial-buildings-and"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18A/soils-and-founda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5/general-building-heights-and-areas" TargetMode="External"/><Relationship Id="rId696" Type="http://schemas.openxmlformats.org/officeDocument/2006/relationships/hyperlink" Target="https://up.codes/viewer/california/ca-building-code-2025/chapter/18A/soils-and-foundations" TargetMode="External"/><Relationship Id="rId349" Type="http://schemas.openxmlformats.org/officeDocument/2006/relationships/hyperlink" Target="https://up.codes/viewer/california/ca-building-code-2025/chapter/18A/soils-and-foundations" TargetMode="External"/><Relationship Id="rId556" Type="http://schemas.openxmlformats.org/officeDocument/2006/relationships/hyperlink" Target="https://up.codes/viewer/california/ca-building-code-2025/chapter/18A/soils-and-foundations" TargetMode="External"/><Relationship Id="rId763" Type="http://schemas.openxmlformats.org/officeDocument/2006/relationships/hyperlink" Target="https://up.codes/viewer/california/ca-building-code-2025/chapter/18A/soils-and-foundations"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27/electrical" TargetMode="External"/><Relationship Id="rId111"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19A/concrete" TargetMode="External"/><Relationship Id="rId1046" Type="http://schemas.openxmlformats.org/officeDocument/2006/relationships/hyperlink" Target="https://up.codes/viewer/california/ca-building-code-2025/chapter/2/definitions" TargetMode="External"/><Relationship Id="rId1253"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19A/concrete"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J/grading" TargetMode="External"/><Relationship Id="rId1460"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18A/soils-and-foundations" TargetMode="External"/><Relationship Id="rId176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19A/concrete"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18A/soils-and-foundations" TargetMode="External"/><Relationship Id="rId1625" Type="http://schemas.openxmlformats.org/officeDocument/2006/relationships/hyperlink" Target="https://up.codes/viewer/california/ca-building-code-2025/chapter/9/fire-protection-and-life-safety-systems" TargetMode="External"/><Relationship Id="rId1832"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19A/concrete" TargetMode="External"/><Relationship Id="rId273" Type="http://schemas.openxmlformats.org/officeDocument/2006/relationships/hyperlink" Target="https://up.codes/viewer/california/ca-building-code-2025/chapter/18A/soils-and-foundations" TargetMode="External"/><Relationship Id="rId480" Type="http://schemas.openxmlformats.org/officeDocument/2006/relationships/hyperlink" Target="https://up.codes/viewer/california/ca-building-code-2025/chapter/11B/accessibility-to-public-buildings-public-accommodations-commercial-buildings-and" TargetMode="External"/><Relationship Id="rId2161" Type="http://schemas.openxmlformats.org/officeDocument/2006/relationships/hyperlink" Target="https://up.codes/viewer/california/ca-building-code-2025/chapter/J/grading" TargetMode="External"/><Relationship Id="rId133" Type="http://schemas.openxmlformats.org/officeDocument/2006/relationships/hyperlink" Target="https://up.codes/viewer/california/ca-building-code-2025/chapter/18A/soils-and-foundations" TargetMode="External"/><Relationship Id="rId340"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18A/soils-and-foundations" TargetMode="External"/><Relationship Id="rId992" Type="http://schemas.openxmlformats.org/officeDocument/2006/relationships/hyperlink" Target="https://up.codes/viewer/california/ca-building-code-2025/chapter/18A/soils-and-foundations" TargetMode="External"/><Relationship Id="rId2021" Type="http://schemas.openxmlformats.org/officeDocument/2006/relationships/hyperlink" Target="https://up.codes/viewer/california/ca-building-code-2025/chapter/2/definitions" TargetMode="External"/><Relationship Id="rId2259" Type="http://schemas.openxmlformats.org/officeDocument/2006/relationships/theme" Target="theme/theme1.xml"/><Relationship Id="rId200" Type="http://schemas.openxmlformats.org/officeDocument/2006/relationships/hyperlink" Target="https://up.codes/viewer/california/ca-building-code-2025/chapter/18A/soils-and-foundations" TargetMode="External"/><Relationship Id="rId438" Type="http://schemas.openxmlformats.org/officeDocument/2006/relationships/hyperlink" Target="https://up.codes/viewer/california/ca-building-code-2025/chapter/18A/soils-and-foundations" TargetMode="External"/><Relationship Id="rId645" Type="http://schemas.openxmlformats.org/officeDocument/2006/relationships/hyperlink" Target="https://up.codes/viewer/california/ca-building-code-2025/chapter/11B/accessibility-to-public-buildings-public-accommodations-commercial-buildings-and"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8A/soils-and-founda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11B/accessibility-to-public-buildings-public-accommodations-commercial-buildings-and" TargetMode="External"/><Relationship Id="rId505" Type="http://schemas.openxmlformats.org/officeDocument/2006/relationships/hyperlink" Target="https://up.codes/viewer/california/ca-building-code-2025/chapter/11B/accessibility-to-public-buildings-public-accommodations-commercial-buildings-and" TargetMode="External"/><Relationship Id="rId712" Type="http://schemas.openxmlformats.org/officeDocument/2006/relationships/hyperlink" Target="https://up.codes/viewer/california/ca-building-code-2025/chapter/J/grading" TargetMode="External"/><Relationship Id="rId1135" Type="http://schemas.openxmlformats.org/officeDocument/2006/relationships/hyperlink" Target="https://up.codes/viewer/california/ca-building-code-2025/chapter/16A/structural-design" TargetMode="External"/><Relationship Id="rId1342"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J/grading" TargetMode="External"/><Relationship Id="rId1994"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J/grading" TargetMode="External"/><Relationship Id="rId1202" Type="http://schemas.openxmlformats.org/officeDocument/2006/relationships/hyperlink" Target="https://up.codes/viewer/california/ca-building-code-2025/chapter/18A/soils-and-foundations" TargetMode="External"/><Relationship Id="rId1647" Type="http://schemas.openxmlformats.org/officeDocument/2006/relationships/hyperlink" Target="https://up.codes/viewer/california/ca-building-code-2025/chapter/2/definitions" TargetMode="External"/><Relationship Id="rId1854" Type="http://schemas.openxmlformats.org/officeDocument/2006/relationships/hyperlink" Target="https://up.codes/viewer/california/ca-building-code-2025/chapter/27/electrical" TargetMode="External"/><Relationship Id="rId1507"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19A/concrete" TargetMode="External"/><Relationship Id="rId295" Type="http://schemas.openxmlformats.org/officeDocument/2006/relationships/hyperlink" Target="https://up.codes/viewer/california/ca-building-code-2025/chapter/11B/accessibility-to-public-buildings-public-accommodations-commercial-buildings-and" TargetMode="External"/><Relationship Id="rId1921"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4/special-detailed-requirements-based-on-occupancy-and-use" TargetMode="External"/><Relationship Id="rId155" Type="http://schemas.openxmlformats.org/officeDocument/2006/relationships/hyperlink" Target="https://up.codes/viewer/california/ca-building-code-2025/chapter/18A/soils-and-foundations" TargetMode="External"/><Relationship Id="rId36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11B/accessibility-to-public-buildings-public-accommodations-commercial-buildings-and" TargetMode="External"/><Relationship Id="rId2043" Type="http://schemas.openxmlformats.org/officeDocument/2006/relationships/hyperlink" Target="https://up.codes/viewer/california/ca-building-code-2025/chapter/2/definitions" TargetMode="External"/><Relationship Id="rId2250" Type="http://schemas.openxmlformats.org/officeDocument/2006/relationships/hyperlink" Target="https://up.codes/viewer/california/ca-building-code-2025/chapter/19A/concrete" TargetMode="External"/><Relationship Id="rId222" Type="http://schemas.openxmlformats.org/officeDocument/2006/relationships/hyperlink" Target="https://up.codes/viewer/california/ca-building-code-2025/chapter/L/earthquake-recording-instrumentation"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2110" Type="http://schemas.openxmlformats.org/officeDocument/2006/relationships/hyperlink" Target="https://up.codes/viewer/california/ca-building-code-2025/chapter/27/electrical" TargetMode="External"/><Relationship Id="rId527" Type="http://schemas.openxmlformats.org/officeDocument/2006/relationships/hyperlink" Target="https://up.codes/viewer/california/ca-building-code-2025/chapter/11B/accessibility-to-public-buildings-public-accommodations-commercial-buildings-and" TargetMode="External"/><Relationship Id="rId734" Type="http://schemas.openxmlformats.org/officeDocument/2006/relationships/hyperlink" Target="https://up.codes/viewer/california/ca-building-code-2025/chapter/18A/soils-and-foundations"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18A/soils-and-foundations" TargetMode="External"/><Relationship Id="rId1364" Type="http://schemas.openxmlformats.org/officeDocument/2006/relationships/hyperlink" Target="https://up.codes/viewer/california/ca-building-code-2025/chapter/18A/soils-and-foundations" TargetMode="External"/><Relationship Id="rId1571" Type="http://schemas.openxmlformats.org/officeDocument/2006/relationships/hyperlink" Target="https://up.codes/viewer/california/ca-building-code-2025/chapter/19A/concrete" TargetMode="External"/><Relationship Id="rId2208" Type="http://schemas.openxmlformats.org/officeDocument/2006/relationships/hyperlink" Target="https://up.codes/viewer/california/ca-building-code-2025/chapter/22A/steel" TargetMode="External"/><Relationship Id="rId70" Type="http://schemas.openxmlformats.org/officeDocument/2006/relationships/hyperlink" Target="https://up.codes/viewer/california/ca-building-code-2025/chapter/16A/structural-design" TargetMode="External"/><Relationship Id="rId801" Type="http://schemas.openxmlformats.org/officeDocument/2006/relationships/hyperlink" Target="https://up.codes/viewer/california/ca-building-code-2025/chapter/J/grading"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18A/soils-and-foundations" TargetMode="External"/><Relationship Id="rId1669" Type="http://schemas.openxmlformats.org/officeDocument/2006/relationships/hyperlink" Target="https://up.codes/viewer/california/aci-318-2019/chapter/18/earthquake-resistant-structures" TargetMode="External"/><Relationship Id="rId1876" Type="http://schemas.openxmlformats.org/officeDocument/2006/relationships/hyperlink" Target="https://up.codes/viewer/california/ca-building-code-2025/chapter/18A/soils-and-foundations"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J/grading" TargetMode="External"/><Relationship Id="rId1943" Type="http://schemas.openxmlformats.org/officeDocument/2006/relationships/hyperlink" Target="https://up.codes/viewer/california/ca-building-code-2025/chapter/27/electrical" TargetMode="External"/><Relationship Id="rId28" Type="http://schemas.openxmlformats.org/officeDocument/2006/relationships/hyperlink" Target="https://up.codes/viewer/california/ca-building-code-2025/chapter/18A/soils-and-foundations" TargetMode="External"/><Relationship Id="rId1803" Type="http://schemas.openxmlformats.org/officeDocument/2006/relationships/hyperlink" Target="https://up.codes/viewer/california/ca-building-code-2025/chapter/18A/soils-and-foundations" TargetMode="External"/><Relationship Id="rId177" Type="http://schemas.openxmlformats.org/officeDocument/2006/relationships/hyperlink" Target="https://up.codes/viewer/california/ca-building-code-2025/chapter/31/special-construction" TargetMode="External"/><Relationship Id="rId384" Type="http://schemas.openxmlformats.org/officeDocument/2006/relationships/hyperlink" Target="https://up.codes/viewer/california/ca-building-code-2025/chapter/J/grading"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16A/structural-design" TargetMode="External"/><Relationship Id="rId689" Type="http://schemas.openxmlformats.org/officeDocument/2006/relationships/hyperlink" Target="https://up.codes/viewer/california/ca-building-code-2025/chapter/11B/accessibility-to-public-buildings-public-accommodations-commercial-buildings-and" TargetMode="External"/><Relationship Id="rId896" Type="http://schemas.openxmlformats.org/officeDocument/2006/relationships/hyperlink" Target="https://up.codes/viewer/california/aci-318-2019/chapter/26/construction-documents-and-inspection" TargetMode="External"/><Relationship Id="rId1081"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18A/soils-and-founda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18A/soils-and-foundation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2/definitions" TargetMode="External"/><Relationship Id="rId2132"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16A/structural-design" TargetMode="External"/><Relationship Id="rId311" Type="http://schemas.openxmlformats.org/officeDocument/2006/relationships/hyperlink" Target="https://up.codes/viewer/california/ca-building-code-2025/chapter/10/means-of-egress" TargetMode="External"/><Relationship Id="rId409" Type="http://schemas.openxmlformats.org/officeDocument/2006/relationships/hyperlink" Target="https://up.codes/viewer/california/ca-building-code-2025/chapter/11B/accessibility-to-public-buildings-public-accommodations-commercial-buildings-and"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4/special-detailed-requirements-based-on-occupancy-and-use" TargetMode="External"/><Relationship Id="rId616" Type="http://schemas.openxmlformats.org/officeDocument/2006/relationships/hyperlink" Target="https://up.codes/viewer/california/ca-building-code-2025/chapter/16A/structural-design" TargetMode="External"/><Relationship Id="rId823" Type="http://schemas.openxmlformats.org/officeDocument/2006/relationships/hyperlink" Target="https://up.codes/viewer/california/ca-building-code-2025/chapter/18A/soils-and-foundations"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1660"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18A/soils-and-foundations"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965" Type="http://schemas.openxmlformats.org/officeDocument/2006/relationships/hyperlink" Target="https://up.codes/viewer/california/ca-building-code-2025/chapter/17A/special-inspections-and-tests" TargetMode="External"/><Relationship Id="rId1618"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J/grading" TargetMode="External"/><Relationship Id="rId2087"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2A/steel" TargetMode="External"/><Relationship Id="rId473" Type="http://schemas.openxmlformats.org/officeDocument/2006/relationships/hyperlink" Target="https://up.codes/viewer/california/ca-building-code-2025/chapter/18A/soils-and-foundations" TargetMode="External"/><Relationship Id="rId680" Type="http://schemas.openxmlformats.org/officeDocument/2006/relationships/hyperlink" Target="https://up.codes/viewer/california/ca-building-code-2025/chapter/18A/soils-and-foundations" TargetMode="External"/><Relationship Id="rId2154"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18A/soils-and-foundations" TargetMode="External"/><Relationship Id="rId333" Type="http://schemas.openxmlformats.org/officeDocument/2006/relationships/hyperlink" Target="https://up.codes/viewer/california/ca-building-code-2025/chapter/18A/soils-and-foundations" TargetMode="External"/><Relationship Id="rId540" Type="http://schemas.openxmlformats.org/officeDocument/2006/relationships/hyperlink" Target="https://up.codes/viewer/california/ca-building-code-2025/chapter/18A/soils-and-foundations" TargetMode="External"/><Relationship Id="rId778" Type="http://schemas.openxmlformats.org/officeDocument/2006/relationships/hyperlink" Target="https://up.codes/viewer/california/ca-building-code-2025/chapter/J/grading" TargetMode="External"/><Relationship Id="rId985" Type="http://schemas.openxmlformats.org/officeDocument/2006/relationships/hyperlink" Target="https://up.codes/viewer/california/ca-building-code-2025/chapter/J/grading" TargetMode="External"/><Relationship Id="rId1170"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18A/soils-and-foundations"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1268" Type="http://schemas.openxmlformats.org/officeDocument/2006/relationships/hyperlink" Target="https://up.codes/viewer/california/ca-building-code-2025/chapter/18A/soils-and-foundation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1847"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definitions" TargetMode="External"/><Relationship Id="rId1402" Type="http://schemas.openxmlformats.org/officeDocument/2006/relationships/hyperlink" Target="https://up.codes/viewer/california/ca-building-code-2025/chapter/18A/soils-and-foundations"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2176"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562" Type="http://schemas.openxmlformats.org/officeDocument/2006/relationships/image" Target="media/image1.jpeg"/><Relationship Id="rId1192"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18A/soils-and-foundations" TargetMode="External"/><Relationship Id="rId2243"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4/special-detailed-requirements-based-on-occupancy-and-use" TargetMode="External"/><Relationship Id="rId422" Type="http://schemas.openxmlformats.org/officeDocument/2006/relationships/hyperlink" Target="https://up.codes/viewer/california/ca-building-code-2025/chapter/4/special-detailed-requirements-based-on-occupancy-and-use" TargetMode="External"/><Relationship Id="rId867" Type="http://schemas.openxmlformats.org/officeDocument/2006/relationships/hyperlink" Target="https://up.codes/viewer/california/aci-318-2019" TargetMode="External"/><Relationship Id="rId1052"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2/definitions" TargetMode="External"/><Relationship Id="rId2103" Type="http://schemas.openxmlformats.org/officeDocument/2006/relationships/hyperlink" Target="https://up.codes/viewer/california/ca-building-code-2025/chapter/30/elevators-and-conveying-systems" TargetMode="External"/><Relationship Id="rId727" Type="http://schemas.openxmlformats.org/officeDocument/2006/relationships/hyperlink" Target="https://up.codes/viewer/california/ca-building-code-2025/chapter/22A/steel"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2/steel" TargetMode="External"/><Relationship Id="rId1217" Type="http://schemas.openxmlformats.org/officeDocument/2006/relationships/hyperlink" Target="https://up.codes/viewer/california/ca-building-code-2025/chapter/18A/soils-and-foundations" TargetMode="External"/><Relationship Id="rId1424" Type="http://schemas.openxmlformats.org/officeDocument/2006/relationships/hyperlink" Target="https://up.codes/viewer/california/ca-building-code-2025/chapter/18A/soils-and-foundations" TargetMode="External"/><Relationship Id="rId1631"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22A/steel" TargetMode="External"/><Relationship Id="rId1729"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18A/soils-and-foundations" TargetMode="External"/><Relationship Id="rId2198" Type="http://schemas.openxmlformats.org/officeDocument/2006/relationships/hyperlink" Target="https://up.codes/viewer/california/ca-building-code-2025/chapter/22A/steel"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18A/soils-and-foundations" TargetMode="External"/><Relationship Id="rId2058"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8A/soils-and-foundations"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18A/soils-and-foundations" TargetMode="External"/><Relationship Id="rId889" Type="http://schemas.openxmlformats.org/officeDocument/2006/relationships/hyperlink" Target="https://up.codes/viewer/california/ca-building-code-2025/chapter/2/definitions"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18A/soils-and-foundations" TargetMode="External"/><Relationship Id="rId651" Type="http://schemas.openxmlformats.org/officeDocument/2006/relationships/hyperlink" Target="https://up.codes/viewer/california/ca-building-code-2025/chapter/10/means-of-egress"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18A/soils-and-foundations" TargetMode="External"/><Relationship Id="rId1379" Type="http://schemas.openxmlformats.org/officeDocument/2006/relationships/hyperlink" Target="https://up.codes/viewer/california/ca-building-code-2025/chapter/18A/soils-and-foundations" TargetMode="External"/><Relationship Id="rId1586" Type="http://schemas.openxmlformats.org/officeDocument/2006/relationships/hyperlink" Target="https://up.codes/viewer/california/ca-building-code-2025/chapter/2/definitions" TargetMode="External"/><Relationship Id="rId2125" Type="http://schemas.openxmlformats.org/officeDocument/2006/relationships/hyperlink" Target="https://up.codes/viewer/california/ca-building-code-2025/chapter/27/electrical"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32/encroachments-into-the-public-right-of-way" TargetMode="External"/><Relationship Id="rId609" Type="http://schemas.openxmlformats.org/officeDocument/2006/relationships/hyperlink" Target="https://up.codes/viewer/california/ca-building-code-2025/chapter/22A/steel" TargetMode="External"/><Relationship Id="rId956" Type="http://schemas.openxmlformats.org/officeDocument/2006/relationships/hyperlink" Target="https://up.codes/viewer/california/ca-building-code-2025/chapter/18A/soils-and-foundations" TargetMode="External"/><Relationship Id="rId1141" Type="http://schemas.openxmlformats.org/officeDocument/2006/relationships/hyperlink" Target="https://up.codes/viewer/california/ca-building-code-2025/chapter/11B/accessibility-to-public-buildings-public-accommodations-commercial-buildings-and" TargetMode="External"/><Relationship Id="rId1239"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aci-318-2019" TargetMode="External"/><Relationship Id="rId85" Type="http://schemas.openxmlformats.org/officeDocument/2006/relationships/hyperlink" Target="https://up.codes/viewer/california/ca-building-code-2025/chapter/18A/soils-and-foundations" TargetMode="External"/><Relationship Id="rId816" Type="http://schemas.openxmlformats.org/officeDocument/2006/relationships/hyperlink" Target="https://up.codes/viewer/california/ca-building-code-2025/chapter/18A/soils-and-foundations" TargetMode="External"/><Relationship Id="rId1001" Type="http://schemas.openxmlformats.org/officeDocument/2006/relationships/hyperlink" Target="https://up.codes/viewer/california/ca-building-code-2025/chapter/4/special-detailed-requirements-based-on-occupancy-and-use"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aci-318-2019/chapter/18/earthquake-resistant-structures" TargetMode="External"/><Relationship Id="rId1860" Type="http://schemas.openxmlformats.org/officeDocument/2006/relationships/hyperlink" Target="https://up.codes/viewer/california/ca-building-code-2025/chapter/18A/soils-and-foundations" TargetMode="External"/><Relationship Id="rId1306" Type="http://schemas.openxmlformats.org/officeDocument/2006/relationships/hyperlink" Target="https://up.codes/viewer/california/ca-building-code-2025/chapter/22A/steel"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18A/soils-and-foundations" TargetMode="External"/><Relationship Id="rId1958"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22A/steel" TargetMode="External"/><Relationship Id="rId1818"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J/grading" TargetMode="External"/><Relationship Id="rId399" Type="http://schemas.openxmlformats.org/officeDocument/2006/relationships/hyperlink" Target="https://up.codes/viewer/california/ca-building-code-2025/chapter/18A/soils-and-foundations" TargetMode="External"/><Relationship Id="rId259" Type="http://schemas.openxmlformats.org/officeDocument/2006/relationships/hyperlink" Target="https://up.codes/viewer/california/ca-building-code-2025/chapter/L/earthquake-recording-instrumentation" TargetMode="External"/><Relationship Id="rId466" Type="http://schemas.openxmlformats.org/officeDocument/2006/relationships/hyperlink" Target="https://up.codes/viewer/california/ca-building-code-2025/chapter/25/gypsum-panel-products-and-plaster" TargetMode="External"/><Relationship Id="rId673" Type="http://schemas.openxmlformats.org/officeDocument/2006/relationships/hyperlink" Target="https://up.codes/viewer/california/ca-building-code-2025/chapter/11B/accessibility-to-public-buildings-public-accommodations-commercial-buildings-and" TargetMode="External"/><Relationship Id="rId880" Type="http://schemas.openxmlformats.org/officeDocument/2006/relationships/hyperlink" Target="https://up.codes/viewer/california/ca-building-code-2025/chapter/11B/accessibility-to-public-buildings-public-accommodations-commercial-buildings-and"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18A/soils-and-foundation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aci-318-2019"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18A/soils-and-foundations" TargetMode="External"/><Relationship Id="rId2007" Type="http://schemas.openxmlformats.org/officeDocument/2006/relationships/hyperlink" Target="https://up.codes/viewer/california/ca-building-code-2025/chapter/4/special-detailed-requirements-based-on-occupancy-and-use" TargetMode="External"/><Relationship Id="rId2214"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18A/soils-and-founda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18A/soils-and-foundations" TargetMode="External"/><Relationship Id="rId1468" Type="http://schemas.openxmlformats.org/officeDocument/2006/relationships/hyperlink" Target="https://up.codes/viewer/california/ca-building-code-2025/chapter/L/earthquake-recording-instrumentation" TargetMode="External"/><Relationship Id="rId1675" Type="http://schemas.openxmlformats.org/officeDocument/2006/relationships/hyperlink" Target="https://up.codes/viewer/california/ca-building-code-2025/chapter/J/grading" TargetMode="External"/><Relationship Id="rId1882" Type="http://schemas.openxmlformats.org/officeDocument/2006/relationships/hyperlink" Target="https://up.codes/viewer/california/ca-building-code-2025/chapter/18A/soils-and-foundations" TargetMode="External"/><Relationship Id="rId600" Type="http://schemas.openxmlformats.org/officeDocument/2006/relationships/hyperlink" Target="https://up.codes/viewer/california/ca-building-code-2025/chapter/18A/soils-and-foundations" TargetMode="External"/><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18A/soils-and-foundations" TargetMode="External"/><Relationship Id="rId905" Type="http://schemas.openxmlformats.org/officeDocument/2006/relationships/hyperlink" Target="https://up.codes/viewer/california/ca-building-code-2025/chapter/18A/soils-and-foundation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administration" TargetMode="External"/><Relationship Id="rId160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18A/soils-and-foundations"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22A/steel" TargetMode="External"/><Relationship Id="rId250" Type="http://schemas.openxmlformats.org/officeDocument/2006/relationships/hyperlink" Target="https://up.codes/viewer/california/ca-building-code-2025/chapter/25/gypsum-panel-products-and-plaster" TargetMode="External"/><Relationship Id="rId488" Type="http://schemas.openxmlformats.org/officeDocument/2006/relationships/hyperlink" Target="https://up.codes/viewer/california/ca-building-code-2025/chapter/18A/soils-and-foundations" TargetMode="External"/><Relationship Id="rId695" Type="http://schemas.openxmlformats.org/officeDocument/2006/relationships/hyperlink" Target="https://up.codes/viewer/california/ca-building-code-2025/chapter/18A/soils-and-foundations" TargetMode="External"/><Relationship Id="rId2169" Type="http://schemas.openxmlformats.org/officeDocument/2006/relationships/hyperlink" Target="https://up.codes/viewer/california/ca-building-code-2025/chapter/J/grading"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18A/soils-and-foundations" TargetMode="External"/><Relationship Id="rId555" Type="http://schemas.openxmlformats.org/officeDocument/2006/relationships/hyperlink" Target="https://up.codes/viewer/california/ca-building-code-2025/chapter/18A/soils-and-foundations" TargetMode="External"/><Relationship Id="rId762" Type="http://schemas.openxmlformats.org/officeDocument/2006/relationships/hyperlink" Target="https://up.codes/viewer/california/ca-building-code-2025/chapter/J/grading"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image" Target="media/image10.jpeg"/><Relationship Id="rId2029" Type="http://schemas.openxmlformats.org/officeDocument/2006/relationships/hyperlink" Target="https://up.codes/viewer/california/ca-building-code-2025/chapter/22A/steel" TargetMode="External"/><Relationship Id="rId2236" Type="http://schemas.openxmlformats.org/officeDocument/2006/relationships/hyperlink" Target="https://up.codes/viewer/california/ca-building-code-2025/chapter/21A/masonry"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2/definitions"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18A/soils-and-foundations" TargetMode="External"/><Relationship Id="rId927" Type="http://schemas.openxmlformats.org/officeDocument/2006/relationships/hyperlink" Target="https://up.codes/viewer/california/ca-building-code-2025/chapter/J/grading"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aci-318-2019" TargetMode="External"/><Relationship Id="rId1764"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18A/soils-and-foundations" TargetMode="External"/><Relationship Id="rId56" Type="http://schemas.openxmlformats.org/officeDocument/2006/relationships/hyperlink" Target="https://up.codes/viewer/california/ca-building-code-2025/chapter/16A/structural-design"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19A/concrete" TargetMode="External"/><Relationship Id="rId1831"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18A/soils-and-foundations" TargetMode="External"/><Relationship Id="rId577"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2258" Type="http://schemas.openxmlformats.org/officeDocument/2006/relationships/fontTable" Target="fontTable.xml"/><Relationship Id="rId132" Type="http://schemas.openxmlformats.org/officeDocument/2006/relationships/hyperlink" Target="https://up.codes/viewer/california/ca-building-code-2025/chapter/18A/soils-and-foundations" TargetMode="External"/><Relationship Id="rId784" Type="http://schemas.openxmlformats.org/officeDocument/2006/relationships/hyperlink" Target="https://up.codes/viewer/california/ca-building-code-2025/chapter/J/grading"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4/special-detailed-requirements-based-on-occupancy-and-use" TargetMode="External"/><Relationship Id="rId2020"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18A/soils-and-foundations"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4/special-detailed-requirements-based-on-occupancy-and-use" TargetMode="External"/><Relationship Id="rId2118" Type="http://schemas.openxmlformats.org/officeDocument/2006/relationships/hyperlink" Target="https://up.codes/viewer/california/ca-building-code-2025/chapter/27/electrical" TargetMode="External"/><Relationship Id="rId504" Type="http://schemas.openxmlformats.org/officeDocument/2006/relationships/hyperlink" Target="https://up.codes/viewer/california/ca-building-code-2025/chapter/7/fire-and-smoke-protection-features"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2/steel"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aci-318-2019" TargetMode="External"/><Relationship Id="rId1993" Type="http://schemas.openxmlformats.org/officeDocument/2006/relationships/hyperlink" Target="https://up.codes/viewer/california/ca-building-code-2025/chapter/16A/structural-design" TargetMode="External"/><Relationship Id="rId78" Type="http://schemas.openxmlformats.org/officeDocument/2006/relationships/hyperlink" Target="https://up.codes/viewer/california/ca-building-code-2025/chapter/23/wood"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18A/soils-and-foundations" TargetMode="External"/><Relationship Id="rId1853" Type="http://schemas.openxmlformats.org/officeDocument/2006/relationships/hyperlink" Target="https://up.codes/viewer/california/ca-building-code-2025/chapter/J/grading"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7/electrical" TargetMode="External"/><Relationship Id="rId2182"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4/special-detailed-requirements-based-on-occupancy-and-use"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2/definitions" TargetMode="External"/><Relationship Id="rId204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5/gypsum-panel-products-and-plaster"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11B/accessibility-to-public-buildings-public-accommodations-commercial-buildings-and" TargetMode="External"/><Relationship Id="rId526" Type="http://schemas.openxmlformats.org/officeDocument/2006/relationships/hyperlink" Target="https://up.codes/viewer/california/ca-building-code-2025/chapter/11B/accessibility-to-public-buildings-public-accommodations-commercial-buildings-and"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18A/soils-and-foundations" TargetMode="External"/><Relationship Id="rId2207" Type="http://schemas.openxmlformats.org/officeDocument/2006/relationships/hyperlink" Target="https://up.codes/viewer/california/ca-building-code-2025/chapter/L/earthquake-recording-instrumentation" TargetMode="External"/><Relationship Id="rId733" Type="http://schemas.openxmlformats.org/officeDocument/2006/relationships/hyperlink" Target="https://up.codes/viewer/california/ca-building-code-2025/chapter/22A/steel"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18A/soils-and-foundations" TargetMode="External"/><Relationship Id="rId1570" Type="http://schemas.openxmlformats.org/officeDocument/2006/relationships/hyperlink" Target="https://up.codes/viewer/california/ca-building-code-2025/chapter/2/definitions" TargetMode="External"/><Relationship Id="rId1668" Type="http://schemas.openxmlformats.org/officeDocument/2006/relationships/hyperlink" Target="https://up.codes/viewer/california/aci-318-2019/chapter/18/earthquake-resistant-structures" TargetMode="External"/><Relationship Id="rId1875"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4/special-detailed-requirements-based-on-occupancy-and-use" TargetMode="External"/><Relationship Id="rId1430"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18A/soils-and-foundations" TargetMode="External"/><Relationship Id="rId1802"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J/grading" TargetMode="External"/><Relationship Id="rId383" Type="http://schemas.openxmlformats.org/officeDocument/2006/relationships/hyperlink" Target="https://up.codes/viewer/california/ca-building-code-2025/chapter/18A/soils-and-foundations" TargetMode="External"/><Relationship Id="rId590" Type="http://schemas.openxmlformats.org/officeDocument/2006/relationships/hyperlink" Target="https://up.codes/viewer/california/ca-building-code-2025/chapter/18A/soils-and-foundations" TargetMode="External"/><Relationship Id="rId2064" Type="http://schemas.openxmlformats.org/officeDocument/2006/relationships/hyperlink" Target="https://up.codes/viewer/california/ca-building-code-2025/chapter/22A/steel" TargetMode="External"/><Relationship Id="rId243" Type="http://schemas.openxmlformats.org/officeDocument/2006/relationships/hyperlink" Target="https://up.codes/viewer/california/ca-building-code-2025/chapter/16A/structural-design" TargetMode="External"/><Relationship Id="rId450" Type="http://schemas.openxmlformats.org/officeDocument/2006/relationships/hyperlink" Target="https://up.codes/viewer/california/ca-building-code-2025/chapter/27/electrical"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2131"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J/grading"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18A/soils-and-foundations" TargetMode="External"/><Relationship Id="rId755" Type="http://schemas.openxmlformats.org/officeDocument/2006/relationships/hyperlink" Target="https://up.codes/viewer/california/ca-building-code-2025/chapter/J/grading"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18A/soils-and-foundations" TargetMode="External"/><Relationship Id="rId2229" Type="http://schemas.openxmlformats.org/officeDocument/2006/relationships/hyperlink" Target="https://up.codes/viewer/california/ca-building-code-2025/chapter/11B/accessibility-to-public-buildings-public-accommodations-commercial-buildings-and" TargetMode="External"/><Relationship Id="rId91" Type="http://schemas.openxmlformats.org/officeDocument/2006/relationships/hyperlink" Target="https://up.codes/viewer/california/ca-building-code-2025/chapter/11B/accessibility-to-public-buildings-public-accommodations-commercial-buildings-and" TargetMode="External"/><Relationship Id="rId408" Type="http://schemas.openxmlformats.org/officeDocument/2006/relationships/hyperlink" Target="https://up.codes/viewer/california/ca-building-code-2025/chapter/4/special-detailed-requirements-based-on-occupancy-and-use"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18A/soils-and-foundations"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31/special-construction" TargetMode="External"/><Relationship Id="rId1897"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aci-318-2019"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definitions" TargetMode="External"/><Relationship Id="rId1964" Type="http://schemas.openxmlformats.org/officeDocument/2006/relationships/hyperlink" Target="https://up.codes/viewer/california/ca-building-code-2025/chapter/21A/masonry" TargetMode="External"/><Relationship Id="rId49" Type="http://schemas.openxmlformats.org/officeDocument/2006/relationships/hyperlink" Target="https://up.codes/viewer/california/ca-building-code-2025/chapter/25/gypsum-panel-products-and-plaster" TargetMode="External"/><Relationship Id="rId1617" Type="http://schemas.openxmlformats.org/officeDocument/2006/relationships/hyperlink" Target="https://up.codes/viewer/california/ca-building-code-2025/chapter/11B/accessibility-to-public-buildings-public-accommodations-commercial-buildings-and" TargetMode="External"/><Relationship Id="rId1824" Type="http://schemas.openxmlformats.org/officeDocument/2006/relationships/hyperlink" Target="https://up.codes/viewer/california/ca-building-code-2025/chapter/11B/accessibility-to-public-buildings-public-accommodations-commercial-buildings-and" TargetMode="External"/><Relationship Id="rId198" Type="http://schemas.openxmlformats.org/officeDocument/2006/relationships/hyperlink" Target="https://up.codes/viewer/california/ca-building-code-2025/chapter/18A/soils-and-foundations" TargetMode="External"/><Relationship Id="rId2086" Type="http://schemas.openxmlformats.org/officeDocument/2006/relationships/hyperlink" Target="https://up.codes/viewer/california/ca-building-code-2025/chapter/22/steel" TargetMode="External"/><Relationship Id="rId265" Type="http://schemas.openxmlformats.org/officeDocument/2006/relationships/hyperlink" Target="https://up.codes/viewer/california/ca-building-code-2025/chapter/18A/soils-and-foundations" TargetMode="External"/><Relationship Id="rId472" Type="http://schemas.openxmlformats.org/officeDocument/2006/relationships/hyperlink" Target="https://up.codes/viewer/california/ca-building-code-2025/chapter/18A/soils-and-foundations" TargetMode="External"/><Relationship Id="rId2153"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18A/soils-and-foundations"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J/grading" TargetMode="External"/><Relationship Id="rId984" Type="http://schemas.openxmlformats.org/officeDocument/2006/relationships/hyperlink" Target="https://up.codes/viewer/california/ca-building-code-2025/chapter/18A/soils-and-foundations" TargetMode="External"/><Relationship Id="rId2013" Type="http://schemas.openxmlformats.org/officeDocument/2006/relationships/hyperlink" Target="https://up.codes/viewer/california/ca-building-code-2025/chapter/18A/soils-and-foundations" TargetMode="External"/><Relationship Id="rId2220" Type="http://schemas.openxmlformats.org/officeDocument/2006/relationships/hyperlink" Target="https://up.codes/viewer/california/ca-building-code-2025/chapter/4/special-detailed-requirements-based-on-occupancy-and-use" TargetMode="External"/><Relationship Id="rId637" Type="http://schemas.openxmlformats.org/officeDocument/2006/relationships/hyperlink" Target="https://up.codes/viewer/california/ca-building-code-2025/chapter/18A/soils-and-founda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1/administration" TargetMode="External"/><Relationship Id="rId1681" Type="http://schemas.openxmlformats.org/officeDocument/2006/relationships/hyperlink" Target="https://up.codes/viewer/california/ca-building-code-2025/chapter/19A/concrete"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18A/soils-and-foundations" TargetMode="External"/><Relationship Id="rId1334" Type="http://schemas.openxmlformats.org/officeDocument/2006/relationships/hyperlink" Target="https://up.codes/viewer/california/ca-building-code-2025/chapter/2/definitions" TargetMode="External"/><Relationship Id="rId1541" Type="http://schemas.openxmlformats.org/officeDocument/2006/relationships/hyperlink" Target="https://up.codes/viewer/california/ca-building-code-2025/chapter/22A/steel" TargetMode="External"/><Relationship Id="rId1779"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5/gypsum-panel-products-and-plaster" TargetMode="External"/><Relationship Id="rId1401"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18A/soils-and-foundations" TargetMode="External"/><Relationship Id="rId1846" Type="http://schemas.openxmlformats.org/officeDocument/2006/relationships/hyperlink" Target="https://up.codes/viewer/california/ca-building-code-2025/chapter/11B/accessibility-to-public-buildings-public-accommodations-commercial-buildings-and" TargetMode="External"/><Relationship Id="rId1706"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2/steel" TargetMode="External"/><Relationship Id="rId494" Type="http://schemas.openxmlformats.org/officeDocument/2006/relationships/hyperlink" Target="https://up.codes/viewer/california/ca-building-code-2025/chapter/18A/soils-and-foundations" TargetMode="External"/><Relationship Id="rId2175"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7/electrical"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definitions" TargetMode="External"/><Relationship Id="rId2035" Type="http://schemas.openxmlformats.org/officeDocument/2006/relationships/hyperlink" Target="https://up.codes/viewer/california/ca-building-code-2025/chapter/18A/soils-and-foundations" TargetMode="External"/><Relationship Id="rId561" Type="http://schemas.openxmlformats.org/officeDocument/2006/relationships/hyperlink" Target="https://up.codes/product/foamular-ngx-150-xps-insulation?viewer_juris_key=california" TargetMode="External"/><Relationship Id="rId659" Type="http://schemas.openxmlformats.org/officeDocument/2006/relationships/hyperlink" Target="https://up.codes/viewer/california/ca-building-code-2025/chapter/18A/soils-and-foundations" TargetMode="External"/><Relationship Id="rId866" Type="http://schemas.openxmlformats.org/officeDocument/2006/relationships/hyperlink" Target="https://up.codes/viewer/california/aci-318-2019/chapter/20/steel-reinforcement-properties-durability-amp-embedments" TargetMode="External"/><Relationship Id="rId1289" Type="http://schemas.openxmlformats.org/officeDocument/2006/relationships/hyperlink" Target="https://up.codes/viewer/california/ca-building-code-2025/chapter/18A/soils-and-foundations" TargetMode="External"/><Relationship Id="rId1496" Type="http://schemas.openxmlformats.org/officeDocument/2006/relationships/hyperlink" Target="https://up.codes/viewer/california/ca-building-code-2025/chapter/L/earthquake-recording-instrumentation" TargetMode="External"/><Relationship Id="rId2242"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18A/soils-and-foundations" TargetMode="External"/><Relationship Id="rId421"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16A/structural-design" TargetMode="External"/><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11B/accessibility-to-public-buildings-public-accommodations-commercial-buildings-and" TargetMode="External"/><Relationship Id="rId2102" Type="http://schemas.openxmlformats.org/officeDocument/2006/relationships/hyperlink" Target="https://up.codes/viewer/california/ca-building-code-2025/chapter/30/elevators-and-conveying-systems" TargetMode="External"/><Relationship Id="rId726" Type="http://schemas.openxmlformats.org/officeDocument/2006/relationships/hyperlink" Target="https://up.codes/viewer/california/ca-building-code-2025/chapter/J/grading"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1868"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1/masonry" TargetMode="External"/><Relationship Id="rId1216" Type="http://schemas.openxmlformats.org/officeDocument/2006/relationships/hyperlink" Target="https://up.codes/viewer/california/ca-building-code-2025/chapter/27/electrical" TargetMode="External"/><Relationship Id="rId1423"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J/grading" TargetMode="External"/><Relationship Id="rId376" Type="http://schemas.openxmlformats.org/officeDocument/2006/relationships/hyperlink" Target="https://up.codes/viewer/california/ca-building-code-2025/chapter/11B/accessibility-to-public-buildings-public-accommodations-commercial-buildings-and" TargetMode="External"/><Relationship Id="rId583" Type="http://schemas.openxmlformats.org/officeDocument/2006/relationships/hyperlink" Target="https://up.codes/viewer/california/ca-building-code-2025/chapter/18A/soils-and-foundations" TargetMode="External"/><Relationship Id="rId790" Type="http://schemas.openxmlformats.org/officeDocument/2006/relationships/hyperlink" Target="https://up.codes/viewer/california/ca-building-code-2025/chapter/J/grading" TargetMode="External"/><Relationship Id="rId2057"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1/masonry" TargetMode="External"/><Relationship Id="rId888" Type="http://schemas.openxmlformats.org/officeDocument/2006/relationships/hyperlink" Target="https://up.codes/viewer/california/ca-building-code-2025/chapter/30/elevators-and-conveying-systems"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22A/steel" TargetMode="External"/><Relationship Id="rId2124"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J/grading" TargetMode="External"/><Relationship Id="rId748" Type="http://schemas.openxmlformats.org/officeDocument/2006/relationships/hyperlink" Target="https://up.codes/viewer/california/ca-building-code-2025/chapter/22A/steel" TargetMode="External"/><Relationship Id="rId955" Type="http://schemas.openxmlformats.org/officeDocument/2006/relationships/hyperlink" Target="https://up.codes/viewer/california/ca-building-code-2025/chapter/18A/soils-and-foundations"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18A/soils-and-foundations" TargetMode="External"/><Relationship Id="rId84" Type="http://schemas.openxmlformats.org/officeDocument/2006/relationships/hyperlink" Target="https://up.codes/viewer/california/ca-building-code-2025/chapter/18A/soils-and-foundations" TargetMode="External"/><Relationship Id="rId510" Type="http://schemas.openxmlformats.org/officeDocument/2006/relationships/hyperlink" Target="https://up.codes/viewer/california/ca-building-code-2025/chapter/11B/accessibility-to-public-buildings-public-accommodations-commercial-buildings-and"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7/electrical" TargetMode="External"/><Relationship Id="rId1652" Type="http://schemas.openxmlformats.org/officeDocument/2006/relationships/hyperlink" Target="https://up.codes/viewer/california/aci-318-2019/chapter/18/earthquake-resistant-structures" TargetMode="External"/><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18A/soils-and-foundations" TargetMode="External"/><Relationship Id="rId1957" Type="http://schemas.openxmlformats.org/officeDocument/2006/relationships/hyperlink" Target="https://up.codes/viewer/california/ca-building-code-2025/chapter/18A/soils-and-foundations" TargetMode="External"/><Relationship Id="rId1512" Type="http://schemas.openxmlformats.org/officeDocument/2006/relationships/hyperlink" Target="https://up.codes/viewer/california/ca-building-code-2025/chapter/18A/soils-and-foundations" TargetMode="External"/><Relationship Id="rId1817"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administration" TargetMode="External"/><Relationship Id="rId398" Type="http://schemas.openxmlformats.org/officeDocument/2006/relationships/hyperlink" Target="https://up.codes/viewer/california/ca-building-code-2025/chapter/18A/soils-and-foundations" TargetMode="External"/><Relationship Id="rId2079" Type="http://schemas.openxmlformats.org/officeDocument/2006/relationships/hyperlink" Target="https://up.codes/viewer/california/ca-building-code-2025/chapter/4/special-detailed-requirements-based-on-occupancy-and-use" TargetMode="External"/><Relationship Id="rId160" Type="http://schemas.openxmlformats.org/officeDocument/2006/relationships/hyperlink" Target="https://up.codes/viewer/california/ca-building-code-2025/chapter/22A/steel"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18A/soils-and-foundations" TargetMode="External"/><Relationship Id="rId672" Type="http://schemas.openxmlformats.org/officeDocument/2006/relationships/hyperlink" Target="https://up.codes/viewer/california/ca-building-code-2025/chapter/18A/soils-and-foundations" TargetMode="External"/><Relationship Id="rId1095" Type="http://schemas.openxmlformats.org/officeDocument/2006/relationships/hyperlink" Target="https://up.codes/viewer/california/ca-building-code-2025/chapter/7/fire-and-smoke-protection-features" TargetMode="External"/><Relationship Id="rId2146"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9/fire-protection-and-life-safety-systems" TargetMode="External"/><Relationship Id="rId325" Type="http://schemas.openxmlformats.org/officeDocument/2006/relationships/hyperlink" Target="https://up.codes/viewer/california/ca-building-code-2025/chapter/J/grading" TargetMode="External"/><Relationship Id="rId532" Type="http://schemas.openxmlformats.org/officeDocument/2006/relationships/hyperlink" Target="https://up.codes/viewer/california/ca-building-code-2025/chapter/J/grading" TargetMode="External"/><Relationship Id="rId977" Type="http://schemas.openxmlformats.org/officeDocument/2006/relationships/hyperlink" Target="https://up.codes/viewer/california/ca-building-code-2025/chapter/J/grading"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2/definitions" TargetMode="External"/><Relationship Id="rId2213"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1/masonry" TargetMode="External"/><Relationship Id="rId1467" Type="http://schemas.openxmlformats.org/officeDocument/2006/relationships/hyperlink" Target="https://up.codes/viewer/california/ca-building-code-2025/chapter/18A/soils-and-foundations" TargetMode="External"/><Relationship Id="rId1674" Type="http://schemas.openxmlformats.org/officeDocument/2006/relationships/hyperlink" Target="https://up.codes/viewer/california/ca-building-code-2025/chapter/2/definitions" TargetMode="External"/><Relationship Id="rId1881" Type="http://schemas.openxmlformats.org/officeDocument/2006/relationships/hyperlink" Target="https://up.codes/viewer/california/ca-building-code-2025/chapter/27/electrical" TargetMode="External"/><Relationship Id="rId904" Type="http://schemas.openxmlformats.org/officeDocument/2006/relationships/hyperlink" Target="https://up.codes/viewer/california/aci-318-2019" TargetMode="External"/><Relationship Id="rId1327" Type="http://schemas.openxmlformats.org/officeDocument/2006/relationships/hyperlink" Target="https://up.codes/viewer/california/ca-building-code-2025/chapter/18A/soils-and-foundations" TargetMode="External"/><Relationship Id="rId1534" Type="http://schemas.openxmlformats.org/officeDocument/2006/relationships/hyperlink" Target="https://up.codes/viewer/california/aci-318-2019" TargetMode="External"/><Relationship Id="rId1741"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27/electrical" TargetMode="External"/><Relationship Id="rId33" Type="http://schemas.openxmlformats.org/officeDocument/2006/relationships/hyperlink" Target="https://up.codes/viewer/california/ca-building-code-2025/chapter/1/administration" TargetMode="External"/><Relationship Id="rId1601"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2/definitions" TargetMode="External"/><Relationship Id="rId2070" Type="http://schemas.openxmlformats.org/officeDocument/2006/relationships/hyperlink" Target="https://up.codes/viewer/california/ca-building-code-2025/chapter/18A/soils-and-foundations" TargetMode="External"/><Relationship Id="rId2168"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11B/accessibility-to-public-buildings-public-accommodations-commercial-buildings-and" TargetMode="External"/><Relationship Id="rId999"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4/special-detailed-requirements-based-on-occupancy-and-use" TargetMode="External"/><Relationship Id="rId2028" Type="http://schemas.openxmlformats.org/officeDocument/2006/relationships/hyperlink" Target="https://up.codes/viewer/california/ca-building-code-2025/chapter/22A/steel"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J/grading" TargetMode="External"/><Relationship Id="rId859" Type="http://schemas.openxmlformats.org/officeDocument/2006/relationships/hyperlink" Target="https://up.codes/viewer/california/aci-318-2019"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2A/steel" TargetMode="External"/><Relationship Id="rId1696" Type="http://schemas.openxmlformats.org/officeDocument/2006/relationships/hyperlink" Target="https://up.codes/viewer/california/aci-318-2019" TargetMode="External"/><Relationship Id="rId2235" Type="http://schemas.openxmlformats.org/officeDocument/2006/relationships/hyperlink" Target="https://up.codes/viewer/california/ca-building-code-2025/chapter/22A/steel"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4/special-detailed-requirements-based-on-occupancy-and-use"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J/grading" TargetMode="External"/><Relationship Id="rId1111" Type="http://schemas.openxmlformats.org/officeDocument/2006/relationships/hyperlink" Target="https://up.codes/viewer/california/ca-building-code-2025/chapter/2/definitions" TargetMode="External"/><Relationship Id="rId1556" Type="http://schemas.openxmlformats.org/officeDocument/2006/relationships/hyperlink" Target="https://up.codes/viewer/california/aci-318-2019/chapter/20/steel-reinforcement-properties-durability-amp-embedments" TargetMode="External"/><Relationship Id="rId1763" Type="http://schemas.openxmlformats.org/officeDocument/2006/relationships/hyperlink" Target="https://up.codes/viewer/california/ca-building-code-2025/chapter/19A/concrete" TargetMode="External"/><Relationship Id="rId1970"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8A/soils-and-foundation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4/special-detailed-requirements-based-on-occupancy-and-use"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27/electrical" TargetMode="External"/><Relationship Id="rId209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18A/soils-and-founda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2/definitions" TargetMode="External"/><Relationship Id="rId2257"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25/gypsum-panel-products-and-plaster" TargetMode="External"/><Relationship Id="rId643" Type="http://schemas.openxmlformats.org/officeDocument/2006/relationships/hyperlink" Target="https://up.codes/viewer/california/ca-building-code-2025/chapter/16A/structural-design" TargetMode="External"/><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27/electrical"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J/grading" TargetMode="External"/><Relationship Id="rId1992"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2/steel" TargetMode="External"/><Relationship Id="rId503" Type="http://schemas.openxmlformats.org/officeDocument/2006/relationships/hyperlink" Target="https://up.codes/viewer/california/ca-building-code-2025/chapter/10/means-of-egress" TargetMode="External"/><Relationship Id="rId710" Type="http://schemas.openxmlformats.org/officeDocument/2006/relationships/hyperlink" Target="https://up.codes/viewer/california/ca-building-code-2025/chapter/16A/structural-design" TargetMode="External"/><Relationship Id="rId808" Type="http://schemas.openxmlformats.org/officeDocument/2006/relationships/hyperlink" Target="https://up.codes/viewer/california/ca-building-code-2025/chapter/32/encroachments-into-the-public-right-of-way" TargetMode="External"/><Relationship Id="rId1340" Type="http://schemas.openxmlformats.org/officeDocument/2006/relationships/hyperlink" Target="https://up.codes/viewer/california/ca-building-code-2025/chapter/2/definitions" TargetMode="External"/><Relationship Id="rId1438" Type="http://schemas.openxmlformats.org/officeDocument/2006/relationships/hyperlink" Target="https://up.codes/viewer/california/ca-building-code-2025/chapter/18A/soils-and-foundations" TargetMode="External"/><Relationship Id="rId1645"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aci-318-2019" TargetMode="External"/><Relationship Id="rId1852" Type="http://schemas.openxmlformats.org/officeDocument/2006/relationships/hyperlink" Target="https://up.codes/viewer/california/ca-building-code-2025/chapter/4/special-detailed-requirements-based-on-occupancy-and-use" TargetMode="External"/><Relationship Id="rId1505" Type="http://schemas.openxmlformats.org/officeDocument/2006/relationships/hyperlink" Target="https://up.codes/viewer/california/ca-building-code-2025/chapter/4/special-detailed-requirements-based-on-occupancy-and-use"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definitions" TargetMode="External"/><Relationship Id="rId2181"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041" Type="http://schemas.openxmlformats.org/officeDocument/2006/relationships/hyperlink" Target="https://up.codes/viewer/california/ca-building-code-2025/chapter/22/steel"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11B/accessibility-to-public-buildings-public-accommodations-commercial-buildings-and" TargetMode="External"/><Relationship Id="rId665" Type="http://schemas.openxmlformats.org/officeDocument/2006/relationships/hyperlink" Target="https://up.codes/viewer/california/ca-building-code-2025/chapter/4/special-detailed-requirements-based-on-occupancy-and-use"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J/grading" TargetMode="External"/><Relationship Id="rId318" Type="http://schemas.openxmlformats.org/officeDocument/2006/relationships/hyperlink" Target="https://up.codes/viewer/california/ca-building-code-2025/chapter/J/grading" TargetMode="External"/><Relationship Id="rId525" Type="http://schemas.openxmlformats.org/officeDocument/2006/relationships/hyperlink" Target="https://up.codes/viewer/california/ca-building-code-2025/chapter/22A/steel" TargetMode="External"/><Relationship Id="rId732" Type="http://schemas.openxmlformats.org/officeDocument/2006/relationships/hyperlink" Target="https://up.codes/viewer/california/ca-building-code-2025/chapter/30/elevators-and-conveying-system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8A/soils-and-foundations" TargetMode="External"/><Relationship Id="rId2206" Type="http://schemas.openxmlformats.org/officeDocument/2006/relationships/hyperlink" Target="https://up.codes/viewer/california/ca-building-code-2025/chapter/4/special-detailed-requirements-based-on-occupancy-and-use" TargetMode="External"/><Relationship Id="rId99"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aci-318-2019" TargetMode="External"/><Relationship Id="rId1222" Type="http://schemas.openxmlformats.org/officeDocument/2006/relationships/hyperlink" Target="https://up.codes/viewer/california/ca-building-code-2025/chapter/18A/soils-and-foundations" TargetMode="External"/><Relationship Id="rId1667" Type="http://schemas.openxmlformats.org/officeDocument/2006/relationships/hyperlink" Target="https://up.codes/viewer/california/aci-318-2019/chapter/18/earthquake-resistant-structures" TargetMode="External"/><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19A/concrete"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8A/soils-and-foundations" TargetMode="External"/><Relationship Id="rId175" Type="http://schemas.openxmlformats.org/officeDocument/2006/relationships/hyperlink" Target="https://up.codes/viewer/california/ca-building-code-2025/chapter/J/grading" TargetMode="External"/><Relationship Id="rId1801"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18A/soils-and-foundations" TargetMode="External"/><Relationship Id="rId687" Type="http://schemas.openxmlformats.org/officeDocument/2006/relationships/hyperlink" Target="https://up.codes/viewer/california/ca-building-code-2025/chapter/18A/soils-and-foundations" TargetMode="External"/><Relationship Id="rId2063" Type="http://schemas.openxmlformats.org/officeDocument/2006/relationships/hyperlink" Target="https://up.codes/viewer/california/ca-building-code-2025/chapter/18A/soils-and-foundations"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4/special-detailed-requirements-based-on-occupancy-and-use" TargetMode="External"/><Relationship Id="rId2130" Type="http://schemas.openxmlformats.org/officeDocument/2006/relationships/hyperlink" Target="https://up.codes/viewer/california/ca-building-code-2025/chapter/L/earthquake-recording-instrumentation" TargetMode="External"/><Relationship Id="rId102" Type="http://schemas.openxmlformats.org/officeDocument/2006/relationships/hyperlink" Target="https://up.codes/viewer/california/ca-building-code-2025/chapter/L/earthquake-recording-instrumentation" TargetMode="External"/><Relationship Id="rId547" Type="http://schemas.openxmlformats.org/officeDocument/2006/relationships/hyperlink" Target="https://up.codes/viewer/california/ca-building-code-2025/chapter/11B/accessibility-to-public-buildings-public-accommodations-commercial-buildings-and" TargetMode="External"/><Relationship Id="rId754" Type="http://schemas.openxmlformats.org/officeDocument/2006/relationships/hyperlink" Target="https://up.codes/viewer/california/ca-building-code-2025/chapter/18A/soils-and-foundations" TargetMode="External"/><Relationship Id="rId961" Type="http://schemas.openxmlformats.org/officeDocument/2006/relationships/hyperlink" Target="https://up.codes/viewer/california/ca-building-code-2025/chapter/11B/accessibility-to-public-buildings-public-accommodations-commercial-buildings-and" TargetMode="External"/><Relationship Id="rId1384" Type="http://schemas.openxmlformats.org/officeDocument/2006/relationships/hyperlink" Target="https://up.codes/viewer/california/ca-building-code-2025/chapter/18A/soils-and-foundations" TargetMode="External"/><Relationship Id="rId1591"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18A/soils-and-foundations" TargetMode="External"/><Relationship Id="rId2228"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18A/soils-and-foundations" TargetMode="External"/><Relationship Id="rId407" Type="http://schemas.openxmlformats.org/officeDocument/2006/relationships/hyperlink" Target="https://up.codes/viewer/california/ca-building-code-2025/chapter/11B/accessibility-to-public-buildings-public-accommodations-commercial-buildings-and" TargetMode="External"/><Relationship Id="rId614" Type="http://schemas.openxmlformats.org/officeDocument/2006/relationships/hyperlink" Target="https://up.codes/viewer/california/ca-building-code-2025/chapter/18A/soils-and-foundations" TargetMode="External"/><Relationship Id="rId821" Type="http://schemas.openxmlformats.org/officeDocument/2006/relationships/hyperlink" Target="https://up.codes/viewer/california/ca-building-code-2025/chapter/4/special-detailed-requirements-based-on-occupancy-and-use"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7/fire-and-smoke-protection-features" TargetMode="External"/><Relationship Id="rId1451" Type="http://schemas.openxmlformats.org/officeDocument/2006/relationships/hyperlink" Target="https://up.codes/viewer/california/ca-building-code-2025/chapter/2/definitions" TargetMode="External"/><Relationship Id="rId1896"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J/grading" TargetMode="External"/><Relationship Id="rId1104" Type="http://schemas.openxmlformats.org/officeDocument/2006/relationships/hyperlink" Target="https://up.codes/viewer/california/aci-318-2019/chapter/18/earthquake-resistant-structures" TargetMode="External"/><Relationship Id="rId1311"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18A/soils-and-foundations"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18A/soils-and-foundations" TargetMode="External"/><Relationship Id="rId48" Type="http://schemas.openxmlformats.org/officeDocument/2006/relationships/hyperlink" Target="https://up.codes/viewer/california/ca-building-code-2025/chapter/1/administration" TargetMode="External"/><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2085" Type="http://schemas.openxmlformats.org/officeDocument/2006/relationships/hyperlink" Target="https://up.codes/viewer/california/ca-building-code-2025/chapter/4/special-detailed-requirements-based-on-occupancy-and-use"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2152" Type="http://schemas.openxmlformats.org/officeDocument/2006/relationships/hyperlink" Target="https://up.codes/viewer/california/ca-building-code-2025/chapter/22A/steel" TargetMode="External"/><Relationship Id="rId124" Type="http://schemas.openxmlformats.org/officeDocument/2006/relationships/hyperlink" Target="https://up.codes/viewer/california/ca-building-code-2025/chapter/18A/soils-and-foundations" TargetMode="External"/><Relationship Id="rId569" Type="http://schemas.openxmlformats.org/officeDocument/2006/relationships/hyperlink" Target="https://up.codes/viewer/california/ca-building-code-2025/chapter/18A/soils-and-foundations" TargetMode="External"/><Relationship Id="rId776" Type="http://schemas.openxmlformats.org/officeDocument/2006/relationships/hyperlink" Target="https://up.codes/viewer/california/ca-building-code-2025/chapter/J/grading" TargetMode="External"/><Relationship Id="rId983" Type="http://schemas.openxmlformats.org/officeDocument/2006/relationships/hyperlink" Target="https://up.codes/viewer/california/aci-318-2019" TargetMode="External"/><Relationship Id="rId1199"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4/special-detailed-requirements-based-on-occupancy-and-use"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18A/soils-and-foundations" TargetMode="External"/><Relationship Id="rId1266" Type="http://schemas.openxmlformats.org/officeDocument/2006/relationships/hyperlink" Target="https://up.codes/viewer/california/ca-building-code-2025/chapter/11B/accessibility-to-public-buildings-public-accommodations-commercial-buildings-and" TargetMode="External"/><Relationship Id="rId1473"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18A/soils-and-foundations" TargetMode="External"/><Relationship Id="rId843" Type="http://schemas.openxmlformats.org/officeDocument/2006/relationships/hyperlink" Target="https://up.codes/viewer/california/ca-building-code-2025/chapter/11B/accessibility-to-public-buildings-public-accommodations-commercial-buildings-and" TargetMode="External"/><Relationship Id="rId1126" Type="http://schemas.openxmlformats.org/officeDocument/2006/relationships/hyperlink" Target="https://up.codes/viewer/california/ca-building-code-2025/chapter/18A/soils-and-foundations"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22A/steel" TargetMode="External"/><Relationship Id="rId703" Type="http://schemas.openxmlformats.org/officeDocument/2006/relationships/hyperlink" Target="https://up.codes/viewer/california/ca-building-code-2025/chapter/18A/soils-and-founda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18A/soils-and-foundations" TargetMode="External"/><Relationship Id="rId1638" Type="http://schemas.openxmlformats.org/officeDocument/2006/relationships/hyperlink" Target="https://up.codes/viewer/california/ca-building-code-2025/chapter/19A/concrete" TargetMode="External"/><Relationship Id="rId1400" Type="http://schemas.openxmlformats.org/officeDocument/2006/relationships/hyperlink" Target="https://up.codes/viewer/california/ca-building-code-2025/chapter/2/definitions" TargetMode="External"/><Relationship Id="rId1845"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18A/soils-and-foundations"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22A/steel" TargetMode="External"/><Relationship Id="rId146" Type="http://schemas.openxmlformats.org/officeDocument/2006/relationships/hyperlink" Target="https://up.codes/viewer/california/ca-building-code-2025/chapter/22A/steel" TargetMode="External"/><Relationship Id="rId353" Type="http://schemas.openxmlformats.org/officeDocument/2006/relationships/hyperlink" Target="https://up.codes/viewer/california/ca-building-code-2025/chapter/J/grading" TargetMode="External"/><Relationship Id="rId560" Type="http://schemas.openxmlformats.org/officeDocument/2006/relationships/hyperlink" Target="https://up.codes/viewer/california/ca-building-code-2025/chapter/18A/soils-and-foundations" TargetMode="External"/><Relationship Id="rId798" Type="http://schemas.openxmlformats.org/officeDocument/2006/relationships/hyperlink" Target="https://up.codes/viewer/california/ca-building-code-2025/chapter/J/grading"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9/fire-protection-and-life-safety-systems" TargetMode="External"/><Relationship Id="rId2241" Type="http://schemas.openxmlformats.org/officeDocument/2006/relationships/hyperlink" Target="https://up.codes/viewer/california/ca-building-code-2025/chapter/11B/accessibility-to-public-buildings-public-accommodations-commercial-buildings-and" TargetMode="External"/><Relationship Id="rId213" Type="http://schemas.openxmlformats.org/officeDocument/2006/relationships/hyperlink" Target="https://up.codes/viewer/california/ca-building-code-2025/chapter/22A/steel" TargetMode="External"/><Relationship Id="rId420" Type="http://schemas.openxmlformats.org/officeDocument/2006/relationships/hyperlink" Target="https://up.codes/viewer/california/ca-building-code-2025/chapter/18/soils-and-foundations" TargetMode="External"/><Relationship Id="rId658" Type="http://schemas.openxmlformats.org/officeDocument/2006/relationships/hyperlink" Target="https://up.codes/viewer/california/ca-building-code-2025/chapter/8/interior-finishe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7/electrical" TargetMode="External"/><Relationship Id="rId2101"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J/grading" TargetMode="External"/><Relationship Id="rId1148" Type="http://schemas.openxmlformats.org/officeDocument/2006/relationships/hyperlink" Target="https://up.codes/viewer/california/ca-building-code-2025/chapter/18A/soils-and-founda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19/concrete" TargetMode="External"/><Relationship Id="rId1727" Type="http://schemas.openxmlformats.org/officeDocument/2006/relationships/hyperlink" Target="https://up.codes/viewer/california/ca-building-code-2025/chapter/22A/steel"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1/masonry" TargetMode="External"/><Relationship Id="rId219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18A/soils-and-foundations" TargetMode="External"/><Relationship Id="rId2056"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18A/soils-and-founda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18A/soils-and-foundations" TargetMode="External"/><Relationship Id="rId2123"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J/grading" TargetMode="External"/><Relationship Id="rId747" Type="http://schemas.openxmlformats.org/officeDocument/2006/relationships/hyperlink" Target="https://up.codes/viewer/california/ca-building-code-2025/chapter/18A/soils-and-foundations" TargetMode="External"/><Relationship Id="rId954" Type="http://schemas.openxmlformats.org/officeDocument/2006/relationships/hyperlink" Target="https://up.codes/viewer/california/ca-building-code-2025/chapter/J/grading"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18A/soils-and-foundations" TargetMode="External"/><Relationship Id="rId1791" Type="http://schemas.openxmlformats.org/officeDocument/2006/relationships/hyperlink" Target="https://up.codes/viewer/california/aci-318-2019" TargetMode="External"/><Relationship Id="rId83" Type="http://schemas.openxmlformats.org/officeDocument/2006/relationships/hyperlink" Target="https://up.codes/viewer/california/ca-building-code-2025/chapter/18A/soils-and-foundation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9A/concrete" TargetMode="External"/><Relationship Id="rId1444" Type="http://schemas.openxmlformats.org/officeDocument/2006/relationships/hyperlink" Target="https://up.codes/viewer/california/ca-building-code-2025/chapter/22A/steel" TargetMode="External"/><Relationship Id="rId1651" Type="http://schemas.openxmlformats.org/officeDocument/2006/relationships/hyperlink" Target="https://up.codes/viewer/california/aci-318-2019/chapter/18/earthquake-resistant-structures" TargetMode="External"/><Relationship Id="rId1889"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397" Type="http://schemas.openxmlformats.org/officeDocument/2006/relationships/hyperlink" Target="https://up.codes/viewer/california/ca-building-code-2025/chapter/32/encroachments-into-the-public-right-of-way" TargetMode="External"/><Relationship Id="rId2078" Type="http://schemas.openxmlformats.org/officeDocument/2006/relationships/hyperlink" Target="https://up.codes/viewer/california/ca-building-code-2025/chapter/18A/soils-and-foundations" TargetMode="External"/><Relationship Id="rId257" Type="http://schemas.openxmlformats.org/officeDocument/2006/relationships/hyperlink" Target="https://up.codes/viewer/california/ca-building-code-2025/chapter/16A/structural-design" TargetMode="External"/><Relationship Id="rId464" Type="http://schemas.openxmlformats.org/officeDocument/2006/relationships/hyperlink" Target="https://up.codes/viewer/california/ca-building-code-2025/chapter/27/electrical" TargetMode="External"/><Relationship Id="rId1094" Type="http://schemas.openxmlformats.org/officeDocument/2006/relationships/hyperlink" Target="https://up.codes/viewer/california/ca-building-code-2025/chapter/2/definitions" TargetMode="External"/><Relationship Id="rId214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18A/soils-and-foundations" TargetMode="External"/><Relationship Id="rId769" Type="http://schemas.openxmlformats.org/officeDocument/2006/relationships/hyperlink" Target="https://up.codes/viewer/california/ca-building-code-2025/chapter/22/steel" TargetMode="External"/><Relationship Id="rId976" Type="http://schemas.openxmlformats.org/officeDocument/2006/relationships/hyperlink" Target="https://up.codes/viewer/california/ca-building-code-2025/chapter/18A/soils-and-foundations" TargetMode="External"/><Relationship Id="rId1399" Type="http://schemas.openxmlformats.org/officeDocument/2006/relationships/hyperlink" Target="https://up.codes/viewer/california/ca-building-code-2025/chapter/27/electrical" TargetMode="External"/><Relationship Id="rId324" Type="http://schemas.openxmlformats.org/officeDocument/2006/relationships/hyperlink" Target="https://up.codes/viewer/california/ca-building-code-2025/chapter/J/grading" TargetMode="External"/><Relationship Id="rId531" Type="http://schemas.openxmlformats.org/officeDocument/2006/relationships/hyperlink" Target="https://up.codes/viewer/california/ca-building-code-2025/chapter/4/special-detailed-requirements-based-on-occupancy-and-use"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18A/soils-and-founda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18A/soils-and-foundations"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4/special-detailed-requirements-based-on-occupancy-and-use" TargetMode="External"/><Relationship Id="rId1119" Type="http://schemas.openxmlformats.org/officeDocument/2006/relationships/hyperlink" Target="https://up.codes/viewer/california/ca-building-code-2025/chapter/18A/soils-and-foundations" TargetMode="External"/><Relationship Id="rId1673" Type="http://schemas.openxmlformats.org/officeDocument/2006/relationships/hyperlink" Target="https://up.codes/viewer/california/ca-building-code-2025/chapter/18A/soils-and-foundations" TargetMode="External"/><Relationship Id="rId1880" Type="http://schemas.openxmlformats.org/officeDocument/2006/relationships/hyperlink" Target="https://up.codes/viewer/california/ca-building-code-2025/chapter/18A/soils-and-foundations" TargetMode="External"/><Relationship Id="rId1978"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aci-318-2019/chapter/18/earthquake-resistant-structure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aci-318-2019/chapter/18/earthquake-resistant-structures"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5/gypsum-panel-products-and-plaster" TargetMode="External"/><Relationship Id="rId1600" Type="http://schemas.openxmlformats.org/officeDocument/2006/relationships/hyperlink" Target="https://up.codes/viewer/california/ca-building-code-2025/chapter/18A/soils-and-foundations" TargetMode="External"/><Relationship Id="rId1838"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18A/soils-and-foundations" TargetMode="External"/><Relationship Id="rId1905"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18A/soils-and-foundations" TargetMode="External"/><Relationship Id="rId693" Type="http://schemas.openxmlformats.org/officeDocument/2006/relationships/hyperlink" Target="https://up.codes/viewer/california/ca-building-code-2025/chapter/2/definitions" TargetMode="External"/><Relationship Id="rId2167" Type="http://schemas.openxmlformats.org/officeDocument/2006/relationships/hyperlink" Target="https://up.codes/viewer/california/ca-building-code-2025/chapter/J/grading"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18A/soils-and-foundations" TargetMode="External"/><Relationship Id="rId998" Type="http://schemas.openxmlformats.org/officeDocument/2006/relationships/hyperlink" Target="https://up.codes/viewer/california/ca-building-code-2025/chapter/18A/soils-and-foundations" TargetMode="External"/><Relationship Id="rId1183" Type="http://schemas.openxmlformats.org/officeDocument/2006/relationships/hyperlink" Target="https://up.codes/viewer/california/ca-building-code-2025/chapter/18A/soils-and-foundations" TargetMode="External"/><Relationship Id="rId1390" Type="http://schemas.openxmlformats.org/officeDocument/2006/relationships/hyperlink" Target="https://up.codes/viewer/california/ca-building-code-2025/chapter/22A/steel" TargetMode="External"/><Relationship Id="rId2027" Type="http://schemas.openxmlformats.org/officeDocument/2006/relationships/hyperlink" Target="https://up.codes/viewer/california/ca-building-code-2025/chapter/18A/soils-and-foundations" TargetMode="External"/><Relationship Id="rId2234"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18A/soils-and-foundations" TargetMode="External"/><Relationship Id="rId858" Type="http://schemas.openxmlformats.org/officeDocument/2006/relationships/hyperlink" Target="https://up.codes/viewer/california/aci-318-2019/chapter/20/steel-reinforcement-properties-durability-amp-embedments" TargetMode="External"/><Relationship Id="rId1043" Type="http://schemas.openxmlformats.org/officeDocument/2006/relationships/hyperlink" Target="https://up.codes/viewer/california/ca-building-code-2025/chapter/16A/structural-design" TargetMode="External"/><Relationship Id="rId1488" Type="http://schemas.openxmlformats.org/officeDocument/2006/relationships/hyperlink" Target="https://up.codes/viewer/california/ca-building-code-2025/chapter/9/fire-protection-and-life-safety-systems" TargetMode="External"/><Relationship Id="rId1695" Type="http://schemas.openxmlformats.org/officeDocument/2006/relationships/hyperlink" Target="https://up.codes/viewer/california/ca-building-code-2025/chapter/19A/concrete"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J/grading" TargetMode="External"/><Relationship Id="rId925" Type="http://schemas.openxmlformats.org/officeDocument/2006/relationships/hyperlink" Target="https://up.codes/viewer/california/ca-building-code-2025/chapter/J/grading" TargetMode="External"/><Relationship Id="rId1250" Type="http://schemas.openxmlformats.org/officeDocument/2006/relationships/hyperlink" Target="https://up.codes/viewer/california/ca-building-code-2025/chapter/2/definitions" TargetMode="External"/><Relationship Id="rId1348" Type="http://schemas.openxmlformats.org/officeDocument/2006/relationships/hyperlink" Target="https://up.codes/viewer/california/ca-building-code-2025/chapter/2/definitions" TargetMode="External"/><Relationship Id="rId1555" Type="http://schemas.openxmlformats.org/officeDocument/2006/relationships/hyperlink" Target="https://up.codes/viewer/california/ca-building-code-2025/chapter/31/special-construction" TargetMode="External"/><Relationship Id="rId176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18A/soils-and-foundations" TargetMode="External"/><Relationship Id="rId1622"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19A/concrete" TargetMode="External"/><Relationship Id="rId2189"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18A/soils-and-founda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J/grading" TargetMode="External"/><Relationship Id="rId2049" Type="http://schemas.openxmlformats.org/officeDocument/2006/relationships/hyperlink" Target="https://up.codes/viewer/california/ca-building-code-2025/chapter/22A/steel" TargetMode="External"/><Relationship Id="rId2256" Type="http://schemas.openxmlformats.org/officeDocument/2006/relationships/hyperlink" Target="https://up.codes/viewer/california/ca-building-code-2025/chapter/11B/accessibility-to-public-buildings-public-accommodations-commercial-buildings-and"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11B/accessibility-to-public-buildings-public-accommodations-commercial-buildings-and" TargetMode="External"/><Relationship Id="rId642" Type="http://schemas.openxmlformats.org/officeDocument/2006/relationships/hyperlink" Target="https://up.codes/viewer/california/ca-building-code-2025/chapter/11B/accessibility-to-public-buildings-public-accommodations-commercial-buildings-and"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22A/steel" TargetMode="External"/><Relationship Id="rId2116" Type="http://schemas.openxmlformats.org/officeDocument/2006/relationships/hyperlink" Target="https://up.codes/viewer/california/ca-building-code-2025/chapter/22A/steel"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2/steel" TargetMode="External"/><Relationship Id="rId1132"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18A/soils-and-foundations" TargetMode="External"/><Relationship Id="rId1991"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21/masonry" TargetMode="External"/><Relationship Id="rId807" Type="http://schemas.openxmlformats.org/officeDocument/2006/relationships/hyperlink" Target="https://up.codes/viewer/california/ca-building-code-2025/chapter/11B/accessibility-to-public-buildings-public-accommodations-commercial-buildings-an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2/definitions" TargetMode="External"/><Relationship Id="rId1949"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4/special-detailed-requirements-based-on-occupancy-and-use" TargetMode="External"/><Relationship Id="rId1809" Type="http://schemas.openxmlformats.org/officeDocument/2006/relationships/hyperlink" Target="https://up.codes/viewer/california/ca-building-code-2025/chapter/18A/soils-and-foundations" TargetMode="External"/><Relationship Id="rId597" Type="http://schemas.openxmlformats.org/officeDocument/2006/relationships/hyperlink" Target="https://up.codes/viewer/california/ca-building-code-2025/chapter/18A/soils-and-foundations" TargetMode="External"/><Relationship Id="rId2180"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9/fire-protection-and-life-safety-system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27/electrical" TargetMode="External"/><Relationship Id="rId2138"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J/grading" TargetMode="External"/><Relationship Id="rId524" Type="http://schemas.openxmlformats.org/officeDocument/2006/relationships/hyperlink" Target="https://up.codes/viewer/california/ca-building-code-2025/chapter/18A/soils-and-foundations" TargetMode="External"/><Relationship Id="rId731" Type="http://schemas.openxmlformats.org/officeDocument/2006/relationships/hyperlink" Target="https://up.codes/viewer/california/ca-building-code-2025/chapter/18A/soils-and-foundations" TargetMode="External"/><Relationship Id="rId1154" Type="http://schemas.openxmlformats.org/officeDocument/2006/relationships/hyperlink" Target="https://up.codes/viewer/california/ca-building-code-2025/chapter/18A/soils-and-foundations"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18A/soils-and-foundations" TargetMode="External"/><Relationship Id="rId2205" Type="http://schemas.openxmlformats.org/officeDocument/2006/relationships/hyperlink" Target="https://up.codes/viewer/california/ca-building-code-2025/chapter/19A/concrete" TargetMode="External"/><Relationship Id="rId98" Type="http://schemas.openxmlformats.org/officeDocument/2006/relationships/hyperlink" Target="https://up.codes/viewer/california/ca-building-code-2025/chapter/11B/accessibility-to-public-buildings-public-accommodations-commercial-buildings-and" TargetMode="External"/><Relationship Id="rId829" Type="http://schemas.openxmlformats.org/officeDocument/2006/relationships/hyperlink" Target="https://up.codes/viewer/california/ca-building-code-2025/chapter/11B/accessibility-to-public-buildings-public-accommodations-commercial-buildings-and"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11B/accessibility-to-public-buildings-public-accommodations-commercial-buildings-and" TargetMode="External"/><Relationship Id="rId1666" Type="http://schemas.openxmlformats.org/officeDocument/2006/relationships/hyperlink" Target="https://up.codes/viewer/california/ca-building-code-2025/chapter/2/definitions"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9A/concrete"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1/administration" TargetMode="External"/><Relationship Id="rId1800"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J/grading" TargetMode="External"/><Relationship Id="rId381" Type="http://schemas.openxmlformats.org/officeDocument/2006/relationships/hyperlink" Target="https://up.codes/viewer/california/ca-building-code-2025/chapter/32/encroachments-into-the-public-right-of-way" TargetMode="External"/><Relationship Id="rId2062"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18A/soils-and-foundation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18/soils-and-foundations" TargetMode="External"/><Relationship Id="rId893" Type="http://schemas.openxmlformats.org/officeDocument/2006/relationships/hyperlink" Target="https://up.codes/viewer/california/ca-building-code-2025/chapter/18A/soils-and-foundations" TargetMode="External"/><Relationship Id="rId339" Type="http://schemas.openxmlformats.org/officeDocument/2006/relationships/hyperlink" Target="https://up.codes/viewer/california/ca-building-code-2025/chapter/J/grading"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J/grading"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J/grading" TargetMode="External"/><Relationship Id="rId101" Type="http://schemas.openxmlformats.org/officeDocument/2006/relationships/hyperlink" Target="https://up.codes/viewer/california/ca-building-code-2025/chapter/4/special-detailed-requirements-based-on-occupancy-and-use" TargetMode="External"/><Relationship Id="rId406" Type="http://schemas.openxmlformats.org/officeDocument/2006/relationships/hyperlink" Target="https://up.codes/viewer/california/ca-building-code-2025/chapter/7/fire-and-smoke-protection-features"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building-code-2025/chapter/18A/soils-and-foundations" TargetMode="External"/><Relationship Id="rId1895"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8A/soils-and-foundations" TargetMode="External"/><Relationship Id="rId820" Type="http://schemas.openxmlformats.org/officeDocument/2006/relationships/hyperlink" Target="https://up.codes/viewer/california/ca-building-code-2025/chapter/4/special-detailed-requirements-based-on-occupancy-and-use"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19A/concrete" TargetMode="External"/><Relationship Id="rId1755" Type="http://schemas.openxmlformats.org/officeDocument/2006/relationships/hyperlink" Target="https://up.codes/viewer/california/ca-building-code-2025/chapter/18A/soils-and-foundations" TargetMode="External"/><Relationship Id="rId1103" Type="http://schemas.openxmlformats.org/officeDocument/2006/relationships/hyperlink" Target="https://up.codes/viewer/california/aci-318-2019/chapter/18/earthquake-resistant-structure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2A/steel" TargetMode="External"/><Relationship Id="rId1962"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5/gypsum-panel-products-and-plaster" TargetMode="External"/><Relationship Id="rId1615" Type="http://schemas.openxmlformats.org/officeDocument/2006/relationships/hyperlink" Target="https://up.codes/viewer/california/ca-building-code-2025/chapter/3/occupancy-classification-and-use" TargetMode="External"/><Relationship Id="rId1822"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18A/soils-and-foundations" TargetMode="External"/><Relationship Id="rId2084" Type="http://schemas.openxmlformats.org/officeDocument/2006/relationships/hyperlink" Target="https://up.codes/viewer/california/ca-building-code-2025/chapter/27/electrical"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11B/accessibility-to-public-buildings-public-accommodations-commercial-buildings-and" TargetMode="External"/><Relationship Id="rId123" Type="http://schemas.openxmlformats.org/officeDocument/2006/relationships/hyperlink" Target="https://up.codes/viewer/california/ca-building-code-2025/chapter/18A/soils-and-foundation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image" Target="media/image4.jpeg"/><Relationship Id="rId775" Type="http://schemas.openxmlformats.org/officeDocument/2006/relationships/hyperlink" Target="https://up.codes/viewer/california/ca-building-code-2025/chapter/22/steel" TargetMode="External"/><Relationship Id="rId982" Type="http://schemas.openxmlformats.org/officeDocument/2006/relationships/hyperlink" Target="https://up.codes/viewer/california/ca-building-code-2025/chapter/2/definitions" TargetMode="External"/><Relationship Id="rId1198"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4/special-detailed-requirements-based-on-occupancy-and-use" TargetMode="External"/><Relationship Id="rId2249" Type="http://schemas.openxmlformats.org/officeDocument/2006/relationships/hyperlink" Target="https://up.codes/viewer/california/ca-building-code-2025/chapter/18A/soils-and-foundations" TargetMode="External"/><Relationship Id="rId428" Type="http://schemas.openxmlformats.org/officeDocument/2006/relationships/hyperlink" Target="https://up.codes/viewer/california/ca-building-code-2025/chapter/11B/accessibility-to-public-buildings-public-accommodations-commercial-buildings-and" TargetMode="External"/><Relationship Id="rId635" Type="http://schemas.openxmlformats.org/officeDocument/2006/relationships/hyperlink" Target="https://up.codes/viewer/california/ca-building-code-2025/chapter/11B/accessibility-to-public-buildings-public-accommodations-commercial-buildings-and" TargetMode="External"/><Relationship Id="rId842" Type="http://schemas.openxmlformats.org/officeDocument/2006/relationships/hyperlink" Target="https://up.codes/viewer/california/ca-building-code-2025/chapter/19A/concrete"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18A/soils-and-foundations"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18A/soils-and-foundations" TargetMode="External"/><Relationship Id="rId1125" Type="http://schemas.openxmlformats.org/officeDocument/2006/relationships/hyperlink" Target="https://up.codes/viewer/california/ca-building-code-2025/chapter/18A/soils-and-foundations"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2/definitions" TargetMode="External"/><Relationship Id="rId1844"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18A/soils-and-foundations" TargetMode="External"/><Relationship Id="rId1911" Type="http://schemas.openxmlformats.org/officeDocument/2006/relationships/hyperlink" Target="https://up.codes/viewer/california/ca-building-code-2025/chapter/18A/soils-and-foundations"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2173" Type="http://schemas.openxmlformats.org/officeDocument/2006/relationships/hyperlink" Target="https://up.codes/viewer/california/ca-building-code-2025/chapter/4/special-detailed-requirements-based-on-occupancy-and-use"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18A/soils-and-foundations" TargetMode="External"/><Relationship Id="rId2240"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8A/soils-and-foundations"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4/special-detailed-requirements-based-on-occupancy-and-use"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16/structural-design" TargetMode="External"/><Relationship Id="rId1007" Type="http://schemas.openxmlformats.org/officeDocument/2006/relationships/hyperlink" Target="https://up.codes/viewer/california/ca-building-code-2025/chapter/18A/soils-and-foundations" TargetMode="External"/><Relationship Id="rId1214" Type="http://schemas.openxmlformats.org/officeDocument/2006/relationships/hyperlink" Target="https://up.codes/viewer/california/ca-building-code-2025/chapter/4/special-detailed-requirements-based-on-occupancy-and-use" TargetMode="External"/><Relationship Id="rId1421" Type="http://schemas.openxmlformats.org/officeDocument/2006/relationships/hyperlink" Target="https://up.codes/viewer/california/ca-building-code-2025/chapter/23/wood"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27/electrical"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22/steel" TargetMode="External"/><Relationship Id="rId1933" Type="http://schemas.openxmlformats.org/officeDocument/2006/relationships/hyperlink" Target="https://up.codes/viewer/california/ca-building-code-2025/chapter/4/special-detailed-requirements-based-on-occupancy-and-use" TargetMode="External"/><Relationship Id="rId18" Type="http://schemas.openxmlformats.org/officeDocument/2006/relationships/hyperlink" Target="https://up.codes/viewer/california/ca-building-code-2025/chapter/1/administration" TargetMode="External"/><Relationship Id="rId2195" Type="http://schemas.openxmlformats.org/officeDocument/2006/relationships/hyperlink" Target="https://up.codes/viewer/california/ca-building-code-2025/chapter/L/earthquake-recording-instrumentation" TargetMode="External"/><Relationship Id="rId167" Type="http://schemas.openxmlformats.org/officeDocument/2006/relationships/hyperlink" Target="https://up.codes/viewer/california/ca-building-code-2025/chapter/18A/soils-and-founda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J/grading"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5/gypsum-panel-products-and-plaster"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18A/soils-and-foundations" TargetMode="External"/><Relationship Id="rId539" Type="http://schemas.openxmlformats.org/officeDocument/2006/relationships/hyperlink" Target="https://up.codes/viewer/california/ca-building-code-2025/chapter/18A/soils-and-founda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3/occupancy-classification-and-use" TargetMode="External"/><Relationship Id="rId1583" Type="http://schemas.openxmlformats.org/officeDocument/2006/relationships/hyperlink" Target="https://up.codes/viewer/california/ca-building-code-2025/chapter/19A/concrete" TargetMode="External"/><Relationship Id="rId2122"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18A/soils-and-foundations" TargetMode="External"/><Relationship Id="rId953" Type="http://schemas.openxmlformats.org/officeDocument/2006/relationships/hyperlink" Target="https://up.codes/viewer/california/ca-building-code-2025/chapter/11B/accessibility-to-public-buildings-public-accommodations-commercial-buildings-and"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2/definitions" TargetMode="External"/><Relationship Id="rId1888" Type="http://schemas.openxmlformats.org/officeDocument/2006/relationships/hyperlink" Target="https://up.codes/viewer/california/ca-building-code-2025/chapter/18A/soils-and-foundations" TargetMode="External"/><Relationship Id="rId82" Type="http://schemas.openxmlformats.org/officeDocument/2006/relationships/hyperlink" Target="https://up.codes/viewer/california/ca-building-code-2025/chapter/18A/soils-and-founda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18A/soils-and-founda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2A/steel" TargetMode="External"/><Relationship Id="rId1815"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18A/soils-and-foundations" TargetMode="External"/><Relationship Id="rId396" Type="http://schemas.openxmlformats.org/officeDocument/2006/relationships/hyperlink" Target="https://up.codes/viewer/california/ca-building-code-2025/chapter/11B/accessibility-to-public-buildings-public-accommodations-commercial-buildings-and" TargetMode="External"/><Relationship Id="rId2077"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J/grading" TargetMode="External"/><Relationship Id="rId463" Type="http://schemas.openxmlformats.org/officeDocument/2006/relationships/hyperlink" Target="https://up.codes/viewer/california/ca-building-code-2025/chapter/7/fire-and-smoke-protection-features" TargetMode="External"/><Relationship Id="rId670" Type="http://schemas.openxmlformats.org/officeDocument/2006/relationships/hyperlink" Target="https://up.codes/viewer/california/ca-building-code-2025/chapter/22A/steel"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9/fire-protection-and-life-safety-systems"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8A/soils-and-foundations" TargetMode="External"/><Relationship Id="rId768" Type="http://schemas.openxmlformats.org/officeDocument/2006/relationships/hyperlink" Target="https://up.codes/viewer/california/ca-building-code-2025/chapter/J/grading" TargetMode="External"/><Relationship Id="rId975" Type="http://schemas.openxmlformats.org/officeDocument/2006/relationships/hyperlink" Target="https://up.codes/viewer/california/ca-building-code-2025/chapter/22A/steel"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2211" Type="http://schemas.openxmlformats.org/officeDocument/2006/relationships/hyperlink" Target="https://up.codes/viewer/california/ca-building-code-2025/chapter/4/special-detailed-requirements-based-on-occupancy-and-use" TargetMode="External"/><Relationship Id="rId628" Type="http://schemas.openxmlformats.org/officeDocument/2006/relationships/hyperlink" Target="https://up.codes/viewer/california/ca-building-code-2025/chapter/4/special-detailed-requirements-based-on-occupancy-and-use"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22A/steel" TargetMode="External"/><Relationship Id="rId1465" Type="http://schemas.openxmlformats.org/officeDocument/2006/relationships/hyperlink" Target="https://up.codes/viewer/california/aisc-341-2016" TargetMode="External"/><Relationship Id="rId1672"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aci-318-2019" TargetMode="External"/><Relationship Id="rId1977" Type="http://schemas.openxmlformats.org/officeDocument/2006/relationships/hyperlink" Target="https://up.codes/viewer/california/ca-building-code-2025/chapter/18A/soils-and-foundations" TargetMode="External"/><Relationship Id="rId902"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18A/soils-and-foundations" TargetMode="External"/><Relationship Id="rId2099" Type="http://schemas.openxmlformats.org/officeDocument/2006/relationships/hyperlink" Target="https://up.codes/viewer/california/ca-building-code-2025/chapter/22A/steel"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32/encroachments-into-the-public-right-of-way" TargetMode="External"/><Relationship Id="rId692" Type="http://schemas.openxmlformats.org/officeDocument/2006/relationships/hyperlink" Target="https://up.codes/viewer/california/ca-building-code-2025/chapter/2/definitions" TargetMode="External"/><Relationship Id="rId2166"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18A/soils-and-foundation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18A/soils-and-foundations" TargetMode="External"/><Relationship Id="rId997" Type="http://schemas.openxmlformats.org/officeDocument/2006/relationships/hyperlink" Target="https://up.codes/viewer/california/ca-building-code-2025/chapter/18A/soils-and-foundations" TargetMode="External"/><Relationship Id="rId1182" Type="http://schemas.openxmlformats.org/officeDocument/2006/relationships/hyperlink" Target="https://up.codes/viewer/california/ca-building-code-2025/chapter/18A/soils-and-foundations" TargetMode="External"/><Relationship Id="rId2026" Type="http://schemas.openxmlformats.org/officeDocument/2006/relationships/hyperlink" Target="https://up.codes/viewer/california/ca-building-code-2025/chapter/23/wood" TargetMode="External"/><Relationship Id="rId2233" Type="http://schemas.openxmlformats.org/officeDocument/2006/relationships/hyperlink" Target="https://up.codes/viewer/california/ca-building-code-2025/chapter/J/grading"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7/electrical"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2/definitions"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19A/concrete" TargetMode="External"/><Relationship Id="rId717" Type="http://schemas.openxmlformats.org/officeDocument/2006/relationships/hyperlink" Target="https://up.codes/viewer/california/ca-building-code-2025/chapter/18A/soils-and-foundations" TargetMode="External"/><Relationship Id="rId924" Type="http://schemas.openxmlformats.org/officeDocument/2006/relationships/hyperlink" Target="https://up.codes/viewer/california/ca-building-code-2025/chapter/18A/soils-and-foundations" TargetMode="External"/><Relationship Id="rId1347" Type="http://schemas.openxmlformats.org/officeDocument/2006/relationships/hyperlink" Target="https://up.codes/viewer/california/ca-building-code-2025/chapter/18A/soils-and-foundations" TargetMode="External"/><Relationship Id="rId1554" Type="http://schemas.openxmlformats.org/officeDocument/2006/relationships/hyperlink" Target="https://up.codes/viewer/california/ca-building-code-2025/chapter/19A/concrete" TargetMode="External"/><Relationship Id="rId1761"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4/special-detailed-requirements-based-on-occupancy-and-use" TargetMode="External"/><Relationship Id="rId53" Type="http://schemas.openxmlformats.org/officeDocument/2006/relationships/hyperlink" Target="https://up.codes/viewer/california/ca-building-code-2025/chapter/1/administration" TargetMode="External"/><Relationship Id="rId1207" Type="http://schemas.openxmlformats.org/officeDocument/2006/relationships/hyperlink" Target="https://up.codes/viewer/california/ca-building-code-2025/chapter/4/special-detailed-requirements-based-on-occupancy-and-use" TargetMode="External"/><Relationship Id="rId1414" Type="http://schemas.openxmlformats.org/officeDocument/2006/relationships/hyperlink" Target="https://up.codes/viewer/california/ca-building-code-2025/chapter/2/definitions" TargetMode="External"/><Relationship Id="rId1621"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2090" Type="http://schemas.openxmlformats.org/officeDocument/2006/relationships/hyperlink" Target="https://up.codes/viewer/california/ca-building-code-2025/chapter/2/definitions" TargetMode="External"/><Relationship Id="rId2188"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18A/soils-and-foundations"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18A/soils-and-founda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J/grading" TargetMode="External"/><Relationship Id="rId87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J/grading" TargetMode="External"/><Relationship Id="rId739" Type="http://schemas.openxmlformats.org/officeDocument/2006/relationships/hyperlink" Target="https://up.codes/viewer/california/ca-building-code-2025/chapter/22A/steel"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11B/accessibility-to-public-buildings-public-accommodations-commercial-buildings-and" TargetMode="External"/><Relationship Id="rId1576" Type="http://schemas.openxmlformats.org/officeDocument/2006/relationships/hyperlink" Target="https://up.codes/viewer/california/ca-building-code-2025/chapter/19A/concrete" TargetMode="External"/><Relationship Id="rId2115" Type="http://schemas.openxmlformats.org/officeDocument/2006/relationships/hyperlink" Target="https://up.codes/viewer/california/ca-building-code-2025/chapter/18A/soils-and-foundations" TargetMode="External"/><Relationship Id="rId501" Type="http://schemas.openxmlformats.org/officeDocument/2006/relationships/hyperlink" Target="https://up.codes/viewer/california/ca-building-code-2025/chapter/11B/accessibility-to-public-buildings-public-accommodations-commercial-buildings-and" TargetMode="External"/><Relationship Id="rId946" Type="http://schemas.openxmlformats.org/officeDocument/2006/relationships/hyperlink" Target="https://up.codes/viewer/california/ca-building-code-2025/chapter/18A/soils-and-foundations" TargetMode="External"/><Relationship Id="rId1131" Type="http://schemas.openxmlformats.org/officeDocument/2006/relationships/hyperlink" Target="https://up.codes/viewer/california/ca-building-code-2025/chapter/30/elevators-and-conveying-systems" TargetMode="External"/><Relationship Id="rId1229" Type="http://schemas.openxmlformats.org/officeDocument/2006/relationships/hyperlink" Target="https://up.codes/viewer/california/ca-building-code-2025/chapter/18A/soils-and-foundations"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2A/steel" TargetMode="External"/><Relationship Id="rId75" Type="http://schemas.openxmlformats.org/officeDocument/2006/relationships/hyperlink" Target="https://up.codes/viewer/california/ca-building-code-2025/chapter/19/concrete"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18A/soils-and-foundations"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2A/steel" TargetMode="External"/><Relationship Id="rId194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7/electrical" TargetMode="External"/><Relationship Id="rId151" Type="http://schemas.openxmlformats.org/officeDocument/2006/relationships/hyperlink" Target="https://up.codes/viewer/california/ca-building-code-2025/chapter/27/electrical" TargetMode="External"/><Relationship Id="rId389" Type="http://schemas.openxmlformats.org/officeDocument/2006/relationships/hyperlink" Target="https://up.codes/viewer/california/ca-building-code-2025/chapter/3/occupancy-classification-and-use" TargetMode="External"/><Relationship Id="rId596" Type="http://schemas.openxmlformats.org/officeDocument/2006/relationships/hyperlink" Target="https://up.codes/viewer/california/ca-building-code-2025/chapter/16A/structural-design"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18A/soils-and-foundations" TargetMode="External"/><Relationship Id="rId2137"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16A/structural-design"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22A/steel" TargetMode="External"/><Relationship Id="rId1598"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18A/soils-and-foundations" TargetMode="External"/><Relationship Id="rId97" Type="http://schemas.openxmlformats.org/officeDocument/2006/relationships/hyperlink" Target="https://up.codes/viewer/california/ca-building-code-2025/chapter/L/earthquake-recording-instrumentation"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2A/steel" TargetMode="External"/><Relationship Id="rId1360" Type="http://schemas.openxmlformats.org/officeDocument/2006/relationships/hyperlink" Target="https://up.codes/viewer/california/ca-building-code-2025/chapter/18A/soils-and-founda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19A/concrete" TargetMode="External"/><Relationship Id="rId1872"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18A/soils-and-foundations" TargetMode="External"/><Relationship Id="rId1732" Type="http://schemas.openxmlformats.org/officeDocument/2006/relationships/hyperlink" Target="https://up.codes/viewer/california/ca-building-code-2025/chapter/19A/concrete" TargetMode="External"/><Relationship Id="rId24" Type="http://schemas.openxmlformats.org/officeDocument/2006/relationships/hyperlink" Target="https://up.codes/viewer/california/ca-building-code-2025/chapter/1/administration" TargetMode="External"/><Relationship Id="rId173" Type="http://schemas.openxmlformats.org/officeDocument/2006/relationships/hyperlink" Target="https://up.codes/viewer/california/ca-building-code-2025/chapter/J/grading" TargetMode="External"/><Relationship Id="rId380" Type="http://schemas.openxmlformats.org/officeDocument/2006/relationships/hyperlink" Target="https://up.codes/viewer/california/ca-building-code-2025/chapter/11B/accessibility-to-public-buildings-public-accommodations-commercial-buildings-and" TargetMode="External"/><Relationship Id="rId2061"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18A/soils-and-foundations" TargetMode="External"/><Relationship Id="rId478" Type="http://schemas.openxmlformats.org/officeDocument/2006/relationships/hyperlink" Target="https://up.codes/viewer/california/ca-building-code-2025/chapter/7/fire-and-smoke-protection-features" TargetMode="External"/><Relationship Id="rId685" Type="http://schemas.openxmlformats.org/officeDocument/2006/relationships/hyperlink" Target="https://up.codes/viewer/california/ca-building-code-2025/chapter/J/grading" TargetMode="External"/><Relationship Id="rId892" Type="http://schemas.openxmlformats.org/officeDocument/2006/relationships/hyperlink" Target="https://up.codes/viewer/california/ca-building-code-2025/chapter/2/definitions" TargetMode="External"/><Relationship Id="rId2159" Type="http://schemas.openxmlformats.org/officeDocument/2006/relationships/hyperlink" Target="https://up.codes/viewer/california/ca-building-code-2025/chapter/4/special-detailed-requirements-based-on-occupancy-and-use" TargetMode="External"/><Relationship Id="rId100" Type="http://schemas.openxmlformats.org/officeDocument/2006/relationships/hyperlink" Target="https://up.codes/viewer/california/ca-building-code-2025/chapter/18A/soils-and-foundations" TargetMode="External"/><Relationship Id="rId338" Type="http://schemas.openxmlformats.org/officeDocument/2006/relationships/hyperlink" Target="https://up.codes/viewer/california/ca-building-code-2025/chapter/18A/soils-and-foundations" TargetMode="External"/><Relationship Id="rId545" Type="http://schemas.openxmlformats.org/officeDocument/2006/relationships/hyperlink" Target="https://up.codes/viewer/california/ca-building-code-2025/chapter/18A/soils-and-foundations" TargetMode="External"/><Relationship Id="rId752" Type="http://schemas.openxmlformats.org/officeDocument/2006/relationships/hyperlink" Target="https://up.codes/viewer/california/ca-building-code-2025/chapter/18A/soils-and-foundations"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22A/steel" TargetMode="External"/><Relationship Id="rId2019" Type="http://schemas.openxmlformats.org/officeDocument/2006/relationships/hyperlink" Target="https://up.codes/viewer/california/ca-building-code-2025/chapter/4/special-detailed-requirements-based-on-occupancy-and-use" TargetMode="External"/><Relationship Id="rId2226" Type="http://schemas.openxmlformats.org/officeDocument/2006/relationships/hyperlink" Target="https://up.codes/viewer/california/ca-building-code-2025/chapter/J/grading"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9/fire-protection-and-life-safety-system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18A/soils-and-foundations" TargetMode="External"/><Relationship Id="rId917" Type="http://schemas.openxmlformats.org/officeDocument/2006/relationships/hyperlink" Target="https://up.codes/viewer/california/ca-building-code-2025/chapter/18A/soils-and-foundations" TargetMode="External"/><Relationship Id="rId1102" Type="http://schemas.openxmlformats.org/officeDocument/2006/relationships/hyperlink" Target="https://up.codes/viewer/california/aci-318-2019/chapter/18/earthquake-resistant-structure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19A/concrete" TargetMode="External"/><Relationship Id="rId1961" Type="http://schemas.openxmlformats.org/officeDocument/2006/relationships/hyperlink" Target="https://up.codes/viewer/california/ca-building-code-2025/chapter/27/electrical" TargetMode="External"/><Relationship Id="rId46" Type="http://schemas.openxmlformats.org/officeDocument/2006/relationships/hyperlink" Target="https://up.codes/viewer/california/ca-building-code-2025/chapter/21/masonry" TargetMode="External"/><Relationship Id="rId1407" Type="http://schemas.openxmlformats.org/officeDocument/2006/relationships/hyperlink" Target="https://up.codes/viewer/california/ca-building-code-2025/chapter/11B/accessibility-to-public-buildings-public-accommodations-commercial-buildings-and"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18A/soils-and-foundations" TargetMode="External"/><Relationship Id="rId195" Type="http://schemas.openxmlformats.org/officeDocument/2006/relationships/hyperlink" Target="https://up.codes/viewer/california/ca-building-code-2025/chapter/J/grading" TargetMode="External"/><Relationship Id="rId1919" Type="http://schemas.openxmlformats.org/officeDocument/2006/relationships/hyperlink" Target="https://up.codes/viewer/california/ca-building-code-2025/chapter/27/electrical" TargetMode="External"/><Relationship Id="rId2083"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product/foamular-ngx-404rb-xps-insulation?viewer_juris_key=california" TargetMode="External"/><Relationship Id="rId1197" Type="http://schemas.openxmlformats.org/officeDocument/2006/relationships/hyperlink" Target="https://up.codes/viewer/california/ca-building-code-2025/chapter/2/definitions" TargetMode="External"/><Relationship Id="rId2150"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J/grading" TargetMode="External"/><Relationship Id="rId122" Type="http://schemas.openxmlformats.org/officeDocument/2006/relationships/hyperlink" Target="https://up.codes/viewer/california/ca-building-code-2025/chapter/30/elevators-and-conveying-systems" TargetMode="External"/><Relationship Id="rId774" Type="http://schemas.openxmlformats.org/officeDocument/2006/relationships/hyperlink" Target="https://up.codes/viewer/california/ca-building-code-2025/chapter/11B/accessibility-to-public-buildings-public-accommodations-commercial-buildings-and" TargetMode="External"/><Relationship Id="rId981" Type="http://schemas.openxmlformats.org/officeDocument/2006/relationships/hyperlink" Target="https://up.codes/viewer/california/ca-building-code-2025/chapter/11B/accessibility-to-public-buildings-public-accommodations-commercial-buildings-and" TargetMode="External"/><Relationship Id="rId1057"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18A/soils-and-founda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18A/soils-and-foundations" TargetMode="External"/><Relationship Id="rId1471" Type="http://schemas.openxmlformats.org/officeDocument/2006/relationships/hyperlink" Target="https://up.codes/viewer/california/ca-building-code-2025/chapter/18A/soils-and-foundations" TargetMode="External"/><Relationship Id="rId1569"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J/grading" TargetMode="External"/><Relationship Id="rId701" Type="http://schemas.openxmlformats.org/officeDocument/2006/relationships/hyperlink" Target="https://up.codes/viewer/california/ca-building-code-2025/chapter/18A/soils-and-foundations"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2A/steel" TargetMode="External"/><Relationship Id="rId1331" Type="http://schemas.openxmlformats.org/officeDocument/2006/relationships/hyperlink" Target="https://up.codes/viewer/california/ca-building-code-2025/chapter/27/electrical" TargetMode="External"/><Relationship Id="rId1776" Type="http://schemas.openxmlformats.org/officeDocument/2006/relationships/hyperlink" Target="https://up.codes/viewer/california/ca-building-code-2025/chapter/2/definitions" TargetMode="External"/><Relationship Id="rId1983" Type="http://schemas.openxmlformats.org/officeDocument/2006/relationships/hyperlink" Target="https://up.codes/viewer/california/ca-building-code-2025/chapter/22/steel" TargetMode="External"/><Relationship Id="rId68" Type="http://schemas.openxmlformats.org/officeDocument/2006/relationships/hyperlink" Target="https://up.codes/viewer/california/ca-building-code-2025/chapter/2/definitions"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18A/soils-and-foundations" TargetMode="External"/><Relationship Id="rId1910" Type="http://schemas.openxmlformats.org/officeDocument/2006/relationships/hyperlink" Target="https://up.codes/viewer/california/ca-building-code-2025/chapter/22A/steel" TargetMode="External"/><Relationship Id="rId284" Type="http://schemas.openxmlformats.org/officeDocument/2006/relationships/hyperlink" Target="https://up.codes/viewer/california/ca-building-code-2025/chapter/18A/soils-and-foundations"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J/grading" TargetMode="External"/><Relationship Id="rId144" Type="http://schemas.openxmlformats.org/officeDocument/2006/relationships/hyperlink" Target="https://up.codes/viewer/california/ca-building-code-2025/chapter/18A/soils-and-foundations" TargetMode="External"/><Relationship Id="rId589" Type="http://schemas.openxmlformats.org/officeDocument/2006/relationships/hyperlink" Target="https://up.codes/viewer/california/ca-building-code-2025/chapter/21A/masonry" TargetMode="External"/><Relationship Id="rId796" Type="http://schemas.openxmlformats.org/officeDocument/2006/relationships/hyperlink" Target="https://up.codes/viewer/california/ca-building-code-2025/chapter/18A/soils-and-foundations"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7/fire-and-smoke-protection-features" TargetMode="External"/><Relationship Id="rId656" Type="http://schemas.openxmlformats.org/officeDocument/2006/relationships/hyperlink" Target="https://up.codes/viewer/california/ca-building-code-2025/chapter/18A/soils-and-foundations" TargetMode="External"/><Relationship Id="rId863" Type="http://schemas.openxmlformats.org/officeDocument/2006/relationships/hyperlink" Target="https://up.codes/viewer/california/aci-318-2019"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18A/soils-and-foundations" TargetMode="External"/><Relationship Id="rId1493"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22A/steel"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J/grading" TargetMode="External"/><Relationship Id="rId516" Type="http://schemas.openxmlformats.org/officeDocument/2006/relationships/hyperlink" Target="https://up.codes/viewer/california/ca-building-code-2025/chapter/11B/accessibility-to-public-buildings-public-accommodations-commercial-buildings-and" TargetMode="External"/><Relationship Id="rId1146" Type="http://schemas.openxmlformats.org/officeDocument/2006/relationships/hyperlink" Target="https://up.codes/viewer/california/ca-building-code-2025/chapter/2/definitions" TargetMode="External"/><Relationship Id="rId1798" Type="http://schemas.openxmlformats.org/officeDocument/2006/relationships/hyperlink" Target="https://up.codes/viewer/california/ca-building-code-2025/chapter/19A/concrete" TargetMode="External"/><Relationship Id="rId723" Type="http://schemas.openxmlformats.org/officeDocument/2006/relationships/hyperlink" Target="https://up.codes/viewer/california/ca-building-code-2025/chapter/J/grading" TargetMode="External"/><Relationship Id="rId930" Type="http://schemas.openxmlformats.org/officeDocument/2006/relationships/hyperlink" Target="https://up.codes/viewer/california/ca-building-code-2025/chapter/J/grading"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9/fire-protection-and-life-safety-systems" TargetMode="External"/><Relationship Id="rId1658" Type="http://schemas.openxmlformats.org/officeDocument/2006/relationships/hyperlink" Target="https://up.codes/viewer/california/aci-318-2019" TargetMode="External"/><Relationship Id="rId1865"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18A/soils-and-foundations" TargetMode="External"/><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19A/concrete" TargetMode="External"/><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3/wood" TargetMode="External"/><Relationship Id="rId2194"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18A/soils-and-foundations" TargetMode="External"/><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2A/steel" TargetMode="External"/><Relationship Id="rId678" Type="http://schemas.openxmlformats.org/officeDocument/2006/relationships/image" Target="media/image5.jpeg"/><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definitions" TargetMode="External"/><Relationship Id="rId2121" Type="http://schemas.openxmlformats.org/officeDocument/2006/relationships/hyperlink" Target="https://up.codes/viewer/california/ca-building-code-2025/chapter/4/special-detailed-requirements-based-on-occupancy-and-use"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18A/soils-and-foundations" TargetMode="External"/><Relationship Id="rId952" Type="http://schemas.openxmlformats.org/officeDocument/2006/relationships/hyperlink" Target="https://up.codes/viewer/california/ca-building-code-2025/chapter/J/grading"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22A/steel" TargetMode="External"/><Relationship Id="rId81" Type="http://schemas.openxmlformats.org/officeDocument/2006/relationships/hyperlink" Target="https://up.codes/viewer/california/ca-building-code-2025/chapter/33/safeguards-during-construction"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18A/soils-and-foundations"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2/definitions"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18A/soils-and-foundation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2A/steel" TargetMode="External"/><Relationship Id="rId2076" Type="http://schemas.openxmlformats.org/officeDocument/2006/relationships/hyperlink" Target="https://up.codes/viewer/california/ca-building-code-2025/chapter/22A/steel" TargetMode="External"/><Relationship Id="rId255" Type="http://schemas.openxmlformats.org/officeDocument/2006/relationships/hyperlink" Target="https://up.codes/viewer/california/ca-building-code-2025/chapter/4/special-detailed-requirements-based-on-occupancy-and-use" TargetMode="External"/><Relationship Id="rId462" Type="http://schemas.openxmlformats.org/officeDocument/2006/relationships/hyperlink" Target="https://up.codes/viewer/california/ca-building-code-2025/chapter/4/special-detailed-requirements-based-on-occupancy-and-use"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22A/steel" TargetMode="External"/><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J/grading" TargetMode="External"/><Relationship Id="rId974" Type="http://schemas.openxmlformats.org/officeDocument/2006/relationships/hyperlink" Target="https://up.codes/viewer/california/ca-building-code-2025/chapter/22A/steel" TargetMode="External"/><Relationship Id="rId2003" Type="http://schemas.openxmlformats.org/officeDocument/2006/relationships/hyperlink" Target="https://up.codes/viewer/california/ca-building-code-2025/chapter/18A/soils-and-foundations" TargetMode="External"/><Relationship Id="rId2210" Type="http://schemas.openxmlformats.org/officeDocument/2006/relationships/hyperlink" Target="https://up.codes/viewer/california/ca-building-code-2025/chapter/18A/soils-and-foundation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2A/steel" TargetMode="External"/><Relationship Id="rId1671"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8A/soils-and-foundations" TargetMode="External"/><Relationship Id="rId1324" Type="http://schemas.openxmlformats.org/officeDocument/2006/relationships/hyperlink" Target="https://up.codes/viewer/california/ca-building-code-2025/chapter/22A/steel" TargetMode="External"/><Relationship Id="rId1531"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23/wood" TargetMode="External"/><Relationship Id="rId1976" Type="http://schemas.openxmlformats.org/officeDocument/2006/relationships/hyperlink" Target="https://up.codes/viewer/california/ca-building-code-2025/chapter/18A/soils-and-foundations" TargetMode="External"/><Relationship Id="rId30" Type="http://schemas.openxmlformats.org/officeDocument/2006/relationships/hyperlink" Target="https://up.codes/viewer/california/ca-building-code-2025/chapter/25/gypsum-panel-products-and-plaster"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J/grading"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4/special-detailed-requirements-based-on-occupancy-and-use" TargetMode="External"/><Relationship Id="rId137" Type="http://schemas.openxmlformats.org/officeDocument/2006/relationships/hyperlink" Target="https://up.codes/viewer/california/ca-building-code-2025/chapter/18A/soils-and-foundations" TargetMode="External"/><Relationship Id="rId344" Type="http://schemas.openxmlformats.org/officeDocument/2006/relationships/hyperlink" Target="https://up.codes/viewer/california/ca-building-code-2025/chapter/18A/soils-and-foundations"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J/grading" TargetMode="External"/><Relationship Id="rId996"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11B/accessibility-to-public-buildings-public-accommodations-commercial-buildings-and" TargetMode="External"/><Relationship Id="rId649" Type="http://schemas.openxmlformats.org/officeDocument/2006/relationships/hyperlink" Target="https://up.codes/viewer/california/ca-building-code-2025/chapter/11B/accessibility-to-public-buildings-public-accommodations-commercial-buildings-and"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7/fire-and-smoke-protection-features" TargetMode="External"/><Relationship Id="rId1279" Type="http://schemas.openxmlformats.org/officeDocument/2006/relationships/hyperlink" Target="https://up.codes/viewer/california/ca-building-code-2025/chapter/2/definitions" TargetMode="External"/><Relationship Id="rId1486" Type="http://schemas.openxmlformats.org/officeDocument/2006/relationships/hyperlink" Target="https://up.codes/viewer/california/ca-building-code-2025/chapter/23/wood" TargetMode="External"/><Relationship Id="rId2232"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19A/concrete" TargetMode="External"/><Relationship Id="rId411" Type="http://schemas.openxmlformats.org/officeDocument/2006/relationships/hyperlink" Target="https://up.codes/viewer/california/ca-building-code-2025/chapter/7/fire-and-smoke-protection-feature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2/definitions" TargetMode="External"/><Relationship Id="rId1998" Type="http://schemas.openxmlformats.org/officeDocument/2006/relationships/hyperlink" Target="https://up.codes/viewer/california/ca-building-code-2025/chapter/L/earthquake-recording-instrumentation" TargetMode="External"/><Relationship Id="rId716" Type="http://schemas.openxmlformats.org/officeDocument/2006/relationships/hyperlink" Target="https://up.codes/viewer/california/ca-building-code-2025/chapter/18A/soils-and-foundations" TargetMode="External"/><Relationship Id="rId923" Type="http://schemas.openxmlformats.org/officeDocument/2006/relationships/hyperlink" Target="https://up.codes/viewer/california/ca-building-code-2025/chapter/18A/soils-and-foundations" TargetMode="External"/><Relationship Id="rId1553" Type="http://schemas.openxmlformats.org/officeDocument/2006/relationships/hyperlink" Target="https://up.codes/viewer/california/ca-building-code-2025/chapter/2/definitions" TargetMode="External"/><Relationship Id="rId1760" Type="http://schemas.openxmlformats.org/officeDocument/2006/relationships/hyperlink" Target="https://up.codes/viewer/california/ca-building-code-2025/chapter/2/definitions" TargetMode="External"/><Relationship Id="rId1858" Type="http://schemas.openxmlformats.org/officeDocument/2006/relationships/hyperlink" Target="https://up.codes/viewer/california/ca-building-code-2025/chapter/31/special-construction" TargetMode="External"/><Relationship Id="rId52" Type="http://schemas.openxmlformats.org/officeDocument/2006/relationships/hyperlink" Target="https://up.codes/viewer/california/ca-building-code-2025/chapter/25/gypsum-panel-products-and-plaster"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ca-building-code-2025/chapter/18A/soils-and-foundations" TargetMode="External"/><Relationship Id="rId1620" Type="http://schemas.openxmlformats.org/officeDocument/2006/relationships/hyperlink" Target="https://up.codes/viewer/california/ca-building-code-2025/chapter/18A/soils-and-foundations" TargetMode="External"/><Relationship Id="rId1718" Type="http://schemas.openxmlformats.org/officeDocument/2006/relationships/hyperlink" Target="https://up.codes/viewer/california/ca-building-code-2025/chapter/2/definitions"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4/special-detailed-requirements-based-on-occupancy-and-use" TargetMode="External"/><Relationship Id="rId2187"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18A/soils-and-foundations" TargetMode="External"/><Relationship Id="rId573" Type="http://schemas.openxmlformats.org/officeDocument/2006/relationships/hyperlink" Target="https://up.codes/viewer/california/ca-building-code-2025/chapter/18A/soils-and-foundations" TargetMode="External"/><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4/special-detailed-requirements-based-on-occupancy-and-use"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9/fire-protection-and-life-safety-system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18A/soils-and-foundations" TargetMode="External"/><Relationship Id="rId2114"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18A/soils-and-foundations"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25/gypsum-panel-products-and-plaster" TargetMode="External"/><Relationship Id="rId74" Type="http://schemas.openxmlformats.org/officeDocument/2006/relationships/hyperlink" Target="https://up.codes/viewer/california/ca-building-code-2025/chapter/16/structural-design"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18A/soils-and-foundations" TargetMode="External"/><Relationship Id="rId1228" Type="http://schemas.openxmlformats.org/officeDocument/2006/relationships/hyperlink" Target="https://up.codes/viewer/california/ca-building-code-2025/chapter/18A/soils-and-foundations" TargetMode="External"/><Relationship Id="rId1435"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J/grading" TargetMode="External"/><Relationship Id="rId1502"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4/special-detailed-requirements-based-on-occupancy-and-use" TargetMode="External"/><Relationship Id="rId290" Type="http://schemas.openxmlformats.org/officeDocument/2006/relationships/hyperlink" Target="https://up.codes/viewer/california/ca-building-code-2025/chapter/18A/soils-and-foundations" TargetMode="External"/><Relationship Id="rId388" Type="http://schemas.openxmlformats.org/officeDocument/2006/relationships/hyperlink" Target="https://up.codes/viewer/california/ca-building-code-2025/chapter/18A/soils-and-foundations" TargetMode="External"/><Relationship Id="rId2069" Type="http://schemas.openxmlformats.org/officeDocument/2006/relationships/hyperlink" Target="https://up.codes/viewer/california/ca-building-code-2025/chapter/4/special-detailed-requirements-based-on-occupancy-and-use"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1/masonry" TargetMode="External"/><Relationship Id="rId1085" Type="http://schemas.openxmlformats.org/officeDocument/2006/relationships/hyperlink" Target="https://up.codes/viewer/california/ca-building-code-2025/chapter/18A/soils-and-foundations"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27/electrical" TargetMode="External"/><Relationship Id="rId108" Type="http://schemas.openxmlformats.org/officeDocument/2006/relationships/hyperlink" Target="https://up.codes/viewer/california/ca-building-code-2025/chapter/18A/soils-and-foundations" TargetMode="External"/><Relationship Id="rId315" Type="http://schemas.openxmlformats.org/officeDocument/2006/relationships/hyperlink" Target="https://up.codes/viewer/california/ca-building-code-2025/chapter/J/grading" TargetMode="External"/><Relationship Id="rId522" Type="http://schemas.openxmlformats.org/officeDocument/2006/relationships/hyperlink" Target="https://up.codes/viewer/california/ca-building-code-2025/chapter/16A/structural-design"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11B/accessibility-to-public-buildings-public-accommodations-commercial-buildings-and" TargetMode="External"/><Relationship Id="rId2203" Type="http://schemas.openxmlformats.org/officeDocument/2006/relationships/hyperlink" Target="https://up.codes/viewer/california/ca-building-code-2025/chapter/22A/steel"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18A/soils-and-foundations" TargetMode="External"/><Relationship Id="rId1664" Type="http://schemas.openxmlformats.org/officeDocument/2006/relationships/hyperlink" Target="https://up.codes/viewer/california/ca-building-code-2025/chapter/2/definitions" TargetMode="External"/><Relationship Id="rId1871"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aci-318-2019" TargetMode="External"/><Relationship Id="rId1969" Type="http://schemas.openxmlformats.org/officeDocument/2006/relationships/hyperlink" Target="https://up.codes/viewer/california/ca-building-code-2025/chapter/17A/special-inspections-and-tests" TargetMode="External"/><Relationship Id="rId23" Type="http://schemas.openxmlformats.org/officeDocument/2006/relationships/hyperlink" Target="https://up.codes/viewer/california/ca-building-code-2025/chapter/1/administration" TargetMode="External"/><Relationship Id="rId1829"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J/grading"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image" Target="media/image7.jpeg"/><Relationship Id="rId2060" Type="http://schemas.openxmlformats.org/officeDocument/2006/relationships/hyperlink" Target="https://up.codes/viewer/california/ca-building-code-2025/chapter/2/definitions" TargetMode="External"/><Relationship Id="rId2158"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11B/accessibility-to-public-buildings-public-accommodations-commercial-buildings-and"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11B/accessibility-to-public-buildings-public-accommodations-commercial-buildings-and" TargetMode="External"/><Relationship Id="rId2018"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18A/soils-and-foundations" TargetMode="External"/><Relationship Id="rId751" Type="http://schemas.openxmlformats.org/officeDocument/2006/relationships/hyperlink" Target="https://up.codes/viewer/california/ca-building-code-2025/chapter/18A/soils-and-foundations"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18A/soils-and-foundations"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18A/soils-and-foundations" TargetMode="External"/><Relationship Id="rId2225"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18A/soils-and-foundations" TargetMode="External"/><Relationship Id="rId611" Type="http://schemas.openxmlformats.org/officeDocument/2006/relationships/hyperlink" Target="https://up.codes/viewer/california/ca-building-code-2025/chapter/18A/soils-and-foundations"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18/soils-and-foundations" TargetMode="External"/><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18A/soils-and-founda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18A/soils-and-foundations" TargetMode="External"/><Relationship Id="rId1101"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J/grading" TargetMode="External"/><Relationship Id="rId1960" Type="http://schemas.openxmlformats.org/officeDocument/2006/relationships/hyperlink" Target="https://up.codes/viewer/california/ca-building-code-2025/chapter/27/electrical" TargetMode="External"/><Relationship Id="rId45" Type="http://schemas.openxmlformats.org/officeDocument/2006/relationships/hyperlink" Target="https://up.codes/viewer/california/ca-building-code-2025/chapter/1/administration"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J/grading"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J/grading" TargetMode="External"/><Relationship Id="rId261" Type="http://schemas.openxmlformats.org/officeDocument/2006/relationships/hyperlink" Target="https://up.codes/viewer/california/ca-building-code-2025/chapter/22A/steel" TargetMode="External"/><Relationship Id="rId499"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image" Target="media/image3.jpeg"/><Relationship Id="rId773" Type="http://schemas.openxmlformats.org/officeDocument/2006/relationships/hyperlink" Target="https://up.codes/viewer/california/ca-building-code-2025/chapter/18A/soils-and-foundations" TargetMode="External"/><Relationship Id="rId1196" Type="http://schemas.openxmlformats.org/officeDocument/2006/relationships/hyperlink" Target="https://up.codes/viewer/california/ca-building-code-2025/chapter/2/definitions" TargetMode="External"/><Relationship Id="rId2247" Type="http://schemas.openxmlformats.org/officeDocument/2006/relationships/hyperlink" Target="https://up.codes/viewer/california/ca-building-code-2025/chapter/9/fire-protection-and-life-safety-system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18A/soils-and-foundations" TargetMode="External"/><Relationship Id="rId980" Type="http://schemas.openxmlformats.org/officeDocument/2006/relationships/hyperlink" Target="https://up.codes/viewer/california/ca-building-code-2025/chapter/10/means-of-egress" TargetMode="External"/><Relationship Id="rId1056" Type="http://schemas.openxmlformats.org/officeDocument/2006/relationships/hyperlink" Target="https://up.codes/viewer/california/ca-building-code-2025/chapter/16A/structural-design"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22/steel" TargetMode="External"/><Relationship Id="rId840" Type="http://schemas.openxmlformats.org/officeDocument/2006/relationships/hyperlink" Target="https://up.codes/viewer/california/ca-building-code-2025/chapter/18A/soils-and-foundations" TargetMode="External"/><Relationship Id="rId938" Type="http://schemas.openxmlformats.org/officeDocument/2006/relationships/hyperlink" Target="https://up.codes/viewer/california/ca-building-code-2025/chapter/18A/soils-and-foundations" TargetMode="External"/><Relationship Id="rId1470" Type="http://schemas.openxmlformats.org/officeDocument/2006/relationships/hyperlink" Target="https://up.codes/viewer/california/ca-building-code-2025/chapter/18A/soils-and-foundations" TargetMode="External"/><Relationship Id="rId1568" Type="http://schemas.openxmlformats.org/officeDocument/2006/relationships/hyperlink" Target="https://up.codes/viewer/california/ca-building-code-2025/chapter/19A/concrete" TargetMode="External"/><Relationship Id="rId1775"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2A/steel"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18A/soils-and-foundations" TargetMode="External"/><Relationship Id="rId1428"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19A/concrete" TargetMode="External"/><Relationship Id="rId1982"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8A/soils-and-foundations" TargetMode="External"/><Relationship Id="rId2171"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18A/soils-and-foundations" TargetMode="External"/><Relationship Id="rId588" Type="http://schemas.openxmlformats.org/officeDocument/2006/relationships/hyperlink" Target="https://up.codes/viewer/california/ca-building-code-2025/chapter/19A/concrete" TargetMode="External"/><Relationship Id="rId795" Type="http://schemas.openxmlformats.org/officeDocument/2006/relationships/hyperlink" Target="https://up.codes/viewer/california/ca-building-code-2025/chapter/J/grading" TargetMode="External"/><Relationship Id="rId203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4/special-detailed-requirements-based-on-occupancy-and-use"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aci-318-2019/chapter/20/steel-reinforcement-properties-durability-amp-embedments" TargetMode="External"/><Relationship Id="rId1078" Type="http://schemas.openxmlformats.org/officeDocument/2006/relationships/hyperlink" Target="https://up.codes/viewer/california/ca-building-code-2025/chapter/22A/steel" TargetMode="External"/><Relationship Id="rId1285" Type="http://schemas.openxmlformats.org/officeDocument/2006/relationships/hyperlink" Target="https://up.codes/viewer/california/ca-building-code-2025/chapter/11B/accessibility-to-public-buildings-public-accommodations-commercial-buildings-and" TargetMode="External"/><Relationship Id="rId1492" Type="http://schemas.openxmlformats.org/officeDocument/2006/relationships/hyperlink" Target="https://up.codes/viewer/california/ca-building-code-2025/chapter/2/definitions" TargetMode="External"/><Relationship Id="rId2129"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J/grading" TargetMode="External"/><Relationship Id="rId515" Type="http://schemas.openxmlformats.org/officeDocument/2006/relationships/hyperlink" Target="https://up.codes/viewer/california/ca-building-code-2025/chapter/18A/soils-and-foundations" TargetMode="External"/><Relationship Id="rId722" Type="http://schemas.openxmlformats.org/officeDocument/2006/relationships/hyperlink" Target="https://up.codes/viewer/california/ca-building-code-2025/chapter/J/grading"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18A/soils-and-foundations" TargetMode="External"/><Relationship Id="rId1797"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8A/soils-and-foundations" TargetMode="External"/><Relationship Id="rId1005" Type="http://schemas.openxmlformats.org/officeDocument/2006/relationships/hyperlink" Target="https://up.codes/viewer/california/ca-building-code-2025/chapter/22A/steel" TargetMode="External"/><Relationship Id="rId1212" Type="http://schemas.openxmlformats.org/officeDocument/2006/relationships/hyperlink" Target="https://up.codes/viewer/california/ca-building-code-2025/chapter/11B/accessibility-to-public-buildings-public-accommodations-commercial-buildings-and" TargetMode="External"/><Relationship Id="rId1657" Type="http://schemas.openxmlformats.org/officeDocument/2006/relationships/hyperlink" Target="https://up.codes/viewer/california/ca-building-code-2025/chapter/11B/accessibility-to-public-buildings-public-accommodations-commercial-buildings-and" TargetMode="External"/><Relationship Id="rId1864" Type="http://schemas.openxmlformats.org/officeDocument/2006/relationships/hyperlink" Target="https://up.codes/viewer/california/ca-building-code-2025/chapter/22A/steel"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aci-318-2019" TargetMode="External"/><Relationship Id="rId16" Type="http://schemas.openxmlformats.org/officeDocument/2006/relationships/hyperlink" Target="https://up.codes/viewer/california/ca-building-code-2025/chapter/1/administration" TargetMode="External"/><Relationship Id="rId1931" Type="http://schemas.openxmlformats.org/officeDocument/2006/relationships/hyperlink" Target="https://up.codes/viewer/california/ca-building-code-2025/chapter/18A/soils-and-foundations" TargetMode="External"/><Relationship Id="rId2193" Type="http://schemas.openxmlformats.org/officeDocument/2006/relationships/hyperlink" Target="https://up.codes/viewer/california/ca-building-code-2025/chapter/22A/steel" TargetMode="External"/><Relationship Id="rId165" Type="http://schemas.openxmlformats.org/officeDocument/2006/relationships/hyperlink" Target="https://up.codes/viewer/california/ca-building-code-2025/chapter/J/grading" TargetMode="External"/><Relationship Id="rId372" Type="http://schemas.openxmlformats.org/officeDocument/2006/relationships/hyperlink" Target="https://up.codes/viewer/california/ca-building-code-2025/chapter/18A/soils-and-foundations" TargetMode="External"/><Relationship Id="rId677" Type="http://schemas.openxmlformats.org/officeDocument/2006/relationships/hyperlink" Target="https://up.codes/viewer/california/ca-building-code-2025/chapter/2/definitions" TargetMode="External"/><Relationship Id="rId2053"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J/grading" TargetMode="External"/><Relationship Id="rId744" Type="http://schemas.openxmlformats.org/officeDocument/2006/relationships/hyperlink" Target="https://up.codes/viewer/california/ca-building-code-2025/chapter/18A/soils-and-foundations" TargetMode="External"/><Relationship Id="rId951" Type="http://schemas.openxmlformats.org/officeDocument/2006/relationships/hyperlink" Target="https://up.codes/viewer/california/ca-building-code-2025/chapter/18A/soils-and-foundations" TargetMode="External"/><Relationship Id="rId1167" Type="http://schemas.openxmlformats.org/officeDocument/2006/relationships/hyperlink" Target="https://up.codes/viewer/california/ca-building-code-2025/chapter/16A/structural-design"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18A/soils-and-foundations" TargetMode="External"/><Relationship Id="rId1679" Type="http://schemas.openxmlformats.org/officeDocument/2006/relationships/hyperlink" Target="https://up.codes/viewer/california/ca-building-code-2025/chapter/2/definitions" TargetMode="External"/><Relationship Id="rId2218"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J/grading"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L/earthquake-recording-instrumentation" TargetMode="External"/><Relationship Id="rId1027" Type="http://schemas.openxmlformats.org/officeDocument/2006/relationships/hyperlink" Target="https://up.codes/viewer/california/ca-building-code-2025/chapter/18A/soils-and-foundations" TargetMode="External"/><Relationship Id="rId1234" Type="http://schemas.openxmlformats.org/officeDocument/2006/relationships/hyperlink" Target="https://up.codes/viewer/california/ca-building-code-2025/chapter/18/soils-and-foundations"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9/fire-protection-and-life-safety-systems" TargetMode="External"/><Relationship Id="rId1539" Type="http://schemas.openxmlformats.org/officeDocument/2006/relationships/hyperlink" Target="https://up.codes/viewer/california/ca-building-code-2025/chapter/18A/soils-and-foundations"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administration" TargetMode="External"/><Relationship Id="rId1606" Type="http://schemas.openxmlformats.org/officeDocument/2006/relationships/hyperlink" Target="https://up.codes/viewer/california/ca-building-code-2025/chapter/11B/accessibility-to-public-buildings-public-accommodations-commercial-buildings-and" TargetMode="External"/><Relationship Id="rId1813"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18A/soils-and-foundations" TargetMode="External"/><Relationship Id="rId394" Type="http://schemas.openxmlformats.org/officeDocument/2006/relationships/hyperlink" Target="https://up.codes/viewer/california/ca-building-code-2025/chapter/18A/soils-and-foundations" TargetMode="External"/><Relationship Id="rId2075" Type="http://schemas.openxmlformats.org/officeDocument/2006/relationships/hyperlink" Target="https://up.codes/viewer/california/ca-building-code-2025/chapter/22A/steel" TargetMode="External"/><Relationship Id="rId254" Type="http://schemas.openxmlformats.org/officeDocument/2006/relationships/hyperlink" Target="https://up.codes/viewer/california/ca-building-code-2025/chapter/22A/steel" TargetMode="External"/><Relationship Id="rId699" Type="http://schemas.openxmlformats.org/officeDocument/2006/relationships/hyperlink" Target="https://up.codes/viewer/california/ca-building-code-2025/chapter/18A/soils-and-foundations" TargetMode="External"/><Relationship Id="rId1091"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11B/accessibility-to-public-buildings-public-accommodations-commercial-buildings-and" TargetMode="External"/><Relationship Id="rId559" Type="http://schemas.openxmlformats.org/officeDocument/2006/relationships/hyperlink" Target="https://up.codes/viewer/california/ca-building-code-2025/chapter/19A/concrete" TargetMode="External"/><Relationship Id="rId766" Type="http://schemas.openxmlformats.org/officeDocument/2006/relationships/hyperlink" Target="https://up.codes/viewer/california/ca-building-code-2025/chapter/L/earthquake-recording-instrumentation" TargetMode="External"/><Relationship Id="rId1189" Type="http://schemas.openxmlformats.org/officeDocument/2006/relationships/hyperlink" Target="https://up.codes/viewer/california/ca-building-code-2025/chapter/18A/soils-and-foundations" TargetMode="External"/><Relationship Id="rId1396" Type="http://schemas.openxmlformats.org/officeDocument/2006/relationships/hyperlink" Target="https://up.codes/viewer/california/ca-building-code-2025/chapter/2/definitions" TargetMode="External"/><Relationship Id="rId2142"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J/grading" TargetMode="External"/><Relationship Id="rId419" Type="http://schemas.openxmlformats.org/officeDocument/2006/relationships/hyperlink" Target="https://up.codes/viewer/california/ca-building-code-2025/chapter/4/special-detailed-requirements-based-on-occupancy-and-use" TargetMode="External"/><Relationship Id="rId626" Type="http://schemas.openxmlformats.org/officeDocument/2006/relationships/hyperlink" Target="https://up.codes/viewer/california/ca-building-code-2025/chapter/18A/soils-and-foundations" TargetMode="External"/><Relationship Id="rId973" Type="http://schemas.openxmlformats.org/officeDocument/2006/relationships/hyperlink" Target="https://up.codes/viewer/california/ca-building-code-2025/chapter/J/grading"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18A/soils-and-foundations" TargetMode="External"/><Relationship Id="rId2002" Type="http://schemas.openxmlformats.org/officeDocument/2006/relationships/hyperlink" Target="https://up.codes/viewer/california/ca-building-code-2025/chapter/18A/soils-and-founda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18A/soils-and-foundations"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aci-318-2019" TargetMode="External"/><Relationship Id="rId1768"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14/exterior-walls"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18A/soils-and-foundations"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9/fire-protection-and-life-safety-systems" TargetMode="External"/><Relationship Id="rId1835"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2A/steel"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18A/soils-and-foundations" TargetMode="External"/><Relationship Id="rId2164" Type="http://schemas.openxmlformats.org/officeDocument/2006/relationships/hyperlink" Target="https://up.codes/viewer/california/ca-building-code-2025/chapter/J/grading" TargetMode="External"/><Relationship Id="rId136" Type="http://schemas.openxmlformats.org/officeDocument/2006/relationships/hyperlink" Target="https://up.codes/viewer/california/ca-building-code-2025/chapter/9/fire-protection-and-life-safety-systems" TargetMode="External"/><Relationship Id="rId343" Type="http://schemas.openxmlformats.org/officeDocument/2006/relationships/hyperlink" Target="https://up.codes/viewer/california/ca-building-code-2025/chapter/17A/special-inspections-and-tests" TargetMode="External"/><Relationship Id="rId550" Type="http://schemas.openxmlformats.org/officeDocument/2006/relationships/hyperlink" Target="https://up.codes/viewer/california/ca-building-code-2025/chapter/18A/soils-and-foundations" TargetMode="External"/><Relationship Id="rId788" Type="http://schemas.openxmlformats.org/officeDocument/2006/relationships/hyperlink" Target="https://up.codes/viewer/california/ca-building-code-2025/chapter/18A/soils-and-foundations" TargetMode="External"/><Relationship Id="rId995" Type="http://schemas.openxmlformats.org/officeDocument/2006/relationships/hyperlink" Target="https://up.codes/viewer/california/ca-building-code-2025/chapter/18A/soils-and-foundations" TargetMode="External"/><Relationship Id="rId1180" Type="http://schemas.openxmlformats.org/officeDocument/2006/relationships/hyperlink" Target="https://up.codes/viewer/california/ca-building-code-2025/chapter/18A/soils-and-foundations" TargetMode="External"/><Relationship Id="rId2024" Type="http://schemas.openxmlformats.org/officeDocument/2006/relationships/hyperlink" Target="https://up.codes/viewer/california/ca-building-code-2025/chapter/22/steel" TargetMode="External"/><Relationship Id="rId2231"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18A/soils-and-foundations" TargetMode="External"/><Relationship Id="rId648" Type="http://schemas.openxmlformats.org/officeDocument/2006/relationships/hyperlink" Target="https://up.codes/viewer/california/ca-building-code-2025/chapter/18A/soils-and-founda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18A/soils-and-foundations"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18A/soils-and-foundations" TargetMode="External"/><Relationship Id="rId1692"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4/special-detailed-requirements-based-on-occupancy-and-use"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2A/steel" TargetMode="External"/><Relationship Id="rId922" Type="http://schemas.openxmlformats.org/officeDocument/2006/relationships/hyperlink" Target="https://up.codes/viewer/california/ca-building-code-2025/chapter/18A/soils-and-founda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18A/soils-and-foundations" TargetMode="External"/><Relationship Id="rId1997" Type="http://schemas.openxmlformats.org/officeDocument/2006/relationships/hyperlink" Target="https://up.codes/viewer/california/ca-building-code-2025/chapter/22A/steel" TargetMode="External"/><Relationship Id="rId1205" Type="http://schemas.openxmlformats.org/officeDocument/2006/relationships/hyperlink" Target="https://up.codes/viewer/california/ca-building-code-2025/chapter/18A/soils-and-foundations" TargetMode="External"/><Relationship Id="rId1857"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18A/soils-and-foundations" TargetMode="External"/><Relationship Id="rId1412" Type="http://schemas.openxmlformats.org/officeDocument/2006/relationships/hyperlink" Target="https://up.codes/viewer/california/ca-building-code-2025/chapter/18A/soils-and-foundations" TargetMode="External"/><Relationship Id="rId1717"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11B/accessibility-to-public-buildings-public-accommodations-commercial-buildings-and" TargetMode="External"/><Relationship Id="rId298" Type="http://schemas.openxmlformats.org/officeDocument/2006/relationships/hyperlink" Target="https://up.codes/viewer/california/ca-building-code-2025/chapter/J/grading" TargetMode="External"/><Relationship Id="rId158" Type="http://schemas.openxmlformats.org/officeDocument/2006/relationships/hyperlink" Target="https://up.codes/viewer/california/ca-building-code-2025/chapter/J/grading" TargetMode="External"/><Relationship Id="rId2186" Type="http://schemas.openxmlformats.org/officeDocument/2006/relationships/hyperlink" Target="https://up.codes/viewer/california/ca-building-code-2025/chapter/22A/steel"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18A/soils-and-foundations" TargetMode="External"/><Relationship Id="rId2046" Type="http://schemas.openxmlformats.org/officeDocument/2006/relationships/hyperlink" Target="https://up.codes/viewer/california/ca-building-code-2025/chapter/22A/steel" TargetMode="External"/><Relationship Id="rId2253" Type="http://schemas.openxmlformats.org/officeDocument/2006/relationships/hyperlink" Target="https://up.codes/viewer/california/ca-building-code-2025/chapter/L/earthquake-recording-instrumentation"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18A/soils-and-foundations" TargetMode="External"/><Relationship Id="rId2113" Type="http://schemas.openxmlformats.org/officeDocument/2006/relationships/hyperlink" Target="https://up.codes/viewer/california/ca-building-code-2025/chapter/22A/steel" TargetMode="External"/><Relationship Id="rId737" Type="http://schemas.openxmlformats.org/officeDocument/2006/relationships/hyperlink" Target="https://up.codes/viewer/california/ca-building-code-2025/chapter/18A/soils-and-foundations"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11B/accessibility-to-public-buildings-public-accommodations-commercial-buildings-and" TargetMode="External"/><Relationship Id="rId1781"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J/grading" TargetMode="External"/><Relationship Id="rId804" Type="http://schemas.openxmlformats.org/officeDocument/2006/relationships/hyperlink" Target="https://up.codes/viewer/california/ca-building-code-2025/chapter/18A/soils-and-founda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18A/soils-and-foundations" TargetMode="External"/><Relationship Id="rId1641" Type="http://schemas.openxmlformats.org/officeDocument/2006/relationships/hyperlink" Target="https://up.codes/viewer/california/ca-building-code-2025/chapter/19A/concrete"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18A/soils-and-foundations" TargetMode="External"/><Relationship Id="rId2068" Type="http://schemas.openxmlformats.org/officeDocument/2006/relationships/hyperlink" Target="https://up.codes/viewer/california/ca-building-code-2025/chapter/L/earthquake-recording-instrumentation"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19A/concrete" TargetMode="External"/><Relationship Id="rId1084"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31/special-construction"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2A/steel" TargetMode="External"/><Relationship Id="rId759" Type="http://schemas.openxmlformats.org/officeDocument/2006/relationships/hyperlink" Target="https://up.codes/viewer/california/ca-building-code-2025/chapter/18A/soils-and-foundations" TargetMode="External"/><Relationship Id="rId966" Type="http://schemas.openxmlformats.org/officeDocument/2006/relationships/hyperlink" Target="https://up.codes/viewer/california/ca-building-code-2025/chapter/18A/soils-and-foundations" TargetMode="External"/><Relationship Id="rId1291" Type="http://schemas.openxmlformats.org/officeDocument/2006/relationships/hyperlink" Target="https://up.codes/viewer/california/ca-building-code-2025/chapter/11B/accessibility-to-public-buildings-public-accommodations-commercial-buildings-and" TargetMode="External"/><Relationship Id="rId1389" Type="http://schemas.openxmlformats.org/officeDocument/2006/relationships/hyperlink" Target="https://up.codes/viewer/california/ca-building-code-2025/chapter/18A/soils-and-foundations" TargetMode="External"/><Relationship Id="rId1596" Type="http://schemas.openxmlformats.org/officeDocument/2006/relationships/hyperlink" Target="https://up.codes/viewer/california/ca-building-code-2025/chapter/3/occupancy-classification-and-use" TargetMode="External"/><Relationship Id="rId2135" Type="http://schemas.openxmlformats.org/officeDocument/2006/relationships/hyperlink" Target="https://up.codes/viewer/california/ca-building-code-2025/chapter/22A/steel" TargetMode="External"/><Relationship Id="rId314" Type="http://schemas.openxmlformats.org/officeDocument/2006/relationships/hyperlink" Target="https://up.codes/viewer/california/ca-building-code-2025/chapter/18A/soils-and-foundation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19A/concrete" TargetMode="External"/><Relationship Id="rId2202"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18A/soils-and-founda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18A/soils-and-foundations" TargetMode="External"/><Relationship Id="rId1968" Type="http://schemas.openxmlformats.org/officeDocument/2006/relationships/hyperlink" Target="https://up.codes/viewer/california/ca-building-code-2025/chapter/21A/masonry"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2/definitions" TargetMode="External"/><Relationship Id="rId1730" Type="http://schemas.openxmlformats.org/officeDocument/2006/relationships/hyperlink" Target="https://up.codes/viewer/california/ca-building-code-2025/chapter/18A/soils-and-foundations" TargetMode="External"/><Relationship Id="rId22" Type="http://schemas.openxmlformats.org/officeDocument/2006/relationships/hyperlink" Target="https://up.codes/viewer/california/ca-building-code-2025/chapter/25/gypsum-panel-products-and-plaster" TargetMode="External"/><Relationship Id="rId1828"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8A/soils-and-foundations" TargetMode="External"/><Relationship Id="rId476" Type="http://schemas.openxmlformats.org/officeDocument/2006/relationships/hyperlink" Target="https://up.codes/viewer/california/ca-building-code-2025/chapter/7/fire-and-smoke-protection-features" TargetMode="External"/><Relationship Id="rId683" Type="http://schemas.openxmlformats.org/officeDocument/2006/relationships/image" Target="media/image6.jpeg"/><Relationship Id="rId890" Type="http://schemas.openxmlformats.org/officeDocument/2006/relationships/hyperlink" Target="https://up.codes/viewer/california/ca-building-code-2025/chapter/18A/soils-and-foundations" TargetMode="External"/><Relationship Id="rId2157" Type="http://schemas.openxmlformats.org/officeDocument/2006/relationships/hyperlink" Target="https://up.codes/viewer/california/ca-building-code-2025/chapter/22A/steel" TargetMode="External"/><Relationship Id="rId129" Type="http://schemas.openxmlformats.org/officeDocument/2006/relationships/hyperlink" Target="https://up.codes/viewer/california/ca-building-code-2025/chapter/18A/soils-and-foundations" TargetMode="External"/><Relationship Id="rId336" Type="http://schemas.openxmlformats.org/officeDocument/2006/relationships/hyperlink" Target="https://up.codes/viewer/california/ca-building-code-2025/chapter/J/grading" TargetMode="External"/><Relationship Id="rId543" Type="http://schemas.openxmlformats.org/officeDocument/2006/relationships/hyperlink" Target="https://up.codes/viewer/california/ca-building-code-2025/chapter/18A/soils-and-foundations" TargetMode="External"/><Relationship Id="rId988" Type="http://schemas.openxmlformats.org/officeDocument/2006/relationships/hyperlink" Target="https://up.codes/viewer/california/ca-building-code-2025/chapter/L/earthquake-recording-instrumentation"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2/definitions"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J/grading"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18A/soils-and-founda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image" Target="media/image12.jpeg"/><Relationship Id="rId1100" Type="http://schemas.openxmlformats.org/officeDocument/2006/relationships/hyperlink" Target="https://up.codes/viewer/california/ca-building-code-2025/chapter/19A/concrete" TargetMode="External"/><Relationship Id="rId1405" Type="http://schemas.openxmlformats.org/officeDocument/2006/relationships/hyperlink" Target="https://up.codes/viewer/california/ca-building-code-2025/chapter/2/definitions" TargetMode="External"/><Relationship Id="rId1752" Type="http://schemas.openxmlformats.org/officeDocument/2006/relationships/hyperlink" Target="https://up.codes/viewer/california/ca-building-code-2025/chapter/J/grading" TargetMode="External"/><Relationship Id="rId44" Type="http://schemas.openxmlformats.org/officeDocument/2006/relationships/hyperlink" Target="https://up.codes/viewer/california/ca-building-code-2025/chapter/25/gypsum-panel-products-and-plaster" TargetMode="External"/><Relationship Id="rId1612" Type="http://schemas.openxmlformats.org/officeDocument/2006/relationships/hyperlink" Target="https://up.codes/viewer/california/ca-building-code-2025/chapter/18A/soils-and-foundations" TargetMode="External"/><Relationship Id="rId1917"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J/grading" TargetMode="External"/><Relationship Id="rId498" Type="http://schemas.openxmlformats.org/officeDocument/2006/relationships/hyperlink" Target="https://up.codes/viewer/california/ca-building-code-2025/chapter/2/definitions" TargetMode="External"/><Relationship Id="rId2081" Type="http://schemas.openxmlformats.org/officeDocument/2006/relationships/hyperlink" Target="https://up.codes/viewer/california/ca-building-code-2025/chapter/2/definitions" TargetMode="External"/><Relationship Id="rId2179" Type="http://schemas.openxmlformats.org/officeDocument/2006/relationships/hyperlink" Target="https://up.codes/viewer/california/ca-building-code-2025/chapter/4/special-detailed-requirements-based-on-occupancy-and-use" TargetMode="External"/><Relationship Id="rId260" Type="http://schemas.openxmlformats.org/officeDocument/2006/relationships/hyperlink" Target="https://up.codes/viewer/california/ca-building-code-2025/chapter/11B/accessibility-to-public-buildings-public-accommodations-commercial-buildings-and"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18A/soils-and-foundations" TargetMode="External"/><Relationship Id="rId565" Type="http://schemas.openxmlformats.org/officeDocument/2006/relationships/hyperlink" Target="https://up.codes/product/foamular-ngx-600-xps-insulation?viewer_juris_key=california" TargetMode="External"/><Relationship Id="rId772" Type="http://schemas.openxmlformats.org/officeDocument/2006/relationships/hyperlink" Target="https://up.codes/viewer/california/ca-building-code-2025/chapter/J/grading" TargetMode="External"/><Relationship Id="rId1195" Type="http://schemas.openxmlformats.org/officeDocument/2006/relationships/hyperlink" Target="https://up.codes/viewer/california/ca-building-code-2025/chapter/18A/soils-and-foundations" TargetMode="External"/><Relationship Id="rId2039"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18A/soils-and-founda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4/special-detailed-requirements-based-on-occupancy-and-use"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18A/soils-and-foundations" TargetMode="External"/><Relationship Id="rId1122" Type="http://schemas.openxmlformats.org/officeDocument/2006/relationships/hyperlink" Target="https://up.codes/viewer/california/ca-building-code-2025/chapter/22A/steel"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2/definitions" TargetMode="External"/><Relationship Id="rId1981"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18A/soils-and-foundations"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18A/soils-and-foundations" TargetMode="External"/><Relationship Id="rId1939"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J/grading" TargetMode="External"/><Relationship Id="rId587" Type="http://schemas.openxmlformats.org/officeDocument/2006/relationships/hyperlink" Target="https://up.codes/viewer/california/ca-building-code-2025/chapter/19A/concrete" TargetMode="External"/><Relationship Id="rId2170"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8A/soils-and-foundations" TargetMode="External"/><Relationship Id="rId447" Type="http://schemas.openxmlformats.org/officeDocument/2006/relationships/hyperlink" Target="https://up.codes/viewer/california/ca-building-code-2025/chapter/11B/accessibility-to-public-buildings-public-accommodations-commercial-buildings-and" TargetMode="External"/><Relationship Id="rId794" Type="http://schemas.openxmlformats.org/officeDocument/2006/relationships/hyperlink" Target="https://up.codes/viewer/california/ca-building-code-2025/chapter/J/grading" TargetMode="External"/><Relationship Id="rId1077" Type="http://schemas.openxmlformats.org/officeDocument/2006/relationships/hyperlink" Target="https://up.codes/viewer/california/ca-building-code-2025/chapter/18A/soils-and-foundations" TargetMode="External"/><Relationship Id="rId2030"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18A/soils-and-founda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18A/soils-and-foundations" TargetMode="External"/><Relationship Id="rId1589"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11B/accessibility-to-public-buildings-public-accommodations-commercial-buildings-and" TargetMode="External"/><Relationship Id="rId514" Type="http://schemas.openxmlformats.org/officeDocument/2006/relationships/hyperlink" Target="https://up.codes/viewer/california/ca-building-code-2025/chapter/18A/soils-and-foundations" TargetMode="External"/><Relationship Id="rId721" Type="http://schemas.openxmlformats.org/officeDocument/2006/relationships/hyperlink" Target="https://up.codes/viewer/california/ca-building-code-2025/chapter/J/grading" TargetMode="External"/><Relationship Id="rId1144" Type="http://schemas.openxmlformats.org/officeDocument/2006/relationships/hyperlink" Target="https://up.codes/viewer/california/ca-building-code-2025/chapter/18A/soils-and-foundations"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18A/soils-and-foundations" TargetMode="External"/><Relationship Id="rId819" Type="http://schemas.openxmlformats.org/officeDocument/2006/relationships/hyperlink" Target="https://up.codes/viewer/california/ca-building-code-2025/chapter/22A/steel"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4/special-detailed-requirements-based-on-occupancy-and-use" TargetMode="External"/><Relationship Id="rId1656" Type="http://schemas.openxmlformats.org/officeDocument/2006/relationships/hyperlink" Target="https://up.codes/viewer/california/ca-building-code-2025/chapter/19A/concrete" TargetMode="External"/><Relationship Id="rId1863"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2A/steel" TargetMode="External"/><Relationship Id="rId1516" Type="http://schemas.openxmlformats.org/officeDocument/2006/relationships/hyperlink" Target="https://up.codes/viewer/california/ca-building-code-2025/chapter/18A/soils-and-foundations" TargetMode="External"/><Relationship Id="rId1723" Type="http://schemas.openxmlformats.org/officeDocument/2006/relationships/hyperlink" Target="https://up.codes/viewer/california/ca-building-code-2025/chapter/16A/structural-design" TargetMode="External"/><Relationship Id="rId1930"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5/gypsum-panel-products-and-plaster" TargetMode="External"/><Relationship Id="rId2192" Type="http://schemas.openxmlformats.org/officeDocument/2006/relationships/hyperlink" Target="https://up.codes/viewer/california/ca-building-code-2025/chapter/27/electrical"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18A/soils-and-foundations" TargetMode="External"/><Relationship Id="rId2052" Type="http://schemas.openxmlformats.org/officeDocument/2006/relationships/hyperlink" Target="https://up.codes/viewer/california/ca-building-code-2025/chapter/L/earthquake-recording-instrumentation"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11B/accessibility-to-public-buildings-public-accommodations-commercial-buildings-and" TargetMode="External"/><Relationship Id="rId1099"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4/special-detailed-requirements-based-on-occupancy-and-use" TargetMode="External"/><Relationship Id="rId1166" Type="http://schemas.openxmlformats.org/officeDocument/2006/relationships/hyperlink" Target="https://up.codes/viewer/california/ca-building-code-2025/chapter/2/definitions" TargetMode="External"/><Relationship Id="rId1373" Type="http://schemas.openxmlformats.org/officeDocument/2006/relationships/hyperlink" Target="https://up.codes/viewer/california/ca-building-code-2025/chapter/2/definitions" TargetMode="External"/><Relationship Id="rId2217"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18A/soils-and-foundations"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11B/accessibility-to-public-buildings-public-accommodations-commercial-buildings-and" TargetMode="External"/><Relationship Id="rId603" Type="http://schemas.openxmlformats.org/officeDocument/2006/relationships/hyperlink" Target="https://up.codes/viewer/california/ca-building-code-2025/chapter/16A/structural-design" TargetMode="External"/><Relationship Id="rId810" Type="http://schemas.openxmlformats.org/officeDocument/2006/relationships/hyperlink" Target="https://up.codes/viewer/california/ca-building-code-2025/chapter/32/encroachments-into-the-public-right-of-way"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18A/soils-and-foundations" TargetMode="External"/><Relationship Id="rId1300" Type="http://schemas.openxmlformats.org/officeDocument/2006/relationships/hyperlink" Target="https://up.codes/viewer/california/ca-building-code-2025/chapter/18A/soils-and-foundations"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administration" TargetMode="External"/><Relationship Id="rId1605" Type="http://schemas.openxmlformats.org/officeDocument/2006/relationships/hyperlink" Target="https://up.codes/viewer/california/ca-building-code-2025/chapter/3/occupancy-classification-and-use" TargetMode="External"/><Relationship Id="rId1812"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18A/soils-and-foundations"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18A/soils-and-foundations" TargetMode="External"/><Relationship Id="rId698"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J/grading"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J/grading" TargetMode="External"/><Relationship Id="rId558" Type="http://schemas.openxmlformats.org/officeDocument/2006/relationships/hyperlink" Target="https://up.codes/viewer/california/ca-building-code-2025/chapter/18A/soils-and-foundations" TargetMode="External"/><Relationship Id="rId765" Type="http://schemas.openxmlformats.org/officeDocument/2006/relationships/hyperlink" Target="https://up.codes/viewer/california/ca-building-code-2025/chapter/18A/soils-and-foundations" TargetMode="External"/><Relationship Id="rId972" Type="http://schemas.openxmlformats.org/officeDocument/2006/relationships/hyperlink" Target="https://up.codes/viewer/california/ca-building-code-2025/chapter/19A/concrete" TargetMode="External"/><Relationship Id="rId1188" Type="http://schemas.openxmlformats.org/officeDocument/2006/relationships/hyperlink" Target="https://up.codes/viewer/california/ca-building-code-2025/chapter/18A/soils-and-foundations" TargetMode="External"/><Relationship Id="rId1395" Type="http://schemas.openxmlformats.org/officeDocument/2006/relationships/hyperlink" Target="https://up.codes/viewer/california/ca-building-code-2025/chapter/2/definitions" TargetMode="External"/><Relationship Id="rId2001" Type="http://schemas.openxmlformats.org/officeDocument/2006/relationships/hyperlink" Target="https://up.codes/viewer/california/ca-building-code-2025/chapter/2/definitions" TargetMode="External"/><Relationship Id="rId2239" Type="http://schemas.openxmlformats.org/officeDocument/2006/relationships/hyperlink" Target="https://up.codes/viewer/california/ca-building-code-2025/chapter/18A/soils-and-founda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18A/soils-and-foundations"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18A/soils-and-foundations"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18A/soils-and-foundations" TargetMode="External"/><Relationship Id="rId59" Type="http://schemas.openxmlformats.org/officeDocument/2006/relationships/hyperlink" Target="https://up.codes/viewer/california/ca-building-code-2025/chapter/22A/steel"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11B/accessibility-to-public-buildings-public-accommodations-commercial-buildings-and" TargetMode="External"/><Relationship Id="rId2096" Type="http://schemas.openxmlformats.org/officeDocument/2006/relationships/hyperlink" Target="https://up.codes/viewer/california/ca-building-code-2025/chapter/2/definitions"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3/wood" TargetMode="External"/><Relationship Id="rId482" Type="http://schemas.openxmlformats.org/officeDocument/2006/relationships/hyperlink" Target="https://up.codes/viewer/california/ca-building-code-2025/chapter/18A/soils-and-foundations" TargetMode="External"/><Relationship Id="rId2163"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31/special-construction" TargetMode="External"/><Relationship Id="rId342" Type="http://schemas.openxmlformats.org/officeDocument/2006/relationships/hyperlink" Target="https://up.codes/viewer/california/ca-building-code-2025/chapter/21A/masonry" TargetMode="External"/><Relationship Id="rId787" Type="http://schemas.openxmlformats.org/officeDocument/2006/relationships/image" Target="media/image8.jpeg"/><Relationship Id="rId994"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J/grading" TargetMode="External"/><Relationship Id="rId202" Type="http://schemas.openxmlformats.org/officeDocument/2006/relationships/hyperlink" Target="https://up.codes/viewer/california/ca-building-code-2025/chapter/18A/soils-and-foundations" TargetMode="External"/><Relationship Id="rId647" Type="http://schemas.openxmlformats.org/officeDocument/2006/relationships/hyperlink" Target="https://up.codes/viewer/california/ca-building-code-2025/chapter/10/means-of-egress" TargetMode="External"/><Relationship Id="rId854" Type="http://schemas.openxmlformats.org/officeDocument/2006/relationships/hyperlink" Target="https://up.codes/viewer/california/ca-building-code-2025/chapter/18A/soils-and-foundations"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18A/soils-and-foundations" TargetMode="External"/><Relationship Id="rId714" Type="http://schemas.openxmlformats.org/officeDocument/2006/relationships/hyperlink" Target="https://up.codes/viewer/california/ca-building-code-2025/chapter/16A/structural-design" TargetMode="External"/><Relationship Id="rId921" Type="http://schemas.openxmlformats.org/officeDocument/2006/relationships/hyperlink" Target="https://up.codes/viewer/california/ca-building-code-2025/chapter/J/grading"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22A/steel" TargetMode="External"/><Relationship Id="rId1789" Type="http://schemas.openxmlformats.org/officeDocument/2006/relationships/hyperlink" Target="https://up.codes/viewer/california/ca-building-code-2025/chapter/11B/accessibility-to-public-buildings-public-accommodations-commercial-buildings-and" TargetMode="External"/><Relationship Id="rId1996"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1/administration" TargetMode="External"/><Relationship Id="rId1204" Type="http://schemas.openxmlformats.org/officeDocument/2006/relationships/hyperlink" Target="https://up.codes/viewer/california/ca-building-code-2025/chapter/18A/soils-and-foundations" TargetMode="External"/><Relationship Id="rId1411" Type="http://schemas.openxmlformats.org/officeDocument/2006/relationships/hyperlink" Target="https://up.codes/viewer/california/ca-building-code-2025/chapter/9/fire-protection-and-life-safety-systems" TargetMode="External"/><Relationship Id="rId1649" Type="http://schemas.openxmlformats.org/officeDocument/2006/relationships/hyperlink" Target="https://up.codes/viewer/california/ca-building-code-2025/chapter/19A/concrete" TargetMode="External"/><Relationship Id="rId1856" Type="http://schemas.openxmlformats.org/officeDocument/2006/relationships/hyperlink" Target="https://up.codes/viewer/california/ca-building-code-2025/chapter/J/grading"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18A/soils-and-foundations" TargetMode="External"/><Relationship Id="rId2185" Type="http://schemas.openxmlformats.org/officeDocument/2006/relationships/hyperlink" Target="https://up.codes/viewer/california/ca-building-code-2025/chapter/J/grading" TargetMode="External"/><Relationship Id="rId157" Type="http://schemas.openxmlformats.org/officeDocument/2006/relationships/hyperlink" Target="https://up.codes/viewer/california/ca-building-code-2025/chapter/18A/soils-and-foundations" TargetMode="External"/><Relationship Id="rId364" Type="http://schemas.openxmlformats.org/officeDocument/2006/relationships/hyperlink" Target="https://up.codes/viewer/california/ca-building-code-2025/chapter/10/means-of-egress" TargetMode="External"/><Relationship Id="rId2045"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18A/soils-and-foundations" TargetMode="External"/><Relationship Id="rId1299" Type="http://schemas.openxmlformats.org/officeDocument/2006/relationships/hyperlink" Target="https://up.codes/viewer/california/ca-building-code-2025/chapter/2/definitions" TargetMode="External"/><Relationship Id="rId2252" Type="http://schemas.openxmlformats.org/officeDocument/2006/relationships/hyperlink" Target="https://up.codes/viewer/california/ca-building-code-2025/chapter/L/earthquake-recording-instrumentation"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18A/soils-and-founda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27/electrical" TargetMode="External"/><Relationship Id="rId1366" Type="http://schemas.openxmlformats.org/officeDocument/2006/relationships/hyperlink" Target="https://up.codes/viewer/california/ca-building-code-2025/chapter/22A/steel" TargetMode="External"/><Relationship Id="rId2112" Type="http://schemas.openxmlformats.org/officeDocument/2006/relationships/hyperlink" Target="https://up.codes/viewer/california/ca-building-code-2025/chapter/11B/accessibility-to-public-buildings-public-accommodations-commercial-buildings-and"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3/occupancy-classification-and-use" TargetMode="External"/><Relationship Id="rId1780"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4/special-detailed-requirements-based-on-occupancy-and-use" TargetMode="External"/><Relationship Id="rId803" Type="http://schemas.openxmlformats.org/officeDocument/2006/relationships/image" Target="media/image9.jpeg"/><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18A/soils-and-foundations" TargetMode="External"/><Relationship Id="rId1738"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18A/soils-and-foundations" TargetMode="External"/><Relationship Id="rId593" Type="http://schemas.openxmlformats.org/officeDocument/2006/relationships/hyperlink" Target="https://up.codes/viewer/california/ca-building-code-2025/chapter/18A/soils-and-foundations" TargetMode="External"/><Relationship Id="rId2067" Type="http://schemas.openxmlformats.org/officeDocument/2006/relationships/hyperlink" Target="https://up.codes/viewer/california/ca-building-code-2025/chapter/22A/steel" TargetMode="External"/><Relationship Id="rId246" Type="http://schemas.openxmlformats.org/officeDocument/2006/relationships/hyperlink" Target="https://up.codes/viewer/california/ca-building-code-2025/chapter/18A/soils-and-founda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18A/soils-and-foundations" TargetMode="External"/><Relationship Id="rId898" Type="http://schemas.openxmlformats.org/officeDocument/2006/relationships/hyperlink" Target="https://up.codes/viewer/california/ca-building-code-2025/chapter/18A/soils-and-founda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18A/soils-and-foundations" TargetMode="External"/><Relationship Id="rId2134"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8A/soils-and-foundations" TargetMode="External"/><Relationship Id="rId313" Type="http://schemas.openxmlformats.org/officeDocument/2006/relationships/hyperlink" Target="https://up.codes/viewer/california/ca-building-code-2025/chapter/10/means-of-egress" TargetMode="External"/><Relationship Id="rId758" Type="http://schemas.openxmlformats.org/officeDocument/2006/relationships/hyperlink" Target="https://up.codes/viewer/california/ca-building-code-2025/chapter/18A/soils-and-foundations" TargetMode="External"/><Relationship Id="rId965" Type="http://schemas.openxmlformats.org/officeDocument/2006/relationships/hyperlink" Target="https://up.codes/viewer/california/ca-building-code-2025/chapter/18A/soils-and-foundations" TargetMode="External"/><Relationship Id="rId1150"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11B/accessibility-to-public-buildings-public-accommodations-commercial-buildings-and"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19A/concrete"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18A/soils-and-foundations" TargetMode="External"/><Relationship Id="rId1662" Type="http://schemas.openxmlformats.org/officeDocument/2006/relationships/hyperlink" Target="https://up.codes/viewer/california/ca-building-code-2025/chapter/18A/soils-and-foundations" TargetMode="External"/><Relationship Id="rId2201" Type="http://schemas.openxmlformats.org/officeDocument/2006/relationships/hyperlink" Target="https://up.codes/viewer/california/ca-building-code-2025/chapter/32/encroachments-into-the-public-right-of-way" TargetMode="External"/><Relationship Id="rId1010" Type="http://schemas.openxmlformats.org/officeDocument/2006/relationships/hyperlink" Target="https://up.codes/viewer/california/ca-building-code-2025/chapter/18A/soils-and-foundations"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definitions" TargetMode="External"/><Relationship Id="rId2089"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J/grading"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2156"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4/special-detailed-requirements-based-on-occupancy-and-use" TargetMode="External"/><Relationship Id="rId335" Type="http://schemas.openxmlformats.org/officeDocument/2006/relationships/hyperlink" Target="https://up.codes/viewer/california/ca-building-code-2025/chapter/J/grading" TargetMode="External"/><Relationship Id="rId542"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J/grading" TargetMode="External"/><Relationship Id="rId402" Type="http://schemas.openxmlformats.org/officeDocument/2006/relationships/hyperlink" Target="https://up.codes/viewer/california/ca-building-code-2025/chapter/4/special-detailed-requirements-based-on-occupancy-and-use" TargetMode="External"/><Relationship Id="rId1032" Type="http://schemas.openxmlformats.org/officeDocument/2006/relationships/hyperlink" Target="https://up.codes/viewer/california/ca-building-code-2025/chapter/22A/steel" TargetMode="External"/><Relationship Id="rId1989" Type="http://schemas.openxmlformats.org/officeDocument/2006/relationships/hyperlink" Target="https://up.codes/viewer/california/ca-building-code-2025/chapter/18A/soils-and-foundations" TargetMode="External"/><Relationship Id="rId1849" Type="http://schemas.openxmlformats.org/officeDocument/2006/relationships/hyperlink" Target="https://up.codes/viewer/california/ca-building-code-2025/chapter/18A/soils-and-foundations" TargetMode="External"/><Relationship Id="rId192" Type="http://schemas.openxmlformats.org/officeDocument/2006/relationships/hyperlink" Target="https://up.codes/viewer/california/ca-building-code-2025/chapter/J/grading" TargetMode="External"/><Relationship Id="rId1709" Type="http://schemas.openxmlformats.org/officeDocument/2006/relationships/hyperlink" Target="https://up.codes/viewer/california/ca-building-code-2025/chapter/19A/concrete" TargetMode="External"/><Relationship Id="rId1916" Type="http://schemas.openxmlformats.org/officeDocument/2006/relationships/hyperlink" Target="https://up.codes/viewer/california/ca-building-code-2025/chapter/27/electrical" TargetMode="External"/><Relationship Id="rId2080" Type="http://schemas.openxmlformats.org/officeDocument/2006/relationships/hyperlink" Target="https://up.codes/viewer/california/ca-building-code-2025/chapter/4/special-detailed-requirements-based-on-occupancy-and-use"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11B/accessibility-to-public-buildings-public-accommodations-commercial-buildings-and" TargetMode="External"/><Relationship Id="rId1359" Type="http://schemas.openxmlformats.org/officeDocument/2006/relationships/hyperlink" Target="https://up.codes/viewer/california/ca-building-code-2025/chapter/18A/soils-and-foundations" TargetMode="External"/><Relationship Id="rId936" Type="http://schemas.openxmlformats.org/officeDocument/2006/relationships/hyperlink" Target="https://up.codes/viewer/california/ca-building-code-2025/chapter/18A/soils-and-foundation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2/definitions" TargetMode="External"/><Relationship Id="rId1980" Type="http://schemas.openxmlformats.org/officeDocument/2006/relationships/hyperlink" Target="https://up.codes/viewer/california/ca-building-code-2025/chapter/22/steel" TargetMode="External"/><Relationship Id="rId65" Type="http://schemas.openxmlformats.org/officeDocument/2006/relationships/hyperlink" Target="https://up.codes/viewer/california/ca-building-code-2025/chapter/18A/soils-and-foundations" TargetMode="External"/><Relationship Id="rId1426" Type="http://schemas.openxmlformats.org/officeDocument/2006/relationships/hyperlink" Target="https://up.codes/viewer/california/ca-building-code-2025/chapter/18A/soils-and-foundations" TargetMode="External"/><Relationship Id="rId1633" Type="http://schemas.openxmlformats.org/officeDocument/2006/relationships/hyperlink" Target="https://up.codes/viewer/california/ca-building-code-2025/chapter/22A/steel" TargetMode="External"/><Relationship Id="rId1840"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J/grading"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J/grading"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7/fire-and-smoke-protection-features" TargetMode="External"/><Relationship Id="rId653" Type="http://schemas.openxmlformats.org/officeDocument/2006/relationships/hyperlink" Target="https://up.codes/viewer/california/ca-building-code-2025/chapter/22A/steel"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2127" Type="http://schemas.openxmlformats.org/officeDocument/2006/relationships/hyperlink" Target="https://up.codes/viewer/california/ca-building-code-2025/chapter/L/earthquake-recording-instrumentation" TargetMode="External"/><Relationship Id="rId306" Type="http://schemas.openxmlformats.org/officeDocument/2006/relationships/hyperlink" Target="https://up.codes/viewer/california/ca-building-code-2025/chapter/J/grading"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21/masonry" TargetMode="External"/><Relationship Id="rId513" Type="http://schemas.openxmlformats.org/officeDocument/2006/relationships/hyperlink" Target="https://up.codes/viewer/california/ca-building-code-2025/chapter/32/encroachments-into-the-public-right-of-way" TargetMode="External"/><Relationship Id="rId720"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11B/accessibility-to-public-buildings-public-accommodations-commercial-buildings-and"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2191"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2/steel" TargetMode="External"/><Relationship Id="rId370" Type="http://schemas.openxmlformats.org/officeDocument/2006/relationships/hyperlink" Target="https://up.codes/viewer/california/ca-building-code-2025/chapter/2/definitions"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2/definitions" TargetMode="External"/><Relationship Id="rId1884"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18A/soils-and-foundation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25/gypsum-panel-products-and-plaster" TargetMode="External"/><Relationship Id="rId1604"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18A/soils-and-foundations" TargetMode="External"/><Relationship Id="rId1187" Type="http://schemas.openxmlformats.org/officeDocument/2006/relationships/hyperlink" Target="https://up.codes/viewer/california/ca-building-code-2025/chapter/18A/soils-and-foundations" TargetMode="External"/><Relationship Id="rId557" Type="http://schemas.openxmlformats.org/officeDocument/2006/relationships/hyperlink" Target="https://up.codes/viewer/california/ca-building-code-2025/chapter/19A/concrete" TargetMode="External"/><Relationship Id="rId764" Type="http://schemas.openxmlformats.org/officeDocument/2006/relationships/hyperlink" Target="https://up.codes/viewer/california/ca-building-code-2025/chapter/18A/soils-and-foundations" TargetMode="External"/><Relationship Id="rId971" Type="http://schemas.openxmlformats.org/officeDocument/2006/relationships/hyperlink" Target="https://up.codes/viewer/california/ca-building-code-2025/chapter/J/grading" TargetMode="External"/><Relationship Id="rId1394" Type="http://schemas.openxmlformats.org/officeDocument/2006/relationships/hyperlink" Target="https://up.codes/viewer/california/ca-building-code-2025/chapter/2/definitions" TargetMode="External"/><Relationship Id="rId2238"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2A/steel" TargetMode="External"/><Relationship Id="rId1047" Type="http://schemas.openxmlformats.org/officeDocument/2006/relationships/hyperlink" Target="https://up.codes/viewer/california/ca-building-code-2025/chapter/2/definitions" TargetMode="External"/><Relationship Id="rId1254" Type="http://schemas.openxmlformats.org/officeDocument/2006/relationships/hyperlink" Target="https://up.codes/viewer/california/ca-building-code-2025/chapter/18A/soils-and-foundations" TargetMode="External"/><Relationship Id="rId1461"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9/fire-protection-and-life-safety-systems" TargetMode="External"/><Relationship Id="rId2095" Type="http://schemas.openxmlformats.org/officeDocument/2006/relationships/hyperlink" Target="https://up.codes/viewer/california/ca-building-code-2025/chapter/J/grading" TargetMode="External"/><Relationship Id="rId274" Type="http://schemas.openxmlformats.org/officeDocument/2006/relationships/hyperlink" Target="https://up.codes/viewer/california/ca-building-code-2025/chapter/18A/soils-and-foundations" TargetMode="External"/><Relationship Id="rId481" Type="http://schemas.openxmlformats.org/officeDocument/2006/relationships/hyperlink" Target="https://up.codes/viewer/california/ca-building-code-2025/chapter/4/special-detailed-requirements-based-on-occupancy-and-use" TargetMode="External"/><Relationship Id="rId2162" Type="http://schemas.openxmlformats.org/officeDocument/2006/relationships/hyperlink" Target="https://up.codes/viewer/california/ca-building-code-2025/chapter/22A/steel" TargetMode="External"/><Relationship Id="rId134"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J/grading" TargetMode="External"/><Relationship Id="rId2022"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10/means-of-egress" TargetMode="External"/><Relationship Id="rId1995" Type="http://schemas.openxmlformats.org/officeDocument/2006/relationships/hyperlink" Target="https://up.codes/viewer/california/ca-building-code-2025/chapter/22A/steel" TargetMode="External"/><Relationship Id="rId1648"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18A/soils-and-foundations" TargetMode="External"/><Relationship Id="rId1922"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8A/soils-and-foundations" TargetMode="External"/><Relationship Id="rId875"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16A/structural-design"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9/fire-protection-and-life-safety-systems" TargetMode="External"/><Relationship Id="rId1572" Type="http://schemas.openxmlformats.org/officeDocument/2006/relationships/hyperlink" Target="https://up.codes/viewer/california/ca-building-code-2025/chapter/2/definitions" TargetMode="External"/><Relationship Id="rId2209" Type="http://schemas.openxmlformats.org/officeDocument/2006/relationships/hyperlink" Target="https://up.codes/viewer/california/ca-building-code-2025/chapter/18A/soils-and-foundation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2A/steel" TargetMode="External"/><Relationship Id="rId802"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18A/soils-and-fou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76</Pages>
  <Words>59594</Words>
  <Characters>348627</Characters>
  <Application>Microsoft Office Word</Application>
  <DocSecurity>0</DocSecurity>
  <Lines>10253</Lines>
  <Paragraphs>4389</Paragraphs>
  <ScaleCrop>false</ScaleCrop>
  <Company/>
  <LinksUpToDate>false</LinksUpToDate>
  <CharactersWithSpaces>403832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2025-11-20T16:38:00Z</dcterms:created>
  <dcterms:modified xsi:type="dcterms:W3CDTF">2025-11-20T16:40:00Z</dcterms:modified>
</cp:coreProperties>
</file>