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2E7C1" w14:textId="77777777" w:rsidR="00317B00" w:rsidRPr="00317B00" w:rsidRDefault="00317B00" w:rsidP="00317B00">
      <w:hyperlink r:id="rId5" w:anchor="21A" w:history="1">
        <w:r w:rsidRPr="00317B00">
          <w:rPr>
            <w:rStyle w:val="Hyperlink"/>
          </w:rPr>
          <w:br/>
          <w:t>Chapter 21A Masonry</w:t>
        </w:r>
      </w:hyperlink>
    </w:p>
    <w:p w14:paraId="18A1A5CA" w14:textId="77777777" w:rsidR="00317B00" w:rsidRPr="00317B00" w:rsidRDefault="00317B00" w:rsidP="00317B00">
      <w:r w:rsidRPr="00317B00">
        <w:rPr>
          <w:b/>
          <w:bCs/>
        </w:rPr>
        <w:t>CALIFORNIA BUILDING CODE — MATRIX ADOPTION </w:t>
      </w:r>
      <w:hyperlink r:id="rId6" w:anchor="table" w:history="1">
        <w:r w:rsidRPr="00317B00">
          <w:rPr>
            <w:rStyle w:val="Hyperlink"/>
            <w:b/>
            <w:bCs/>
          </w:rPr>
          <w:t>TABLE</w:t>
        </w:r>
      </w:hyperlink>
      <w:r w:rsidRPr="00317B00">
        <w:rPr>
          <w:b/>
          <w:bCs/>
        </w:rPr>
        <w:br/>
      </w:r>
      <w:hyperlink r:id="rId7" w:anchor="21" w:history="1">
        <w:r w:rsidRPr="00317B00">
          <w:rPr>
            <w:rStyle w:val="Hyperlink"/>
            <w:b/>
            <w:bCs/>
          </w:rPr>
          <w:t>CHAPTER 21</w:t>
        </w:r>
      </w:hyperlink>
      <w:r w:rsidRPr="00317B00">
        <w:rPr>
          <w:b/>
          <w:bCs/>
          <w:i/>
          <w:iCs/>
        </w:rPr>
        <w:t>A</w:t>
      </w:r>
      <w:r w:rsidRPr="00317B00">
        <w:rPr>
          <w:b/>
          <w:bCs/>
        </w:rPr>
        <w:t> — </w:t>
      </w:r>
      <w:hyperlink r:id="rId8" w:anchor="masonry_" w:history="1">
        <w:r w:rsidRPr="00317B00">
          <w:rPr>
            <w:rStyle w:val="Hyperlink"/>
            <w:b/>
            <w:bCs/>
          </w:rPr>
          <w:t>MASONRY</w:t>
        </w:r>
      </w:hyperlink>
    </w:p>
    <w:p w14:paraId="0C620596" w14:textId="77777777" w:rsidR="00317B00" w:rsidRPr="00317B00" w:rsidRDefault="00317B00" w:rsidP="00317B00">
      <w:r w:rsidRPr="00317B00">
        <w:t>(Matrix Adoption </w:t>
      </w:r>
      <w:hyperlink r:id="rId9" w:anchor="table" w:history="1">
        <w:r w:rsidRPr="00317B00">
          <w:rPr>
            <w:rStyle w:val="Hyperlink"/>
          </w:rPr>
          <w:t>Tables</w:t>
        </w:r>
      </w:hyperlink>
      <w:r w:rsidRPr="00317B00">
        <w:t> are nonregulatory, intended only as an aid to the code user.</w:t>
      </w:r>
      <w:r w:rsidRPr="00317B00">
        <w:br/>
        <w:t>See </w:t>
      </w:r>
      <w:hyperlink r:id="rId10" w:anchor="1" w:history="1">
        <w:r w:rsidRPr="00317B00">
          <w:rPr>
            <w:rStyle w:val="Hyperlink"/>
          </w:rPr>
          <w:t>Chapter 1</w:t>
        </w:r>
      </w:hyperlink>
      <w:r w:rsidRPr="00317B00">
        <w:t> for state agency authority and building </w:t>
      </w:r>
      <w:hyperlink r:id="rId11" w:anchor="2501.1.1" w:history="1">
        <w:r w:rsidRPr="00317B00">
          <w:rPr>
            <w:rStyle w:val="Hyperlink"/>
          </w:rPr>
          <w:t>applications</w:t>
        </w:r>
      </w:hyperlink>
      <w:r w:rsidRPr="00317B00">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19"/>
        <w:gridCol w:w="405"/>
        <w:gridCol w:w="435"/>
        <w:gridCol w:w="408"/>
        <w:gridCol w:w="286"/>
        <w:gridCol w:w="286"/>
        <w:gridCol w:w="428"/>
        <w:gridCol w:w="352"/>
        <w:gridCol w:w="343"/>
        <w:gridCol w:w="495"/>
        <w:gridCol w:w="292"/>
        <w:gridCol w:w="341"/>
        <w:gridCol w:w="286"/>
        <w:gridCol w:w="286"/>
        <w:gridCol w:w="292"/>
        <w:gridCol w:w="286"/>
        <w:gridCol w:w="286"/>
        <w:gridCol w:w="465"/>
        <w:gridCol w:w="415"/>
        <w:gridCol w:w="408"/>
        <w:gridCol w:w="436"/>
        <w:gridCol w:w="410"/>
        <w:gridCol w:w="354"/>
        <w:gridCol w:w="336"/>
        <w:gridCol w:w="394"/>
      </w:tblGrid>
      <w:tr w:rsidR="00317B00" w:rsidRPr="00317B00" w14:paraId="714EDC8D"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77CFEBF" w14:textId="77777777" w:rsidR="00317B00" w:rsidRPr="00317B00" w:rsidRDefault="00317B00" w:rsidP="00317B00">
            <w:pPr>
              <w:rPr>
                <w:b/>
                <w:bCs/>
              </w:rPr>
            </w:pPr>
            <w:r w:rsidRPr="00317B00">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145A228" w14:textId="77777777" w:rsidR="00317B00" w:rsidRPr="00317B00" w:rsidRDefault="00317B00" w:rsidP="00317B00">
            <w:pPr>
              <w:rPr>
                <w:b/>
                <w:bCs/>
              </w:rPr>
            </w:pPr>
            <w:r w:rsidRPr="00317B00">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76A97EB" w14:textId="77777777" w:rsidR="00317B00" w:rsidRPr="00317B00" w:rsidRDefault="00317B00" w:rsidP="00317B00">
            <w:pPr>
              <w:rPr>
                <w:b/>
                <w:bCs/>
              </w:rPr>
            </w:pPr>
            <w:r w:rsidRPr="00317B00">
              <w:rPr>
                <w:b/>
                <w:bCs/>
              </w:rPr>
              <w:t>BSC-</w:t>
            </w:r>
          </w:p>
          <w:p w14:paraId="7F5305D5" w14:textId="77777777" w:rsidR="00317B00" w:rsidRPr="00317B00" w:rsidRDefault="00317B00" w:rsidP="00317B00">
            <w:pPr>
              <w:rPr>
                <w:b/>
                <w:bCs/>
              </w:rPr>
            </w:pPr>
            <w:r w:rsidRPr="00317B00">
              <w:rPr>
                <w:b/>
                <w:bCs/>
              </w:rPr>
              <w:t>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F13C486" w14:textId="77777777" w:rsidR="00317B00" w:rsidRPr="00317B00" w:rsidRDefault="00317B00" w:rsidP="00317B00">
            <w:pPr>
              <w:rPr>
                <w:b/>
                <w:bCs/>
              </w:rPr>
            </w:pPr>
            <w:r w:rsidRPr="00317B00">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467242B" w14:textId="77777777" w:rsidR="00317B00" w:rsidRPr="00317B00" w:rsidRDefault="00317B00" w:rsidP="00317B00">
            <w:pPr>
              <w:rPr>
                <w:b/>
                <w:bCs/>
              </w:rPr>
            </w:pPr>
            <w:r w:rsidRPr="00317B00">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3E35725" w14:textId="77777777" w:rsidR="00317B00" w:rsidRPr="00317B00" w:rsidRDefault="00317B00" w:rsidP="00317B00">
            <w:pPr>
              <w:rPr>
                <w:b/>
                <w:bCs/>
              </w:rPr>
            </w:pPr>
            <w:r w:rsidRPr="00317B00">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392F1E4" w14:textId="77777777" w:rsidR="00317B00" w:rsidRPr="00317B00" w:rsidRDefault="00317B00" w:rsidP="00317B00">
            <w:pPr>
              <w:rPr>
                <w:b/>
                <w:bCs/>
              </w:rPr>
            </w:pPr>
            <w:r w:rsidRPr="00317B00">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756B4A9" w14:textId="77777777" w:rsidR="00317B00" w:rsidRPr="00317B00" w:rsidRDefault="00317B00" w:rsidP="00317B00">
            <w:pPr>
              <w:rPr>
                <w:b/>
                <w:bCs/>
              </w:rPr>
            </w:pPr>
            <w:r w:rsidRPr="00317B00">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45D8265" w14:textId="77777777" w:rsidR="00317B00" w:rsidRPr="00317B00" w:rsidRDefault="00317B00" w:rsidP="00317B00">
            <w:pPr>
              <w:rPr>
                <w:b/>
                <w:bCs/>
              </w:rPr>
            </w:pPr>
            <w:r w:rsidRPr="00317B00">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2605613" w14:textId="77777777" w:rsidR="00317B00" w:rsidRPr="00317B00" w:rsidRDefault="00317B00" w:rsidP="00317B00">
            <w:pPr>
              <w:rPr>
                <w:b/>
                <w:bCs/>
              </w:rPr>
            </w:pPr>
            <w:r w:rsidRPr="00317B00">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4D2FAA3" w14:textId="77777777" w:rsidR="00317B00" w:rsidRPr="00317B00" w:rsidRDefault="00317B00" w:rsidP="00317B00">
            <w:pPr>
              <w:rPr>
                <w:b/>
                <w:bCs/>
              </w:rPr>
            </w:pPr>
            <w:r w:rsidRPr="00317B00">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CE5E9A0" w14:textId="77777777" w:rsidR="00317B00" w:rsidRPr="00317B00" w:rsidRDefault="00317B00" w:rsidP="00317B00">
            <w:pPr>
              <w:rPr>
                <w:b/>
                <w:bCs/>
              </w:rPr>
            </w:pPr>
            <w:r w:rsidRPr="00317B00">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B4071A0" w14:textId="77777777" w:rsidR="00317B00" w:rsidRPr="00317B00" w:rsidRDefault="00317B00" w:rsidP="00317B00">
            <w:pPr>
              <w:rPr>
                <w:b/>
                <w:bCs/>
              </w:rPr>
            </w:pPr>
            <w:r w:rsidRPr="00317B00">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253BA14" w14:textId="77777777" w:rsidR="00317B00" w:rsidRPr="00317B00" w:rsidRDefault="00317B00" w:rsidP="00317B00">
            <w:pPr>
              <w:rPr>
                <w:b/>
                <w:bCs/>
              </w:rPr>
            </w:pPr>
            <w:r w:rsidRPr="00317B00">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1165886" w14:textId="77777777" w:rsidR="00317B00" w:rsidRPr="00317B00" w:rsidRDefault="00317B00" w:rsidP="00317B00">
            <w:pPr>
              <w:rPr>
                <w:b/>
                <w:bCs/>
              </w:rPr>
            </w:pPr>
            <w:r w:rsidRPr="00317B00">
              <w:rPr>
                <w:b/>
                <w:bCs/>
              </w:rPr>
              <w:t>SLC</w:t>
            </w:r>
          </w:p>
        </w:tc>
      </w:tr>
      <w:tr w:rsidR="00317B00" w:rsidRPr="00317B00" w14:paraId="2B5B3A10"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6FFF2F" w14:textId="77777777" w:rsidR="00317B00" w:rsidRPr="00317B00" w:rsidRDefault="00317B00" w:rsidP="00317B0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9DB8EA" w14:textId="77777777" w:rsidR="00317B00" w:rsidRPr="00317B00" w:rsidRDefault="00317B00" w:rsidP="00317B0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CBD92D" w14:textId="77777777" w:rsidR="00317B00" w:rsidRPr="00317B00" w:rsidRDefault="00317B00" w:rsidP="00317B0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5769F6" w14:textId="77777777" w:rsidR="00317B00" w:rsidRPr="00317B00" w:rsidRDefault="00317B00" w:rsidP="00317B00">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C8901AB" w14:textId="77777777" w:rsidR="00317B00" w:rsidRPr="00317B00" w:rsidRDefault="00317B00" w:rsidP="00317B00">
            <w:pPr>
              <w:rPr>
                <w:b/>
                <w:bCs/>
              </w:rPr>
            </w:pPr>
            <w:r w:rsidRPr="00317B00">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F11EE44" w14:textId="77777777" w:rsidR="00317B00" w:rsidRPr="00317B00" w:rsidRDefault="00317B00" w:rsidP="00317B00">
            <w:pPr>
              <w:rPr>
                <w:b/>
                <w:bCs/>
              </w:rPr>
            </w:pPr>
            <w:r w:rsidRPr="00317B00">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DEE64F8" w14:textId="77777777" w:rsidR="00317B00" w:rsidRPr="00317B00" w:rsidRDefault="00317B00" w:rsidP="00317B00">
            <w:pPr>
              <w:rPr>
                <w:b/>
                <w:bCs/>
              </w:rPr>
            </w:pPr>
            <w:r w:rsidRPr="00317B00">
              <w:rPr>
                <w:b/>
                <w:bCs/>
              </w:rPr>
              <w:t>1/AC</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DA455C3" w14:textId="77777777" w:rsidR="00317B00" w:rsidRPr="00317B00" w:rsidRDefault="00317B00" w:rsidP="00317B00">
            <w:pPr>
              <w:rPr>
                <w:b/>
                <w:bCs/>
              </w:rPr>
            </w:pPr>
            <w:r w:rsidRPr="00317B00">
              <w:rPr>
                <w:b/>
                <w:bCs/>
              </w:rPr>
              <w:t>AC</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47AE13F" w14:textId="77777777" w:rsidR="00317B00" w:rsidRPr="00317B00" w:rsidRDefault="00317B00" w:rsidP="00317B00">
            <w:pPr>
              <w:rPr>
                <w:b/>
                <w:bCs/>
              </w:rPr>
            </w:pPr>
            <w:r w:rsidRPr="00317B00">
              <w:rPr>
                <w:b/>
                <w:bCs/>
              </w:rPr>
              <w:t>SS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9200BB3" w14:textId="77777777" w:rsidR="00317B00" w:rsidRPr="00317B00" w:rsidRDefault="00317B00" w:rsidP="00317B00">
            <w:pPr>
              <w:rPr>
                <w:b/>
                <w:bCs/>
              </w:rPr>
            </w:pPr>
            <w:r w:rsidRPr="00317B00">
              <w:rPr>
                <w:b/>
                <w:bCs/>
              </w:rPr>
              <w:t>SS/CC</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D6D9564" w14:textId="77777777" w:rsidR="00317B00" w:rsidRPr="00317B00" w:rsidRDefault="00317B00" w:rsidP="00317B00">
            <w:pPr>
              <w:rPr>
                <w:b/>
                <w:bCs/>
              </w:rPr>
            </w:pPr>
            <w:r w:rsidRPr="00317B00">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008DC1F" w14:textId="77777777" w:rsidR="00317B00" w:rsidRPr="00317B00" w:rsidRDefault="00317B00" w:rsidP="00317B00">
            <w:pPr>
              <w:rPr>
                <w:b/>
                <w:bCs/>
              </w:rPr>
            </w:pPr>
            <w:r w:rsidRPr="00317B00">
              <w:rPr>
                <w:b/>
                <w:bCs/>
              </w:rPr>
              <w:t>1R</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EF14CFB" w14:textId="77777777" w:rsidR="00317B00" w:rsidRPr="00317B00" w:rsidRDefault="00317B00" w:rsidP="00317B00">
            <w:pPr>
              <w:rPr>
                <w:b/>
                <w:bCs/>
              </w:rPr>
            </w:pPr>
            <w:r w:rsidRPr="00317B00">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A230A1B" w14:textId="77777777" w:rsidR="00317B00" w:rsidRPr="00317B00" w:rsidRDefault="00317B00" w:rsidP="00317B00">
            <w:pPr>
              <w:rPr>
                <w:b/>
                <w:bCs/>
              </w:rPr>
            </w:pPr>
            <w:r w:rsidRPr="00317B00">
              <w:rPr>
                <w:b/>
                <w:bCs/>
              </w:rPr>
              <w:t>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D478E3E" w14:textId="77777777" w:rsidR="00317B00" w:rsidRPr="00317B00" w:rsidRDefault="00317B00" w:rsidP="00317B00">
            <w:pPr>
              <w:rPr>
                <w:b/>
                <w:bCs/>
              </w:rPr>
            </w:pPr>
            <w:r w:rsidRPr="00317B00">
              <w:rPr>
                <w:b/>
                <w:bCs/>
              </w:rPr>
              <w:t>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D28B198" w14:textId="77777777" w:rsidR="00317B00" w:rsidRPr="00317B00" w:rsidRDefault="00317B00" w:rsidP="00317B00">
            <w:pPr>
              <w:rPr>
                <w:b/>
                <w:bCs/>
              </w:rPr>
            </w:pPr>
            <w:r w:rsidRPr="00317B00">
              <w:rPr>
                <w:b/>
                <w:bCs/>
              </w:rPr>
              <w:t>5</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D320297" w14:textId="77777777" w:rsidR="00317B00" w:rsidRPr="00317B00" w:rsidRDefault="00317B00" w:rsidP="00317B00">
            <w:pPr>
              <w:rPr>
                <w:b/>
                <w:bCs/>
              </w:rPr>
            </w:pPr>
            <w:r w:rsidRPr="00317B00">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9A23C3" w14:textId="77777777" w:rsidR="00317B00" w:rsidRPr="00317B00" w:rsidRDefault="00317B00" w:rsidP="00317B0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5ABF91" w14:textId="77777777" w:rsidR="00317B00" w:rsidRPr="00317B00" w:rsidRDefault="00317B00" w:rsidP="00317B0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73DB57" w14:textId="77777777" w:rsidR="00317B00" w:rsidRPr="00317B00" w:rsidRDefault="00317B00" w:rsidP="00317B0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B28540" w14:textId="77777777" w:rsidR="00317B00" w:rsidRPr="00317B00" w:rsidRDefault="00317B00" w:rsidP="00317B0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AED0A0" w14:textId="77777777" w:rsidR="00317B00" w:rsidRPr="00317B00" w:rsidRDefault="00317B00" w:rsidP="00317B0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8664F0" w14:textId="77777777" w:rsidR="00317B00" w:rsidRPr="00317B00" w:rsidRDefault="00317B00" w:rsidP="00317B0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DB2AB8" w14:textId="77777777" w:rsidR="00317B00" w:rsidRPr="00317B00" w:rsidRDefault="00317B00" w:rsidP="00317B00">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02C562" w14:textId="77777777" w:rsidR="00317B00" w:rsidRPr="00317B00" w:rsidRDefault="00317B00" w:rsidP="00317B00">
            <w:pPr>
              <w:rPr>
                <w:b/>
                <w:bCs/>
              </w:rPr>
            </w:pPr>
          </w:p>
        </w:tc>
      </w:tr>
      <w:tr w:rsidR="00317B00" w:rsidRPr="00317B00" w14:paraId="7093593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CF3C25" w14:textId="77777777" w:rsidR="00317B00" w:rsidRPr="00317B00" w:rsidRDefault="00317B00" w:rsidP="00317B00">
            <w:r w:rsidRPr="00317B00">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34A74"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8C3D5F"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B61AB"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7EB622"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E2E77"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9453A"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18C2D"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3B667A" w14:textId="77777777" w:rsidR="00317B00" w:rsidRPr="00317B00" w:rsidRDefault="00317B00" w:rsidP="00317B00">
            <w:r w:rsidRPr="00317B00">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D71EC7"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48492" w14:textId="77777777" w:rsidR="00317B00" w:rsidRPr="00317B00" w:rsidRDefault="00317B00" w:rsidP="00317B00">
            <w:r w:rsidRPr="00317B00">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1EAB6E"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3855C"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FF190"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304AB" w14:textId="77777777" w:rsidR="00317B00" w:rsidRPr="00317B00" w:rsidRDefault="00317B00" w:rsidP="00317B00">
            <w:r w:rsidRPr="00317B00">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6E86B"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F119B"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3651D"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1AE27B"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6F2D19"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21FC90"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E2EA0B"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3977A5"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FD201"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83AC4" w14:textId="77777777" w:rsidR="00317B00" w:rsidRPr="00317B00" w:rsidRDefault="00317B00" w:rsidP="00317B00">
            <w:r w:rsidRPr="00317B00">
              <w:t> </w:t>
            </w:r>
          </w:p>
        </w:tc>
      </w:tr>
      <w:tr w:rsidR="00317B00" w:rsidRPr="00317B00" w14:paraId="6491338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1FE39" w14:textId="77777777" w:rsidR="00317B00" w:rsidRPr="00317B00" w:rsidRDefault="00317B00" w:rsidP="00317B00">
            <w:r w:rsidRPr="00317B00">
              <w:t>Adopt entire chapter as</w:t>
            </w:r>
          </w:p>
          <w:p w14:paraId="1612C4EC" w14:textId="77777777" w:rsidR="00317B00" w:rsidRPr="00317B00" w:rsidRDefault="00317B00" w:rsidP="00317B00">
            <w:r w:rsidRPr="00317B00">
              <w:t>amended (ame</w:t>
            </w:r>
            <w:r w:rsidRPr="00317B00">
              <w:lastRenderedPageBreak/>
              <w:t>nded</w:t>
            </w:r>
          </w:p>
          <w:p w14:paraId="69196102" w14:textId="77777777" w:rsidR="00317B00" w:rsidRPr="00317B00" w:rsidRDefault="00317B00" w:rsidP="00317B00">
            <w:r w:rsidRPr="00317B00">
              <w:t>sections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AB6A50" w14:textId="77777777" w:rsidR="00317B00" w:rsidRPr="00317B00" w:rsidRDefault="00317B00" w:rsidP="00317B00">
            <w:r w:rsidRPr="00317B00">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1A37B6"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D800E1"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6A7AF"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BA66F"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CE390"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A2F317"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5482C9"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2A3328"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97315"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08F53"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71A73"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E8991"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046B6"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56F16"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2376F6"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9783BF"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A62210"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7573F6"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E8E63"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97875"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EEA29"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9EF93"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8BB96" w14:textId="77777777" w:rsidR="00317B00" w:rsidRPr="00317B00" w:rsidRDefault="00317B00" w:rsidP="00317B00">
            <w:r w:rsidRPr="00317B00">
              <w:t> </w:t>
            </w:r>
          </w:p>
        </w:tc>
      </w:tr>
      <w:tr w:rsidR="00317B00" w:rsidRPr="00317B00" w14:paraId="0D3EFAB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7260D7" w14:textId="77777777" w:rsidR="00317B00" w:rsidRPr="00317B00" w:rsidRDefault="00317B00" w:rsidP="00317B00">
            <w:r w:rsidRPr="00317B00">
              <w:t>Adopt only those</w:t>
            </w:r>
          </w:p>
          <w:p w14:paraId="0BF9E4B0" w14:textId="77777777" w:rsidR="00317B00" w:rsidRPr="00317B00" w:rsidRDefault="00317B00" w:rsidP="00317B00">
            <w:r w:rsidRPr="00317B00">
              <w:t>sections that are</w:t>
            </w:r>
          </w:p>
          <w:p w14:paraId="0CC6D97B" w14:textId="77777777" w:rsidR="00317B00" w:rsidRPr="00317B00" w:rsidRDefault="00317B00" w:rsidP="00317B00">
            <w:r w:rsidRPr="00317B00">
              <w:t>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1F73C"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69170"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64AF5"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6679A"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16D8A"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424DE"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73B67"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EC7B1"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FB316"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6080B"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EF588D"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4E8CD"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3B034"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B896B"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38F22"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36ED36"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6ECA2"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0EFA5"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68342"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6272F"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8A165C"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8A18F"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AD87F"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0490C" w14:textId="77777777" w:rsidR="00317B00" w:rsidRPr="00317B00" w:rsidRDefault="00317B00" w:rsidP="00317B00">
            <w:r w:rsidRPr="00317B00">
              <w:t> </w:t>
            </w:r>
          </w:p>
        </w:tc>
      </w:tr>
      <w:tr w:rsidR="00317B00" w:rsidRPr="00317B00" w14:paraId="04EC597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548E0" w14:textId="77777777" w:rsidR="00317B00" w:rsidRPr="00317B00" w:rsidRDefault="00317B00" w:rsidP="00317B00">
            <w:r w:rsidRPr="00317B00">
              <w:lastRenderedPageBreak/>
              <w:t>Chapter /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697FA8"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533869"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A7C898"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74EC0"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50C4B"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556C57"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A304E"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BECFD"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F78C8"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96673"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C22CA"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CF977D"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F39D35"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2CB67"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1FD65"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2D068"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1C88C"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F7877D"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15B515"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0A4F8"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59CBA"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A7538"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FC387" w14:textId="77777777" w:rsidR="00317B00" w:rsidRPr="00317B00" w:rsidRDefault="00317B00" w:rsidP="00317B00">
            <w:r w:rsidRPr="00317B00">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9CF83F" w14:textId="77777777" w:rsidR="00317B00" w:rsidRPr="00317B00" w:rsidRDefault="00317B00" w:rsidP="00317B00">
            <w:r w:rsidRPr="00317B00">
              <w:t> </w:t>
            </w:r>
          </w:p>
        </w:tc>
      </w:tr>
    </w:tbl>
    <w:p w14:paraId="7A2FDB46" w14:textId="77777777" w:rsidR="00317B00" w:rsidRPr="00317B00" w:rsidRDefault="00317B00" w:rsidP="00317B00">
      <w:pPr>
        <w:rPr>
          <w:i/>
          <w:iCs/>
        </w:rPr>
      </w:pPr>
      <w:r w:rsidRPr="00317B00">
        <w:rPr>
          <w:i/>
          <w:iCs/>
        </w:rPr>
        <w:t>The state agency does not adopt sections identified with the following symbol: †</w:t>
      </w:r>
    </w:p>
    <w:p w14:paraId="18FC1879" w14:textId="77777777" w:rsidR="00317B00" w:rsidRPr="00317B00" w:rsidRDefault="00317B00" w:rsidP="00317B00">
      <w:pPr>
        <w:rPr>
          <w:i/>
          <w:iCs/>
        </w:rPr>
      </w:pPr>
      <w:r w:rsidRPr="00317B00">
        <w:rPr>
          <w:i/>
          <w:iCs/>
        </w:rPr>
        <w:t>The Office of the State Fire Marshal's adoption of this chapter or individual sections is applicable to structures regulated by other state agencies pursuant to </w:t>
      </w:r>
      <w:hyperlink r:id="rId12" w:anchor="1.11" w:history="1">
        <w:r w:rsidRPr="00317B00">
          <w:rPr>
            <w:rStyle w:val="Hyperlink"/>
            <w:i/>
            <w:iCs/>
          </w:rPr>
          <w:t>Section 1.11</w:t>
        </w:r>
      </w:hyperlink>
      <w:r w:rsidRPr="00317B00">
        <w:rPr>
          <w:i/>
          <w:iCs/>
        </w:rPr>
        <w:t>.</w:t>
      </w:r>
    </w:p>
    <w:p w14:paraId="1A43A02B" w14:textId="77777777" w:rsidR="00317B00" w:rsidRPr="00317B00" w:rsidRDefault="00317B00" w:rsidP="00317B00">
      <w:pPr>
        <w:rPr>
          <w:b/>
          <w:bCs/>
        </w:rPr>
      </w:pPr>
      <w:r w:rsidRPr="00317B00">
        <w:rPr>
          <w:b/>
          <w:bCs/>
          <w:i/>
          <w:iCs/>
        </w:rPr>
        <w:t>User notes:</w:t>
      </w:r>
    </w:p>
    <w:p w14:paraId="2F644CAA" w14:textId="77777777" w:rsidR="00317B00" w:rsidRPr="00317B00" w:rsidRDefault="00317B00" w:rsidP="00317B00">
      <w:r w:rsidRPr="00317B00">
        <w:rPr>
          <w:b/>
          <w:bCs/>
          <w:i/>
          <w:iCs/>
        </w:rPr>
        <w:t>About this chapter:</w:t>
      </w:r>
      <w:r w:rsidRPr="00317B00">
        <w:rPr>
          <w:i/>
          <w:iCs/>
        </w:rPr>
        <w:t> Chapter 21A provides comprehensive and practical requirements for </w:t>
      </w:r>
      <w:hyperlink r:id="rId13" w:anchor="masonry_" w:history="1">
        <w:r w:rsidRPr="00317B00">
          <w:rPr>
            <w:rStyle w:val="Hyperlink"/>
            <w:i/>
            <w:iCs/>
          </w:rPr>
          <w:t>masonry</w:t>
        </w:r>
      </w:hyperlink>
      <w:r w:rsidRPr="00317B00">
        <w:rPr>
          <w:i/>
          <w:iCs/>
        </w:rPr>
        <w:t> </w:t>
      </w:r>
      <w:hyperlink r:id="rId14" w:anchor="407.1.1" w:history="1">
        <w:r w:rsidRPr="00317B00">
          <w:rPr>
            <w:rStyle w:val="Hyperlink"/>
            <w:i/>
            <w:iCs/>
          </w:rPr>
          <w:t>construction</w:t>
        </w:r>
      </w:hyperlink>
      <w:r w:rsidRPr="00317B00">
        <w:rPr>
          <w:i/>
          <w:iCs/>
        </w:rPr>
        <w:t>. Chapter 21A is applicable to structures regulated by the Division of the State Architect-Structural Safety—including public elementary and secondary schools, community colleges, and state-owned or state-leased essential services buildings (</w:t>
      </w:r>
      <w:hyperlink r:id="rId15" w:anchor="2501.1.1" w:history="1">
        <w:r w:rsidRPr="00317B00">
          <w:rPr>
            <w:rStyle w:val="Hyperlink"/>
            <w:i/>
            <w:iCs/>
          </w:rPr>
          <w:t>applications</w:t>
        </w:r>
      </w:hyperlink>
      <w:r w:rsidRPr="00317B00">
        <w:rPr>
          <w:i/>
          <w:iCs/>
        </w:rPr>
        <w:t> listed in Sections </w:t>
      </w:r>
      <w:hyperlink r:id="rId16" w:anchor="1.9.2.1" w:history="1">
        <w:r w:rsidRPr="00317B00">
          <w:rPr>
            <w:rStyle w:val="Hyperlink"/>
            <w:i/>
            <w:iCs/>
          </w:rPr>
          <w:t>1.9.2.1</w:t>
        </w:r>
      </w:hyperlink>
      <w:r w:rsidRPr="00317B00">
        <w:rPr>
          <w:i/>
          <w:iCs/>
        </w:rPr>
        <w:t> </w:t>
      </w:r>
      <w:hyperlink r:id="rId17" w:anchor="dsa-ss_dsa-ss_cc_oshpd_1_1r_2_4_amp_5" w:history="1">
        <w:r w:rsidRPr="00317B00">
          <w:rPr>
            <w:rStyle w:val="Hyperlink"/>
            <w:i/>
            <w:iCs/>
          </w:rPr>
          <w:t>[DSA-SS</w:t>
        </w:r>
      </w:hyperlink>
      <w:r w:rsidRPr="00317B00">
        <w:rPr>
          <w:i/>
          <w:iCs/>
        </w:rPr>
        <w:t>] and </w:t>
      </w:r>
      <w:hyperlink r:id="rId18" w:anchor="1.9.2.2" w:history="1">
        <w:r w:rsidRPr="00317B00">
          <w:rPr>
            <w:rStyle w:val="Hyperlink"/>
            <w:i/>
            <w:iCs/>
          </w:rPr>
          <w:t>1.9.2.2</w:t>
        </w:r>
      </w:hyperlink>
      <w:r w:rsidRPr="00317B00">
        <w:rPr>
          <w:i/>
          <w:iCs/>
        </w:rPr>
        <w:t> </w:t>
      </w:r>
      <w:hyperlink r:id="rId19" w:anchor="dsa-ss_cc_oshpd" w:history="1">
        <w:r w:rsidRPr="00317B00">
          <w:rPr>
            <w:rStyle w:val="Hyperlink"/>
            <w:i/>
            <w:iCs/>
          </w:rPr>
          <w:t>[DSA-SS/CC</w:t>
        </w:r>
      </w:hyperlink>
      <w:r w:rsidRPr="00317B00">
        <w:rPr>
          <w:i/>
          <w:iCs/>
        </w:rPr>
        <w:t>])—and by the </w:t>
      </w:r>
      <w:hyperlink r:id="rId20" w:anchor="department_hcd_1_hcd_2_" w:history="1">
        <w:r w:rsidRPr="00317B00">
          <w:rPr>
            <w:rStyle w:val="Hyperlink"/>
            <w:i/>
            <w:iCs/>
          </w:rPr>
          <w:t>Department</w:t>
        </w:r>
      </w:hyperlink>
      <w:r w:rsidRPr="00317B00">
        <w:rPr>
          <w:i/>
          <w:iCs/>
        </w:rPr>
        <w:t> of Health Care Access and Information/Office of Statewide Hospital Planning and Development—including hospitals and </w:t>
      </w:r>
      <w:hyperlink r:id="rId21" w:anchor="correctional_treatment_centers_" w:history="1">
        <w:r w:rsidRPr="00317B00">
          <w:rPr>
            <w:rStyle w:val="Hyperlink"/>
            <w:i/>
            <w:iCs/>
          </w:rPr>
          <w:t>correctional treatment centers</w:t>
        </w:r>
      </w:hyperlink>
      <w:r w:rsidRPr="00317B00">
        <w:rPr>
          <w:i/>
          <w:iCs/>
        </w:rPr>
        <w:t> (</w:t>
      </w:r>
      <w:hyperlink r:id="rId22" w:anchor="2501.1.1" w:history="1">
        <w:r w:rsidRPr="00317B00">
          <w:rPr>
            <w:rStyle w:val="Hyperlink"/>
            <w:i/>
            <w:iCs/>
          </w:rPr>
          <w:t>applications</w:t>
        </w:r>
      </w:hyperlink>
      <w:r w:rsidRPr="00317B00">
        <w:rPr>
          <w:i/>
          <w:iCs/>
        </w:rPr>
        <w:t> listed in Sections </w:t>
      </w:r>
      <w:hyperlink r:id="rId23" w:anchor="1.10.1" w:history="1">
        <w:r w:rsidRPr="00317B00">
          <w:rPr>
            <w:rStyle w:val="Hyperlink"/>
            <w:i/>
            <w:iCs/>
          </w:rPr>
          <w:t>1.10.1</w:t>
        </w:r>
      </w:hyperlink>
      <w:r w:rsidRPr="00317B00">
        <w:rPr>
          <w:i/>
          <w:iCs/>
        </w:rPr>
        <w:t> [OSHPD </w:t>
      </w:r>
      <w:hyperlink r:id="rId24" w:anchor="1" w:history="1">
        <w:r w:rsidRPr="00317B00">
          <w:rPr>
            <w:rStyle w:val="Hyperlink"/>
            <w:i/>
            <w:iCs/>
          </w:rPr>
          <w:t>1</w:t>
        </w:r>
      </w:hyperlink>
      <w:r w:rsidRPr="00317B00">
        <w:rPr>
          <w:i/>
          <w:iCs/>
        </w:rPr>
        <w:t>] and </w:t>
      </w:r>
      <w:hyperlink r:id="rId25" w:anchor="1.10.4" w:history="1">
        <w:r w:rsidRPr="00317B00">
          <w:rPr>
            <w:rStyle w:val="Hyperlink"/>
            <w:i/>
            <w:iCs/>
          </w:rPr>
          <w:t>1.10.4</w:t>
        </w:r>
      </w:hyperlink>
      <w:r w:rsidRPr="00317B00">
        <w:rPr>
          <w:i/>
          <w:iCs/>
        </w:rPr>
        <w:t> [OSHPD 4]).</w:t>
      </w:r>
    </w:p>
    <w:p w14:paraId="35DDF4B1" w14:textId="77777777" w:rsidR="00317B00" w:rsidRPr="00317B00" w:rsidRDefault="00317B00" w:rsidP="00317B00">
      <w:pPr>
        <w:rPr>
          <w:b/>
          <w:bCs/>
        </w:rPr>
      </w:pPr>
      <w:hyperlink r:id="rId26" w:anchor="2101A" w:history="1">
        <w:r w:rsidRPr="00317B00">
          <w:rPr>
            <w:rStyle w:val="Hyperlink"/>
            <w:b/>
            <w:bCs/>
          </w:rPr>
          <w:t>Section 2101A General</w:t>
        </w:r>
      </w:hyperlink>
    </w:p>
    <w:p w14:paraId="1F010976" w14:textId="77777777" w:rsidR="00317B00" w:rsidRPr="00317B00" w:rsidRDefault="00317B00" w:rsidP="00317B00">
      <w:pPr>
        <w:rPr>
          <w:b/>
          <w:bCs/>
        </w:rPr>
      </w:pPr>
      <w:hyperlink r:id="rId27" w:anchor="2101A.1" w:history="1">
        <w:r w:rsidRPr="00317B00">
          <w:rPr>
            <w:rStyle w:val="Hyperlink"/>
            <w:b/>
            <w:bCs/>
          </w:rPr>
          <w:t>2101A.1 Scope</w:t>
        </w:r>
      </w:hyperlink>
    </w:p>
    <w:p w14:paraId="05D4C192" w14:textId="77777777" w:rsidR="00317B00" w:rsidRPr="00317B00" w:rsidRDefault="00317B00" w:rsidP="00317B00">
      <w:r w:rsidRPr="00317B00">
        <w:t>This chapter shall govern the </w:t>
      </w:r>
      <w:hyperlink r:id="rId28" w:anchor="414.1.2" w:history="1">
        <w:r w:rsidRPr="00317B00">
          <w:rPr>
            <w:rStyle w:val="Hyperlink"/>
          </w:rPr>
          <w:t>materials</w:t>
        </w:r>
      </w:hyperlink>
      <w:r w:rsidRPr="00317B00">
        <w:t>, </w:t>
      </w:r>
      <w:hyperlink r:id="rId29" w:anchor="2210A.1.1" w:history="1">
        <w:r w:rsidRPr="00317B00">
          <w:rPr>
            <w:rStyle w:val="Hyperlink"/>
          </w:rPr>
          <w:t>design</w:t>
        </w:r>
      </w:hyperlink>
      <w:r w:rsidRPr="00317B00">
        <w:t>, </w:t>
      </w:r>
      <w:hyperlink r:id="rId30" w:anchor="407.1.1" w:history="1">
        <w:r w:rsidRPr="00317B00">
          <w:rPr>
            <w:rStyle w:val="Hyperlink"/>
          </w:rPr>
          <w:t>construction</w:t>
        </w:r>
      </w:hyperlink>
      <w:r w:rsidRPr="00317B00">
        <w:t> and quality of </w:t>
      </w:r>
      <w:hyperlink r:id="rId31" w:anchor="masonry_" w:history="1">
        <w:r w:rsidRPr="00317B00">
          <w:rPr>
            <w:rStyle w:val="Hyperlink"/>
          </w:rPr>
          <w:t>masonry</w:t>
        </w:r>
      </w:hyperlink>
      <w:r w:rsidRPr="00317B00">
        <w:t>.</w:t>
      </w:r>
    </w:p>
    <w:p w14:paraId="4E12BF60" w14:textId="77777777" w:rsidR="00317B00" w:rsidRPr="00317B00" w:rsidRDefault="00317B00" w:rsidP="00317B00">
      <w:pPr>
        <w:rPr>
          <w:b/>
          <w:bCs/>
        </w:rPr>
      </w:pPr>
      <w:hyperlink r:id="rId32" w:anchor="2101A.1.1" w:history="1">
        <w:r w:rsidRPr="00317B00">
          <w:rPr>
            <w:rStyle w:val="Hyperlink"/>
            <w:b/>
            <w:bCs/>
          </w:rPr>
          <w:t>2101A.1.1 </w:t>
        </w:r>
        <w:r w:rsidRPr="00317B00">
          <w:rPr>
            <w:rStyle w:val="Hyperlink"/>
            <w:b/>
            <w:bCs/>
            <w:i/>
            <w:iCs/>
          </w:rPr>
          <w:t>Application</w:t>
        </w:r>
      </w:hyperlink>
    </w:p>
    <w:p w14:paraId="4044AEB3" w14:textId="77777777" w:rsidR="00317B00" w:rsidRPr="00317B00" w:rsidRDefault="00317B00" w:rsidP="00317B00">
      <w:r w:rsidRPr="00317B00">
        <w:rPr>
          <w:i/>
          <w:iCs/>
        </w:rPr>
        <w:t>The </w:t>
      </w:r>
      <w:hyperlink r:id="rId33" w:anchor="3101.1" w:history="1">
        <w:r w:rsidRPr="00317B00">
          <w:rPr>
            <w:rStyle w:val="Hyperlink"/>
            <w:i/>
            <w:iCs/>
          </w:rPr>
          <w:t>scope</w:t>
        </w:r>
      </w:hyperlink>
      <w:r w:rsidRPr="00317B00">
        <w:rPr>
          <w:i/>
          <w:iCs/>
        </w:rPr>
        <w:t> of </w:t>
      </w:r>
      <w:hyperlink r:id="rId34" w:anchor="2501.1.1" w:history="1">
        <w:r w:rsidRPr="00317B00">
          <w:rPr>
            <w:rStyle w:val="Hyperlink"/>
            <w:i/>
            <w:iCs/>
          </w:rPr>
          <w:t>application</w:t>
        </w:r>
      </w:hyperlink>
      <w:r w:rsidRPr="00317B00">
        <w:rPr>
          <w:i/>
          <w:iCs/>
        </w:rPr>
        <w:t> of </w:t>
      </w:r>
      <w:hyperlink r:id="rId35" w:anchor="21A" w:history="1">
        <w:r w:rsidRPr="00317B00">
          <w:rPr>
            <w:rStyle w:val="Hyperlink"/>
            <w:i/>
            <w:iCs/>
          </w:rPr>
          <w:t>Chapter 21A</w:t>
        </w:r>
      </w:hyperlink>
      <w:r w:rsidRPr="00317B00">
        <w:rPr>
          <w:i/>
          <w:iCs/>
        </w:rPr>
        <w:t> is as follows:</w:t>
      </w:r>
    </w:p>
    <w:p w14:paraId="25EEE74A" w14:textId="77777777" w:rsidR="00317B00" w:rsidRPr="00317B00" w:rsidRDefault="00317B00" w:rsidP="00317B00">
      <w:pPr>
        <w:numPr>
          <w:ilvl w:val="0"/>
          <w:numId w:val="1"/>
        </w:numPr>
        <w:rPr>
          <w:i/>
          <w:iCs/>
        </w:rPr>
      </w:pPr>
      <w:r w:rsidRPr="00317B00">
        <w:rPr>
          <w:i/>
          <w:iCs/>
        </w:rPr>
        <w:t>Structures regulated by the Division of the State Architect-Structural Safety (DSA-SS), which include those </w:t>
      </w:r>
      <w:hyperlink r:id="rId36" w:anchor="2501.1.1" w:history="1">
        <w:r w:rsidRPr="00317B00">
          <w:rPr>
            <w:rStyle w:val="Hyperlink"/>
            <w:i/>
            <w:iCs/>
          </w:rPr>
          <w:t>applications</w:t>
        </w:r>
      </w:hyperlink>
      <w:r w:rsidRPr="00317B00">
        <w:rPr>
          <w:i/>
          <w:iCs/>
        </w:rPr>
        <w:t> listed in </w:t>
      </w:r>
      <w:hyperlink r:id="rId37" w:anchor="1.9.2.1" w:history="1">
        <w:r w:rsidRPr="00317B00">
          <w:rPr>
            <w:rStyle w:val="Hyperlink"/>
            <w:i/>
            <w:iCs/>
          </w:rPr>
          <w:t>Section 1.9.2.1</w:t>
        </w:r>
      </w:hyperlink>
      <w:r w:rsidRPr="00317B00">
        <w:rPr>
          <w:i/>
          <w:iCs/>
        </w:rPr>
        <w:t xml:space="preserve">. </w:t>
      </w:r>
      <w:r w:rsidRPr="00317B00">
        <w:rPr>
          <w:i/>
          <w:iCs/>
        </w:rPr>
        <w:lastRenderedPageBreak/>
        <w:t>These </w:t>
      </w:r>
      <w:hyperlink r:id="rId38" w:anchor="2501.1.1" w:history="1">
        <w:r w:rsidRPr="00317B00">
          <w:rPr>
            <w:rStyle w:val="Hyperlink"/>
            <w:i/>
            <w:iCs/>
          </w:rPr>
          <w:t>applications</w:t>
        </w:r>
      </w:hyperlink>
      <w:r w:rsidRPr="00317B00">
        <w:rPr>
          <w:i/>
          <w:iCs/>
        </w:rPr>
        <w:t> include public elementary and secondary schools, community colleges and state-owned or state-leased essential services buildings.</w:t>
      </w:r>
    </w:p>
    <w:p w14:paraId="592BC8B0" w14:textId="77777777" w:rsidR="00317B00" w:rsidRPr="00317B00" w:rsidRDefault="00317B00" w:rsidP="00317B00">
      <w:pPr>
        <w:numPr>
          <w:ilvl w:val="0"/>
          <w:numId w:val="1"/>
        </w:numPr>
        <w:rPr>
          <w:i/>
          <w:iCs/>
        </w:rPr>
      </w:pPr>
      <w:hyperlink r:id="rId39" w:anchor="2501.1.1" w:history="1">
        <w:r w:rsidRPr="00317B00">
          <w:rPr>
            <w:rStyle w:val="Hyperlink"/>
            <w:i/>
            <w:iCs/>
          </w:rPr>
          <w:t>Applications</w:t>
        </w:r>
      </w:hyperlink>
      <w:r w:rsidRPr="00317B00">
        <w:rPr>
          <w:i/>
          <w:iCs/>
        </w:rPr>
        <w:t> listed in Sections </w:t>
      </w:r>
      <w:hyperlink r:id="rId40" w:anchor="1.10.1" w:history="1">
        <w:r w:rsidRPr="00317B00">
          <w:rPr>
            <w:rStyle w:val="Hyperlink"/>
            <w:i/>
            <w:iCs/>
          </w:rPr>
          <w:t>1.10.1</w:t>
        </w:r>
      </w:hyperlink>
      <w:r w:rsidRPr="00317B00">
        <w:rPr>
          <w:i/>
          <w:iCs/>
        </w:rPr>
        <w:t> and </w:t>
      </w:r>
      <w:hyperlink r:id="rId41" w:anchor="1.10.4" w:history="1">
        <w:r w:rsidRPr="00317B00">
          <w:rPr>
            <w:rStyle w:val="Hyperlink"/>
            <w:i/>
            <w:iCs/>
          </w:rPr>
          <w:t>1.10.4</w:t>
        </w:r>
      </w:hyperlink>
      <w:r w:rsidRPr="00317B00">
        <w:rPr>
          <w:i/>
          <w:iCs/>
        </w:rPr>
        <w:t> regulated by the </w:t>
      </w:r>
      <w:hyperlink r:id="rId42" w:anchor="department_hcd_1_hcd_2_" w:history="1">
        <w:r w:rsidRPr="00317B00">
          <w:rPr>
            <w:rStyle w:val="Hyperlink"/>
            <w:i/>
            <w:iCs/>
          </w:rPr>
          <w:t>Department</w:t>
        </w:r>
      </w:hyperlink>
      <w:r w:rsidRPr="00317B00">
        <w:rPr>
          <w:i/>
          <w:iCs/>
        </w:rPr>
        <w:t> of Health Care Access and Information/Office of Statewide Hospital Planning and Development (OSHPD). These </w:t>
      </w:r>
      <w:hyperlink r:id="rId43" w:anchor="2501.1.1" w:history="1">
        <w:r w:rsidRPr="00317B00">
          <w:rPr>
            <w:rStyle w:val="Hyperlink"/>
            <w:i/>
            <w:iCs/>
          </w:rPr>
          <w:t>applications</w:t>
        </w:r>
      </w:hyperlink>
      <w:r w:rsidRPr="00317B00">
        <w:rPr>
          <w:i/>
          <w:iCs/>
        </w:rPr>
        <w:t> include hospitals and </w:t>
      </w:r>
      <w:hyperlink r:id="rId44" w:anchor="correctional_treatment_centers_" w:history="1">
        <w:r w:rsidRPr="00317B00">
          <w:rPr>
            <w:rStyle w:val="Hyperlink"/>
            <w:i/>
            <w:iCs/>
          </w:rPr>
          <w:t>correctional treatment centers</w:t>
        </w:r>
      </w:hyperlink>
      <w:r w:rsidRPr="00317B00">
        <w:rPr>
          <w:i/>
          <w:iCs/>
        </w:rPr>
        <w:t>.</w:t>
      </w:r>
    </w:p>
    <w:p w14:paraId="7FBEFAB9" w14:textId="77777777" w:rsidR="00317B00" w:rsidRPr="00317B00" w:rsidRDefault="00317B00" w:rsidP="00317B00">
      <w:pPr>
        <w:rPr>
          <w:b/>
          <w:bCs/>
        </w:rPr>
      </w:pPr>
      <w:hyperlink r:id="rId45" w:anchor="2101A.1.2" w:history="1">
        <w:r w:rsidRPr="00317B00">
          <w:rPr>
            <w:rStyle w:val="Hyperlink"/>
            <w:b/>
            <w:bCs/>
          </w:rPr>
          <w:t>2101A.1.2 </w:t>
        </w:r>
        <w:r w:rsidRPr="00317B00">
          <w:rPr>
            <w:rStyle w:val="Hyperlink"/>
            <w:b/>
            <w:bCs/>
            <w:i/>
            <w:iCs/>
          </w:rPr>
          <w:t>Amendments in This Chapter</w:t>
        </w:r>
      </w:hyperlink>
    </w:p>
    <w:p w14:paraId="5CA595E6" w14:textId="77777777" w:rsidR="00317B00" w:rsidRPr="00317B00" w:rsidRDefault="00317B00" w:rsidP="00317B00">
      <w:pPr>
        <w:rPr>
          <w:i/>
          <w:iCs/>
        </w:rPr>
      </w:pPr>
      <w:r w:rsidRPr="00317B00">
        <w:rPr>
          <w:i/>
          <w:iCs/>
        </w:rPr>
        <w:t>DSA-SS and OSHPD 1 &amp; 4 adopt this chapter and all amendments.</w:t>
      </w:r>
    </w:p>
    <w:p w14:paraId="57747AC9" w14:textId="77777777" w:rsidR="00317B00" w:rsidRPr="00317B00" w:rsidRDefault="00317B00" w:rsidP="00317B00">
      <w:pPr>
        <w:rPr>
          <w:i/>
          <w:iCs/>
        </w:rPr>
      </w:pPr>
      <w:r w:rsidRPr="00317B00">
        <w:rPr>
          <w:b/>
          <w:bCs/>
          <w:i/>
          <w:iCs/>
        </w:rPr>
        <w:t>Exception:</w:t>
      </w:r>
      <w:r w:rsidRPr="00317B00">
        <w:rPr>
          <w:i/>
          <w:iCs/>
        </w:rPr>
        <w:t> Amendments adopted by only one agency appear in this chapter preceded with the appropriate acronym of the adopting agency, as follows:</w:t>
      </w:r>
    </w:p>
    <w:p w14:paraId="2A974FE1" w14:textId="77777777" w:rsidR="00317B00" w:rsidRPr="00317B00" w:rsidRDefault="00317B00" w:rsidP="00317B00">
      <w:pPr>
        <w:numPr>
          <w:ilvl w:val="0"/>
          <w:numId w:val="2"/>
        </w:numPr>
        <w:rPr>
          <w:i/>
          <w:iCs/>
        </w:rPr>
      </w:pPr>
      <w:r w:rsidRPr="00317B00">
        <w:rPr>
          <w:i/>
          <w:iCs/>
        </w:rPr>
        <w:t>Division of the State Architect-Structural Safety:</w:t>
      </w:r>
    </w:p>
    <w:p w14:paraId="09E042EF" w14:textId="77777777" w:rsidR="00317B00" w:rsidRPr="00317B00" w:rsidRDefault="00317B00" w:rsidP="00317B00">
      <w:pPr>
        <w:rPr>
          <w:i/>
          <w:iCs/>
        </w:rPr>
      </w:pPr>
      <w:hyperlink r:id="rId46" w:anchor="dsa-ss_dsa-ss_cc_oshpd_1_1r_2_4_amp_5" w:history="1">
        <w:r w:rsidRPr="00317B00">
          <w:rPr>
            <w:rStyle w:val="Hyperlink"/>
            <w:b/>
            <w:bCs/>
            <w:i/>
            <w:iCs/>
          </w:rPr>
          <w:t>[DSA-SS</w:t>
        </w:r>
      </w:hyperlink>
      <w:r w:rsidRPr="00317B00">
        <w:rPr>
          <w:b/>
          <w:bCs/>
          <w:i/>
          <w:iCs/>
        </w:rPr>
        <w:t>]</w:t>
      </w:r>
      <w:r w:rsidRPr="00317B00">
        <w:rPr>
          <w:i/>
          <w:iCs/>
        </w:rPr>
        <w:t> For </w:t>
      </w:r>
      <w:hyperlink r:id="rId47" w:anchor="2501.1.1" w:history="1">
        <w:r w:rsidRPr="00317B00">
          <w:rPr>
            <w:rStyle w:val="Hyperlink"/>
            <w:i/>
            <w:iCs/>
          </w:rPr>
          <w:t>applications</w:t>
        </w:r>
      </w:hyperlink>
      <w:r w:rsidRPr="00317B00">
        <w:rPr>
          <w:i/>
          <w:iCs/>
        </w:rPr>
        <w:t> listed in </w:t>
      </w:r>
      <w:hyperlink r:id="rId48" w:anchor="1.9.2.1" w:history="1">
        <w:r w:rsidRPr="00317B00">
          <w:rPr>
            <w:rStyle w:val="Hyperlink"/>
            <w:i/>
            <w:iCs/>
          </w:rPr>
          <w:t>Section 1.9.2.1</w:t>
        </w:r>
      </w:hyperlink>
      <w:r w:rsidRPr="00317B00">
        <w:rPr>
          <w:i/>
          <w:iCs/>
        </w:rPr>
        <w:t>.</w:t>
      </w:r>
    </w:p>
    <w:p w14:paraId="7B747648" w14:textId="77777777" w:rsidR="00317B00" w:rsidRPr="00317B00" w:rsidRDefault="00317B00" w:rsidP="00317B00">
      <w:pPr>
        <w:numPr>
          <w:ilvl w:val="0"/>
          <w:numId w:val="2"/>
        </w:numPr>
        <w:rPr>
          <w:i/>
          <w:iCs/>
        </w:rPr>
      </w:pPr>
      <w:r w:rsidRPr="00317B00">
        <w:rPr>
          <w:i/>
          <w:iCs/>
        </w:rPr>
        <w:t>Office of Statewide Hospital Planning and Development:</w:t>
      </w:r>
    </w:p>
    <w:p w14:paraId="3DEA8F7C" w14:textId="77777777" w:rsidR="00317B00" w:rsidRPr="00317B00" w:rsidRDefault="00317B00" w:rsidP="00317B00">
      <w:pPr>
        <w:rPr>
          <w:i/>
          <w:iCs/>
        </w:rPr>
      </w:pPr>
      <w:r w:rsidRPr="00317B00">
        <w:rPr>
          <w:b/>
          <w:bCs/>
          <w:i/>
          <w:iCs/>
        </w:rPr>
        <w:t>[OSHPD 1] - </w:t>
      </w:r>
      <w:r w:rsidRPr="00317B00">
        <w:rPr>
          <w:i/>
          <w:iCs/>
        </w:rPr>
        <w:t>For </w:t>
      </w:r>
      <w:hyperlink r:id="rId49" w:anchor="2501.1.1" w:history="1">
        <w:r w:rsidRPr="00317B00">
          <w:rPr>
            <w:rStyle w:val="Hyperlink"/>
            <w:i/>
            <w:iCs/>
          </w:rPr>
          <w:t>applications</w:t>
        </w:r>
      </w:hyperlink>
      <w:r w:rsidRPr="00317B00">
        <w:rPr>
          <w:i/>
          <w:iCs/>
        </w:rPr>
        <w:t> listed in </w:t>
      </w:r>
      <w:hyperlink r:id="rId50" w:anchor="1.10.1" w:history="1">
        <w:r w:rsidRPr="00317B00">
          <w:rPr>
            <w:rStyle w:val="Hyperlink"/>
            <w:i/>
            <w:iCs/>
          </w:rPr>
          <w:t>Section 1.10.1</w:t>
        </w:r>
      </w:hyperlink>
      <w:r w:rsidRPr="00317B00">
        <w:rPr>
          <w:i/>
          <w:iCs/>
        </w:rPr>
        <w:t>.</w:t>
      </w:r>
      <w:r w:rsidRPr="00317B00">
        <w:rPr>
          <w:i/>
          <w:iCs/>
        </w:rPr>
        <w:br/>
      </w:r>
      <w:r w:rsidRPr="00317B00">
        <w:rPr>
          <w:b/>
          <w:bCs/>
          <w:i/>
          <w:iCs/>
        </w:rPr>
        <w:t>[OSHPD 4] -</w:t>
      </w:r>
      <w:r w:rsidRPr="00317B00">
        <w:rPr>
          <w:i/>
          <w:iCs/>
        </w:rPr>
        <w:t> For </w:t>
      </w:r>
      <w:hyperlink r:id="rId51" w:anchor="2501.1.1" w:history="1">
        <w:r w:rsidRPr="00317B00">
          <w:rPr>
            <w:rStyle w:val="Hyperlink"/>
            <w:i/>
            <w:iCs/>
          </w:rPr>
          <w:t>applications</w:t>
        </w:r>
      </w:hyperlink>
      <w:r w:rsidRPr="00317B00">
        <w:rPr>
          <w:i/>
          <w:iCs/>
        </w:rPr>
        <w:t> listed in </w:t>
      </w:r>
      <w:hyperlink r:id="rId52" w:anchor="1.10.4" w:history="1">
        <w:r w:rsidRPr="00317B00">
          <w:rPr>
            <w:rStyle w:val="Hyperlink"/>
            <w:i/>
            <w:iCs/>
          </w:rPr>
          <w:t>Section 1.10.4</w:t>
        </w:r>
      </w:hyperlink>
      <w:r w:rsidRPr="00317B00">
        <w:rPr>
          <w:i/>
          <w:iCs/>
        </w:rPr>
        <w:t>.</w:t>
      </w:r>
    </w:p>
    <w:p w14:paraId="6A8F4E1A" w14:textId="77777777" w:rsidR="00317B00" w:rsidRPr="00317B00" w:rsidRDefault="00317B00" w:rsidP="00317B00">
      <w:pPr>
        <w:rPr>
          <w:b/>
          <w:bCs/>
        </w:rPr>
      </w:pPr>
      <w:hyperlink r:id="rId53" w:anchor="2101A.1.3" w:history="1">
        <w:r w:rsidRPr="00317B00">
          <w:rPr>
            <w:rStyle w:val="Hyperlink"/>
            <w:b/>
            <w:bCs/>
          </w:rPr>
          <w:t>2101A.1.3 </w:t>
        </w:r>
        <w:r w:rsidRPr="00317B00">
          <w:rPr>
            <w:rStyle w:val="Hyperlink"/>
            <w:b/>
            <w:bCs/>
            <w:i/>
            <w:iCs/>
          </w:rPr>
          <w:t>Prohibition</w:t>
        </w:r>
      </w:hyperlink>
    </w:p>
    <w:p w14:paraId="16B43548" w14:textId="77777777" w:rsidR="00317B00" w:rsidRPr="00317B00" w:rsidRDefault="00317B00" w:rsidP="00317B00">
      <w:pPr>
        <w:rPr>
          <w:i/>
          <w:iCs/>
        </w:rPr>
      </w:pPr>
      <w:r w:rsidRPr="00317B00">
        <w:rPr>
          <w:i/>
          <w:iCs/>
        </w:rPr>
        <w:t>The following </w:t>
      </w:r>
      <w:hyperlink r:id="rId54" w:anchor="2101.2" w:history="1">
        <w:r w:rsidRPr="00317B00">
          <w:rPr>
            <w:rStyle w:val="Hyperlink"/>
            <w:i/>
            <w:iCs/>
          </w:rPr>
          <w:t>design methods</w:t>
        </w:r>
      </w:hyperlink>
      <w:r w:rsidRPr="00317B00">
        <w:rPr>
          <w:i/>
          <w:iCs/>
        </w:rPr>
        <w:t>, systems and </w:t>
      </w:r>
      <w:hyperlink r:id="rId55" w:anchor="414.1.2" w:history="1">
        <w:r w:rsidRPr="00317B00">
          <w:rPr>
            <w:rStyle w:val="Hyperlink"/>
            <w:i/>
            <w:iCs/>
          </w:rPr>
          <w:t>materials</w:t>
        </w:r>
      </w:hyperlink>
      <w:r w:rsidRPr="00317B00">
        <w:rPr>
          <w:i/>
          <w:iCs/>
        </w:rPr>
        <w:t> in TMS 402/602 are not permitted by DSA-SS and OSHPD:</w:t>
      </w:r>
    </w:p>
    <w:p w14:paraId="1A6CCBF9" w14:textId="77777777" w:rsidR="00317B00" w:rsidRPr="00317B00" w:rsidRDefault="00317B00" w:rsidP="00317B00">
      <w:pPr>
        <w:numPr>
          <w:ilvl w:val="0"/>
          <w:numId w:val="3"/>
        </w:numPr>
        <w:rPr>
          <w:i/>
          <w:iCs/>
        </w:rPr>
      </w:pPr>
      <w:r w:rsidRPr="00317B00">
        <w:rPr>
          <w:i/>
          <w:iCs/>
        </w:rPr>
        <w:t>Unreinforced </w:t>
      </w:r>
      <w:hyperlink r:id="rId56" w:anchor="masonry_" w:history="1">
        <w:r w:rsidRPr="00317B00">
          <w:rPr>
            <w:rStyle w:val="Hyperlink"/>
            <w:i/>
            <w:iCs/>
          </w:rPr>
          <w:t>masonry</w:t>
        </w:r>
      </w:hyperlink>
      <w:r w:rsidRPr="00317B00">
        <w:rPr>
          <w:i/>
          <w:iCs/>
        </w:rPr>
        <w:t>.</w:t>
      </w:r>
    </w:p>
    <w:p w14:paraId="5AD9C781" w14:textId="77777777" w:rsidR="00317B00" w:rsidRPr="00317B00" w:rsidRDefault="00317B00" w:rsidP="00317B00">
      <w:pPr>
        <w:numPr>
          <w:ilvl w:val="0"/>
          <w:numId w:val="3"/>
        </w:numPr>
        <w:rPr>
          <w:i/>
          <w:iCs/>
        </w:rPr>
      </w:pPr>
      <w:r w:rsidRPr="00317B00">
        <w:rPr>
          <w:i/>
          <w:iCs/>
        </w:rPr>
        <w:t>Autoclaved aerated </w:t>
      </w:r>
      <w:hyperlink r:id="rId57" w:anchor="concrete_" w:history="1">
        <w:r w:rsidRPr="00317B00">
          <w:rPr>
            <w:rStyle w:val="Hyperlink"/>
            <w:i/>
            <w:iCs/>
          </w:rPr>
          <w:t>concrete</w:t>
        </w:r>
      </w:hyperlink>
      <w:r w:rsidRPr="00317B00">
        <w:rPr>
          <w:i/>
          <w:iCs/>
        </w:rPr>
        <w:t> (AAC) </w:t>
      </w:r>
      <w:hyperlink r:id="rId58" w:anchor="masonry_" w:history="1">
        <w:r w:rsidRPr="00317B00">
          <w:rPr>
            <w:rStyle w:val="Hyperlink"/>
            <w:i/>
            <w:iCs/>
          </w:rPr>
          <w:t>masonry</w:t>
        </w:r>
      </w:hyperlink>
      <w:r w:rsidRPr="00317B00">
        <w:rPr>
          <w:i/>
          <w:iCs/>
        </w:rPr>
        <w:t>.</w:t>
      </w:r>
    </w:p>
    <w:p w14:paraId="6FC7749B" w14:textId="77777777" w:rsidR="00317B00" w:rsidRPr="00317B00" w:rsidRDefault="00317B00" w:rsidP="00317B00">
      <w:pPr>
        <w:numPr>
          <w:ilvl w:val="0"/>
          <w:numId w:val="3"/>
        </w:numPr>
        <w:rPr>
          <w:i/>
          <w:iCs/>
        </w:rPr>
      </w:pPr>
      <w:r w:rsidRPr="00317B00">
        <w:rPr>
          <w:i/>
          <w:iCs/>
        </w:rPr>
        <w:t>Empirical </w:t>
      </w:r>
      <w:hyperlink r:id="rId59" w:anchor="2210A.1.1" w:history="1">
        <w:r w:rsidRPr="00317B00">
          <w:rPr>
            <w:rStyle w:val="Hyperlink"/>
            <w:i/>
            <w:iCs/>
          </w:rPr>
          <w:t>design</w:t>
        </w:r>
      </w:hyperlink>
      <w:r w:rsidRPr="00317B00">
        <w:rPr>
          <w:i/>
          <w:iCs/>
        </w:rPr>
        <w:t> of </w:t>
      </w:r>
      <w:hyperlink r:id="rId60" w:anchor="masonry_" w:history="1">
        <w:r w:rsidRPr="00317B00">
          <w:rPr>
            <w:rStyle w:val="Hyperlink"/>
            <w:i/>
            <w:iCs/>
          </w:rPr>
          <w:t>masonry</w:t>
        </w:r>
      </w:hyperlink>
      <w:r w:rsidRPr="00317B00">
        <w:rPr>
          <w:i/>
          <w:iCs/>
        </w:rPr>
        <w:t>.</w:t>
      </w:r>
    </w:p>
    <w:p w14:paraId="51D148DB" w14:textId="77777777" w:rsidR="00317B00" w:rsidRPr="00317B00" w:rsidRDefault="00317B00" w:rsidP="00317B00">
      <w:pPr>
        <w:numPr>
          <w:ilvl w:val="0"/>
          <w:numId w:val="3"/>
        </w:numPr>
        <w:rPr>
          <w:i/>
          <w:iCs/>
        </w:rPr>
      </w:pPr>
      <w:hyperlink r:id="rId61" w:anchor="adobe_construction_" w:history="1">
        <w:r w:rsidRPr="00317B00">
          <w:rPr>
            <w:rStyle w:val="Hyperlink"/>
            <w:i/>
            <w:iCs/>
          </w:rPr>
          <w:t>Adobe construction</w:t>
        </w:r>
      </w:hyperlink>
      <w:r w:rsidRPr="00317B00">
        <w:rPr>
          <w:i/>
          <w:iCs/>
        </w:rPr>
        <w:t>.</w:t>
      </w:r>
    </w:p>
    <w:p w14:paraId="64E4DEC9" w14:textId="77777777" w:rsidR="00317B00" w:rsidRPr="00317B00" w:rsidRDefault="00317B00" w:rsidP="00317B00">
      <w:pPr>
        <w:numPr>
          <w:ilvl w:val="0"/>
          <w:numId w:val="3"/>
        </w:numPr>
        <w:rPr>
          <w:i/>
          <w:iCs/>
        </w:rPr>
      </w:pPr>
      <w:r w:rsidRPr="00317B00">
        <w:rPr>
          <w:i/>
          <w:iCs/>
        </w:rPr>
        <w:t>Ordinary reinforced </w:t>
      </w:r>
      <w:hyperlink r:id="rId62" w:anchor="masonry_" w:history="1">
        <w:r w:rsidRPr="00317B00">
          <w:rPr>
            <w:rStyle w:val="Hyperlink"/>
            <w:i/>
            <w:iCs/>
          </w:rPr>
          <w:t>masonry</w:t>
        </w:r>
      </w:hyperlink>
      <w:r w:rsidRPr="00317B00">
        <w:rPr>
          <w:i/>
          <w:iCs/>
        </w:rPr>
        <w:t> </w:t>
      </w:r>
      <w:hyperlink r:id="rId63" w:anchor="shear_wall_" w:history="1">
        <w:r w:rsidRPr="00317B00">
          <w:rPr>
            <w:rStyle w:val="Hyperlink"/>
            <w:i/>
            <w:iCs/>
          </w:rPr>
          <w:t>shear walls</w:t>
        </w:r>
      </w:hyperlink>
      <w:r w:rsidRPr="00317B00">
        <w:rPr>
          <w:i/>
          <w:iCs/>
        </w:rPr>
        <w:t>.</w:t>
      </w:r>
    </w:p>
    <w:p w14:paraId="3B43AE12" w14:textId="77777777" w:rsidR="00317B00" w:rsidRPr="00317B00" w:rsidRDefault="00317B00" w:rsidP="00317B00">
      <w:pPr>
        <w:numPr>
          <w:ilvl w:val="0"/>
          <w:numId w:val="3"/>
        </w:numPr>
        <w:rPr>
          <w:i/>
          <w:iCs/>
        </w:rPr>
      </w:pPr>
      <w:r w:rsidRPr="00317B00">
        <w:rPr>
          <w:i/>
          <w:iCs/>
        </w:rPr>
        <w:t>Intermediate reinforced </w:t>
      </w:r>
      <w:hyperlink r:id="rId64" w:anchor="masonry_" w:history="1">
        <w:r w:rsidRPr="00317B00">
          <w:rPr>
            <w:rStyle w:val="Hyperlink"/>
            <w:i/>
            <w:iCs/>
          </w:rPr>
          <w:t>masonry</w:t>
        </w:r>
      </w:hyperlink>
      <w:r w:rsidRPr="00317B00">
        <w:rPr>
          <w:i/>
          <w:iCs/>
        </w:rPr>
        <w:t> </w:t>
      </w:r>
      <w:hyperlink r:id="rId65" w:anchor="shear_wall_" w:history="1">
        <w:r w:rsidRPr="00317B00">
          <w:rPr>
            <w:rStyle w:val="Hyperlink"/>
            <w:i/>
            <w:iCs/>
          </w:rPr>
          <w:t>shear walls</w:t>
        </w:r>
      </w:hyperlink>
      <w:r w:rsidRPr="00317B00">
        <w:rPr>
          <w:i/>
          <w:iCs/>
        </w:rPr>
        <w:t>.</w:t>
      </w:r>
    </w:p>
    <w:p w14:paraId="2E79B558" w14:textId="77777777" w:rsidR="00317B00" w:rsidRPr="00317B00" w:rsidRDefault="00317B00" w:rsidP="00317B00">
      <w:pPr>
        <w:numPr>
          <w:ilvl w:val="0"/>
          <w:numId w:val="3"/>
        </w:numPr>
        <w:rPr>
          <w:i/>
          <w:iCs/>
        </w:rPr>
      </w:pPr>
      <w:hyperlink r:id="rId66" w:anchor="prestressed_masonry_" w:history="1">
        <w:r w:rsidRPr="00317B00">
          <w:rPr>
            <w:rStyle w:val="Hyperlink"/>
            <w:i/>
            <w:iCs/>
          </w:rPr>
          <w:t>Prestressed masonry</w:t>
        </w:r>
      </w:hyperlink>
      <w:r w:rsidRPr="00317B00">
        <w:rPr>
          <w:i/>
          <w:iCs/>
        </w:rPr>
        <w:t> </w:t>
      </w:r>
      <w:hyperlink r:id="rId67" w:anchor="shear_wall_" w:history="1">
        <w:r w:rsidRPr="00317B00">
          <w:rPr>
            <w:rStyle w:val="Hyperlink"/>
            <w:i/>
            <w:iCs/>
          </w:rPr>
          <w:t>shear walls</w:t>
        </w:r>
      </w:hyperlink>
      <w:r w:rsidRPr="00317B00">
        <w:rPr>
          <w:i/>
          <w:iCs/>
        </w:rPr>
        <w:t>.</w:t>
      </w:r>
    </w:p>
    <w:p w14:paraId="0E2EAB6B" w14:textId="77777777" w:rsidR="00317B00" w:rsidRPr="00317B00" w:rsidRDefault="00317B00" w:rsidP="00317B00">
      <w:pPr>
        <w:numPr>
          <w:ilvl w:val="0"/>
          <w:numId w:val="3"/>
        </w:numPr>
        <w:rPr>
          <w:i/>
          <w:iCs/>
        </w:rPr>
      </w:pPr>
      <w:r w:rsidRPr="00317B00">
        <w:rPr>
          <w:i/>
          <w:iCs/>
        </w:rPr>
        <w:t>Direct </w:t>
      </w:r>
      <w:hyperlink r:id="rId68" w:anchor="2210A.1.1" w:history="1">
        <w:r w:rsidRPr="00317B00">
          <w:rPr>
            <w:rStyle w:val="Hyperlink"/>
            <w:i/>
            <w:iCs/>
          </w:rPr>
          <w:t>design</w:t>
        </w:r>
      </w:hyperlink>
      <w:r w:rsidRPr="00317B00">
        <w:rPr>
          <w:i/>
          <w:iCs/>
        </w:rPr>
        <w:t> of </w:t>
      </w:r>
      <w:hyperlink r:id="rId69" w:anchor="masonry_" w:history="1">
        <w:r w:rsidRPr="00317B00">
          <w:rPr>
            <w:rStyle w:val="Hyperlink"/>
            <w:i/>
            <w:iCs/>
          </w:rPr>
          <w:t>masonry</w:t>
        </w:r>
      </w:hyperlink>
      <w:r w:rsidRPr="00317B00">
        <w:rPr>
          <w:i/>
          <w:iCs/>
        </w:rPr>
        <w:t>.</w:t>
      </w:r>
    </w:p>
    <w:p w14:paraId="2F72CF0F" w14:textId="77777777" w:rsidR="00317B00" w:rsidRPr="00317B00" w:rsidRDefault="00317B00" w:rsidP="00317B00">
      <w:pPr>
        <w:numPr>
          <w:ilvl w:val="0"/>
          <w:numId w:val="3"/>
        </w:numPr>
        <w:rPr>
          <w:i/>
          <w:iCs/>
        </w:rPr>
      </w:pPr>
      <w:hyperlink r:id="rId70" w:anchor="2210A.1.1" w:history="1">
        <w:r w:rsidRPr="00317B00">
          <w:rPr>
            <w:rStyle w:val="Hyperlink"/>
            <w:i/>
            <w:iCs/>
          </w:rPr>
          <w:t>Design</w:t>
        </w:r>
      </w:hyperlink>
      <w:r w:rsidRPr="00317B00">
        <w:rPr>
          <w:i/>
          <w:iCs/>
        </w:rPr>
        <w:t> of </w:t>
      </w:r>
      <w:hyperlink r:id="rId71" w:anchor="masonry_" w:history="1">
        <w:r w:rsidRPr="00317B00">
          <w:rPr>
            <w:rStyle w:val="Hyperlink"/>
            <w:i/>
            <w:iCs/>
          </w:rPr>
          <w:t>masonry</w:t>
        </w:r>
      </w:hyperlink>
      <w:r w:rsidRPr="00317B00">
        <w:rPr>
          <w:i/>
          <w:iCs/>
        </w:rPr>
        <w:t> infill.</w:t>
      </w:r>
    </w:p>
    <w:p w14:paraId="627E4C36" w14:textId="77777777" w:rsidR="00317B00" w:rsidRPr="00317B00" w:rsidRDefault="00317B00" w:rsidP="00317B00">
      <w:pPr>
        <w:numPr>
          <w:ilvl w:val="0"/>
          <w:numId w:val="3"/>
        </w:numPr>
        <w:rPr>
          <w:i/>
          <w:iCs/>
        </w:rPr>
      </w:pPr>
      <w:r w:rsidRPr="00317B00">
        <w:rPr>
          <w:i/>
          <w:iCs/>
        </w:rPr>
        <w:t>Prescriptive </w:t>
      </w:r>
      <w:hyperlink r:id="rId72" w:anchor="2210A.1.1" w:history="1">
        <w:r w:rsidRPr="00317B00">
          <w:rPr>
            <w:rStyle w:val="Hyperlink"/>
            <w:i/>
            <w:iCs/>
          </w:rPr>
          <w:t>design</w:t>
        </w:r>
      </w:hyperlink>
      <w:r w:rsidRPr="00317B00">
        <w:rPr>
          <w:i/>
          <w:iCs/>
        </w:rPr>
        <w:t> of </w:t>
      </w:r>
      <w:hyperlink r:id="rId73" w:anchor="masonry_" w:history="1">
        <w:r w:rsidRPr="00317B00">
          <w:rPr>
            <w:rStyle w:val="Hyperlink"/>
            <w:i/>
            <w:iCs/>
          </w:rPr>
          <w:t>masonry</w:t>
        </w:r>
      </w:hyperlink>
      <w:r w:rsidRPr="00317B00">
        <w:rPr>
          <w:i/>
          <w:iCs/>
        </w:rPr>
        <w:t> partition </w:t>
      </w:r>
      <w:hyperlink r:id="rId74" w:anchor="wall_" w:history="1">
        <w:r w:rsidRPr="00317B00">
          <w:rPr>
            <w:rStyle w:val="Hyperlink"/>
            <w:i/>
            <w:iCs/>
          </w:rPr>
          <w:t>walls</w:t>
        </w:r>
      </w:hyperlink>
      <w:r w:rsidRPr="00317B00">
        <w:rPr>
          <w:i/>
          <w:iCs/>
        </w:rPr>
        <w:t>.</w:t>
      </w:r>
    </w:p>
    <w:p w14:paraId="223EA4B0" w14:textId="77777777" w:rsidR="00317B00" w:rsidRPr="00317B00" w:rsidRDefault="00317B00" w:rsidP="00317B00">
      <w:pPr>
        <w:numPr>
          <w:ilvl w:val="0"/>
          <w:numId w:val="3"/>
        </w:numPr>
        <w:rPr>
          <w:i/>
          <w:iCs/>
        </w:rPr>
      </w:pPr>
      <w:r w:rsidRPr="00317B00">
        <w:rPr>
          <w:i/>
          <w:iCs/>
        </w:rPr>
        <w:lastRenderedPageBreak/>
        <w:t>Limit </w:t>
      </w:r>
      <w:hyperlink r:id="rId75" w:anchor="2210A.1.1" w:history="1">
        <w:r w:rsidRPr="00317B00">
          <w:rPr>
            <w:rStyle w:val="Hyperlink"/>
            <w:i/>
            <w:iCs/>
          </w:rPr>
          <w:t>design</w:t>
        </w:r>
      </w:hyperlink>
      <w:r w:rsidRPr="00317B00">
        <w:rPr>
          <w:i/>
          <w:iCs/>
        </w:rPr>
        <w:t> method.</w:t>
      </w:r>
    </w:p>
    <w:p w14:paraId="5840AB15" w14:textId="77777777" w:rsidR="00317B00" w:rsidRPr="00317B00" w:rsidRDefault="00317B00" w:rsidP="00317B00">
      <w:pPr>
        <w:numPr>
          <w:ilvl w:val="0"/>
          <w:numId w:val="3"/>
        </w:numPr>
        <w:rPr>
          <w:i/>
          <w:iCs/>
        </w:rPr>
      </w:pPr>
      <w:r w:rsidRPr="00317B00">
        <w:rPr>
          <w:i/>
          <w:iCs/>
        </w:rPr>
        <w:t>Glass fiber reinforced polymer (GFRP) reinforced </w:t>
      </w:r>
      <w:hyperlink r:id="rId76" w:anchor="masonry_" w:history="1">
        <w:r w:rsidRPr="00317B00">
          <w:rPr>
            <w:rStyle w:val="Hyperlink"/>
            <w:i/>
            <w:iCs/>
          </w:rPr>
          <w:t>masonry</w:t>
        </w:r>
      </w:hyperlink>
      <w:r w:rsidRPr="00317B00">
        <w:rPr>
          <w:i/>
          <w:iCs/>
        </w:rPr>
        <w:t>.</w:t>
      </w:r>
    </w:p>
    <w:p w14:paraId="43F038D8" w14:textId="77777777" w:rsidR="00317B00" w:rsidRPr="00317B00" w:rsidRDefault="00317B00" w:rsidP="00317B00">
      <w:pPr>
        <w:rPr>
          <w:b/>
          <w:bCs/>
        </w:rPr>
      </w:pPr>
      <w:hyperlink r:id="rId77" w:anchor="2101A.2" w:history="1">
        <w:r w:rsidRPr="00317B00">
          <w:rPr>
            <w:rStyle w:val="Hyperlink"/>
            <w:b/>
            <w:bCs/>
          </w:rPr>
          <w:t>2101A.2 Design Methods</w:t>
        </w:r>
      </w:hyperlink>
    </w:p>
    <w:p w14:paraId="71C185BD" w14:textId="77777777" w:rsidR="00317B00" w:rsidRPr="00317B00" w:rsidRDefault="00317B00" w:rsidP="00317B00">
      <w:hyperlink r:id="rId78" w:anchor="masonry_" w:history="1">
        <w:r w:rsidRPr="00317B00">
          <w:rPr>
            <w:rStyle w:val="Hyperlink"/>
          </w:rPr>
          <w:t>Masonry</w:t>
        </w:r>
      </w:hyperlink>
      <w:r w:rsidRPr="00317B00">
        <w:t> shall comply with the provisions of TMS 402 or TMS 404 as well as applicable requirements of this chapter.</w:t>
      </w:r>
    </w:p>
    <w:p w14:paraId="2834AA9C" w14:textId="77777777" w:rsidR="00317B00" w:rsidRPr="00317B00" w:rsidRDefault="00317B00" w:rsidP="00317B00">
      <w:pPr>
        <w:rPr>
          <w:b/>
          <w:bCs/>
        </w:rPr>
      </w:pPr>
      <w:hyperlink r:id="rId79" w:anchor="2101A.2.1" w:history="1">
        <w:r w:rsidRPr="00317B00">
          <w:rPr>
            <w:rStyle w:val="Hyperlink"/>
            <w:b/>
            <w:bCs/>
          </w:rPr>
          <w:t>2101A.2.1 Masonry Veneer</w:t>
        </w:r>
      </w:hyperlink>
    </w:p>
    <w:p w14:paraId="0781DB65" w14:textId="77777777" w:rsidR="00317B00" w:rsidRPr="00317B00" w:rsidRDefault="00317B00" w:rsidP="00317B00">
      <w:hyperlink r:id="rId80" w:anchor="masonry_" w:history="1">
        <w:r w:rsidRPr="00317B00">
          <w:rPr>
            <w:rStyle w:val="Hyperlink"/>
          </w:rPr>
          <w:t>Masonry</w:t>
        </w:r>
      </w:hyperlink>
      <w:r w:rsidRPr="00317B00">
        <w:t> </w:t>
      </w:r>
      <w:hyperlink r:id="rId81" w:anchor="veneer_" w:history="1">
        <w:r w:rsidRPr="00317B00">
          <w:rPr>
            <w:rStyle w:val="Hyperlink"/>
          </w:rPr>
          <w:t>veneer</w:t>
        </w:r>
      </w:hyperlink>
      <w:r w:rsidRPr="00317B00">
        <w:t> shall comply with the provisions of </w:t>
      </w:r>
      <w:hyperlink r:id="rId82" w:anchor="14" w:history="1">
        <w:r w:rsidRPr="00317B00">
          <w:rPr>
            <w:rStyle w:val="Hyperlink"/>
          </w:rPr>
          <w:t>Chapter 14</w:t>
        </w:r>
      </w:hyperlink>
      <w:r w:rsidRPr="00317B00">
        <w:t>.</w:t>
      </w:r>
    </w:p>
    <w:p w14:paraId="1BCA786D" w14:textId="77777777" w:rsidR="00317B00" w:rsidRPr="00317B00" w:rsidRDefault="00317B00" w:rsidP="00317B00">
      <w:pPr>
        <w:rPr>
          <w:b/>
          <w:bCs/>
        </w:rPr>
      </w:pPr>
      <w:hyperlink r:id="rId83" w:anchor="2101A.3" w:history="1">
        <w:r w:rsidRPr="00317B00">
          <w:rPr>
            <w:rStyle w:val="Hyperlink"/>
            <w:b/>
            <w:bCs/>
          </w:rPr>
          <w:t>2101A.3 Special Inspection</w:t>
        </w:r>
      </w:hyperlink>
    </w:p>
    <w:p w14:paraId="417AB30E" w14:textId="77777777" w:rsidR="00317B00" w:rsidRPr="00317B00" w:rsidRDefault="00317B00" w:rsidP="00317B00">
      <w:r w:rsidRPr="00317B00">
        <w:t>The special inspection of </w:t>
      </w:r>
      <w:hyperlink r:id="rId84" w:anchor="masonry_" w:history="1">
        <w:r w:rsidRPr="00317B00">
          <w:rPr>
            <w:rStyle w:val="Hyperlink"/>
          </w:rPr>
          <w:t>masonry</w:t>
        </w:r>
      </w:hyperlink>
      <w:r w:rsidRPr="00317B00">
        <w:t> shall be as defined in </w:t>
      </w:r>
      <w:hyperlink r:id="rId85" w:anchor="17A" w:history="1">
        <w:r w:rsidRPr="00317B00">
          <w:rPr>
            <w:rStyle w:val="Hyperlink"/>
          </w:rPr>
          <w:t>Chapter 17A</w:t>
        </w:r>
      </w:hyperlink>
      <w:r w:rsidRPr="00317B00">
        <w:t>, or an itemized testing and inspection program shall be provided that meets or exceeds the requirements of </w:t>
      </w:r>
      <w:hyperlink r:id="rId86" w:anchor="17A" w:history="1">
        <w:r w:rsidRPr="00317B00">
          <w:rPr>
            <w:rStyle w:val="Hyperlink"/>
          </w:rPr>
          <w:t>Chapter 17A</w:t>
        </w:r>
      </w:hyperlink>
      <w:r w:rsidRPr="00317B00">
        <w:t>.</w:t>
      </w:r>
    </w:p>
    <w:p w14:paraId="1B34088A" w14:textId="77777777" w:rsidR="00317B00" w:rsidRPr="00317B00" w:rsidRDefault="00317B00" w:rsidP="00317B00">
      <w:pPr>
        <w:rPr>
          <w:b/>
          <w:bCs/>
        </w:rPr>
      </w:pPr>
      <w:hyperlink r:id="rId87" w:anchor="2102A" w:history="1">
        <w:r w:rsidRPr="00317B00">
          <w:rPr>
            <w:rStyle w:val="Hyperlink"/>
            <w:b/>
            <w:bCs/>
          </w:rPr>
          <w:t>Section 2102A Notations</w:t>
        </w:r>
      </w:hyperlink>
    </w:p>
    <w:p w14:paraId="3638518D" w14:textId="77777777" w:rsidR="00317B00" w:rsidRPr="00317B00" w:rsidRDefault="00317B00" w:rsidP="00317B00">
      <w:pPr>
        <w:rPr>
          <w:b/>
          <w:bCs/>
        </w:rPr>
      </w:pPr>
      <w:hyperlink r:id="rId88" w:anchor="2102A.1" w:history="1">
        <w:r w:rsidRPr="00317B00">
          <w:rPr>
            <w:rStyle w:val="Hyperlink"/>
            <w:b/>
            <w:bCs/>
          </w:rPr>
          <w:t>2102A.1 General</w:t>
        </w:r>
      </w:hyperlink>
    </w:p>
    <w:p w14:paraId="299D69A3" w14:textId="77777777" w:rsidR="00317B00" w:rsidRPr="00317B00" w:rsidRDefault="00317B00" w:rsidP="00317B00">
      <w:r w:rsidRPr="00317B00">
        <w:t>The following notations are used in the chapter:</w:t>
      </w:r>
    </w:p>
    <w:p w14:paraId="16EA5CC5" w14:textId="77777777" w:rsidR="00317B00" w:rsidRPr="00317B00" w:rsidRDefault="00317B00" w:rsidP="00317B00">
      <w:r w:rsidRPr="00317B00">
        <w:rPr>
          <w:b/>
          <w:bCs/>
        </w:rPr>
        <w:t>NOTATIONS.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77"/>
        <w:gridCol w:w="369"/>
        <w:gridCol w:w="8498"/>
      </w:tblGrid>
      <w:tr w:rsidR="00317B00" w:rsidRPr="00317B00" w14:paraId="37C488D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7F5C124" w14:textId="77777777" w:rsidR="00317B00" w:rsidRPr="00317B00" w:rsidRDefault="00317B00" w:rsidP="00317B00">
            <w:r w:rsidRPr="00317B00">
              <w:rPr>
                <w:i/>
                <w:iCs/>
              </w:rPr>
              <w:t>d</w:t>
            </w:r>
            <w:r w:rsidRPr="00317B00">
              <w:rPr>
                <w:i/>
                <w:iCs/>
                <w:vertAlign w:val="sub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9FF582B" w14:textId="77777777" w:rsidR="00317B00" w:rsidRPr="00317B00" w:rsidRDefault="00317B00" w:rsidP="00317B00">
            <w:r w:rsidRPr="00317B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3E65E83" w14:textId="77777777" w:rsidR="00317B00" w:rsidRPr="00317B00" w:rsidRDefault="00317B00" w:rsidP="00317B00">
            <w:r w:rsidRPr="00317B00">
              <w:t>Diameter of </w:t>
            </w:r>
            <w:hyperlink r:id="rId89" w:anchor="reinforcement" w:history="1">
              <w:r w:rsidRPr="00317B00">
                <w:rPr>
                  <w:rStyle w:val="Hyperlink"/>
                </w:rPr>
                <w:t>reinforcement</w:t>
              </w:r>
            </w:hyperlink>
            <w:r w:rsidRPr="00317B00">
              <w:t>, inches (mm).</w:t>
            </w:r>
          </w:p>
        </w:tc>
      </w:tr>
      <w:tr w:rsidR="00317B00" w:rsidRPr="00317B00" w14:paraId="7B7B6A7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9C2F50E" w14:textId="77777777" w:rsidR="00317B00" w:rsidRPr="00317B00" w:rsidRDefault="00317B00" w:rsidP="00317B00">
            <w:r w:rsidRPr="00317B00">
              <w:rPr>
                <w:i/>
                <w:iCs/>
              </w:rPr>
              <w:t>F</w:t>
            </w:r>
            <w:r w:rsidRPr="00317B00">
              <w:rPr>
                <w:i/>
                <w:iCs/>
                <w:vertAlign w:val="subscript"/>
              </w:rPr>
              <w: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73FD61B" w14:textId="77777777" w:rsidR="00317B00" w:rsidRPr="00317B00" w:rsidRDefault="00317B00" w:rsidP="00317B00">
            <w:r w:rsidRPr="00317B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705903F" w14:textId="77777777" w:rsidR="00317B00" w:rsidRPr="00317B00" w:rsidRDefault="00317B00" w:rsidP="00317B00">
            <w:r w:rsidRPr="00317B00">
              <w:t>Allowable tensile or compressive stress in </w:t>
            </w:r>
            <w:hyperlink r:id="rId90" w:anchor="reinforcement" w:history="1">
              <w:r w:rsidRPr="00317B00">
                <w:rPr>
                  <w:rStyle w:val="Hyperlink"/>
                </w:rPr>
                <w:t>reinforcement</w:t>
              </w:r>
            </w:hyperlink>
            <w:r w:rsidRPr="00317B00">
              <w:t>, psi (MPa).</w:t>
            </w:r>
          </w:p>
        </w:tc>
      </w:tr>
      <w:tr w:rsidR="00317B00" w:rsidRPr="00317B00" w14:paraId="7FAD80B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8B07687" w14:textId="77777777" w:rsidR="00317B00" w:rsidRPr="00317B00" w:rsidRDefault="00317B00" w:rsidP="00317B00">
            <w:r w:rsidRPr="00317B00">
              <w:rPr>
                <w:i/>
                <w:iCs/>
              </w:rPr>
              <w:t>f</w:t>
            </w:r>
            <w:r w:rsidRPr="00317B00">
              <w:rPr>
                <w:i/>
                <w:iCs/>
                <w:vertAlign w:val="subscript"/>
              </w:rPr>
              <w:t>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4BFF97A" w14:textId="77777777" w:rsidR="00317B00" w:rsidRPr="00317B00" w:rsidRDefault="00317B00" w:rsidP="00317B00">
            <w:r w:rsidRPr="00317B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3D28E65" w14:textId="77777777" w:rsidR="00317B00" w:rsidRPr="00317B00" w:rsidRDefault="00317B00" w:rsidP="00317B00">
            <w:r w:rsidRPr="00317B00">
              <w:t>Modulus of rupture, psi (MPa).</w:t>
            </w:r>
          </w:p>
        </w:tc>
      </w:tr>
      <w:tr w:rsidR="00317B00" w:rsidRPr="00317B00" w14:paraId="5E756DE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E2F1BDC" w14:textId="77777777" w:rsidR="00317B00" w:rsidRPr="00317B00" w:rsidRDefault="00317B00" w:rsidP="00317B00">
            <w:r w:rsidRPr="00317B00">
              <w:rPr>
                <w:i/>
                <w:iCs/>
              </w:rPr>
              <w:t>f</w:t>
            </w:r>
            <w:r w:rsidRPr="00317B00">
              <w:rPr>
                <w:i/>
                <w:iCs/>
                <w:vertAlign w:val="subscript"/>
              </w:rPr>
              <w: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04C8FAE" w14:textId="77777777" w:rsidR="00317B00" w:rsidRPr="00317B00" w:rsidRDefault="00317B00" w:rsidP="00317B00">
            <w:r w:rsidRPr="00317B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430C801" w14:textId="77777777" w:rsidR="00317B00" w:rsidRPr="00317B00" w:rsidRDefault="00317B00" w:rsidP="00317B00">
            <w:r w:rsidRPr="00317B00">
              <w:t>Computed stress in </w:t>
            </w:r>
            <w:hyperlink r:id="rId91" w:anchor="reinforcement" w:history="1">
              <w:r w:rsidRPr="00317B00">
                <w:rPr>
                  <w:rStyle w:val="Hyperlink"/>
                </w:rPr>
                <w:t>reinforcement</w:t>
              </w:r>
            </w:hyperlink>
            <w:r w:rsidRPr="00317B00">
              <w:t> due to </w:t>
            </w:r>
            <w:hyperlink r:id="rId92" w:anchor="2210A.1.1" w:history="1">
              <w:r w:rsidRPr="00317B00">
                <w:rPr>
                  <w:rStyle w:val="Hyperlink"/>
                </w:rPr>
                <w:t>design</w:t>
              </w:r>
            </w:hyperlink>
            <w:r w:rsidRPr="00317B00">
              <w:t> </w:t>
            </w:r>
            <w:hyperlink r:id="rId93" w:anchor="loads_" w:history="1">
              <w:r w:rsidRPr="00317B00">
                <w:rPr>
                  <w:rStyle w:val="Hyperlink"/>
                </w:rPr>
                <w:t>loads</w:t>
              </w:r>
            </w:hyperlink>
            <w:r w:rsidRPr="00317B00">
              <w:t>, psi (MPa).</w:t>
            </w:r>
          </w:p>
        </w:tc>
      </w:tr>
      <w:tr w:rsidR="00317B00" w:rsidRPr="00317B00" w14:paraId="70C1081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A06492D" w14:textId="77777777" w:rsidR="00317B00" w:rsidRPr="00317B00" w:rsidRDefault="00317B00" w:rsidP="00317B00">
            <w:r w:rsidRPr="00317B00">
              <w:rPr>
                <w:i/>
                <w:iCs/>
              </w:rPr>
              <w:t>L</w:t>
            </w:r>
            <w:r w:rsidRPr="00317B00">
              <w:rPr>
                <w:i/>
                <w:iCs/>
                <w:vertAlign w:val="subscript"/>
              </w:rPr>
              <w: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E3232C4" w14:textId="77777777" w:rsidR="00317B00" w:rsidRPr="00317B00" w:rsidRDefault="00317B00" w:rsidP="00317B00">
            <w:r w:rsidRPr="00317B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6D266DE" w14:textId="77777777" w:rsidR="00317B00" w:rsidRPr="00317B00" w:rsidRDefault="00317B00" w:rsidP="00317B00">
            <w:r w:rsidRPr="00317B00">
              <w:t>Distance between supports, inches (mm).</w:t>
            </w:r>
          </w:p>
        </w:tc>
      </w:tr>
      <w:tr w:rsidR="00317B00" w:rsidRPr="00317B00" w14:paraId="57B70E6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85F87EF" w14:textId="77777777" w:rsidR="00317B00" w:rsidRPr="00317B00" w:rsidRDefault="00317B00" w:rsidP="00317B00">
            <w:r w:rsidRPr="00317B00">
              <w:rPr>
                <w:i/>
                <w:iCs/>
              </w:rPr>
              <w:t>l</w:t>
            </w:r>
            <w:r w:rsidRPr="00317B00">
              <w:rPr>
                <w:i/>
                <w:iCs/>
                <w:vertAlign w:val="sub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3EEBD28" w14:textId="77777777" w:rsidR="00317B00" w:rsidRPr="00317B00" w:rsidRDefault="00317B00" w:rsidP="00317B00">
            <w:r w:rsidRPr="00317B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8DB7F7F" w14:textId="77777777" w:rsidR="00317B00" w:rsidRPr="00317B00" w:rsidRDefault="00317B00" w:rsidP="00317B00">
            <w:r w:rsidRPr="00317B00">
              <w:t>Required development length or lap length of </w:t>
            </w:r>
            <w:hyperlink r:id="rId94" w:anchor="reinforcement" w:history="1">
              <w:r w:rsidRPr="00317B00">
                <w:rPr>
                  <w:rStyle w:val="Hyperlink"/>
                </w:rPr>
                <w:t>reinforcement</w:t>
              </w:r>
            </w:hyperlink>
            <w:r w:rsidRPr="00317B00">
              <w:t>, inches (mm).</w:t>
            </w:r>
          </w:p>
        </w:tc>
      </w:tr>
      <w:tr w:rsidR="00317B00" w:rsidRPr="00317B00" w14:paraId="2F29F54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4B0EC33" w14:textId="77777777" w:rsidR="00317B00" w:rsidRPr="00317B00" w:rsidRDefault="00317B00" w:rsidP="00317B00">
            <w:r w:rsidRPr="00317B00">
              <w:rPr>
                <w:i/>
                <w:iCs/>
              </w:rPr>
              <w:t>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2622563" w14:textId="77777777" w:rsidR="00317B00" w:rsidRPr="00317B00" w:rsidRDefault="00317B00" w:rsidP="00317B00">
            <w:r w:rsidRPr="00317B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A411E07" w14:textId="77777777" w:rsidR="00317B00" w:rsidRPr="00317B00" w:rsidRDefault="00317B00" w:rsidP="00317B00">
            <w:r w:rsidRPr="00317B00">
              <w:t>The applied load at failure, pounds (N).</w:t>
            </w:r>
          </w:p>
        </w:tc>
      </w:tr>
      <w:tr w:rsidR="00317B00" w:rsidRPr="00317B00" w14:paraId="0647406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7B416BC" w14:textId="77777777" w:rsidR="00317B00" w:rsidRPr="00317B00" w:rsidRDefault="00317B00" w:rsidP="00317B00">
            <w:r w:rsidRPr="00317B00">
              <w:rPr>
                <w:i/>
                <w:iCs/>
              </w:rPr>
              <w:t>S</w:t>
            </w:r>
            <w:r w:rsidRPr="00317B00">
              <w:rPr>
                <w:i/>
                <w:iCs/>
                <w:vertAlign w:val="subscript"/>
              </w:rPr>
              <w:t>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2D917FE" w14:textId="77777777" w:rsidR="00317B00" w:rsidRPr="00317B00" w:rsidRDefault="00317B00" w:rsidP="00317B00">
            <w:r w:rsidRPr="00317B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D7A421D" w14:textId="77777777" w:rsidR="00317B00" w:rsidRPr="00317B00" w:rsidRDefault="00317B00" w:rsidP="00317B00">
            <w:r w:rsidRPr="00317B00">
              <w:t>Thickness of the test specimen measured parallel to the direction of load, inches (mm).</w:t>
            </w:r>
          </w:p>
        </w:tc>
      </w:tr>
      <w:tr w:rsidR="00317B00" w:rsidRPr="00317B00" w14:paraId="0FA928B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67DAE2A" w14:textId="77777777" w:rsidR="00317B00" w:rsidRPr="00317B00" w:rsidRDefault="00317B00" w:rsidP="00317B00">
            <w:r w:rsidRPr="00317B00">
              <w:rPr>
                <w:i/>
                <w:iCs/>
              </w:rPr>
              <w:lastRenderedPageBreak/>
              <w:t>S</w:t>
            </w:r>
            <w:r w:rsidRPr="00317B00">
              <w:rPr>
                <w:i/>
                <w:iCs/>
                <w:vertAlign w:val="subscript"/>
              </w:rPr>
              <w:t>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E8F74CC" w14:textId="77777777" w:rsidR="00317B00" w:rsidRPr="00317B00" w:rsidRDefault="00317B00" w:rsidP="00317B00">
            <w:r w:rsidRPr="00317B00">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080938B" w14:textId="77777777" w:rsidR="00317B00" w:rsidRPr="00317B00" w:rsidRDefault="00317B00" w:rsidP="00317B00">
            <w:r w:rsidRPr="00317B00">
              <w:t>Width of the test specimen measured parallel to the loading cylinder, inches (mm).</w:t>
            </w:r>
          </w:p>
        </w:tc>
      </w:tr>
    </w:tbl>
    <w:p w14:paraId="678CD491" w14:textId="77777777" w:rsidR="00317B00" w:rsidRPr="00317B00" w:rsidRDefault="00317B00" w:rsidP="00317B00">
      <w:pPr>
        <w:rPr>
          <w:b/>
          <w:bCs/>
        </w:rPr>
      </w:pPr>
      <w:hyperlink r:id="rId95" w:anchor="2103A" w:history="1">
        <w:r w:rsidRPr="00317B00">
          <w:rPr>
            <w:rStyle w:val="Hyperlink"/>
            <w:b/>
            <w:bCs/>
          </w:rPr>
          <w:t>Section 2103A Masonry Construction Materials</w:t>
        </w:r>
      </w:hyperlink>
    </w:p>
    <w:p w14:paraId="20C3ACD3" w14:textId="77777777" w:rsidR="00317B00" w:rsidRPr="00317B00" w:rsidRDefault="00317B00" w:rsidP="00317B00">
      <w:pPr>
        <w:rPr>
          <w:b/>
          <w:bCs/>
        </w:rPr>
      </w:pPr>
      <w:hyperlink r:id="rId96" w:anchor="2103A.1" w:history="1">
        <w:r w:rsidRPr="00317B00">
          <w:rPr>
            <w:rStyle w:val="Hyperlink"/>
            <w:b/>
            <w:bCs/>
          </w:rPr>
          <w:t>2103A.1 Masonry Units</w:t>
        </w:r>
      </w:hyperlink>
    </w:p>
    <w:p w14:paraId="0DC9CE95" w14:textId="77777777" w:rsidR="00317B00" w:rsidRPr="00317B00" w:rsidRDefault="00317B00" w:rsidP="00317B00">
      <w:hyperlink r:id="rId97" w:anchor="concrete_" w:history="1">
        <w:r w:rsidRPr="00317B00">
          <w:rPr>
            <w:rStyle w:val="Hyperlink"/>
          </w:rPr>
          <w:t>Concrete</w:t>
        </w:r>
      </w:hyperlink>
      <w:r w:rsidRPr="00317B00">
        <w:t> </w:t>
      </w:r>
      <w:hyperlink r:id="rId98" w:anchor="masonry_unit_" w:history="1">
        <w:r w:rsidRPr="00317B00">
          <w:rPr>
            <w:rStyle w:val="Hyperlink"/>
          </w:rPr>
          <w:t>masonry units</w:t>
        </w:r>
      </w:hyperlink>
      <w:r w:rsidRPr="00317B00">
        <w:t>, clay or shale </w:t>
      </w:r>
      <w:hyperlink r:id="rId99" w:anchor="masonry_unit_" w:history="1">
        <w:r w:rsidRPr="00317B00">
          <w:rPr>
            <w:rStyle w:val="Hyperlink"/>
          </w:rPr>
          <w:t>masonry units</w:t>
        </w:r>
      </w:hyperlink>
      <w:r w:rsidRPr="00317B00">
        <w:t>, </w:t>
      </w:r>
      <w:hyperlink r:id="rId100" w:anchor="stone_masonry_" w:history="1">
        <w:r w:rsidRPr="00317B00">
          <w:rPr>
            <w:rStyle w:val="Hyperlink"/>
          </w:rPr>
          <w:t>stone masonry</w:t>
        </w:r>
      </w:hyperlink>
      <w:r w:rsidRPr="00317B00">
        <w:t> units, glass unit </w:t>
      </w:r>
      <w:hyperlink r:id="rId101" w:anchor="masonry_" w:history="1">
        <w:r w:rsidRPr="00317B00">
          <w:rPr>
            <w:rStyle w:val="Hyperlink"/>
          </w:rPr>
          <w:t>masonry</w:t>
        </w:r>
      </w:hyperlink>
      <w:r w:rsidRPr="00317B00">
        <w:t> shall comply with </w:t>
      </w:r>
      <w:hyperlink r:id="rId102" w:anchor="2.3" w:history="1">
        <w:r w:rsidRPr="00317B00">
          <w:rPr>
            <w:rStyle w:val="Hyperlink"/>
          </w:rPr>
          <w:t>Article 2.3</w:t>
        </w:r>
      </w:hyperlink>
      <w:r w:rsidRPr="00317B00">
        <w:t> of TMS 602. Architectural </w:t>
      </w:r>
      <w:hyperlink r:id="rId103" w:anchor="cast_stone_" w:history="1">
        <w:r w:rsidRPr="00317B00">
          <w:rPr>
            <w:rStyle w:val="Hyperlink"/>
          </w:rPr>
          <w:t>cast stone</w:t>
        </w:r>
      </w:hyperlink>
      <w:r w:rsidRPr="00317B00">
        <w:t> shall conform to TMS 504. Architectural </w:t>
      </w:r>
      <w:hyperlink r:id="rId104" w:anchor="cast_stone_" w:history="1">
        <w:r w:rsidRPr="00317B00">
          <w:rPr>
            <w:rStyle w:val="Hyperlink"/>
          </w:rPr>
          <w:t>cast stone</w:t>
        </w:r>
      </w:hyperlink>
      <w:r w:rsidRPr="00317B00">
        <w:t> </w:t>
      </w:r>
      <w:hyperlink r:id="rId105" w:anchor="407.1.1" w:history="1">
        <w:r w:rsidRPr="00317B00">
          <w:rPr>
            <w:rStyle w:val="Hyperlink"/>
          </w:rPr>
          <w:t>construction</w:t>
        </w:r>
      </w:hyperlink>
      <w:r w:rsidRPr="00317B00">
        <w:t> shall be considered as an </w:t>
      </w:r>
      <w:hyperlink r:id="rId106" w:anchor="alternative_system_oshpd_1_1r_2_4_5_" w:history="1">
        <w:r w:rsidRPr="00317B00">
          <w:rPr>
            <w:rStyle w:val="Hyperlink"/>
          </w:rPr>
          <w:t>alternative system</w:t>
        </w:r>
      </w:hyperlink>
      <w:r w:rsidRPr="00317B00">
        <w:t>.</w:t>
      </w:r>
    </w:p>
    <w:p w14:paraId="1206D8E3" w14:textId="77777777" w:rsidR="00317B00" w:rsidRPr="00317B00" w:rsidRDefault="00317B00" w:rsidP="00317B00">
      <w:r w:rsidRPr="00317B00">
        <w:rPr>
          <w:b/>
          <w:bCs/>
        </w:rPr>
        <w:t>Exception:</w:t>
      </w:r>
      <w:r w:rsidRPr="00317B00">
        <w:t> </w:t>
      </w:r>
      <w:hyperlink r:id="rId107" w:anchor="tile_structural_clay_" w:history="1">
        <w:r w:rsidRPr="00317B00">
          <w:rPr>
            <w:rStyle w:val="Hyperlink"/>
          </w:rPr>
          <w:t>Structural clay tile</w:t>
        </w:r>
      </w:hyperlink>
      <w:r w:rsidRPr="00317B00">
        <w:t> for nonstructural use in fireproofing of structural members and in </w:t>
      </w:r>
      <w:hyperlink r:id="rId108" w:anchor="wall_" w:history="1">
        <w:r w:rsidRPr="00317B00">
          <w:rPr>
            <w:rStyle w:val="Hyperlink"/>
          </w:rPr>
          <w:t>wall</w:t>
        </w:r>
      </w:hyperlink>
      <w:r w:rsidRPr="00317B00">
        <w:t> furring shall not be required to meet the compressive </w:t>
      </w:r>
      <w:hyperlink r:id="rId109" w:anchor="strength_" w:history="1">
        <w:r w:rsidRPr="00317B00">
          <w:rPr>
            <w:rStyle w:val="Hyperlink"/>
          </w:rPr>
          <w:t>strength</w:t>
        </w:r>
      </w:hyperlink>
      <w:r w:rsidRPr="00317B00">
        <w:t> specifications. The </w:t>
      </w:r>
      <w:hyperlink r:id="rId110" w:anchor="fire_resistance_rating_" w:history="1">
        <w:r w:rsidRPr="00317B00">
          <w:rPr>
            <w:rStyle w:val="Hyperlink"/>
          </w:rPr>
          <w:t>fire-resistance rating</w:t>
        </w:r>
      </w:hyperlink>
      <w:r w:rsidRPr="00317B00">
        <w:t> shall be determined in accordance with ASTM E119 or UL 263 and shall comply with the requirements of </w:t>
      </w:r>
      <w:hyperlink r:id="rId111" w:anchor="table" w:history="1">
        <w:r w:rsidRPr="00317B00">
          <w:rPr>
            <w:rStyle w:val="Hyperlink"/>
          </w:rPr>
          <w:t>Table</w:t>
        </w:r>
      </w:hyperlink>
      <w:r w:rsidRPr="00317B00">
        <w:t> 705.5.</w:t>
      </w:r>
    </w:p>
    <w:p w14:paraId="2BBB3D21" w14:textId="77777777" w:rsidR="00317B00" w:rsidRPr="00317B00" w:rsidRDefault="00317B00" w:rsidP="00317B00">
      <w:pPr>
        <w:rPr>
          <w:b/>
          <w:bCs/>
        </w:rPr>
      </w:pPr>
      <w:hyperlink r:id="rId112" w:anchor="2103A.1.1" w:history="1">
        <w:r w:rsidRPr="00317B00">
          <w:rPr>
            <w:rStyle w:val="Hyperlink"/>
            <w:b/>
            <w:bCs/>
          </w:rPr>
          <w:t>2103A.1.1 Second-Hand Units</w:t>
        </w:r>
      </w:hyperlink>
    </w:p>
    <w:p w14:paraId="4924EB76" w14:textId="77777777" w:rsidR="00317B00" w:rsidRPr="00317B00" w:rsidRDefault="00317B00" w:rsidP="00317B00">
      <w:r w:rsidRPr="00317B00">
        <w:t>Second-hand </w:t>
      </w:r>
      <w:hyperlink r:id="rId113" w:anchor="masonry_unit_" w:history="1">
        <w:r w:rsidRPr="00317B00">
          <w:rPr>
            <w:rStyle w:val="Hyperlink"/>
          </w:rPr>
          <w:t>masonry units</w:t>
        </w:r>
      </w:hyperlink>
      <w:r w:rsidRPr="00317B00">
        <w:t> shall not be reused unless they conform to the requirements of new units. The units shall be of whole, sound </w:t>
      </w:r>
      <w:hyperlink r:id="rId114" w:anchor="414.1.2" w:history="1">
        <w:r w:rsidRPr="00317B00">
          <w:rPr>
            <w:rStyle w:val="Hyperlink"/>
          </w:rPr>
          <w:t>materials</w:t>
        </w:r>
      </w:hyperlink>
      <w:r w:rsidRPr="00317B00">
        <w:t> and free from cracks and other defects that will interfere with proper laying or use. Old </w:t>
      </w:r>
      <w:hyperlink r:id="rId115" w:anchor="mortar_" w:history="1">
        <w:r w:rsidRPr="00317B00">
          <w:rPr>
            <w:rStyle w:val="Hyperlink"/>
          </w:rPr>
          <w:t>mortar</w:t>
        </w:r>
      </w:hyperlink>
      <w:r w:rsidRPr="00317B00">
        <w:t> shall be cleaned from the unit before reuse.</w:t>
      </w:r>
    </w:p>
    <w:p w14:paraId="2869EADB" w14:textId="77777777" w:rsidR="00317B00" w:rsidRPr="00317B00" w:rsidRDefault="00317B00" w:rsidP="00317B00">
      <w:pPr>
        <w:rPr>
          <w:b/>
          <w:bCs/>
        </w:rPr>
      </w:pPr>
      <w:hyperlink r:id="rId116" w:anchor="2103A.2" w:history="1">
        <w:r w:rsidRPr="00317B00">
          <w:rPr>
            <w:rStyle w:val="Hyperlink"/>
            <w:b/>
            <w:bCs/>
          </w:rPr>
          <w:t>2103A.2 Mortar</w:t>
        </w:r>
      </w:hyperlink>
    </w:p>
    <w:p w14:paraId="02639700" w14:textId="77777777" w:rsidR="00317B00" w:rsidRPr="00317B00" w:rsidRDefault="00317B00" w:rsidP="00317B00">
      <w:hyperlink r:id="rId117" w:anchor="mortar_" w:history="1">
        <w:r w:rsidRPr="00317B00">
          <w:rPr>
            <w:rStyle w:val="Hyperlink"/>
          </w:rPr>
          <w:t>Mortar</w:t>
        </w:r>
      </w:hyperlink>
      <w:r w:rsidRPr="00317B00">
        <w:t> for </w:t>
      </w:r>
      <w:hyperlink r:id="rId118" w:anchor="masonry_" w:history="1">
        <w:r w:rsidRPr="00317B00">
          <w:rPr>
            <w:rStyle w:val="Hyperlink"/>
          </w:rPr>
          <w:t>masonry</w:t>
        </w:r>
      </w:hyperlink>
      <w:r w:rsidRPr="00317B00">
        <w:t> </w:t>
      </w:r>
      <w:hyperlink r:id="rId119" w:anchor="407.1.1" w:history="1">
        <w:r w:rsidRPr="00317B00">
          <w:rPr>
            <w:rStyle w:val="Hyperlink"/>
          </w:rPr>
          <w:t>construction</w:t>
        </w:r>
      </w:hyperlink>
      <w:r w:rsidRPr="00317B00">
        <w:t> shall comply with </w:t>
      </w:r>
      <w:hyperlink r:id="rId120" w:anchor="2103A.2.1" w:history="1">
        <w:r w:rsidRPr="00317B00">
          <w:rPr>
            <w:rStyle w:val="Hyperlink"/>
          </w:rPr>
          <w:t>Section 2103A.2.1</w:t>
        </w:r>
      </w:hyperlink>
      <w:r w:rsidRPr="00317B00">
        <w:t>, </w:t>
      </w:r>
      <w:hyperlink r:id="rId121" w:anchor="2103A.2.2" w:history="1">
        <w:r w:rsidRPr="00317B00">
          <w:rPr>
            <w:rStyle w:val="Hyperlink"/>
          </w:rPr>
          <w:t>2103A.2.2</w:t>
        </w:r>
      </w:hyperlink>
      <w:r w:rsidRPr="00317B00">
        <w:t>, </w:t>
      </w:r>
      <w:hyperlink r:id="rId122" w:anchor="2103A.2.3" w:history="1">
        <w:r w:rsidRPr="00317B00">
          <w:rPr>
            <w:rStyle w:val="Hyperlink"/>
          </w:rPr>
          <w:t>2103A.2.3</w:t>
        </w:r>
      </w:hyperlink>
      <w:r w:rsidRPr="00317B00">
        <w:t> or </w:t>
      </w:r>
      <w:hyperlink r:id="rId123" w:anchor="2103A.2.4" w:history="1">
        <w:r w:rsidRPr="00317B00">
          <w:rPr>
            <w:rStyle w:val="Hyperlink"/>
          </w:rPr>
          <w:t>2103A.2.4</w:t>
        </w:r>
      </w:hyperlink>
      <w:r w:rsidRPr="00317B00">
        <w:t>.</w:t>
      </w:r>
    </w:p>
    <w:p w14:paraId="41A47A65" w14:textId="77777777" w:rsidR="00317B00" w:rsidRPr="00317B00" w:rsidRDefault="00317B00" w:rsidP="00317B00">
      <w:pPr>
        <w:rPr>
          <w:b/>
          <w:bCs/>
        </w:rPr>
      </w:pPr>
      <w:hyperlink r:id="rId124" w:anchor="2103A.2.1" w:history="1">
        <w:r w:rsidRPr="00317B00">
          <w:rPr>
            <w:rStyle w:val="Hyperlink"/>
            <w:b/>
            <w:bCs/>
          </w:rPr>
          <w:t>2103A.2.1 Masonry Mortar</w:t>
        </w:r>
      </w:hyperlink>
    </w:p>
    <w:p w14:paraId="5DF852A7" w14:textId="77777777" w:rsidR="00317B00" w:rsidRPr="00317B00" w:rsidRDefault="00317B00" w:rsidP="00317B00">
      <w:hyperlink r:id="rId125" w:anchor="mortar_" w:history="1">
        <w:r w:rsidRPr="00317B00">
          <w:rPr>
            <w:rStyle w:val="Hyperlink"/>
          </w:rPr>
          <w:t>Mortar</w:t>
        </w:r>
      </w:hyperlink>
      <w:r w:rsidRPr="00317B00">
        <w:t> for use in </w:t>
      </w:r>
      <w:hyperlink r:id="rId126" w:anchor="masonry_" w:history="1">
        <w:r w:rsidRPr="00317B00">
          <w:rPr>
            <w:rStyle w:val="Hyperlink"/>
          </w:rPr>
          <w:t>masonry</w:t>
        </w:r>
      </w:hyperlink>
      <w:r w:rsidRPr="00317B00">
        <w:t> </w:t>
      </w:r>
      <w:hyperlink r:id="rId127" w:anchor="407.1.1" w:history="1">
        <w:r w:rsidRPr="00317B00">
          <w:rPr>
            <w:rStyle w:val="Hyperlink"/>
          </w:rPr>
          <w:t>construction</w:t>
        </w:r>
      </w:hyperlink>
      <w:r w:rsidRPr="00317B00">
        <w:t> shall conform to Articles </w:t>
      </w:r>
      <w:hyperlink r:id="rId128" w:anchor="2.1" w:history="1">
        <w:r w:rsidRPr="00317B00">
          <w:rPr>
            <w:rStyle w:val="Hyperlink"/>
          </w:rPr>
          <w:t>2.1</w:t>
        </w:r>
      </w:hyperlink>
      <w:r w:rsidRPr="00317B00">
        <w:t> and </w:t>
      </w:r>
      <w:hyperlink r:id="rId129" w:anchor="2.6" w:history="1">
        <w:r w:rsidRPr="00317B00">
          <w:rPr>
            <w:rStyle w:val="Hyperlink"/>
          </w:rPr>
          <w:t>2.6</w:t>
        </w:r>
      </w:hyperlink>
      <w:r w:rsidRPr="00317B00">
        <w:t> A of TMS 602.</w:t>
      </w:r>
    </w:p>
    <w:p w14:paraId="1A87B8F9" w14:textId="77777777" w:rsidR="00317B00" w:rsidRPr="00317B00" w:rsidRDefault="00317B00" w:rsidP="00317B00">
      <w:pPr>
        <w:rPr>
          <w:b/>
          <w:bCs/>
        </w:rPr>
      </w:pPr>
      <w:hyperlink r:id="rId130" w:anchor="2103A.2.2" w:history="1">
        <w:r w:rsidRPr="00317B00">
          <w:rPr>
            <w:rStyle w:val="Hyperlink"/>
            <w:b/>
            <w:bCs/>
          </w:rPr>
          <w:t>2103A.2.2 Surface-Bonding Mortar</w:t>
        </w:r>
      </w:hyperlink>
    </w:p>
    <w:p w14:paraId="63CFD5F0" w14:textId="77777777" w:rsidR="00317B00" w:rsidRPr="00317B00" w:rsidRDefault="00317B00" w:rsidP="00317B00">
      <w:hyperlink r:id="rId131" w:anchor="mortar_surface_bonding_" w:history="1">
        <w:r w:rsidRPr="00317B00">
          <w:rPr>
            <w:rStyle w:val="Hyperlink"/>
          </w:rPr>
          <w:t>Surface-bonding mortar</w:t>
        </w:r>
      </w:hyperlink>
      <w:r w:rsidRPr="00317B00">
        <w:t> shall comply with ASTM C887. Surface bonding of </w:t>
      </w:r>
      <w:hyperlink r:id="rId132" w:anchor="concrete_" w:history="1">
        <w:r w:rsidRPr="00317B00">
          <w:rPr>
            <w:rStyle w:val="Hyperlink"/>
          </w:rPr>
          <w:t>concrete</w:t>
        </w:r>
      </w:hyperlink>
      <w:r w:rsidRPr="00317B00">
        <w:t> </w:t>
      </w:r>
      <w:hyperlink r:id="rId133" w:anchor="masonry_unit_" w:history="1">
        <w:r w:rsidRPr="00317B00">
          <w:rPr>
            <w:rStyle w:val="Hyperlink"/>
          </w:rPr>
          <w:t>masonry units</w:t>
        </w:r>
      </w:hyperlink>
      <w:r w:rsidRPr="00317B00">
        <w:t> shall comply with ASTM C946.</w:t>
      </w:r>
    </w:p>
    <w:p w14:paraId="374F3BD8" w14:textId="77777777" w:rsidR="00317B00" w:rsidRPr="00317B00" w:rsidRDefault="00317B00" w:rsidP="00317B00">
      <w:pPr>
        <w:rPr>
          <w:b/>
          <w:bCs/>
        </w:rPr>
      </w:pPr>
      <w:hyperlink r:id="rId134" w:anchor="2103A.2.3" w:history="1">
        <w:r w:rsidRPr="00317B00">
          <w:rPr>
            <w:rStyle w:val="Hyperlink"/>
            <w:b/>
            <w:bCs/>
          </w:rPr>
          <w:t>2103A.2.3 Mortars for Ceramic Wall and Floor Tile</w:t>
        </w:r>
      </w:hyperlink>
    </w:p>
    <w:p w14:paraId="75B79745" w14:textId="77777777" w:rsidR="00317B00" w:rsidRPr="00317B00" w:rsidRDefault="00317B00" w:rsidP="00317B00">
      <w:r w:rsidRPr="00317B00">
        <w:t>Portland cement </w:t>
      </w:r>
      <w:hyperlink r:id="rId135" w:anchor="mortar_" w:history="1">
        <w:r w:rsidRPr="00317B00">
          <w:rPr>
            <w:rStyle w:val="Hyperlink"/>
          </w:rPr>
          <w:t>mortars</w:t>
        </w:r>
      </w:hyperlink>
      <w:r w:rsidRPr="00317B00">
        <w:t> for installing ceramic </w:t>
      </w:r>
      <w:hyperlink r:id="rId136" w:anchor="wall_" w:history="1">
        <w:r w:rsidRPr="00317B00">
          <w:rPr>
            <w:rStyle w:val="Hyperlink"/>
          </w:rPr>
          <w:t>wall</w:t>
        </w:r>
      </w:hyperlink>
      <w:r w:rsidRPr="00317B00">
        <w:t> and floor tile shall comply with </w:t>
      </w:r>
      <w:hyperlink r:id="rId137" w:anchor="ansi_dsa_ac_" w:history="1">
        <w:r w:rsidRPr="00317B00">
          <w:rPr>
            <w:rStyle w:val="Hyperlink"/>
          </w:rPr>
          <w:t>ANSI</w:t>
        </w:r>
      </w:hyperlink>
      <w:r w:rsidRPr="00317B00">
        <w:t> A108.1A and </w:t>
      </w:r>
      <w:hyperlink r:id="rId138" w:anchor="ansi_dsa_ac_" w:history="1">
        <w:r w:rsidRPr="00317B00">
          <w:rPr>
            <w:rStyle w:val="Hyperlink"/>
          </w:rPr>
          <w:t>ANSI</w:t>
        </w:r>
      </w:hyperlink>
      <w:r w:rsidRPr="00317B00">
        <w:t> A108.1B and be of the compositions indicated in </w:t>
      </w:r>
      <w:hyperlink r:id="rId139" w:anchor="table" w:history="1">
        <w:r w:rsidRPr="00317B00">
          <w:rPr>
            <w:rStyle w:val="Hyperlink"/>
          </w:rPr>
          <w:t>Table</w:t>
        </w:r>
      </w:hyperlink>
      <w:r w:rsidRPr="00317B00">
        <w:t> 2103A.2.3.</w:t>
      </w:r>
    </w:p>
    <w:p w14:paraId="1F332F0D" w14:textId="77777777" w:rsidR="00317B00" w:rsidRPr="00317B00" w:rsidRDefault="00317B00" w:rsidP="00317B00">
      <w:hyperlink r:id="rId140" w:anchor="table_2103" w:history="1">
        <w:r w:rsidRPr="00317B00">
          <w:rPr>
            <w:rStyle w:val="Hyperlink"/>
          </w:rPr>
          <w:t>TABLE 2103</w:t>
        </w:r>
      </w:hyperlink>
      <w:r w:rsidRPr="00317B00">
        <w:rPr>
          <w:i/>
          <w:iCs/>
        </w:rPr>
        <w:t>A</w:t>
      </w:r>
      <w:r w:rsidRPr="00317B00">
        <w:t>.2.3—</w:t>
      </w:r>
      <w:r w:rsidRPr="00317B00">
        <w:rPr>
          <w:b/>
          <w:bCs/>
        </w:rPr>
        <w:t>CERAMIC TILE </w:t>
      </w:r>
      <w:hyperlink r:id="rId141" w:anchor="mortar_" w:history="1">
        <w:r w:rsidRPr="00317B00">
          <w:rPr>
            <w:rStyle w:val="Hyperlink"/>
            <w:b/>
            <w:bCs/>
          </w:rPr>
          <w:t>MORTAR</w:t>
        </w:r>
      </w:hyperlink>
      <w:r w:rsidRPr="00317B00">
        <w:rPr>
          <w:b/>
          <w:bCs/>
        </w:rPr>
        <w:t> COMPOSITIONS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382"/>
        <w:gridCol w:w="2338"/>
        <w:gridCol w:w="5624"/>
      </w:tblGrid>
      <w:tr w:rsidR="00317B00" w:rsidRPr="00317B00" w14:paraId="7875EF3C"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9A0B84E" w14:textId="77777777" w:rsidR="00317B00" w:rsidRPr="00317B00" w:rsidRDefault="00317B00" w:rsidP="00317B00">
            <w:hyperlink r:id="rId142" w:anchor="L101.2" w:history="1">
              <w:r w:rsidRPr="00317B00">
                <w:rPr>
                  <w:rStyle w:val="Hyperlink"/>
                  <w:b/>
                  <w:bCs/>
                </w:rPr>
                <w:t>LOCATION</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5CB2CC0" w14:textId="77777777" w:rsidR="00317B00" w:rsidRPr="00317B00" w:rsidRDefault="00317B00" w:rsidP="00317B00">
            <w:hyperlink r:id="rId143" w:anchor="mortar_" w:history="1">
              <w:r w:rsidRPr="00317B00">
                <w:rPr>
                  <w:rStyle w:val="Hyperlink"/>
                  <w:b/>
                  <w:bCs/>
                </w:rPr>
                <w:t>MORTAR</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E80A63B" w14:textId="77777777" w:rsidR="00317B00" w:rsidRPr="00317B00" w:rsidRDefault="00317B00" w:rsidP="00317B00">
            <w:r w:rsidRPr="00317B00">
              <w:rPr>
                <w:b/>
                <w:bCs/>
              </w:rPr>
              <w:t>COMPOSITION</w:t>
            </w:r>
          </w:p>
        </w:tc>
      </w:tr>
      <w:tr w:rsidR="00317B00" w:rsidRPr="00317B00" w14:paraId="03AAD7E3"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7CDC7" w14:textId="77777777" w:rsidR="00317B00" w:rsidRPr="00317B00" w:rsidRDefault="00317B00" w:rsidP="00317B00">
            <w:hyperlink r:id="rId144" w:anchor="wall_" w:history="1">
              <w:r w:rsidRPr="00317B00">
                <w:rPr>
                  <w:rStyle w:val="Hyperlink"/>
                </w:rPr>
                <w:t>Walls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4E243C" w14:textId="77777777" w:rsidR="00317B00" w:rsidRPr="00317B00" w:rsidRDefault="00317B00" w:rsidP="00317B00">
            <w:r w:rsidRPr="00317B00">
              <w:t>Scratchcoat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0DC93" w14:textId="77777777" w:rsidR="00317B00" w:rsidRPr="00317B00" w:rsidRDefault="00317B00" w:rsidP="00317B00">
            <w:r w:rsidRPr="00317B00">
              <w:t>1 cement; </w:t>
            </w:r>
            <w:r w:rsidRPr="00317B00">
              <w:rPr>
                <w:vertAlign w:val="superscript"/>
              </w:rPr>
              <w:t>1</w:t>
            </w:r>
            <w:r w:rsidRPr="00317B00">
              <w:t>/</w:t>
            </w:r>
            <w:r w:rsidRPr="00317B00">
              <w:rPr>
                <w:vertAlign w:val="subscript"/>
              </w:rPr>
              <w:t>5 </w:t>
            </w:r>
            <w:r w:rsidRPr="00317B00">
              <w:t>hydrated lime; 4 dry or 5 damp sand</w:t>
            </w:r>
          </w:p>
        </w:tc>
      </w:tr>
      <w:tr w:rsidR="00317B00" w:rsidRPr="00317B00" w14:paraId="1B5146B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28C2D5" w14:textId="77777777" w:rsidR="00317B00" w:rsidRPr="00317B00" w:rsidRDefault="00317B00" w:rsidP="00317B00"/>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73507" w14:textId="77777777" w:rsidR="00317B00" w:rsidRPr="00317B00" w:rsidRDefault="00317B00" w:rsidP="00317B00">
            <w:r w:rsidRPr="00317B00">
              <w:t>Setting bed and leveling coat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A2A9B" w14:textId="77777777" w:rsidR="00317B00" w:rsidRPr="00317B00" w:rsidRDefault="00317B00" w:rsidP="00317B00">
            <w:r w:rsidRPr="00317B00">
              <w:t>1 cement; </w:t>
            </w:r>
            <w:r w:rsidRPr="00317B00">
              <w:rPr>
                <w:vertAlign w:val="superscript"/>
              </w:rPr>
              <w:t>1</w:t>
            </w:r>
            <w:r w:rsidRPr="00317B00">
              <w:t>/</w:t>
            </w:r>
            <w:r w:rsidRPr="00317B00">
              <w:rPr>
                <w:vertAlign w:val="subscript"/>
              </w:rPr>
              <w:t>2 </w:t>
            </w:r>
            <w:r w:rsidRPr="00317B00">
              <w:t>hydrated lime; 5 damp sand to 1 cement; 1 hydrated lime, 7 damp sand</w:t>
            </w:r>
          </w:p>
        </w:tc>
      </w:tr>
      <w:tr w:rsidR="00317B00" w:rsidRPr="00317B00" w14:paraId="39B79FB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29C1F" w14:textId="77777777" w:rsidR="00317B00" w:rsidRPr="00317B00" w:rsidRDefault="00317B00" w:rsidP="00317B00">
            <w:r w:rsidRPr="00317B00">
              <w:t>Floors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C093C" w14:textId="77777777" w:rsidR="00317B00" w:rsidRPr="00317B00" w:rsidRDefault="00317B00" w:rsidP="00317B00">
            <w:r w:rsidRPr="00317B00">
              <w:t>Setting bed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B1093" w14:textId="77777777" w:rsidR="00317B00" w:rsidRPr="00317B00" w:rsidRDefault="00317B00" w:rsidP="00317B00">
            <w:r w:rsidRPr="00317B00">
              <w:t>1 cement; </w:t>
            </w:r>
            <w:r w:rsidRPr="00317B00">
              <w:rPr>
                <w:vertAlign w:val="superscript"/>
              </w:rPr>
              <w:t>1</w:t>
            </w:r>
            <w:r w:rsidRPr="00317B00">
              <w:t>/</w:t>
            </w:r>
            <w:r w:rsidRPr="00317B00">
              <w:rPr>
                <w:vertAlign w:val="subscript"/>
              </w:rPr>
              <w:t>10 </w:t>
            </w:r>
            <w:r w:rsidRPr="00317B00">
              <w:t>hydrated lime; 5 dry or 6 damp sand; or 1 cement; 5 dry or 6 damp sand</w:t>
            </w:r>
          </w:p>
        </w:tc>
      </w:tr>
      <w:tr w:rsidR="00317B00" w:rsidRPr="00317B00" w14:paraId="2F57181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6C775" w14:textId="77777777" w:rsidR="00317B00" w:rsidRPr="00317B00" w:rsidRDefault="00317B00" w:rsidP="00317B00">
            <w:r w:rsidRPr="00317B00">
              <w:t>Ceilings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EB223" w14:textId="77777777" w:rsidR="00317B00" w:rsidRPr="00317B00" w:rsidRDefault="00317B00" w:rsidP="00317B00">
            <w:r w:rsidRPr="00317B00">
              <w:t>Scratchcoat and sand bed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4D25C" w14:textId="77777777" w:rsidR="00317B00" w:rsidRPr="00317B00" w:rsidRDefault="00317B00" w:rsidP="00317B00">
            <w:r w:rsidRPr="00317B00">
              <w:t>1 cement; </w:t>
            </w:r>
            <w:r w:rsidRPr="00317B00">
              <w:rPr>
                <w:vertAlign w:val="superscript"/>
              </w:rPr>
              <w:t>1</w:t>
            </w:r>
            <w:r w:rsidRPr="00317B00">
              <w:t>/</w:t>
            </w:r>
            <w:r w:rsidRPr="00317B00">
              <w:rPr>
                <w:vertAlign w:val="subscript"/>
              </w:rPr>
              <w:t>2 </w:t>
            </w:r>
            <w:r w:rsidRPr="00317B00">
              <w:t>hydrated lime; 2</w:t>
            </w:r>
            <w:r w:rsidRPr="00317B00">
              <w:rPr>
                <w:vertAlign w:val="superscript"/>
              </w:rPr>
              <w:t>1</w:t>
            </w:r>
            <w:r w:rsidRPr="00317B00">
              <w:t>/</w:t>
            </w:r>
            <w:r w:rsidRPr="00317B00">
              <w:rPr>
                <w:vertAlign w:val="subscript"/>
              </w:rPr>
              <w:t>2 </w:t>
            </w:r>
            <w:r w:rsidRPr="00317B00">
              <w:t>dry sand or 3 damp sand</w:t>
            </w:r>
          </w:p>
        </w:tc>
      </w:tr>
    </w:tbl>
    <w:p w14:paraId="3B452B1D" w14:textId="77777777" w:rsidR="00317B00" w:rsidRPr="00317B00" w:rsidRDefault="00317B00" w:rsidP="00317B00">
      <w:pPr>
        <w:rPr>
          <w:b/>
          <w:bCs/>
        </w:rPr>
      </w:pPr>
      <w:hyperlink r:id="rId145" w:anchor="2103A.2.3.1" w:history="1">
        <w:r w:rsidRPr="00317B00">
          <w:rPr>
            <w:rStyle w:val="Hyperlink"/>
            <w:b/>
            <w:bCs/>
          </w:rPr>
          <w:t>2103A.2.3.1 Dry-Set Portland Cement Mortars</w:t>
        </w:r>
      </w:hyperlink>
    </w:p>
    <w:p w14:paraId="6793C6CF" w14:textId="77777777" w:rsidR="00317B00" w:rsidRPr="00317B00" w:rsidRDefault="00317B00" w:rsidP="00317B00">
      <w:r w:rsidRPr="00317B00">
        <w:t>Premixed prepared Portland cement </w:t>
      </w:r>
      <w:hyperlink r:id="rId146" w:anchor="mortar_" w:history="1">
        <w:r w:rsidRPr="00317B00">
          <w:rPr>
            <w:rStyle w:val="Hyperlink"/>
          </w:rPr>
          <w:t>mortars</w:t>
        </w:r>
      </w:hyperlink>
      <w:r w:rsidRPr="00317B00">
        <w:t>, which require only the </w:t>
      </w:r>
      <w:hyperlink r:id="rId147" w:anchor="addition_" w:history="1">
        <w:r w:rsidRPr="00317B00">
          <w:rPr>
            <w:rStyle w:val="Hyperlink"/>
          </w:rPr>
          <w:t>addition</w:t>
        </w:r>
      </w:hyperlink>
      <w:r w:rsidRPr="00317B00">
        <w:t> of water and are used in the </w:t>
      </w:r>
      <w:hyperlink r:id="rId148" w:anchor="2702.1.3" w:history="1">
        <w:r w:rsidRPr="00317B00">
          <w:rPr>
            <w:rStyle w:val="Hyperlink"/>
          </w:rPr>
          <w:t>installation</w:t>
        </w:r>
      </w:hyperlink>
      <w:r w:rsidRPr="00317B00">
        <w:t> of ceramic tile, shall comply with </w:t>
      </w:r>
      <w:hyperlink r:id="rId149" w:anchor="ansi_dsa_ac_" w:history="1">
        <w:r w:rsidRPr="00317B00">
          <w:rPr>
            <w:rStyle w:val="Hyperlink"/>
          </w:rPr>
          <w:t>ANSI</w:t>
        </w:r>
      </w:hyperlink>
      <w:r w:rsidRPr="00317B00">
        <w:t> A118.1. The shear bond </w:t>
      </w:r>
      <w:hyperlink r:id="rId150" w:anchor="strength_" w:history="1">
        <w:r w:rsidRPr="00317B00">
          <w:rPr>
            <w:rStyle w:val="Hyperlink"/>
          </w:rPr>
          <w:t>strength</w:t>
        </w:r>
      </w:hyperlink>
      <w:r w:rsidRPr="00317B00">
        <w:t> for tile set in such </w:t>
      </w:r>
      <w:hyperlink r:id="rId151" w:anchor="mortar_" w:history="1">
        <w:r w:rsidRPr="00317B00">
          <w:rPr>
            <w:rStyle w:val="Hyperlink"/>
          </w:rPr>
          <w:t>mortar</w:t>
        </w:r>
      </w:hyperlink>
      <w:r w:rsidRPr="00317B00">
        <w:t> shall be as required in accordance with </w:t>
      </w:r>
      <w:hyperlink r:id="rId152" w:anchor="ansi_dsa_ac_" w:history="1">
        <w:r w:rsidRPr="00317B00">
          <w:rPr>
            <w:rStyle w:val="Hyperlink"/>
          </w:rPr>
          <w:t>ANSI</w:t>
        </w:r>
      </w:hyperlink>
      <w:r w:rsidRPr="00317B00">
        <w:t> A118.1. Tile set in dry-set Portland cement </w:t>
      </w:r>
      <w:hyperlink r:id="rId153" w:anchor="mortar_" w:history="1">
        <w:r w:rsidRPr="00317B00">
          <w:rPr>
            <w:rStyle w:val="Hyperlink"/>
          </w:rPr>
          <w:t>mortar</w:t>
        </w:r>
      </w:hyperlink>
      <w:r w:rsidRPr="00317B00">
        <w:t> shall be installed in accordance with </w:t>
      </w:r>
      <w:hyperlink r:id="rId154" w:anchor="ansi_dsa_ac_" w:history="1">
        <w:r w:rsidRPr="00317B00">
          <w:rPr>
            <w:rStyle w:val="Hyperlink"/>
          </w:rPr>
          <w:t>ANSI</w:t>
        </w:r>
      </w:hyperlink>
      <w:r w:rsidRPr="00317B00">
        <w:t> A108.5.</w:t>
      </w:r>
    </w:p>
    <w:p w14:paraId="2B3ED3C9" w14:textId="77777777" w:rsidR="00317B00" w:rsidRPr="00317B00" w:rsidRDefault="00317B00" w:rsidP="00317B00">
      <w:pPr>
        <w:rPr>
          <w:b/>
          <w:bCs/>
        </w:rPr>
      </w:pPr>
      <w:hyperlink r:id="rId155" w:anchor="2103A.2.3.2" w:history="1">
        <w:r w:rsidRPr="00317B00">
          <w:rPr>
            <w:rStyle w:val="Hyperlink"/>
            <w:b/>
            <w:bCs/>
          </w:rPr>
          <w:t>2103A.2.3.2 Latex-Modified Portland Cement Mortar</w:t>
        </w:r>
      </w:hyperlink>
    </w:p>
    <w:p w14:paraId="244F7EAB" w14:textId="77777777" w:rsidR="00317B00" w:rsidRPr="00317B00" w:rsidRDefault="00317B00" w:rsidP="00317B00">
      <w:r w:rsidRPr="00317B00">
        <w:t>Latex-modified Portland cement thin-set </w:t>
      </w:r>
      <w:hyperlink r:id="rId156" w:anchor="mortar_" w:history="1">
        <w:r w:rsidRPr="00317B00">
          <w:rPr>
            <w:rStyle w:val="Hyperlink"/>
          </w:rPr>
          <w:t>mortars</w:t>
        </w:r>
      </w:hyperlink>
      <w:r w:rsidRPr="00317B00">
        <w:t> in which latex is added to dry-set </w:t>
      </w:r>
      <w:hyperlink r:id="rId157" w:anchor="mortar_" w:history="1">
        <w:r w:rsidRPr="00317B00">
          <w:rPr>
            <w:rStyle w:val="Hyperlink"/>
          </w:rPr>
          <w:t>mortar</w:t>
        </w:r>
      </w:hyperlink>
      <w:r w:rsidRPr="00317B00">
        <w:t> as a replacement for all or part of the gauging water that are used for the </w:t>
      </w:r>
      <w:hyperlink r:id="rId158" w:anchor="2702.1.3" w:history="1">
        <w:r w:rsidRPr="00317B00">
          <w:rPr>
            <w:rStyle w:val="Hyperlink"/>
          </w:rPr>
          <w:t>installation</w:t>
        </w:r>
      </w:hyperlink>
      <w:r w:rsidRPr="00317B00">
        <w:t> of ceramic tile shall comply with </w:t>
      </w:r>
      <w:hyperlink r:id="rId159" w:anchor="ansi_dsa_ac_" w:history="1">
        <w:r w:rsidRPr="00317B00">
          <w:rPr>
            <w:rStyle w:val="Hyperlink"/>
          </w:rPr>
          <w:t>ANSI</w:t>
        </w:r>
      </w:hyperlink>
      <w:r w:rsidRPr="00317B00">
        <w:t> A118.4. Tile set in latex-modified Portland cement shall be installed in accordance with </w:t>
      </w:r>
      <w:hyperlink r:id="rId160" w:anchor="ansi_dsa_ac_" w:history="1">
        <w:r w:rsidRPr="00317B00">
          <w:rPr>
            <w:rStyle w:val="Hyperlink"/>
          </w:rPr>
          <w:t>ANSI</w:t>
        </w:r>
      </w:hyperlink>
      <w:r w:rsidRPr="00317B00">
        <w:t> A108.5.</w:t>
      </w:r>
    </w:p>
    <w:p w14:paraId="18BB25E3" w14:textId="77777777" w:rsidR="00317B00" w:rsidRPr="00317B00" w:rsidRDefault="00317B00" w:rsidP="00317B00">
      <w:pPr>
        <w:rPr>
          <w:b/>
          <w:bCs/>
        </w:rPr>
      </w:pPr>
      <w:hyperlink r:id="rId161" w:anchor="2103A.2.3.3" w:history="1">
        <w:r w:rsidRPr="00317B00">
          <w:rPr>
            <w:rStyle w:val="Hyperlink"/>
            <w:b/>
            <w:bCs/>
          </w:rPr>
          <w:t>2103A.2.3.3 Epoxy Mortar</w:t>
        </w:r>
      </w:hyperlink>
    </w:p>
    <w:p w14:paraId="5EA93F0B" w14:textId="77777777" w:rsidR="00317B00" w:rsidRPr="00317B00" w:rsidRDefault="00317B00" w:rsidP="00317B00">
      <w:r w:rsidRPr="00317B00">
        <w:t>Ceramic tile set and grouted with chemical-resistant epoxy shall comply with </w:t>
      </w:r>
      <w:hyperlink r:id="rId162" w:anchor="ansi_dsa_ac_" w:history="1">
        <w:r w:rsidRPr="00317B00">
          <w:rPr>
            <w:rStyle w:val="Hyperlink"/>
          </w:rPr>
          <w:t>ANSI</w:t>
        </w:r>
      </w:hyperlink>
      <w:r w:rsidRPr="00317B00">
        <w:t> A118.3. Tile set and grouted with epoxy shall be installed in accordance with </w:t>
      </w:r>
      <w:hyperlink r:id="rId163" w:anchor="ansi_dsa_ac_" w:history="1">
        <w:r w:rsidRPr="00317B00">
          <w:rPr>
            <w:rStyle w:val="Hyperlink"/>
          </w:rPr>
          <w:t>ANSI</w:t>
        </w:r>
      </w:hyperlink>
      <w:r w:rsidRPr="00317B00">
        <w:t> A108.6.</w:t>
      </w:r>
    </w:p>
    <w:p w14:paraId="1DE47113" w14:textId="77777777" w:rsidR="00317B00" w:rsidRPr="00317B00" w:rsidRDefault="00317B00" w:rsidP="00317B00">
      <w:pPr>
        <w:rPr>
          <w:b/>
          <w:bCs/>
        </w:rPr>
      </w:pPr>
      <w:hyperlink r:id="rId164" w:anchor="2103A.2.3.4" w:history="1">
        <w:r w:rsidRPr="00317B00">
          <w:rPr>
            <w:rStyle w:val="Hyperlink"/>
            <w:b/>
            <w:bCs/>
          </w:rPr>
          <w:t>2103A.2.3.4 Furan Mortar and Grout</w:t>
        </w:r>
      </w:hyperlink>
    </w:p>
    <w:p w14:paraId="5FD2A4D7" w14:textId="77777777" w:rsidR="00317B00" w:rsidRPr="00317B00" w:rsidRDefault="00317B00" w:rsidP="00317B00">
      <w:r w:rsidRPr="00317B00">
        <w:t>Chemical-resistant furan </w:t>
      </w:r>
      <w:hyperlink r:id="rId165" w:anchor="mortar_" w:history="1">
        <w:r w:rsidRPr="00317B00">
          <w:rPr>
            <w:rStyle w:val="Hyperlink"/>
          </w:rPr>
          <w:t>mortar</w:t>
        </w:r>
      </w:hyperlink>
      <w:r w:rsidRPr="00317B00">
        <w:t> and grout that are used to install ceramic tile shall comply with </w:t>
      </w:r>
      <w:hyperlink r:id="rId166" w:anchor="ansi_dsa_ac_" w:history="1">
        <w:r w:rsidRPr="00317B00">
          <w:rPr>
            <w:rStyle w:val="Hyperlink"/>
          </w:rPr>
          <w:t>ANSI</w:t>
        </w:r>
      </w:hyperlink>
      <w:r w:rsidRPr="00317B00">
        <w:t> A118.5. Tile set and grouted with furan shall be installed in accordance with </w:t>
      </w:r>
      <w:hyperlink r:id="rId167" w:anchor="ansi_dsa_ac_" w:history="1">
        <w:r w:rsidRPr="00317B00">
          <w:rPr>
            <w:rStyle w:val="Hyperlink"/>
          </w:rPr>
          <w:t>ANSI</w:t>
        </w:r>
      </w:hyperlink>
      <w:r w:rsidRPr="00317B00">
        <w:t> A108.8.</w:t>
      </w:r>
    </w:p>
    <w:p w14:paraId="2F0ABC20" w14:textId="77777777" w:rsidR="00317B00" w:rsidRPr="00317B00" w:rsidRDefault="00317B00" w:rsidP="00317B00">
      <w:pPr>
        <w:rPr>
          <w:b/>
          <w:bCs/>
        </w:rPr>
      </w:pPr>
      <w:hyperlink r:id="rId168" w:anchor="2103A.2.3.5" w:history="1">
        <w:r w:rsidRPr="00317B00">
          <w:rPr>
            <w:rStyle w:val="Hyperlink"/>
            <w:b/>
            <w:bCs/>
          </w:rPr>
          <w:t>2103A.2.3.5 Modified Epoxy-Emulsion Mortar and Grout</w:t>
        </w:r>
      </w:hyperlink>
    </w:p>
    <w:p w14:paraId="49DFE04E" w14:textId="77777777" w:rsidR="00317B00" w:rsidRPr="00317B00" w:rsidRDefault="00317B00" w:rsidP="00317B00">
      <w:r w:rsidRPr="00317B00">
        <w:lastRenderedPageBreak/>
        <w:t>Modified epoxy-emulsion </w:t>
      </w:r>
      <w:hyperlink r:id="rId169" w:anchor="mortar_" w:history="1">
        <w:r w:rsidRPr="00317B00">
          <w:rPr>
            <w:rStyle w:val="Hyperlink"/>
          </w:rPr>
          <w:t>mortar</w:t>
        </w:r>
      </w:hyperlink>
      <w:r w:rsidRPr="00317B00">
        <w:t> and grout that are used to install ceramic tile shall comply with </w:t>
      </w:r>
      <w:hyperlink r:id="rId170" w:anchor="ansi_dsa_ac_" w:history="1">
        <w:r w:rsidRPr="00317B00">
          <w:rPr>
            <w:rStyle w:val="Hyperlink"/>
          </w:rPr>
          <w:t>ANSI</w:t>
        </w:r>
      </w:hyperlink>
      <w:r w:rsidRPr="00317B00">
        <w:t> A118.8. Tile set and grouted with modified epoxy-emulsion </w:t>
      </w:r>
      <w:hyperlink r:id="rId171" w:anchor="mortar_" w:history="1">
        <w:r w:rsidRPr="00317B00">
          <w:rPr>
            <w:rStyle w:val="Hyperlink"/>
          </w:rPr>
          <w:t>mortar</w:t>
        </w:r>
      </w:hyperlink>
      <w:r w:rsidRPr="00317B00">
        <w:t> and grout shall be installed in accordance with </w:t>
      </w:r>
      <w:hyperlink r:id="rId172" w:anchor="ansi_dsa_ac_" w:history="1">
        <w:r w:rsidRPr="00317B00">
          <w:rPr>
            <w:rStyle w:val="Hyperlink"/>
          </w:rPr>
          <w:t>ANSI</w:t>
        </w:r>
      </w:hyperlink>
      <w:r w:rsidRPr="00317B00">
        <w:t> A108.9.</w:t>
      </w:r>
    </w:p>
    <w:p w14:paraId="2CACF185" w14:textId="77777777" w:rsidR="00317B00" w:rsidRPr="00317B00" w:rsidRDefault="00317B00" w:rsidP="00317B00">
      <w:pPr>
        <w:rPr>
          <w:b/>
          <w:bCs/>
        </w:rPr>
      </w:pPr>
      <w:hyperlink r:id="rId173" w:anchor="2103A.2.3.6" w:history="1">
        <w:r w:rsidRPr="00317B00">
          <w:rPr>
            <w:rStyle w:val="Hyperlink"/>
            <w:b/>
            <w:bCs/>
          </w:rPr>
          <w:t>2103A.2.3.6 Organic Adhesives</w:t>
        </w:r>
      </w:hyperlink>
    </w:p>
    <w:p w14:paraId="01BA455A" w14:textId="77777777" w:rsidR="00317B00" w:rsidRPr="00317B00" w:rsidRDefault="00317B00" w:rsidP="00317B00">
      <w:r w:rsidRPr="00317B00">
        <w:t>Water-resistant organic adhesives used for the </w:t>
      </w:r>
      <w:hyperlink r:id="rId174" w:anchor="2702.1.3" w:history="1">
        <w:r w:rsidRPr="00317B00">
          <w:rPr>
            <w:rStyle w:val="Hyperlink"/>
          </w:rPr>
          <w:t>installation</w:t>
        </w:r>
      </w:hyperlink>
      <w:r w:rsidRPr="00317B00">
        <w:t> of ceramic tile shall comply with </w:t>
      </w:r>
      <w:hyperlink r:id="rId175" w:anchor="ansi_dsa_ac_" w:history="1">
        <w:r w:rsidRPr="00317B00">
          <w:rPr>
            <w:rStyle w:val="Hyperlink"/>
          </w:rPr>
          <w:t>ANSI</w:t>
        </w:r>
      </w:hyperlink>
      <w:r w:rsidRPr="00317B00">
        <w:t> A136.1. The shear bond </w:t>
      </w:r>
      <w:hyperlink r:id="rId176" w:anchor="strength_" w:history="1">
        <w:r w:rsidRPr="00317B00">
          <w:rPr>
            <w:rStyle w:val="Hyperlink"/>
          </w:rPr>
          <w:t>strength</w:t>
        </w:r>
      </w:hyperlink>
      <w:r w:rsidRPr="00317B00">
        <w:t> after water immersion shall be not less than 40 psi (275 kPa) for Type I adhesive and not less than 20 psi (138 kPa) for Type II adhesive when tested in accordance with </w:t>
      </w:r>
      <w:hyperlink r:id="rId177" w:anchor="ansi_dsa_ac_" w:history="1">
        <w:r w:rsidRPr="00317B00">
          <w:rPr>
            <w:rStyle w:val="Hyperlink"/>
          </w:rPr>
          <w:t>ANSI</w:t>
        </w:r>
      </w:hyperlink>
      <w:r w:rsidRPr="00317B00">
        <w:t> A136.1. Tile set in organic adhesives shall be installed in accordance with </w:t>
      </w:r>
      <w:hyperlink r:id="rId178" w:anchor="ansi_dsa_ac_" w:history="1">
        <w:r w:rsidRPr="00317B00">
          <w:rPr>
            <w:rStyle w:val="Hyperlink"/>
          </w:rPr>
          <w:t>ANSI</w:t>
        </w:r>
      </w:hyperlink>
      <w:r w:rsidRPr="00317B00">
        <w:t> A108.4.</w:t>
      </w:r>
    </w:p>
    <w:p w14:paraId="62032C7D" w14:textId="77777777" w:rsidR="00317B00" w:rsidRPr="00317B00" w:rsidRDefault="00317B00" w:rsidP="00317B00">
      <w:pPr>
        <w:rPr>
          <w:b/>
          <w:bCs/>
        </w:rPr>
      </w:pPr>
      <w:hyperlink r:id="rId179" w:anchor="2103A.2.3.7" w:history="1">
        <w:r w:rsidRPr="00317B00">
          <w:rPr>
            <w:rStyle w:val="Hyperlink"/>
            <w:b/>
            <w:bCs/>
          </w:rPr>
          <w:t>2103A.2.3.7 Portland Cement Grouts</w:t>
        </w:r>
      </w:hyperlink>
    </w:p>
    <w:p w14:paraId="2ECEAA5B" w14:textId="77777777" w:rsidR="00317B00" w:rsidRPr="00317B00" w:rsidRDefault="00317B00" w:rsidP="00317B00">
      <w:r w:rsidRPr="00317B00">
        <w:t>Portland cement grouts used for the </w:t>
      </w:r>
      <w:hyperlink r:id="rId180" w:anchor="2702.1.3" w:history="1">
        <w:r w:rsidRPr="00317B00">
          <w:rPr>
            <w:rStyle w:val="Hyperlink"/>
          </w:rPr>
          <w:t>installation</w:t>
        </w:r>
      </w:hyperlink>
      <w:r w:rsidRPr="00317B00">
        <w:t> of ceramic tile shall comply with </w:t>
      </w:r>
      <w:hyperlink r:id="rId181" w:anchor="ansi_dsa_ac_" w:history="1">
        <w:r w:rsidRPr="00317B00">
          <w:rPr>
            <w:rStyle w:val="Hyperlink"/>
          </w:rPr>
          <w:t>ANSI</w:t>
        </w:r>
      </w:hyperlink>
      <w:r w:rsidRPr="00317B00">
        <w:t> A118.6. Portland cement grouts for tile work shall be installed in accordance with </w:t>
      </w:r>
      <w:hyperlink r:id="rId182" w:anchor="ansi_dsa_ac_" w:history="1">
        <w:r w:rsidRPr="00317B00">
          <w:rPr>
            <w:rStyle w:val="Hyperlink"/>
          </w:rPr>
          <w:t>ANSI</w:t>
        </w:r>
      </w:hyperlink>
      <w:r w:rsidRPr="00317B00">
        <w:t> A108.10.</w:t>
      </w:r>
    </w:p>
    <w:p w14:paraId="496A219A" w14:textId="77777777" w:rsidR="00317B00" w:rsidRPr="00317B00" w:rsidRDefault="00317B00" w:rsidP="00317B00">
      <w:pPr>
        <w:rPr>
          <w:b/>
          <w:bCs/>
        </w:rPr>
      </w:pPr>
      <w:hyperlink r:id="rId183" w:anchor="2103A.2.4" w:history="1">
        <w:r w:rsidRPr="00317B00">
          <w:rPr>
            <w:rStyle w:val="Hyperlink"/>
            <w:b/>
            <w:bCs/>
          </w:rPr>
          <w:t>2103A.2.4 Mortar for Adhered Masonry Veneer</w:t>
        </w:r>
      </w:hyperlink>
    </w:p>
    <w:p w14:paraId="0797E1CC" w14:textId="77777777" w:rsidR="00317B00" w:rsidRPr="00317B00" w:rsidRDefault="00317B00" w:rsidP="00317B00">
      <w:hyperlink r:id="rId184" w:anchor="mortar_" w:history="1">
        <w:r w:rsidRPr="00317B00">
          <w:rPr>
            <w:rStyle w:val="Hyperlink"/>
          </w:rPr>
          <w:t>Mortar</w:t>
        </w:r>
      </w:hyperlink>
      <w:r w:rsidRPr="00317B00">
        <w:t> for use with </w:t>
      </w:r>
      <w:hyperlink r:id="rId185" w:anchor="adhered_masonry_veneer_" w:history="1">
        <w:r w:rsidRPr="00317B00">
          <w:rPr>
            <w:rStyle w:val="Hyperlink"/>
          </w:rPr>
          <w:t>adhered masonry veneer</w:t>
        </w:r>
      </w:hyperlink>
      <w:r w:rsidRPr="00317B00">
        <w:t> shall conform to </w:t>
      </w:r>
      <w:hyperlink r:id="rId186" w:anchor="13.3" w:history="1">
        <w:r w:rsidRPr="00317B00">
          <w:rPr>
            <w:rStyle w:val="Hyperlink"/>
          </w:rPr>
          <w:t>Section 13.3</w:t>
        </w:r>
      </w:hyperlink>
      <w:r w:rsidRPr="00317B00">
        <w:t> of TMS 402.</w:t>
      </w:r>
    </w:p>
    <w:p w14:paraId="68BE0235" w14:textId="77777777" w:rsidR="00317B00" w:rsidRPr="00317B00" w:rsidRDefault="00317B00" w:rsidP="00317B00">
      <w:pPr>
        <w:rPr>
          <w:b/>
          <w:bCs/>
        </w:rPr>
      </w:pPr>
      <w:hyperlink r:id="rId187" w:anchor="2103A.3" w:history="1">
        <w:r w:rsidRPr="00317B00">
          <w:rPr>
            <w:rStyle w:val="Hyperlink"/>
            <w:b/>
            <w:bCs/>
          </w:rPr>
          <w:t>2103A.3 Grout</w:t>
        </w:r>
      </w:hyperlink>
    </w:p>
    <w:p w14:paraId="5C67A6CF" w14:textId="77777777" w:rsidR="00317B00" w:rsidRPr="00317B00" w:rsidRDefault="00317B00" w:rsidP="00317B00">
      <w:r w:rsidRPr="00317B00">
        <w:t>Grout shall comply with </w:t>
      </w:r>
      <w:hyperlink r:id="rId188" w:anchor="2.2" w:history="1">
        <w:r w:rsidRPr="00317B00">
          <w:rPr>
            <w:rStyle w:val="Hyperlink"/>
          </w:rPr>
          <w:t>Article 2.2</w:t>
        </w:r>
      </w:hyperlink>
      <w:r w:rsidRPr="00317B00">
        <w:t> of TMS 602.</w:t>
      </w:r>
    </w:p>
    <w:p w14:paraId="0F774132" w14:textId="77777777" w:rsidR="00317B00" w:rsidRPr="00317B00" w:rsidRDefault="00317B00" w:rsidP="00317B00">
      <w:pPr>
        <w:rPr>
          <w:b/>
          <w:bCs/>
        </w:rPr>
      </w:pPr>
      <w:hyperlink r:id="rId189" w:anchor="2103A.3.1" w:history="1">
        <w:r w:rsidRPr="00317B00">
          <w:rPr>
            <w:rStyle w:val="Hyperlink"/>
            <w:b/>
            <w:bCs/>
          </w:rPr>
          <w:t>2103A.3.1 </w:t>
        </w:r>
        <w:r w:rsidRPr="00317B00">
          <w:rPr>
            <w:rStyle w:val="Hyperlink"/>
            <w:b/>
            <w:bCs/>
            <w:i/>
            <w:iCs/>
          </w:rPr>
          <w:t>Aggregate</w:t>
        </w:r>
      </w:hyperlink>
    </w:p>
    <w:p w14:paraId="6D0CE783" w14:textId="77777777" w:rsidR="00317B00" w:rsidRPr="00317B00" w:rsidRDefault="00317B00" w:rsidP="00317B00">
      <w:pPr>
        <w:rPr>
          <w:i/>
          <w:iCs/>
        </w:rPr>
      </w:pPr>
      <w:r w:rsidRPr="00317B00">
        <w:rPr>
          <w:i/>
          <w:iCs/>
        </w:rPr>
        <w:t>Coarse grout shall be used in grout </w:t>
      </w:r>
      <w:hyperlink r:id="rId190" w:anchor="space_" w:history="1">
        <w:r w:rsidRPr="00317B00">
          <w:rPr>
            <w:rStyle w:val="Hyperlink"/>
            <w:i/>
            <w:iCs/>
          </w:rPr>
          <w:t>spaces</w:t>
        </w:r>
      </w:hyperlink>
      <w:r w:rsidRPr="00317B00">
        <w:rPr>
          <w:i/>
          <w:iCs/>
        </w:rPr>
        <w:t> between </w:t>
      </w:r>
      <w:hyperlink r:id="rId191" w:anchor="wythe_" w:history="1">
        <w:r w:rsidRPr="00317B00">
          <w:rPr>
            <w:rStyle w:val="Hyperlink"/>
            <w:i/>
            <w:iCs/>
          </w:rPr>
          <w:t>wythes</w:t>
        </w:r>
      </w:hyperlink>
      <w:r w:rsidRPr="00317B00">
        <w:rPr>
          <w:i/>
          <w:iCs/>
        </w:rPr>
        <w:t> of 2 inches (50.8 mm) or more in width as determined in accordance with TMS 602 </w:t>
      </w:r>
      <w:hyperlink r:id="rId192" w:anchor="table" w:history="1">
        <w:r w:rsidRPr="00317B00">
          <w:rPr>
            <w:rStyle w:val="Hyperlink"/>
            <w:i/>
            <w:iCs/>
          </w:rPr>
          <w:t>Table</w:t>
        </w:r>
      </w:hyperlink>
      <w:r w:rsidRPr="00317B00">
        <w:rPr>
          <w:i/>
          <w:iCs/>
        </w:rPr>
        <w:t> 7, footnote 3, and in all grouted cells of hollow unit </w:t>
      </w:r>
      <w:hyperlink r:id="rId193" w:anchor="masonry_" w:history="1">
        <w:r w:rsidRPr="00317B00">
          <w:rPr>
            <w:rStyle w:val="Hyperlink"/>
            <w:i/>
            <w:iCs/>
          </w:rPr>
          <w:t>masonry</w:t>
        </w:r>
      </w:hyperlink>
      <w:r w:rsidRPr="00317B00">
        <w:rPr>
          <w:i/>
          <w:iCs/>
        </w:rPr>
        <w:t> </w:t>
      </w:r>
      <w:hyperlink r:id="rId194" w:anchor="407.1.1" w:history="1">
        <w:r w:rsidRPr="00317B00">
          <w:rPr>
            <w:rStyle w:val="Hyperlink"/>
            <w:i/>
            <w:iCs/>
          </w:rPr>
          <w:t>construction</w:t>
        </w:r>
      </w:hyperlink>
      <w:r w:rsidRPr="00317B00">
        <w:rPr>
          <w:i/>
          <w:iCs/>
        </w:rPr>
        <w:t>.</w:t>
      </w:r>
    </w:p>
    <w:p w14:paraId="231A9051" w14:textId="77777777" w:rsidR="00317B00" w:rsidRPr="00317B00" w:rsidRDefault="00317B00" w:rsidP="00317B00">
      <w:pPr>
        <w:rPr>
          <w:b/>
          <w:bCs/>
        </w:rPr>
      </w:pPr>
      <w:hyperlink r:id="rId195" w:anchor="2103A.4" w:history="1">
        <w:r w:rsidRPr="00317B00">
          <w:rPr>
            <w:rStyle w:val="Hyperlink"/>
            <w:b/>
            <w:bCs/>
          </w:rPr>
          <w:t>2103A.4 Metal Reinforcement and Accessories</w:t>
        </w:r>
      </w:hyperlink>
    </w:p>
    <w:p w14:paraId="4D1F337D" w14:textId="77777777" w:rsidR="00317B00" w:rsidRPr="00317B00" w:rsidRDefault="00317B00" w:rsidP="00317B00">
      <w:r w:rsidRPr="00317B00">
        <w:t>Metal </w:t>
      </w:r>
      <w:hyperlink r:id="rId196" w:anchor="reinforcement" w:history="1">
        <w:r w:rsidRPr="00317B00">
          <w:rPr>
            <w:rStyle w:val="Hyperlink"/>
          </w:rPr>
          <w:t>reinforcement</w:t>
        </w:r>
      </w:hyperlink>
      <w:r w:rsidRPr="00317B00">
        <w:t> and accessories shall conform to </w:t>
      </w:r>
      <w:hyperlink r:id="rId197" w:anchor="2.4" w:history="1">
        <w:r w:rsidRPr="00317B00">
          <w:rPr>
            <w:rStyle w:val="Hyperlink"/>
          </w:rPr>
          <w:t>Article 2.4</w:t>
        </w:r>
      </w:hyperlink>
      <w:r w:rsidRPr="00317B00">
        <w:t> of TMS 602. Where unidentified </w:t>
      </w:r>
      <w:hyperlink r:id="rId198" w:anchor="reinforcement" w:history="1">
        <w:r w:rsidRPr="00317B00">
          <w:rPr>
            <w:rStyle w:val="Hyperlink"/>
          </w:rPr>
          <w:t>reinforcement</w:t>
        </w:r>
      </w:hyperlink>
      <w:r w:rsidRPr="00317B00">
        <w:t>, </w:t>
      </w:r>
      <w:r w:rsidRPr="00317B00">
        <w:rPr>
          <w:i/>
          <w:iCs/>
        </w:rPr>
        <w:t>or bar </w:t>
      </w:r>
      <w:hyperlink r:id="rId199" w:anchor="reinforcement" w:history="1">
        <w:r w:rsidRPr="00317B00">
          <w:rPr>
            <w:rStyle w:val="Hyperlink"/>
            <w:i/>
            <w:iCs/>
          </w:rPr>
          <w:t>reinforcement</w:t>
        </w:r>
      </w:hyperlink>
      <w:r w:rsidRPr="00317B00">
        <w:rPr>
          <w:i/>
          <w:iCs/>
        </w:rPr>
        <w:t> without mill certification</w:t>
      </w:r>
      <w:r w:rsidRPr="00317B00">
        <w:t>, is </w:t>
      </w:r>
      <w:hyperlink r:id="rId200" w:anchor="approved" w:history="1">
        <w:r w:rsidRPr="00317B00">
          <w:rPr>
            <w:rStyle w:val="Hyperlink"/>
          </w:rPr>
          <w:t>approved</w:t>
        </w:r>
      </w:hyperlink>
      <w:r w:rsidRPr="00317B00">
        <w:t> for use, not less than three tension and three bending tests shall be made on representative specimens of the </w:t>
      </w:r>
      <w:hyperlink r:id="rId201" w:anchor="reinforcement" w:history="1">
        <w:r w:rsidRPr="00317B00">
          <w:rPr>
            <w:rStyle w:val="Hyperlink"/>
          </w:rPr>
          <w:t>reinforcement</w:t>
        </w:r>
      </w:hyperlink>
      <w:r w:rsidRPr="00317B00">
        <w:t> from each shipment and </w:t>
      </w:r>
      <w:hyperlink r:id="rId202" w:anchor="grade_" w:history="1">
        <w:r w:rsidRPr="00317B00">
          <w:rPr>
            <w:rStyle w:val="Hyperlink"/>
          </w:rPr>
          <w:t>grade</w:t>
        </w:r>
      </w:hyperlink>
      <w:r w:rsidRPr="00317B00">
        <w:t> of reinforcing steel proposed for use in the work. </w:t>
      </w:r>
      <w:r w:rsidRPr="00317B00">
        <w:rPr>
          <w:i/>
          <w:iCs/>
        </w:rPr>
        <w:t>Alternatively, the frequency of sampling for unidentifiable reinforcing bars specified in </w:t>
      </w:r>
      <w:hyperlink r:id="rId203" w:anchor="1910.2" w:history="1">
        <w:r w:rsidRPr="00317B00">
          <w:rPr>
            <w:rStyle w:val="Hyperlink"/>
            <w:i/>
            <w:iCs/>
          </w:rPr>
          <w:t>Section 1910.2</w:t>
        </w:r>
      </w:hyperlink>
      <w:r w:rsidRPr="00317B00">
        <w:rPr>
          <w:i/>
          <w:iCs/>
        </w:rPr>
        <w:t> can be used.</w:t>
      </w:r>
    </w:p>
    <w:p w14:paraId="410727DD" w14:textId="77777777" w:rsidR="00317B00" w:rsidRPr="00317B00" w:rsidRDefault="00317B00" w:rsidP="00317B00">
      <w:pPr>
        <w:rPr>
          <w:b/>
          <w:bCs/>
        </w:rPr>
      </w:pPr>
      <w:hyperlink r:id="rId204" w:anchor="2103A.5" w:history="1">
        <w:r w:rsidRPr="00317B00">
          <w:rPr>
            <w:rStyle w:val="Hyperlink"/>
            <w:b/>
            <w:bCs/>
          </w:rPr>
          <w:t>2103A.5 </w:t>
        </w:r>
        <w:r w:rsidRPr="00317B00">
          <w:rPr>
            <w:rStyle w:val="Hyperlink"/>
            <w:b/>
            <w:bCs/>
            <w:i/>
            <w:iCs/>
          </w:rPr>
          <w:t>Air Entrainment</w:t>
        </w:r>
      </w:hyperlink>
    </w:p>
    <w:p w14:paraId="4A9120E0" w14:textId="77777777" w:rsidR="00317B00" w:rsidRPr="00317B00" w:rsidRDefault="00317B00" w:rsidP="00317B00">
      <w:pPr>
        <w:rPr>
          <w:i/>
          <w:iCs/>
        </w:rPr>
      </w:pPr>
      <w:r w:rsidRPr="00317B00">
        <w:rPr>
          <w:i/>
          <w:iCs/>
        </w:rPr>
        <w:t>Air-entraining </w:t>
      </w:r>
      <w:hyperlink r:id="rId205" w:anchor="414.1.2" w:history="1">
        <w:r w:rsidRPr="00317B00">
          <w:rPr>
            <w:rStyle w:val="Hyperlink"/>
            <w:i/>
            <w:iCs/>
          </w:rPr>
          <w:t>materials</w:t>
        </w:r>
      </w:hyperlink>
      <w:r w:rsidRPr="00317B00">
        <w:rPr>
          <w:i/>
          <w:iCs/>
        </w:rPr>
        <w:t> or air-entraining admixtures shall not be used in grout.</w:t>
      </w:r>
    </w:p>
    <w:p w14:paraId="3CA7182D" w14:textId="77777777" w:rsidR="00317B00" w:rsidRPr="00317B00" w:rsidRDefault="00317B00" w:rsidP="00317B00">
      <w:pPr>
        <w:rPr>
          <w:b/>
          <w:bCs/>
        </w:rPr>
      </w:pPr>
      <w:hyperlink r:id="rId206" w:anchor="2103A.6" w:history="1">
        <w:r w:rsidRPr="00317B00">
          <w:rPr>
            <w:rStyle w:val="Hyperlink"/>
            <w:b/>
            <w:bCs/>
          </w:rPr>
          <w:t>2103A.6 </w:t>
        </w:r>
        <w:r w:rsidRPr="00317B00">
          <w:rPr>
            <w:rStyle w:val="Hyperlink"/>
            <w:b/>
            <w:bCs/>
            <w:i/>
            <w:iCs/>
          </w:rPr>
          <w:t>Specified Compressive Strength of Masonry and Grout</w:t>
        </w:r>
      </w:hyperlink>
    </w:p>
    <w:p w14:paraId="71575847" w14:textId="77777777" w:rsidR="00317B00" w:rsidRPr="00317B00" w:rsidRDefault="00317B00" w:rsidP="00317B00">
      <w:pPr>
        <w:rPr>
          <w:i/>
          <w:iCs/>
        </w:rPr>
      </w:pPr>
      <w:r w:rsidRPr="00317B00">
        <w:rPr>
          <w:i/>
          <w:iCs/>
        </w:rPr>
        <w:lastRenderedPageBreak/>
        <w:t>Replace TMS 402 </w:t>
      </w:r>
      <w:hyperlink r:id="rId207" w:anchor="table_4.3.1" w:history="1">
        <w:r w:rsidRPr="00317B00">
          <w:rPr>
            <w:rStyle w:val="Hyperlink"/>
            <w:i/>
            <w:iCs/>
          </w:rPr>
          <w:t>Table 4.3.1</w:t>
        </w:r>
      </w:hyperlink>
      <w:r w:rsidRPr="00317B00">
        <w:rPr>
          <w:i/>
          <w:iCs/>
        </w:rPr>
        <w:t> by the following:</w:t>
      </w:r>
    </w:p>
    <w:p w14:paraId="3EE28524" w14:textId="77777777" w:rsidR="00317B00" w:rsidRPr="00317B00" w:rsidRDefault="00317B00" w:rsidP="00317B00">
      <w:hyperlink r:id="rId208" w:anchor="table_4.3.1" w:history="1">
        <w:r w:rsidRPr="00317B00">
          <w:rPr>
            <w:rStyle w:val="Hyperlink"/>
          </w:rPr>
          <w:t>TABLE 4.3.1</w:t>
        </w:r>
      </w:hyperlink>
      <w:r w:rsidRPr="00317B00">
        <w:t>—SPECIFIED COMPRESSIVE </w:t>
      </w:r>
      <w:hyperlink r:id="rId209" w:anchor="strength_" w:history="1">
        <w:r w:rsidRPr="00317B00">
          <w:rPr>
            <w:rStyle w:val="Hyperlink"/>
          </w:rPr>
          <w:t>STRENGTH</w:t>
        </w:r>
      </w:hyperlink>
      <w:r w:rsidRPr="00317B00">
        <w:t> REQUIREMENTS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205"/>
        <w:gridCol w:w="3067"/>
        <w:gridCol w:w="4072"/>
      </w:tblGrid>
      <w:tr w:rsidR="00317B00" w:rsidRPr="00317B00" w14:paraId="2C714BD2"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31A9EE8" w14:textId="77777777" w:rsidR="00317B00" w:rsidRPr="00317B00" w:rsidRDefault="00317B00" w:rsidP="00317B00">
            <w:r w:rsidRPr="00317B00">
              <w:rPr>
                <w:b/>
                <w:bCs/>
              </w:rPr>
              <w:t>TYPE OF </w:t>
            </w:r>
            <w:hyperlink r:id="rId210" w:anchor="masonry_" w:history="1">
              <w:r w:rsidRPr="00317B00">
                <w:rPr>
                  <w:rStyle w:val="Hyperlink"/>
                  <w:b/>
                  <w:bCs/>
                </w:rPr>
                <w:t>MASONRY</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F4EE22D" w14:textId="77777777" w:rsidR="00317B00" w:rsidRPr="00317B00" w:rsidRDefault="00317B00" w:rsidP="00317B00">
            <w:hyperlink r:id="rId211" w:anchor="specified_compressive_strength_of_masonry_f_m_" w:history="1">
              <w:r w:rsidRPr="00317B00">
                <w:rPr>
                  <w:rStyle w:val="Hyperlink"/>
                  <w:b/>
                  <w:bCs/>
                </w:rPr>
                <w:t>SPECIFIED COMPRESSIVE STRENGTH OF MASONRY</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047C585" w14:textId="77777777" w:rsidR="00317B00" w:rsidRPr="00317B00" w:rsidRDefault="00317B00" w:rsidP="00317B00">
            <w:r w:rsidRPr="00317B00">
              <w:rPr>
                <w:b/>
                <w:bCs/>
              </w:rPr>
              <w:t>SPECIFIED COMPRESSIVE </w:t>
            </w:r>
            <w:hyperlink r:id="rId212" w:anchor="strength_" w:history="1">
              <w:r w:rsidRPr="00317B00">
                <w:rPr>
                  <w:rStyle w:val="Hyperlink"/>
                  <w:b/>
                  <w:bCs/>
                </w:rPr>
                <w:t>STRENGTH</w:t>
              </w:r>
            </w:hyperlink>
            <w:r w:rsidRPr="00317B00">
              <w:rPr>
                <w:b/>
                <w:bCs/>
              </w:rPr>
              <w:t> OF GROUT</w:t>
            </w:r>
          </w:p>
        </w:tc>
      </w:tr>
      <w:tr w:rsidR="00317B00" w:rsidRPr="00317B00" w14:paraId="60E770A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67C3A" w14:textId="77777777" w:rsidR="00317B00" w:rsidRPr="00317B00" w:rsidRDefault="00317B00" w:rsidP="00317B00">
            <w:hyperlink r:id="rId213" w:anchor="concrete_" w:history="1">
              <w:r w:rsidRPr="00317B00">
                <w:rPr>
                  <w:rStyle w:val="Hyperlink"/>
                </w:rPr>
                <w:t>Concrete</w:t>
              </w:r>
            </w:hyperlink>
            <w:r w:rsidRPr="00317B00">
              <w:t> </w:t>
            </w:r>
            <w:hyperlink r:id="rId214" w:anchor="masonry_" w:history="1">
              <w:r w:rsidRPr="00317B00">
                <w:rPr>
                  <w:rStyle w:val="Hyperlink"/>
                </w:rPr>
                <w:t>masonry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874BF" w14:textId="77777777" w:rsidR="00317B00" w:rsidRPr="00317B00" w:rsidRDefault="00317B00" w:rsidP="00317B00">
            <w:r w:rsidRPr="00317B00">
              <w:rPr>
                <w:i/>
                <w:iCs/>
              </w:rPr>
              <w:t>2,000 psi (13.79 MPa) ≤ f'</w:t>
            </w:r>
            <w:r w:rsidRPr="00317B00">
              <w:rPr>
                <w:i/>
                <w:iCs/>
                <w:vertAlign w:val="subscript"/>
              </w:rPr>
              <w:t>m</w:t>
            </w:r>
            <w:r w:rsidRPr="00317B00">
              <w:rPr>
                <w:i/>
                <w:iCs/>
              </w:rPr>
              <w:t> ≤ 3,000 psi (20.68 MPa)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3754A" w14:textId="77777777" w:rsidR="00317B00" w:rsidRPr="00317B00" w:rsidRDefault="00317B00" w:rsidP="00317B00">
            <w:r w:rsidRPr="00317B00">
              <w:rPr>
                <w:i/>
                <w:iCs/>
              </w:rPr>
              <w:t>f'</w:t>
            </w:r>
            <w:r w:rsidRPr="00317B00">
              <w:rPr>
                <w:i/>
                <w:iCs/>
                <w:vertAlign w:val="subscript"/>
              </w:rPr>
              <w:t>g</w:t>
            </w:r>
            <w:r w:rsidRPr="00317B00">
              <w:rPr>
                <w:i/>
                <w:iCs/>
              </w:rPr>
              <w:t> ≥ f'</w:t>
            </w:r>
            <w:r w:rsidRPr="00317B00">
              <w:rPr>
                <w:i/>
                <w:iCs/>
                <w:vertAlign w:val="subscript"/>
              </w:rPr>
              <w:t>m</w:t>
            </w:r>
            <w:r w:rsidRPr="00317B00">
              <w:t> ≤ 5,000 psi (34.47 MPa)</w:t>
            </w:r>
          </w:p>
        </w:tc>
      </w:tr>
      <w:tr w:rsidR="00317B00" w:rsidRPr="00317B00" w14:paraId="6ADDCE9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A59B1" w14:textId="77777777" w:rsidR="00317B00" w:rsidRPr="00317B00" w:rsidRDefault="00317B00" w:rsidP="00317B00">
            <w:r w:rsidRPr="00317B00">
              <w:t>Clay </w:t>
            </w:r>
            <w:hyperlink r:id="rId215" w:anchor="masonry_" w:history="1">
              <w:r w:rsidRPr="00317B00">
                <w:rPr>
                  <w:rStyle w:val="Hyperlink"/>
                </w:rPr>
                <w:t>masonry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FA1A9" w14:textId="77777777" w:rsidR="00317B00" w:rsidRPr="00317B00" w:rsidRDefault="00317B00" w:rsidP="00317B00">
            <w:r w:rsidRPr="00317B00">
              <w:rPr>
                <w:i/>
                <w:iCs/>
              </w:rPr>
              <w:t>1,500 psi (10.34 MPa) ≤ f'</w:t>
            </w:r>
            <w:r w:rsidRPr="00317B00">
              <w:rPr>
                <w:i/>
                <w:iCs/>
                <w:vertAlign w:val="subscript"/>
              </w:rPr>
              <w:t>m</w:t>
            </w:r>
            <w:r w:rsidRPr="00317B00">
              <w:rPr>
                <w:i/>
                <w:iCs/>
              </w:rPr>
              <w:t> ≤ 4,500 psi (31.02 MPa)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99960" w14:textId="77777777" w:rsidR="00317B00" w:rsidRPr="00317B00" w:rsidRDefault="00317B00" w:rsidP="00317B00">
            <w:r w:rsidRPr="00317B00">
              <w:rPr>
                <w:i/>
                <w:iCs/>
              </w:rPr>
              <w:t>f'</w:t>
            </w:r>
            <w:r w:rsidRPr="00317B00">
              <w:rPr>
                <w:i/>
                <w:iCs/>
                <w:vertAlign w:val="subscript"/>
              </w:rPr>
              <w:t>g</w:t>
            </w:r>
            <w:r w:rsidRPr="00317B00">
              <w:t> ≤ 6,000 (41.37 MPa)</w:t>
            </w:r>
          </w:p>
        </w:tc>
      </w:tr>
    </w:tbl>
    <w:p w14:paraId="5A4A7095" w14:textId="77777777" w:rsidR="00317B00" w:rsidRPr="00317B00" w:rsidRDefault="00317B00" w:rsidP="00317B00">
      <w:pPr>
        <w:rPr>
          <w:b/>
          <w:bCs/>
        </w:rPr>
      </w:pPr>
      <w:hyperlink r:id="rId216" w:anchor="2104A" w:history="1">
        <w:r w:rsidRPr="00317B00">
          <w:rPr>
            <w:rStyle w:val="Hyperlink"/>
            <w:b/>
            <w:bCs/>
          </w:rPr>
          <w:t>Section 2104A Construction</w:t>
        </w:r>
      </w:hyperlink>
    </w:p>
    <w:p w14:paraId="74CDF126" w14:textId="77777777" w:rsidR="00317B00" w:rsidRPr="00317B00" w:rsidRDefault="00317B00" w:rsidP="00317B00">
      <w:pPr>
        <w:rPr>
          <w:b/>
          <w:bCs/>
        </w:rPr>
      </w:pPr>
      <w:hyperlink r:id="rId217" w:anchor="2104A.1" w:history="1">
        <w:r w:rsidRPr="00317B00">
          <w:rPr>
            <w:rStyle w:val="Hyperlink"/>
            <w:b/>
            <w:bCs/>
          </w:rPr>
          <w:t>2104A.1 Masonry Construction</w:t>
        </w:r>
      </w:hyperlink>
    </w:p>
    <w:p w14:paraId="1BA923A9" w14:textId="77777777" w:rsidR="00317B00" w:rsidRPr="00317B00" w:rsidRDefault="00317B00" w:rsidP="00317B00">
      <w:hyperlink r:id="rId218" w:anchor="masonry_" w:history="1">
        <w:r w:rsidRPr="00317B00">
          <w:rPr>
            <w:rStyle w:val="Hyperlink"/>
          </w:rPr>
          <w:t>Masonry</w:t>
        </w:r>
      </w:hyperlink>
      <w:r w:rsidRPr="00317B00">
        <w:t> </w:t>
      </w:r>
      <w:hyperlink r:id="rId219" w:anchor="407.1.1" w:history="1">
        <w:r w:rsidRPr="00317B00">
          <w:rPr>
            <w:rStyle w:val="Hyperlink"/>
          </w:rPr>
          <w:t>construction</w:t>
        </w:r>
      </w:hyperlink>
      <w:r w:rsidRPr="00317B00">
        <w:t> shall comply with the requirements of Sections 2104A.1.1</w:t>
      </w:r>
      <w:r w:rsidRPr="00317B00">
        <w:rPr>
          <w:i/>
          <w:iCs/>
        </w:rPr>
        <w:t> through</w:t>
      </w:r>
      <w:r w:rsidRPr="00317B00">
        <w:t> 2104A.1.3 and with the requirements of either TMS 602 or TMS 604.</w:t>
      </w:r>
    </w:p>
    <w:p w14:paraId="42C9D0C1" w14:textId="77777777" w:rsidR="00317B00" w:rsidRPr="00317B00" w:rsidRDefault="00317B00" w:rsidP="00317B00">
      <w:pPr>
        <w:rPr>
          <w:b/>
          <w:bCs/>
        </w:rPr>
      </w:pPr>
      <w:hyperlink r:id="rId220" w:anchor="2104A.1.1" w:history="1">
        <w:r w:rsidRPr="00317B00">
          <w:rPr>
            <w:rStyle w:val="Hyperlink"/>
            <w:b/>
            <w:bCs/>
          </w:rPr>
          <w:t>2104A.1.1 Support on Wood</w:t>
        </w:r>
      </w:hyperlink>
    </w:p>
    <w:p w14:paraId="535A4518" w14:textId="77777777" w:rsidR="00317B00" w:rsidRPr="00317B00" w:rsidRDefault="00317B00" w:rsidP="00317B00">
      <w:hyperlink r:id="rId221" w:anchor="masonry_" w:history="1">
        <w:r w:rsidRPr="00317B00">
          <w:rPr>
            <w:rStyle w:val="Hyperlink"/>
          </w:rPr>
          <w:t>Masonry</w:t>
        </w:r>
      </w:hyperlink>
      <w:r w:rsidRPr="00317B00">
        <w:t> shall not be supported on wood girders or other forms of wood </w:t>
      </w:r>
      <w:hyperlink r:id="rId222" w:anchor="407.1.1" w:history="1">
        <w:r w:rsidRPr="00317B00">
          <w:rPr>
            <w:rStyle w:val="Hyperlink"/>
          </w:rPr>
          <w:t>construction</w:t>
        </w:r>
      </w:hyperlink>
      <w:r w:rsidRPr="00317B00">
        <w:t> except as permitted in Section 2304A.13.</w:t>
      </w:r>
    </w:p>
    <w:p w14:paraId="49198069" w14:textId="77777777" w:rsidR="00317B00" w:rsidRPr="00317B00" w:rsidRDefault="00317B00" w:rsidP="00317B00">
      <w:pPr>
        <w:rPr>
          <w:b/>
          <w:bCs/>
        </w:rPr>
      </w:pPr>
      <w:hyperlink r:id="rId223" w:anchor="2104A.1.2" w:history="1">
        <w:r w:rsidRPr="00317B00">
          <w:rPr>
            <w:rStyle w:val="Hyperlink"/>
            <w:b/>
            <w:bCs/>
          </w:rPr>
          <w:t>2104A.1.2 Molded Cornices</w:t>
        </w:r>
      </w:hyperlink>
    </w:p>
    <w:p w14:paraId="72601C0D" w14:textId="77777777" w:rsidR="00317B00" w:rsidRPr="00317B00" w:rsidRDefault="00317B00" w:rsidP="00317B00">
      <w:r w:rsidRPr="00317B00">
        <w:t>Unless structural support and anchorage are provided to resist the overturning moment, the center of gravity of projecting </w:t>
      </w:r>
      <w:hyperlink r:id="rId224" w:anchor="masonry_" w:history="1">
        <w:r w:rsidRPr="00317B00">
          <w:rPr>
            <w:rStyle w:val="Hyperlink"/>
          </w:rPr>
          <w:t>masonry</w:t>
        </w:r>
      </w:hyperlink>
      <w:r w:rsidRPr="00317B00">
        <w:t> or molded </w:t>
      </w:r>
      <w:hyperlink r:id="rId225" w:anchor="cornice_" w:history="1">
        <w:r w:rsidRPr="00317B00">
          <w:rPr>
            <w:rStyle w:val="Hyperlink"/>
          </w:rPr>
          <w:t>cornices</w:t>
        </w:r>
      </w:hyperlink>
      <w:r w:rsidRPr="00317B00">
        <w:t> shall lie within the middle one-third of the supporting </w:t>
      </w:r>
      <w:hyperlink r:id="rId226" w:anchor="wall_" w:history="1">
        <w:r w:rsidRPr="00317B00">
          <w:rPr>
            <w:rStyle w:val="Hyperlink"/>
          </w:rPr>
          <w:t>wall</w:t>
        </w:r>
      </w:hyperlink>
      <w:r w:rsidRPr="00317B00">
        <w:t>. Terra cotta and metal </w:t>
      </w:r>
      <w:hyperlink r:id="rId227" w:anchor="cornice_" w:history="1">
        <w:r w:rsidRPr="00317B00">
          <w:rPr>
            <w:rStyle w:val="Hyperlink"/>
          </w:rPr>
          <w:t>cornices</w:t>
        </w:r>
      </w:hyperlink>
      <w:r w:rsidRPr="00317B00">
        <w:t> shall be provided with a </w:t>
      </w:r>
      <w:hyperlink r:id="rId228" w:anchor="structural_frame_dsa_ac_" w:history="1">
        <w:r w:rsidRPr="00317B00">
          <w:rPr>
            <w:rStyle w:val="Hyperlink"/>
          </w:rPr>
          <w:t>structural frame</w:t>
        </w:r>
      </w:hyperlink>
      <w:r w:rsidRPr="00317B00">
        <w:t> of </w:t>
      </w:r>
      <w:hyperlink r:id="rId229" w:anchor="approved" w:history="1">
        <w:r w:rsidRPr="00317B00">
          <w:rPr>
            <w:rStyle w:val="Hyperlink"/>
          </w:rPr>
          <w:t>approved</w:t>
        </w:r>
      </w:hyperlink>
      <w:r w:rsidRPr="00317B00">
        <w:t> </w:t>
      </w:r>
      <w:hyperlink r:id="rId230" w:anchor="noncombustible_" w:history="1">
        <w:r w:rsidRPr="00317B00">
          <w:rPr>
            <w:rStyle w:val="Hyperlink"/>
          </w:rPr>
          <w:t>noncombustible</w:t>
        </w:r>
      </w:hyperlink>
      <w:r w:rsidRPr="00317B00">
        <w:t> material anchored in an </w:t>
      </w:r>
      <w:hyperlink r:id="rId231" w:anchor="approved" w:history="1">
        <w:r w:rsidRPr="00317B00">
          <w:rPr>
            <w:rStyle w:val="Hyperlink"/>
          </w:rPr>
          <w:t>approved</w:t>
        </w:r>
      </w:hyperlink>
      <w:r w:rsidRPr="00317B00">
        <w:t> manner.</w:t>
      </w:r>
    </w:p>
    <w:p w14:paraId="6C210BBE" w14:textId="77777777" w:rsidR="00317B00" w:rsidRPr="00317B00" w:rsidRDefault="00317B00" w:rsidP="00317B00">
      <w:pPr>
        <w:rPr>
          <w:b/>
          <w:bCs/>
        </w:rPr>
      </w:pPr>
      <w:hyperlink r:id="rId232" w:anchor="2104A.1.3" w:history="1">
        <w:r w:rsidRPr="00317B00">
          <w:rPr>
            <w:rStyle w:val="Hyperlink"/>
            <w:b/>
            <w:bCs/>
          </w:rPr>
          <w:t>2104A.1.3 </w:t>
        </w:r>
        <w:r w:rsidRPr="00317B00">
          <w:rPr>
            <w:rStyle w:val="Hyperlink"/>
            <w:b/>
            <w:bCs/>
            <w:i/>
            <w:iCs/>
          </w:rPr>
          <w:t>Reinforced Grouted Masonry</w:t>
        </w:r>
      </w:hyperlink>
    </w:p>
    <w:p w14:paraId="4ACC5CF4" w14:textId="77777777" w:rsidR="00317B00" w:rsidRPr="00317B00" w:rsidRDefault="00317B00" w:rsidP="00317B00">
      <w:pPr>
        <w:rPr>
          <w:b/>
          <w:bCs/>
        </w:rPr>
      </w:pPr>
      <w:hyperlink r:id="rId233" w:anchor="2104A.1.3.1" w:history="1">
        <w:r w:rsidRPr="00317B00">
          <w:rPr>
            <w:rStyle w:val="Hyperlink"/>
            <w:b/>
            <w:bCs/>
          </w:rPr>
          <w:t>2104A.1.3.1 </w:t>
        </w:r>
        <w:r w:rsidRPr="00317B00">
          <w:rPr>
            <w:rStyle w:val="Hyperlink"/>
            <w:b/>
            <w:bCs/>
            <w:i/>
            <w:iCs/>
          </w:rPr>
          <w:t>[DSA-SS] TMS 602, Article 3.2 F Cleanouts</w:t>
        </w:r>
      </w:hyperlink>
    </w:p>
    <w:p w14:paraId="1D16C9E5" w14:textId="77777777" w:rsidR="00317B00" w:rsidRPr="00317B00" w:rsidRDefault="00317B00" w:rsidP="00317B00">
      <w:pPr>
        <w:rPr>
          <w:i/>
          <w:iCs/>
        </w:rPr>
      </w:pPr>
      <w:r w:rsidRPr="00317B00">
        <w:rPr>
          <w:i/>
          <w:iCs/>
        </w:rPr>
        <w:t>Replace TMS 602, Article 3.2 F with the following:</w:t>
      </w:r>
    </w:p>
    <w:p w14:paraId="0E4C1416" w14:textId="77777777" w:rsidR="00317B00" w:rsidRPr="00317B00" w:rsidRDefault="00317B00" w:rsidP="00317B00">
      <w:pPr>
        <w:rPr>
          <w:i/>
          <w:iCs/>
        </w:rPr>
      </w:pPr>
      <w:r w:rsidRPr="00317B00">
        <w:rPr>
          <w:b/>
          <w:bCs/>
          <w:i/>
          <w:iCs/>
        </w:rPr>
        <w:t>3.2 F. </w:t>
      </w:r>
      <w:r w:rsidRPr="00317B00">
        <w:rPr>
          <w:i/>
          <w:iCs/>
        </w:rPr>
        <w:t>Cleanouts - Provide cleanouts in the bottom course of masonry for each grout pour when the grout pour height exceeds the height limits given in Section 2104A.1.3.5 Item 3.</w:t>
      </w:r>
    </w:p>
    <w:p w14:paraId="17AB44D2" w14:textId="77777777" w:rsidR="00317B00" w:rsidRPr="00317B00" w:rsidRDefault="00317B00" w:rsidP="00317B00">
      <w:pPr>
        <w:numPr>
          <w:ilvl w:val="0"/>
          <w:numId w:val="4"/>
        </w:numPr>
        <w:rPr>
          <w:i/>
          <w:iCs/>
        </w:rPr>
      </w:pPr>
      <w:r w:rsidRPr="00317B00">
        <w:rPr>
          <w:i/>
          <w:iCs/>
        </w:rPr>
        <w:t xml:space="preserve">Cleanout openings in hollow unit masonry shall be provided in every cell at the bottom of each pour of grout. Alternatively, if the course at the bottom of the pour is constructed entirely of inverted double open-end bond beam units, cleanout </w:t>
      </w:r>
      <w:r w:rsidRPr="00317B00">
        <w:rPr>
          <w:i/>
          <w:iCs/>
        </w:rPr>
        <w:lastRenderedPageBreak/>
        <w:t>openings need only be provided for access to every reinforced cell at the bottom of each pour of grout.</w:t>
      </w:r>
    </w:p>
    <w:p w14:paraId="207BE1F1" w14:textId="77777777" w:rsidR="00317B00" w:rsidRPr="00317B00" w:rsidRDefault="00317B00" w:rsidP="00317B00">
      <w:pPr>
        <w:numPr>
          <w:ilvl w:val="0"/>
          <w:numId w:val="4"/>
        </w:numPr>
        <w:rPr>
          <w:i/>
          <w:iCs/>
        </w:rPr>
      </w:pPr>
      <w:r w:rsidRPr="00317B00">
        <w:rPr>
          <w:i/>
          <w:iCs/>
        </w:rPr>
        <w:t>Cleanouts in multi-wythe masonry shall be provided for each pour by leaving out every other unit in the bottom wythe of the section being poured or by cleanout openings in the foundation.</w:t>
      </w:r>
    </w:p>
    <w:p w14:paraId="4B979020" w14:textId="77777777" w:rsidR="00317B00" w:rsidRPr="00317B00" w:rsidRDefault="00317B00" w:rsidP="00317B00">
      <w:pPr>
        <w:numPr>
          <w:ilvl w:val="0"/>
          <w:numId w:val="4"/>
        </w:numPr>
        <w:rPr>
          <w:i/>
          <w:iCs/>
        </w:rPr>
      </w:pPr>
      <w:r w:rsidRPr="00317B00">
        <w:rPr>
          <w:i/>
          <w:iCs/>
        </w:rPr>
        <w:t>The foundation or other horizontal construction joints at the cleanouts shall be cleaned of all loose material and mortar droppings before each pour. The cleanouts shall be sealed after inspection and before grouting.</w:t>
      </w:r>
    </w:p>
    <w:p w14:paraId="1080F099" w14:textId="77777777" w:rsidR="00317B00" w:rsidRPr="00317B00" w:rsidRDefault="00317B00" w:rsidP="00317B00">
      <w:pPr>
        <w:rPr>
          <w:b/>
          <w:bCs/>
        </w:rPr>
      </w:pPr>
      <w:hyperlink r:id="rId234" w:anchor="2104A.1.3.2" w:history="1">
        <w:r w:rsidRPr="00317B00">
          <w:rPr>
            <w:rStyle w:val="Hyperlink"/>
            <w:b/>
            <w:bCs/>
          </w:rPr>
          <w:t>2104A.1.3.2 </w:t>
        </w:r>
        <w:r w:rsidRPr="00317B00">
          <w:rPr>
            <w:rStyle w:val="Hyperlink"/>
            <w:b/>
            <w:bCs/>
            <w:i/>
            <w:iCs/>
          </w:rPr>
          <w:t>TMS 602, Article 3.3 B Placing Mortar and Units</w:t>
        </w:r>
      </w:hyperlink>
    </w:p>
    <w:p w14:paraId="3D9AD04F" w14:textId="77777777" w:rsidR="00317B00" w:rsidRPr="00317B00" w:rsidRDefault="00317B00" w:rsidP="00317B00">
      <w:pPr>
        <w:rPr>
          <w:i/>
          <w:iCs/>
        </w:rPr>
      </w:pPr>
      <w:r w:rsidRPr="00317B00">
        <w:rPr>
          <w:i/>
          <w:iCs/>
        </w:rPr>
        <w:t>Modify TMS 602, Article 3.3 B.2.c as follows:</w:t>
      </w:r>
    </w:p>
    <w:p w14:paraId="77363F69" w14:textId="77777777" w:rsidR="00317B00" w:rsidRPr="00317B00" w:rsidRDefault="00317B00" w:rsidP="00317B00">
      <w:r w:rsidRPr="00317B00">
        <w:t>c.  Remove masonry protrusions extending </w:t>
      </w:r>
      <w:r w:rsidRPr="00317B00">
        <w:rPr>
          <w:i/>
          <w:iCs/>
        </w:rPr>
        <w:t>greater than </w:t>
      </w:r>
      <w:r w:rsidRPr="00317B00">
        <w:rPr>
          <w:i/>
          <w:iCs/>
          <w:vertAlign w:val="superscript"/>
        </w:rPr>
        <w:t>1</w:t>
      </w:r>
      <w:r w:rsidRPr="00317B00">
        <w:rPr>
          <w:i/>
          <w:iCs/>
        </w:rPr>
        <w:t>/</w:t>
      </w:r>
      <w:r w:rsidRPr="00317B00">
        <w:rPr>
          <w:i/>
          <w:iCs/>
          <w:vertAlign w:val="subscript"/>
        </w:rPr>
        <w:t>4</w:t>
      </w:r>
      <w:r w:rsidRPr="00317B00">
        <w:t> inch (</w:t>
      </w:r>
      <w:r w:rsidRPr="00317B00">
        <w:rPr>
          <w:i/>
          <w:iCs/>
        </w:rPr>
        <w:t>6.4</w:t>
      </w:r>
      <w:r w:rsidRPr="00317B00">
        <w:t> mm) into cells or cavities to be grouted.</w:t>
      </w:r>
    </w:p>
    <w:p w14:paraId="772BA1BE" w14:textId="77777777" w:rsidR="00317B00" w:rsidRPr="00317B00" w:rsidRDefault="00317B00" w:rsidP="00317B00">
      <w:pPr>
        <w:rPr>
          <w:b/>
          <w:bCs/>
        </w:rPr>
      </w:pPr>
      <w:hyperlink r:id="rId235" w:anchor="2104A.1.3.3" w:history="1">
        <w:r w:rsidRPr="00317B00">
          <w:rPr>
            <w:rStyle w:val="Hyperlink"/>
            <w:b/>
            <w:bCs/>
          </w:rPr>
          <w:t>2104A.1.3.3 </w:t>
        </w:r>
        <w:r w:rsidRPr="00317B00">
          <w:rPr>
            <w:rStyle w:val="Hyperlink"/>
            <w:b/>
            <w:bCs/>
            <w:i/>
            <w:iCs/>
          </w:rPr>
          <w:t>TMS 602, Article 3.4 B Reinforcement</w:t>
        </w:r>
      </w:hyperlink>
    </w:p>
    <w:p w14:paraId="5FE8E6F0" w14:textId="77777777" w:rsidR="00317B00" w:rsidRPr="00317B00" w:rsidRDefault="00317B00" w:rsidP="00317B00">
      <w:pPr>
        <w:rPr>
          <w:i/>
          <w:iCs/>
        </w:rPr>
      </w:pPr>
      <w:r w:rsidRPr="00317B00">
        <w:rPr>
          <w:i/>
          <w:iCs/>
        </w:rPr>
        <w:t>Modify TMS 602, Article 3.4 B.1 through Article 3.4 B.3 as follows:</w:t>
      </w:r>
    </w:p>
    <w:p w14:paraId="04F07B34" w14:textId="77777777" w:rsidR="00317B00" w:rsidRPr="00317B00" w:rsidRDefault="00317B00" w:rsidP="00317B00">
      <w:pPr>
        <w:numPr>
          <w:ilvl w:val="0"/>
          <w:numId w:val="5"/>
        </w:numPr>
      </w:pPr>
      <w:r w:rsidRPr="00317B00">
        <w:t>Support reinforcement to prevent displacement caused by construction loads or by placement of grout or mortar. </w:t>
      </w:r>
      <w:r w:rsidRPr="00317B00">
        <w:rPr>
          <w:i/>
          <w:iCs/>
        </w:rPr>
        <w:t>Reinforcement and embedded items shall be clean, properly positioned and securely anchored against moving prior to grouting.</w:t>
      </w:r>
    </w:p>
    <w:p w14:paraId="18B33097" w14:textId="77777777" w:rsidR="00317B00" w:rsidRPr="00317B00" w:rsidRDefault="00317B00" w:rsidP="00317B00">
      <w:pPr>
        <w:numPr>
          <w:ilvl w:val="0"/>
          <w:numId w:val="5"/>
        </w:numPr>
      </w:pPr>
      <w:r w:rsidRPr="00317B00">
        <w:t>Completely embed reinforcing bars and embedded items in grout in accordance with Article 3.5.</w:t>
      </w:r>
    </w:p>
    <w:p w14:paraId="2D5BDB43" w14:textId="77777777" w:rsidR="00317B00" w:rsidRPr="00317B00" w:rsidRDefault="00317B00" w:rsidP="00317B00">
      <w:pPr>
        <w:numPr>
          <w:ilvl w:val="0"/>
          <w:numId w:val="5"/>
        </w:numPr>
      </w:pPr>
      <w:r w:rsidRPr="00317B00">
        <w:t>Maintain clear distance between reinforcing bars and the interior of masonry unit or formed surface of at least </w:t>
      </w:r>
      <w:r w:rsidRPr="00317B00">
        <w:rPr>
          <w:vertAlign w:val="superscript"/>
        </w:rPr>
        <w:t>1</w:t>
      </w:r>
      <w:r w:rsidRPr="00317B00">
        <w:t>/</w:t>
      </w:r>
      <w:r w:rsidRPr="00317B00">
        <w:rPr>
          <w:vertAlign w:val="subscript"/>
        </w:rPr>
        <w:t>2</w:t>
      </w:r>
      <w:r w:rsidRPr="00317B00">
        <w:t> inch(12.7 mm) and a minimum of one bar diameter, except where cross webs of hollow units are used as supports for horizontal reinforcement.</w:t>
      </w:r>
    </w:p>
    <w:p w14:paraId="37F75AFA" w14:textId="77777777" w:rsidR="00317B00" w:rsidRPr="00317B00" w:rsidRDefault="00317B00" w:rsidP="00317B00">
      <w:pPr>
        <w:rPr>
          <w:b/>
          <w:bCs/>
        </w:rPr>
      </w:pPr>
      <w:hyperlink r:id="rId236" w:anchor="2104A.1.3.4" w:history="1">
        <w:r w:rsidRPr="00317B00">
          <w:rPr>
            <w:rStyle w:val="Hyperlink"/>
            <w:b/>
            <w:bCs/>
          </w:rPr>
          <w:t>2104A.1.3.4 </w:t>
        </w:r>
        <w:r w:rsidRPr="00317B00">
          <w:rPr>
            <w:rStyle w:val="Hyperlink"/>
            <w:b/>
            <w:bCs/>
            <w:i/>
            <w:iCs/>
          </w:rPr>
          <w:t>TMS 602, Article 3.4 E Anchor Bolts</w:t>
        </w:r>
      </w:hyperlink>
    </w:p>
    <w:p w14:paraId="276A0728" w14:textId="77777777" w:rsidR="00317B00" w:rsidRPr="00317B00" w:rsidRDefault="00317B00" w:rsidP="00317B00">
      <w:pPr>
        <w:rPr>
          <w:i/>
          <w:iCs/>
        </w:rPr>
      </w:pPr>
      <w:r w:rsidRPr="00317B00">
        <w:rPr>
          <w:i/>
          <w:iCs/>
        </w:rPr>
        <w:t>Replace TMS 602, Article 3.4 E.3 and add Articles 3.4 E.5 and 3.4 E.6 as follows:</w:t>
      </w:r>
    </w:p>
    <w:p w14:paraId="29A1574F" w14:textId="77777777" w:rsidR="00317B00" w:rsidRPr="00317B00" w:rsidRDefault="00317B00" w:rsidP="00317B00">
      <w:pPr>
        <w:numPr>
          <w:ilvl w:val="0"/>
          <w:numId w:val="6"/>
        </w:numPr>
        <w:rPr>
          <w:i/>
          <w:iCs/>
        </w:rPr>
      </w:pPr>
      <w:r w:rsidRPr="00317B00">
        <w:rPr>
          <w:i/>
          <w:iCs/>
        </w:rPr>
        <w:t>Anchor bolts in the wythe or face shells of hollow masonry units shall be positioned to maintain a minimum of </w:t>
      </w:r>
      <w:r w:rsidRPr="00317B00">
        <w:rPr>
          <w:i/>
          <w:iCs/>
          <w:vertAlign w:val="superscript"/>
        </w:rPr>
        <w:t>1</w:t>
      </w:r>
      <w:r w:rsidRPr="00317B00">
        <w:rPr>
          <w:i/>
          <w:iCs/>
        </w:rPr>
        <w:t>/</w:t>
      </w:r>
      <w:r w:rsidRPr="00317B00">
        <w:rPr>
          <w:i/>
          <w:iCs/>
          <w:vertAlign w:val="subscript"/>
        </w:rPr>
        <w:t>2</w:t>
      </w:r>
      <w:r w:rsidRPr="00317B00">
        <w:rPr>
          <w:i/>
          <w:iCs/>
        </w:rPr>
        <w:t> inch (12.7 mm) of grout between the bolt circumference and the wythe or the face shell. For the portion of the bolt that is within the grouted cell, maintain a clear distance between the bolt and the face of masonry unit and between the head of the bolt and the formed surface of grout of at least </w:t>
      </w:r>
      <w:r w:rsidRPr="00317B00">
        <w:rPr>
          <w:i/>
          <w:iCs/>
          <w:vertAlign w:val="superscript"/>
        </w:rPr>
        <w:t>1</w:t>
      </w:r>
      <w:r w:rsidRPr="00317B00">
        <w:rPr>
          <w:i/>
          <w:iCs/>
        </w:rPr>
        <w:t>/</w:t>
      </w:r>
      <w:r w:rsidRPr="00317B00">
        <w:rPr>
          <w:i/>
          <w:iCs/>
          <w:vertAlign w:val="subscript"/>
        </w:rPr>
        <w:t>4</w:t>
      </w:r>
      <w:r w:rsidRPr="00317B00">
        <w:rPr>
          <w:i/>
          <w:iCs/>
        </w:rPr>
        <w:t> inch (6.4 mm) when using fine grout and at least </w:t>
      </w:r>
      <w:r w:rsidRPr="00317B00">
        <w:rPr>
          <w:i/>
          <w:iCs/>
          <w:vertAlign w:val="superscript"/>
        </w:rPr>
        <w:t>1</w:t>
      </w:r>
      <w:r w:rsidRPr="00317B00">
        <w:rPr>
          <w:i/>
          <w:iCs/>
        </w:rPr>
        <w:t>/</w:t>
      </w:r>
      <w:r w:rsidRPr="00317B00">
        <w:rPr>
          <w:i/>
          <w:iCs/>
          <w:vertAlign w:val="subscript"/>
        </w:rPr>
        <w:t>2</w:t>
      </w:r>
      <w:r w:rsidRPr="00317B00">
        <w:rPr>
          <w:i/>
          <w:iCs/>
        </w:rPr>
        <w:t> inch (12.7 mm) when using coarse grout. Bolts shall be solidly embedded in grout.</w:t>
      </w:r>
    </w:p>
    <w:p w14:paraId="2D9F3A02" w14:textId="77777777" w:rsidR="00317B00" w:rsidRPr="00317B00" w:rsidRDefault="00317B00" w:rsidP="00317B00">
      <w:pPr>
        <w:numPr>
          <w:ilvl w:val="0"/>
          <w:numId w:val="7"/>
        </w:numPr>
        <w:rPr>
          <w:i/>
          <w:iCs/>
        </w:rPr>
      </w:pPr>
      <w:r w:rsidRPr="00317B00">
        <w:rPr>
          <w:i/>
          <w:iCs/>
        </w:rPr>
        <w:lastRenderedPageBreak/>
        <w:t>Bent bar anchor bolts shall not be allowed. The maximum size anchor shall be </w:t>
      </w:r>
      <w:r w:rsidRPr="00317B00">
        <w:rPr>
          <w:i/>
          <w:iCs/>
          <w:vertAlign w:val="superscript"/>
        </w:rPr>
        <w:t>1</w:t>
      </w:r>
      <w:r w:rsidRPr="00317B00">
        <w:rPr>
          <w:i/>
          <w:iCs/>
        </w:rPr>
        <w:t>/</w:t>
      </w:r>
      <w:r w:rsidRPr="00317B00">
        <w:rPr>
          <w:i/>
          <w:iCs/>
          <w:vertAlign w:val="subscript"/>
        </w:rPr>
        <w:t>2</w:t>
      </w:r>
      <w:r w:rsidRPr="00317B00">
        <w:rPr>
          <w:i/>
          <w:iCs/>
        </w:rPr>
        <w:t>-inch (12.7 mm) diameter for 6-inch (152 mm) nominal masonry, </w:t>
      </w:r>
      <w:r w:rsidRPr="00317B00">
        <w:rPr>
          <w:i/>
          <w:iCs/>
          <w:vertAlign w:val="superscript"/>
        </w:rPr>
        <w:t>3</w:t>
      </w:r>
      <w:r w:rsidRPr="00317B00">
        <w:rPr>
          <w:i/>
          <w:iCs/>
        </w:rPr>
        <w:t>/</w:t>
      </w:r>
      <w:r w:rsidRPr="00317B00">
        <w:rPr>
          <w:i/>
          <w:iCs/>
          <w:vertAlign w:val="subscript"/>
        </w:rPr>
        <w:t>4</w:t>
      </w:r>
      <w:r w:rsidRPr="00317B00">
        <w:rPr>
          <w:i/>
          <w:iCs/>
        </w:rPr>
        <w:t>-inch (19.1 mm) diameter for 8-inch (203 mm) nominal masonry, </w:t>
      </w:r>
      <w:r w:rsidRPr="00317B00">
        <w:rPr>
          <w:i/>
          <w:iCs/>
          <w:vertAlign w:val="superscript"/>
        </w:rPr>
        <w:t>7</w:t>
      </w:r>
      <w:r w:rsidRPr="00317B00">
        <w:rPr>
          <w:i/>
          <w:iCs/>
        </w:rPr>
        <w:t>/</w:t>
      </w:r>
      <w:r w:rsidRPr="00317B00">
        <w:rPr>
          <w:i/>
          <w:iCs/>
          <w:vertAlign w:val="subscript"/>
        </w:rPr>
        <w:t>8</w:t>
      </w:r>
      <w:r w:rsidRPr="00317B00">
        <w:rPr>
          <w:i/>
          <w:iCs/>
        </w:rPr>
        <w:t>-inch (22 mm) diameter for 10-inch (254 mm) nominal masonry, and 1-inch (25.4 mm) diameter for 12-inch (305 mm) nominal masonry.</w:t>
      </w:r>
    </w:p>
    <w:p w14:paraId="50811D11" w14:textId="77777777" w:rsidR="00317B00" w:rsidRPr="00317B00" w:rsidRDefault="00317B00" w:rsidP="00317B00">
      <w:pPr>
        <w:numPr>
          <w:ilvl w:val="0"/>
          <w:numId w:val="7"/>
        </w:numPr>
        <w:rPr>
          <w:i/>
          <w:iCs/>
        </w:rPr>
      </w:pPr>
      <w:r w:rsidRPr="00317B00">
        <w:rPr>
          <w:i/>
          <w:iCs/>
        </w:rPr>
        <w:t>Bolts shall be accurately set with templates or by approved equivalent means and held in place to prevent dislocation during grouting.</w:t>
      </w:r>
    </w:p>
    <w:p w14:paraId="0444F3D0" w14:textId="77777777" w:rsidR="00317B00" w:rsidRPr="00317B00" w:rsidRDefault="00317B00" w:rsidP="00317B00">
      <w:pPr>
        <w:rPr>
          <w:b/>
          <w:bCs/>
        </w:rPr>
      </w:pPr>
      <w:hyperlink r:id="rId237" w:anchor="2104A.1.3.5" w:history="1">
        <w:r w:rsidRPr="00317B00">
          <w:rPr>
            <w:rStyle w:val="Hyperlink"/>
            <w:b/>
            <w:bCs/>
          </w:rPr>
          <w:t>2104A.1.3.5 </w:t>
        </w:r>
        <w:r w:rsidRPr="00317B00">
          <w:rPr>
            <w:rStyle w:val="Hyperlink"/>
            <w:b/>
            <w:bCs/>
            <w:i/>
            <w:iCs/>
          </w:rPr>
          <w:t>[DSA-SS] TMS 602, Article 3.5 C Grout Pour Height</w:t>
        </w:r>
      </w:hyperlink>
    </w:p>
    <w:p w14:paraId="644A35D9" w14:textId="77777777" w:rsidR="00317B00" w:rsidRPr="00317B00" w:rsidRDefault="00317B00" w:rsidP="00317B00">
      <w:pPr>
        <w:rPr>
          <w:i/>
          <w:iCs/>
        </w:rPr>
      </w:pPr>
      <w:r w:rsidRPr="00317B00">
        <w:rPr>
          <w:i/>
          <w:iCs/>
        </w:rPr>
        <w:t>Replace TMS 602, Article 3.5 C and Table 7 as follows:</w:t>
      </w:r>
    </w:p>
    <w:p w14:paraId="0E00A405" w14:textId="77777777" w:rsidR="00317B00" w:rsidRPr="00317B00" w:rsidRDefault="00317B00" w:rsidP="00317B00">
      <w:pPr>
        <w:numPr>
          <w:ilvl w:val="0"/>
          <w:numId w:val="8"/>
        </w:numPr>
        <w:rPr>
          <w:i/>
          <w:iCs/>
        </w:rPr>
      </w:pPr>
      <w:r w:rsidRPr="00317B00">
        <w:rPr>
          <w:i/>
          <w:iCs/>
        </w:rPr>
        <w:t>Do not exceed the grout pour height given in Table 7. Grout pours not terminated at the top of constructed masonry shall comply with TMS 602, Articles 3.5 C.3.a through 3.5 C.3.c.</w:t>
      </w:r>
    </w:p>
    <w:p w14:paraId="49A113A8" w14:textId="77777777" w:rsidR="00317B00" w:rsidRPr="00317B00" w:rsidRDefault="00317B00" w:rsidP="00317B00">
      <w:pPr>
        <w:numPr>
          <w:ilvl w:val="0"/>
          <w:numId w:val="8"/>
        </w:numPr>
        <w:rPr>
          <w:i/>
          <w:iCs/>
        </w:rPr>
      </w:pPr>
      <w:r w:rsidRPr="00317B00">
        <w:rPr>
          <w:i/>
          <w:iCs/>
        </w:rPr>
        <w:t>The top of the grout pour shall be in the top course of the constructed masonry. Grout pours not terminated within the top course of the constructed masonry shall comply with TMS 602, Articles 3.5 C.3.a through 3.5 C.3.c.</w:t>
      </w:r>
    </w:p>
    <w:p w14:paraId="437BE494" w14:textId="77777777" w:rsidR="00317B00" w:rsidRPr="00317B00" w:rsidRDefault="00317B00" w:rsidP="00317B00">
      <w:pPr>
        <w:numPr>
          <w:ilvl w:val="0"/>
          <w:numId w:val="8"/>
        </w:numPr>
        <w:rPr>
          <w:i/>
          <w:iCs/>
        </w:rPr>
      </w:pPr>
      <w:r w:rsidRPr="00317B00">
        <w:rPr>
          <w:i/>
          <w:iCs/>
        </w:rPr>
        <w:t>Grout pours in excess of 4 feet (1219 mm) or 5 feet 4 inches (1651 mm) for 10-inch (254 mm) nominal or wider for hollow unit masonry shall be subject to approval of the enforcement agency and the following:</w:t>
      </w:r>
    </w:p>
    <w:p w14:paraId="02FCE5B9" w14:textId="77777777" w:rsidR="00317B00" w:rsidRPr="00317B00" w:rsidRDefault="00317B00" w:rsidP="00317B00">
      <w:pPr>
        <w:numPr>
          <w:ilvl w:val="1"/>
          <w:numId w:val="8"/>
        </w:numPr>
        <w:rPr>
          <w:i/>
          <w:iCs/>
        </w:rPr>
      </w:pPr>
      <w:r w:rsidRPr="00317B00">
        <w:rPr>
          <w:i/>
          <w:iCs/>
        </w:rPr>
        <w:t>Grouting shall be done in a continuous pour in lifts not exceeding the requirements of TMS 602, Article 3.5 D.</w:t>
      </w:r>
    </w:p>
    <w:p w14:paraId="3B05A986" w14:textId="77777777" w:rsidR="00317B00" w:rsidRPr="00317B00" w:rsidRDefault="00317B00" w:rsidP="00317B00">
      <w:pPr>
        <w:numPr>
          <w:ilvl w:val="1"/>
          <w:numId w:val="8"/>
        </w:numPr>
        <w:rPr>
          <w:i/>
          <w:iCs/>
        </w:rPr>
      </w:pPr>
      <w:r w:rsidRPr="00317B00">
        <w:rPr>
          <w:i/>
          <w:iCs/>
        </w:rPr>
        <w:t>The grouting of any section of wall shall be completed in one day with no interruptions greater than one hour.</w:t>
      </w:r>
    </w:p>
    <w:p w14:paraId="63453FD0" w14:textId="77777777" w:rsidR="00317B00" w:rsidRPr="00317B00" w:rsidRDefault="00317B00" w:rsidP="00317B00">
      <w:pPr>
        <w:numPr>
          <w:ilvl w:val="1"/>
          <w:numId w:val="8"/>
        </w:numPr>
        <w:rPr>
          <w:i/>
          <w:iCs/>
        </w:rPr>
      </w:pPr>
      <w:r w:rsidRPr="00317B00">
        <w:rPr>
          <w:i/>
          <w:iCs/>
        </w:rPr>
        <w:t>Cleanout openings shall be provided at the bottom of each pour of grout.</w:t>
      </w:r>
    </w:p>
    <w:p w14:paraId="72AE0000" w14:textId="77777777" w:rsidR="00317B00" w:rsidRPr="00317B00" w:rsidRDefault="00317B00" w:rsidP="00317B00">
      <w:r w:rsidRPr="00317B00">
        <w:t>TABLE 7—GROUT SPACE REQUIREMENTS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350"/>
        <w:gridCol w:w="2193"/>
        <w:gridCol w:w="2400"/>
        <w:gridCol w:w="3401"/>
      </w:tblGrid>
      <w:tr w:rsidR="00317B00" w:rsidRPr="00317B00" w14:paraId="00808769"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843005B" w14:textId="77777777" w:rsidR="00317B00" w:rsidRPr="00317B00" w:rsidRDefault="00317B00" w:rsidP="00317B00">
            <w:r w:rsidRPr="00317B00">
              <w:rPr>
                <w:b/>
                <w:bCs/>
              </w:rPr>
              <w:t>GROUT TYPE</w:t>
            </w:r>
            <w:r w:rsidRPr="00317B00">
              <w:rPr>
                <w:b/>
                <w:bCs/>
                <w:vertAlign w:val="superscript"/>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D715C61" w14:textId="77777777" w:rsidR="00317B00" w:rsidRPr="00317B00" w:rsidRDefault="00317B00" w:rsidP="00317B00">
            <w:r w:rsidRPr="00317B00">
              <w:rPr>
                <w:b/>
                <w:bCs/>
              </w:rPr>
              <w:t>MAXIMUM GROUT POUR</w:t>
            </w:r>
          </w:p>
          <w:p w14:paraId="60F1CD5A" w14:textId="77777777" w:rsidR="00317B00" w:rsidRPr="00317B00" w:rsidRDefault="00317B00" w:rsidP="00317B00">
            <w:r w:rsidRPr="00317B00">
              <w:rPr>
                <w:b/>
                <w:bCs/>
              </w:rPr>
              <w:t>HEIGHT, FT (M)</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75FE6EA" w14:textId="77777777" w:rsidR="00317B00" w:rsidRPr="00317B00" w:rsidRDefault="00317B00" w:rsidP="00317B00">
            <w:r w:rsidRPr="00317B00">
              <w:rPr>
                <w:b/>
                <w:bCs/>
              </w:rPr>
              <w:t>MINIMUM CLEAR WIDTH OF</w:t>
            </w:r>
          </w:p>
          <w:p w14:paraId="752A6417" w14:textId="77777777" w:rsidR="00317B00" w:rsidRPr="00317B00" w:rsidRDefault="00317B00" w:rsidP="00317B00">
            <w:r w:rsidRPr="00317B00">
              <w:rPr>
                <w:b/>
                <w:bCs/>
              </w:rPr>
              <w:t>GROUT SPACE,</w:t>
            </w:r>
            <w:r w:rsidRPr="00317B00">
              <w:rPr>
                <w:b/>
                <w:bCs/>
                <w:vertAlign w:val="superscript"/>
              </w:rPr>
              <w:t>2,3</w:t>
            </w:r>
            <w:r w:rsidRPr="00317B00">
              <w:rPr>
                <w:b/>
                <w:bCs/>
              </w:rPr>
              <w:t> IN. (MM)</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64EB253" w14:textId="77777777" w:rsidR="00317B00" w:rsidRPr="00317B00" w:rsidRDefault="00317B00" w:rsidP="00317B00">
            <w:r w:rsidRPr="00317B00">
              <w:rPr>
                <w:b/>
                <w:bCs/>
              </w:rPr>
              <w:t>MINIMUM CLEAR GROUT SPACE DIMENSIONS</w:t>
            </w:r>
          </w:p>
          <w:p w14:paraId="441C109D" w14:textId="77777777" w:rsidR="00317B00" w:rsidRPr="00317B00" w:rsidRDefault="00317B00" w:rsidP="00317B00">
            <w:r w:rsidRPr="00317B00">
              <w:rPr>
                <w:b/>
                <w:bCs/>
              </w:rPr>
              <w:t>FOR GROUTING CELLS OF HOLLOW UNITS,</w:t>
            </w:r>
            <w:r w:rsidRPr="00317B00">
              <w:rPr>
                <w:b/>
                <w:bCs/>
                <w:vertAlign w:val="superscript"/>
              </w:rPr>
              <w:t>3</w:t>
            </w:r>
          </w:p>
          <w:p w14:paraId="03B6379F" w14:textId="77777777" w:rsidR="00317B00" w:rsidRPr="00317B00" w:rsidRDefault="00317B00" w:rsidP="00317B00">
            <w:r w:rsidRPr="00317B00">
              <w:rPr>
                <w:b/>
                <w:bCs/>
              </w:rPr>
              <w:t>IN. × IN. (MM × MM)</w:t>
            </w:r>
          </w:p>
        </w:tc>
      </w:tr>
      <w:tr w:rsidR="00317B00" w:rsidRPr="00317B00" w14:paraId="2214A54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D786E8" w14:textId="77777777" w:rsidR="00317B00" w:rsidRPr="00317B00" w:rsidRDefault="00317B00" w:rsidP="00317B00">
            <w:r w:rsidRPr="00317B00">
              <w:lastRenderedPageBreak/>
              <w:t>Coarse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F623A" w14:textId="77777777" w:rsidR="00317B00" w:rsidRPr="00317B00" w:rsidRDefault="00317B00" w:rsidP="00317B00">
            <w:r w:rsidRPr="00317B00">
              <w:t>1 (0.3)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48183F" w14:textId="77777777" w:rsidR="00317B00" w:rsidRPr="00317B00" w:rsidRDefault="00317B00" w:rsidP="00317B00">
            <w:r w:rsidRPr="00317B00">
              <w:t>2</w:t>
            </w:r>
            <w:r w:rsidRPr="00317B00">
              <w:rPr>
                <w:vertAlign w:val="superscript"/>
              </w:rPr>
              <w:t>1</w:t>
            </w:r>
            <w:r w:rsidRPr="00317B00">
              <w:t>/</w:t>
            </w:r>
            <w:r w:rsidRPr="00317B00">
              <w:rPr>
                <w:vertAlign w:val="subscript"/>
              </w:rPr>
              <w:t>2</w:t>
            </w:r>
            <w:r w:rsidRPr="00317B00">
              <w:t> (63.5)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7062D" w14:textId="77777777" w:rsidR="00317B00" w:rsidRPr="00317B00" w:rsidRDefault="00317B00" w:rsidP="00317B00">
            <w:r w:rsidRPr="00317B00">
              <w:t>2 × 3 (50.8 × 76.2)</w:t>
            </w:r>
          </w:p>
        </w:tc>
      </w:tr>
      <w:tr w:rsidR="00317B00" w:rsidRPr="00317B00" w14:paraId="6965F38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609E3" w14:textId="77777777" w:rsidR="00317B00" w:rsidRPr="00317B00" w:rsidRDefault="00317B00" w:rsidP="00317B00">
            <w:r w:rsidRPr="00317B00">
              <w:t>Coarse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60290" w14:textId="77777777" w:rsidR="00317B00" w:rsidRPr="00317B00" w:rsidRDefault="00317B00" w:rsidP="00317B00">
            <w:r w:rsidRPr="00317B00">
              <w:t>4</w:t>
            </w:r>
            <w:r w:rsidRPr="00317B00">
              <w:rPr>
                <w:vertAlign w:val="superscript"/>
              </w:rPr>
              <w:t>4</w:t>
            </w:r>
            <w:r w:rsidRPr="00317B00">
              <w:t> (1.22)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D1186" w14:textId="77777777" w:rsidR="00317B00" w:rsidRPr="00317B00" w:rsidRDefault="00317B00" w:rsidP="00317B00">
            <w:r w:rsidRPr="00317B00">
              <w:t>2</w:t>
            </w:r>
            <w:r w:rsidRPr="00317B00">
              <w:rPr>
                <w:vertAlign w:val="superscript"/>
              </w:rPr>
              <w:t>1</w:t>
            </w:r>
            <w:r w:rsidRPr="00317B00">
              <w:t>/</w:t>
            </w:r>
            <w:r w:rsidRPr="00317B00">
              <w:rPr>
                <w:vertAlign w:val="subscript"/>
              </w:rPr>
              <w:t>2</w:t>
            </w:r>
            <w:r w:rsidRPr="00317B00">
              <w:t> (63.5)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618E5" w14:textId="77777777" w:rsidR="00317B00" w:rsidRPr="00317B00" w:rsidRDefault="00317B00" w:rsidP="00317B00">
            <w:r w:rsidRPr="00317B00">
              <w:t>2</w:t>
            </w:r>
            <w:r w:rsidRPr="00317B00">
              <w:rPr>
                <w:vertAlign w:val="superscript"/>
              </w:rPr>
              <w:t>1</w:t>
            </w:r>
            <w:r w:rsidRPr="00317B00">
              <w:t>/</w:t>
            </w:r>
            <w:r w:rsidRPr="00317B00">
              <w:rPr>
                <w:vertAlign w:val="subscript"/>
              </w:rPr>
              <w:t>2</w:t>
            </w:r>
            <w:r w:rsidRPr="00317B00">
              <w:t> × 3 (63.5 × 76.2)</w:t>
            </w:r>
          </w:p>
        </w:tc>
      </w:tr>
      <w:tr w:rsidR="00317B00" w:rsidRPr="00317B00" w14:paraId="52BA82D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3BDF21" w14:textId="77777777" w:rsidR="00317B00" w:rsidRPr="00317B00" w:rsidRDefault="00317B00" w:rsidP="00317B00">
            <w:r w:rsidRPr="00317B00">
              <w:t>Coarse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BB61A" w14:textId="77777777" w:rsidR="00317B00" w:rsidRPr="00317B00" w:rsidRDefault="00317B00" w:rsidP="00317B00">
            <w:r w:rsidRPr="00317B00">
              <w:t>12.67</w:t>
            </w:r>
            <w:r w:rsidRPr="00317B00">
              <w:rPr>
                <w:vertAlign w:val="superscript"/>
              </w:rPr>
              <w:t>5</w:t>
            </w:r>
            <w:r w:rsidRPr="00317B00">
              <w:t> (3.86)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5D75D" w14:textId="77777777" w:rsidR="00317B00" w:rsidRPr="00317B00" w:rsidRDefault="00317B00" w:rsidP="00317B00">
            <w:r w:rsidRPr="00317B00">
              <w:t>3</w:t>
            </w:r>
            <w:r w:rsidRPr="00317B00">
              <w:rPr>
                <w:vertAlign w:val="superscript"/>
              </w:rPr>
              <w:t>1</w:t>
            </w:r>
            <w:r w:rsidRPr="00317B00">
              <w:t>/</w:t>
            </w:r>
            <w:r w:rsidRPr="00317B00">
              <w:rPr>
                <w:vertAlign w:val="subscript"/>
              </w:rPr>
              <w:t>2</w:t>
            </w:r>
            <w:r w:rsidRPr="00317B00">
              <w:t> (88.9)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13F56A" w14:textId="77777777" w:rsidR="00317B00" w:rsidRPr="00317B00" w:rsidRDefault="00317B00" w:rsidP="00317B00">
            <w:r w:rsidRPr="00317B00">
              <w:t>3 × 3</w:t>
            </w:r>
            <w:r w:rsidRPr="00317B00">
              <w:rPr>
                <w:vertAlign w:val="superscript"/>
              </w:rPr>
              <w:t>5</w:t>
            </w:r>
            <w:r w:rsidRPr="00317B00">
              <w:t> (76.2 × 76.2)</w:t>
            </w:r>
          </w:p>
        </w:tc>
      </w:tr>
    </w:tbl>
    <w:p w14:paraId="5839D602" w14:textId="77777777" w:rsidR="00317B00" w:rsidRPr="00317B00" w:rsidRDefault="00317B00" w:rsidP="00317B00">
      <w:pPr>
        <w:numPr>
          <w:ilvl w:val="0"/>
          <w:numId w:val="9"/>
        </w:numPr>
      </w:pPr>
      <w:r w:rsidRPr="00317B00">
        <w:t>Coarse grout is defined in ASTM C476.</w:t>
      </w:r>
    </w:p>
    <w:p w14:paraId="3DD3F726" w14:textId="77777777" w:rsidR="00317B00" w:rsidRPr="00317B00" w:rsidRDefault="00317B00" w:rsidP="00317B00">
      <w:pPr>
        <w:numPr>
          <w:ilvl w:val="0"/>
          <w:numId w:val="9"/>
        </w:numPr>
      </w:pPr>
      <w:r w:rsidRPr="00317B00">
        <w:t>For grouting between masonry wythes.</w:t>
      </w:r>
    </w:p>
    <w:p w14:paraId="07BD4047" w14:textId="77777777" w:rsidR="00317B00" w:rsidRPr="00317B00" w:rsidRDefault="00317B00" w:rsidP="00317B00">
      <w:pPr>
        <w:numPr>
          <w:ilvl w:val="0"/>
          <w:numId w:val="9"/>
        </w:numPr>
      </w:pPr>
      <w:r w:rsidRPr="00317B00">
        <w:t>Minimum clear width of grout space and minimum clear grout space dimension are the net dimension of the space determined by subtracting masonry protrusions and the diameters of horizontal reinforcement from the as-built cross section of the grout space.</w:t>
      </w:r>
    </w:p>
    <w:p w14:paraId="0257A49C" w14:textId="77777777" w:rsidR="00317B00" w:rsidRPr="00317B00" w:rsidRDefault="00317B00" w:rsidP="00317B00">
      <w:pPr>
        <w:numPr>
          <w:ilvl w:val="0"/>
          <w:numId w:val="9"/>
        </w:numPr>
      </w:pPr>
      <w:r w:rsidRPr="00317B00">
        <w:t>Maximum pour height can be increased to 5.33 feet for 10-inch nominal or wider hollow unit masonry.</w:t>
      </w:r>
    </w:p>
    <w:p w14:paraId="7752ACB7" w14:textId="77777777" w:rsidR="00317B00" w:rsidRPr="00317B00" w:rsidRDefault="00317B00" w:rsidP="00317B00">
      <w:pPr>
        <w:numPr>
          <w:ilvl w:val="0"/>
          <w:numId w:val="9"/>
        </w:numPr>
      </w:pPr>
      <w:r w:rsidRPr="00317B00">
        <w:t>Maximum pour height can be increased to 16 feet for hollow unit masonry walls with a nominal thickness of 12 inches or more and minimum clear grout space dimensions of 3 in. x 4 in. (76.2 mm x 102 mm).</w:t>
      </w:r>
    </w:p>
    <w:p w14:paraId="39B8E397" w14:textId="77777777" w:rsidR="00317B00" w:rsidRPr="00317B00" w:rsidRDefault="00317B00" w:rsidP="00317B00">
      <w:pPr>
        <w:rPr>
          <w:b/>
          <w:bCs/>
        </w:rPr>
      </w:pPr>
      <w:hyperlink r:id="rId238" w:anchor="2104A.1.3.6" w:history="1">
        <w:r w:rsidRPr="00317B00">
          <w:rPr>
            <w:rStyle w:val="Hyperlink"/>
            <w:b/>
            <w:bCs/>
          </w:rPr>
          <w:t>2104A.1.3.6 </w:t>
        </w:r>
        <w:r w:rsidRPr="00317B00">
          <w:rPr>
            <w:rStyle w:val="Hyperlink"/>
            <w:b/>
            <w:bCs/>
            <w:i/>
            <w:iCs/>
          </w:rPr>
          <w:t>[DSA-SS] TMS 602, Article 3.5 D Grout Lift Height</w:t>
        </w:r>
      </w:hyperlink>
    </w:p>
    <w:p w14:paraId="04FFF30C" w14:textId="77777777" w:rsidR="00317B00" w:rsidRPr="00317B00" w:rsidRDefault="00317B00" w:rsidP="00317B00">
      <w:pPr>
        <w:rPr>
          <w:i/>
          <w:iCs/>
        </w:rPr>
      </w:pPr>
      <w:r w:rsidRPr="00317B00">
        <w:rPr>
          <w:i/>
          <w:iCs/>
        </w:rPr>
        <w:t>Modify TMS 602, Article 3.5 D as follows:</w:t>
      </w:r>
    </w:p>
    <w:p w14:paraId="6A1BC901" w14:textId="77777777" w:rsidR="00317B00" w:rsidRPr="00317B00" w:rsidRDefault="00317B00" w:rsidP="00317B00">
      <w:pPr>
        <w:numPr>
          <w:ilvl w:val="0"/>
          <w:numId w:val="10"/>
        </w:numPr>
        <w:rPr>
          <w:i/>
          <w:iCs/>
        </w:rPr>
      </w:pPr>
      <w:r w:rsidRPr="00317B00">
        <w:rPr>
          <w:i/>
          <w:iCs/>
        </w:rPr>
        <w:t>Grout lift height shall not exceed 4 feet (1219 mm).</w:t>
      </w:r>
    </w:p>
    <w:p w14:paraId="46FB2DAA" w14:textId="77777777" w:rsidR="00317B00" w:rsidRPr="00317B00" w:rsidRDefault="00317B00" w:rsidP="00317B00">
      <w:pPr>
        <w:rPr>
          <w:i/>
          <w:iCs/>
        </w:rPr>
      </w:pPr>
      <w:r w:rsidRPr="00317B00">
        <w:rPr>
          <w:b/>
          <w:bCs/>
          <w:i/>
          <w:iCs/>
        </w:rPr>
        <w:t>Exception: </w:t>
      </w:r>
      <w:r w:rsidRPr="00317B00">
        <w:rPr>
          <w:i/>
          <w:iCs/>
        </w:rPr>
        <w:t>The 4 feet (1219 mm) maximum lift height may be increased to 5 feet 4 inches (1.63 m) for 10-inch (254 mm) nominal and larger hollow unit masonry.</w:t>
      </w:r>
    </w:p>
    <w:p w14:paraId="2D13A7BA" w14:textId="77777777" w:rsidR="00317B00" w:rsidRPr="00317B00" w:rsidRDefault="00317B00" w:rsidP="00317B00">
      <w:pPr>
        <w:rPr>
          <w:b/>
          <w:bCs/>
        </w:rPr>
      </w:pPr>
      <w:hyperlink r:id="rId239" w:anchor="2104A.1.3.7" w:history="1">
        <w:r w:rsidRPr="00317B00">
          <w:rPr>
            <w:rStyle w:val="Hyperlink"/>
            <w:b/>
            <w:bCs/>
          </w:rPr>
          <w:t>2104A.1.3.7 </w:t>
        </w:r>
        <w:r w:rsidRPr="00317B00">
          <w:rPr>
            <w:rStyle w:val="Hyperlink"/>
            <w:b/>
            <w:bCs/>
            <w:i/>
            <w:iCs/>
          </w:rPr>
          <w:t>Reserved</w:t>
        </w:r>
      </w:hyperlink>
    </w:p>
    <w:p w14:paraId="661663A8" w14:textId="77777777" w:rsidR="00317B00" w:rsidRPr="00317B00" w:rsidRDefault="00317B00" w:rsidP="00317B00">
      <w:pPr>
        <w:rPr>
          <w:b/>
          <w:bCs/>
        </w:rPr>
      </w:pPr>
      <w:hyperlink r:id="rId240" w:anchor="2104A.1.3.8" w:history="1">
        <w:r w:rsidRPr="00317B00">
          <w:rPr>
            <w:rStyle w:val="Hyperlink"/>
            <w:b/>
            <w:bCs/>
          </w:rPr>
          <w:t>2104A.1.3.8 </w:t>
        </w:r>
        <w:r w:rsidRPr="00317B00">
          <w:rPr>
            <w:rStyle w:val="Hyperlink"/>
            <w:b/>
            <w:bCs/>
            <w:i/>
            <w:iCs/>
          </w:rPr>
          <w:t>TMS 602, Article 3.5 F.1 Grout Key</w:t>
        </w:r>
      </w:hyperlink>
    </w:p>
    <w:p w14:paraId="03FA231D" w14:textId="77777777" w:rsidR="00317B00" w:rsidRPr="00317B00" w:rsidRDefault="00317B00" w:rsidP="00317B00">
      <w:pPr>
        <w:rPr>
          <w:i/>
          <w:iCs/>
        </w:rPr>
      </w:pPr>
      <w:r w:rsidRPr="00317B00">
        <w:rPr>
          <w:i/>
          <w:iCs/>
        </w:rPr>
        <w:t>Replace TMS 602, Article 3.5 F.1 as follows:</w:t>
      </w:r>
    </w:p>
    <w:p w14:paraId="2E21C569" w14:textId="77777777" w:rsidR="00317B00" w:rsidRPr="00317B00" w:rsidRDefault="00317B00" w:rsidP="00317B00">
      <w:pPr>
        <w:numPr>
          <w:ilvl w:val="0"/>
          <w:numId w:val="11"/>
        </w:numPr>
        <w:rPr>
          <w:i/>
          <w:iCs/>
        </w:rPr>
      </w:pPr>
      <w:r w:rsidRPr="00317B00">
        <w:rPr>
          <w:i/>
          <w:iCs/>
        </w:rPr>
        <w:t>Between grout pours or where grouting has been stopped more than an hour, a horizontal construction joint shall be formed by terminating grout a minimum of 1</w:t>
      </w:r>
      <w:r w:rsidRPr="00317B00">
        <w:rPr>
          <w:i/>
          <w:iCs/>
          <w:vertAlign w:val="superscript"/>
        </w:rPr>
        <w:t>1</w:t>
      </w:r>
      <w:r w:rsidRPr="00317B00">
        <w:rPr>
          <w:i/>
          <w:iCs/>
        </w:rPr>
        <w:t>/</w:t>
      </w:r>
      <w:r w:rsidRPr="00317B00">
        <w:rPr>
          <w:i/>
          <w:iCs/>
          <w:vertAlign w:val="subscript"/>
        </w:rPr>
        <w:t>2</w:t>
      </w:r>
      <w:r w:rsidRPr="00317B00">
        <w:rPr>
          <w:i/>
          <w:iCs/>
        </w:rPr>
        <w:t> inches (38.1 mm) and a maximum of one-half the masonry unit height below a mortar joint, except at the top of the wall. Where bond beams occur, the grout pour shall be terminated a minimum of </w:t>
      </w:r>
      <w:r w:rsidRPr="00317B00">
        <w:rPr>
          <w:i/>
          <w:iCs/>
          <w:vertAlign w:val="superscript"/>
        </w:rPr>
        <w:t>1</w:t>
      </w:r>
      <w:r w:rsidRPr="00317B00">
        <w:rPr>
          <w:i/>
          <w:iCs/>
        </w:rPr>
        <w:t>/</w:t>
      </w:r>
      <w:r w:rsidRPr="00317B00">
        <w:rPr>
          <w:i/>
          <w:iCs/>
          <w:vertAlign w:val="subscript"/>
        </w:rPr>
        <w:t>2</w:t>
      </w:r>
      <w:r w:rsidRPr="00317B00">
        <w:rPr>
          <w:i/>
          <w:iCs/>
        </w:rPr>
        <w:t> inch (12.7 mm) below the mortar joint. Horizontal reinforcement shall be placed in bond beam units with a minimum grout cover of 1 inch (25.4 mm) above reinforcing steel for each grout pour.</w:t>
      </w:r>
    </w:p>
    <w:p w14:paraId="609F179F" w14:textId="77777777" w:rsidR="00317B00" w:rsidRPr="00317B00" w:rsidRDefault="00317B00" w:rsidP="00317B00">
      <w:pPr>
        <w:rPr>
          <w:b/>
          <w:bCs/>
        </w:rPr>
      </w:pPr>
      <w:hyperlink r:id="rId241" w:anchor="2104A.1.3.9" w:history="1">
        <w:r w:rsidRPr="00317B00">
          <w:rPr>
            <w:rStyle w:val="Hyperlink"/>
            <w:b/>
            <w:bCs/>
          </w:rPr>
          <w:t>2104A.1.3.9 </w:t>
        </w:r>
        <w:r w:rsidRPr="00317B00">
          <w:rPr>
            <w:rStyle w:val="Hyperlink"/>
            <w:b/>
            <w:bCs/>
            <w:i/>
            <w:iCs/>
          </w:rPr>
          <w:t>TMS 602, Article 3.5 Grout Placement</w:t>
        </w:r>
      </w:hyperlink>
    </w:p>
    <w:p w14:paraId="525A1DBB" w14:textId="77777777" w:rsidR="00317B00" w:rsidRPr="00317B00" w:rsidRDefault="00317B00" w:rsidP="00317B00">
      <w:pPr>
        <w:rPr>
          <w:i/>
          <w:iCs/>
        </w:rPr>
      </w:pPr>
      <w:r w:rsidRPr="00317B00">
        <w:rPr>
          <w:i/>
          <w:iCs/>
        </w:rPr>
        <w:t>Add the following to TMS 602, Article 3.5:</w:t>
      </w:r>
    </w:p>
    <w:p w14:paraId="66336925" w14:textId="77777777" w:rsidR="00317B00" w:rsidRPr="00317B00" w:rsidRDefault="00317B00" w:rsidP="00317B00">
      <w:pPr>
        <w:rPr>
          <w:i/>
          <w:iCs/>
        </w:rPr>
      </w:pPr>
      <w:r w:rsidRPr="00317B00">
        <w:rPr>
          <w:b/>
          <w:bCs/>
          <w:i/>
          <w:iCs/>
        </w:rPr>
        <w:t>3.5 I.</w:t>
      </w:r>
      <w:r w:rsidRPr="00317B00">
        <w:rPr>
          <w:i/>
          <w:iCs/>
        </w:rPr>
        <w:t> Additional grouting requirements:</w:t>
      </w:r>
    </w:p>
    <w:p w14:paraId="5D55A4F4" w14:textId="77777777" w:rsidR="00317B00" w:rsidRPr="00317B00" w:rsidRDefault="00317B00" w:rsidP="00317B00">
      <w:pPr>
        <w:numPr>
          <w:ilvl w:val="0"/>
          <w:numId w:val="12"/>
        </w:numPr>
        <w:rPr>
          <w:i/>
          <w:iCs/>
        </w:rPr>
      </w:pPr>
      <w:r w:rsidRPr="00317B00">
        <w:rPr>
          <w:i/>
          <w:iCs/>
        </w:rPr>
        <w:t>Place grout by pumping or an approved alternate method prior to initial set and loss of plasticity.</w:t>
      </w:r>
    </w:p>
    <w:p w14:paraId="39A60FCA" w14:textId="77777777" w:rsidR="00317B00" w:rsidRPr="00317B00" w:rsidRDefault="00317B00" w:rsidP="00317B00">
      <w:pPr>
        <w:numPr>
          <w:ilvl w:val="0"/>
          <w:numId w:val="12"/>
        </w:numPr>
        <w:rPr>
          <w:i/>
          <w:iCs/>
        </w:rPr>
      </w:pPr>
      <w:r w:rsidRPr="00317B00">
        <w:rPr>
          <w:i/>
          <w:iCs/>
        </w:rPr>
        <w:t>Place grout so that all spaces to be grouted do not contain voids.</w:t>
      </w:r>
    </w:p>
    <w:p w14:paraId="32B8887B" w14:textId="77777777" w:rsidR="00317B00" w:rsidRPr="00317B00" w:rsidRDefault="00317B00" w:rsidP="00317B00">
      <w:pPr>
        <w:numPr>
          <w:ilvl w:val="0"/>
          <w:numId w:val="12"/>
        </w:numPr>
        <w:rPr>
          <w:i/>
          <w:iCs/>
        </w:rPr>
      </w:pPr>
      <w:r w:rsidRPr="00317B00">
        <w:rPr>
          <w:i/>
          <w:iCs/>
        </w:rPr>
        <w:t>Grout shall not be handled nor pumped utilizing aluminum equipment unless it can be demonstrated with the materials and equipment to be used that there will be no deleterious effect on the strength of the grout.</w:t>
      </w:r>
    </w:p>
    <w:p w14:paraId="6C58B730" w14:textId="77777777" w:rsidR="00317B00" w:rsidRPr="00317B00" w:rsidRDefault="00317B00" w:rsidP="00317B00">
      <w:pPr>
        <w:rPr>
          <w:b/>
          <w:bCs/>
        </w:rPr>
      </w:pPr>
      <w:hyperlink r:id="rId242" w:anchor="2104A.1.3.10" w:history="1">
        <w:r w:rsidRPr="00317B00">
          <w:rPr>
            <w:rStyle w:val="Hyperlink"/>
            <w:b/>
            <w:bCs/>
          </w:rPr>
          <w:t>2104A.1.3.10 </w:t>
        </w:r>
        <w:r w:rsidRPr="00317B00">
          <w:rPr>
            <w:rStyle w:val="Hyperlink"/>
            <w:b/>
            <w:bCs/>
            <w:i/>
            <w:iCs/>
          </w:rPr>
          <w:t>Reinforced Grouted Multi-Wythe Masonry</w:t>
        </w:r>
      </w:hyperlink>
    </w:p>
    <w:p w14:paraId="2278AAD8" w14:textId="77777777" w:rsidR="00317B00" w:rsidRPr="00317B00" w:rsidRDefault="00317B00" w:rsidP="00317B00">
      <w:pPr>
        <w:rPr>
          <w:b/>
          <w:bCs/>
        </w:rPr>
      </w:pPr>
      <w:hyperlink r:id="rId243" w:anchor="2104A.1.3.10.1" w:history="1">
        <w:r w:rsidRPr="00317B00">
          <w:rPr>
            <w:rStyle w:val="Hyperlink"/>
            <w:b/>
            <w:bCs/>
          </w:rPr>
          <w:t>2104A.1.3.10.1 </w:t>
        </w:r>
        <w:r w:rsidRPr="00317B00">
          <w:rPr>
            <w:rStyle w:val="Hyperlink"/>
            <w:b/>
            <w:bCs/>
            <w:i/>
            <w:iCs/>
          </w:rPr>
          <w:t>General</w:t>
        </w:r>
      </w:hyperlink>
    </w:p>
    <w:p w14:paraId="0A3EE46F" w14:textId="77777777" w:rsidR="00317B00" w:rsidRPr="00317B00" w:rsidRDefault="00317B00" w:rsidP="00317B00">
      <w:r w:rsidRPr="00317B00">
        <w:rPr>
          <w:i/>
          <w:iCs/>
        </w:rPr>
        <w:t>Reinforced grouted multi-</w:t>
      </w:r>
      <w:hyperlink r:id="rId244" w:anchor="wythe_" w:history="1">
        <w:r w:rsidRPr="00317B00">
          <w:rPr>
            <w:rStyle w:val="Hyperlink"/>
            <w:i/>
            <w:iCs/>
          </w:rPr>
          <w:t>wythe</w:t>
        </w:r>
      </w:hyperlink>
      <w:r w:rsidRPr="00317B00">
        <w:rPr>
          <w:i/>
          <w:iCs/>
        </w:rPr>
        <w:t> </w:t>
      </w:r>
      <w:hyperlink r:id="rId245" w:anchor="masonry_" w:history="1">
        <w:r w:rsidRPr="00317B00">
          <w:rPr>
            <w:rStyle w:val="Hyperlink"/>
            <w:i/>
            <w:iCs/>
          </w:rPr>
          <w:t>masonry</w:t>
        </w:r>
      </w:hyperlink>
      <w:r w:rsidRPr="00317B00">
        <w:rPr>
          <w:i/>
          <w:iCs/>
        </w:rPr>
        <w:t> is that form of composite </w:t>
      </w:r>
      <w:hyperlink r:id="rId246" w:anchor="407.1.1" w:history="1">
        <w:r w:rsidRPr="00317B00">
          <w:rPr>
            <w:rStyle w:val="Hyperlink"/>
            <w:i/>
            <w:iCs/>
          </w:rPr>
          <w:t>construction</w:t>
        </w:r>
      </w:hyperlink>
      <w:r w:rsidRPr="00317B00">
        <w:rPr>
          <w:i/>
          <w:iCs/>
        </w:rPr>
        <w:t> made with clay or shale </w:t>
      </w:r>
      <w:hyperlink r:id="rId247" w:anchor="brick_" w:history="1">
        <w:r w:rsidRPr="00317B00">
          <w:rPr>
            <w:rStyle w:val="Hyperlink"/>
            <w:i/>
            <w:iCs/>
          </w:rPr>
          <w:t>brick</w:t>
        </w:r>
      </w:hyperlink>
      <w:r w:rsidRPr="00317B00">
        <w:rPr>
          <w:i/>
          <w:iCs/>
        </w:rPr>
        <w:t> or made with </w:t>
      </w:r>
      <w:hyperlink r:id="rId248" w:anchor="solid_" w:history="1">
        <w:r w:rsidRPr="00317B00">
          <w:rPr>
            <w:rStyle w:val="Hyperlink"/>
            <w:i/>
            <w:iCs/>
          </w:rPr>
          <w:t>solid</w:t>
        </w:r>
      </w:hyperlink>
      <w:r w:rsidRPr="00317B00">
        <w:rPr>
          <w:i/>
          <w:iCs/>
        </w:rPr>
        <w:t> </w:t>
      </w:r>
      <w:hyperlink r:id="rId249" w:anchor="concrete_" w:history="1">
        <w:r w:rsidRPr="00317B00">
          <w:rPr>
            <w:rStyle w:val="Hyperlink"/>
            <w:i/>
            <w:iCs/>
          </w:rPr>
          <w:t>concrete</w:t>
        </w:r>
      </w:hyperlink>
      <w:r w:rsidRPr="00317B00">
        <w:rPr>
          <w:i/>
          <w:iCs/>
        </w:rPr>
        <w:t> building </w:t>
      </w:r>
      <w:hyperlink r:id="rId250" w:anchor="brick_" w:history="1">
        <w:r w:rsidRPr="00317B00">
          <w:rPr>
            <w:rStyle w:val="Hyperlink"/>
            <w:i/>
            <w:iCs/>
          </w:rPr>
          <w:t>brick</w:t>
        </w:r>
      </w:hyperlink>
      <w:r w:rsidRPr="00317B00">
        <w:rPr>
          <w:i/>
          <w:iCs/>
        </w:rPr>
        <w:t> in which interior </w:t>
      </w:r>
      <w:hyperlink r:id="rId251" w:anchor="space_" w:history="1">
        <w:r w:rsidRPr="00317B00">
          <w:rPr>
            <w:rStyle w:val="Hyperlink"/>
            <w:i/>
            <w:iCs/>
          </w:rPr>
          <w:t>spaces</w:t>
        </w:r>
      </w:hyperlink>
      <w:r w:rsidRPr="00317B00">
        <w:rPr>
          <w:i/>
          <w:iCs/>
        </w:rPr>
        <w:t> of </w:t>
      </w:r>
      <w:hyperlink r:id="rId252" w:anchor="masonry_" w:history="1">
        <w:r w:rsidRPr="00317B00">
          <w:rPr>
            <w:rStyle w:val="Hyperlink"/>
            <w:i/>
            <w:iCs/>
          </w:rPr>
          <w:t>masonry</w:t>
        </w:r>
      </w:hyperlink>
      <w:r w:rsidRPr="00317B00">
        <w:rPr>
          <w:i/>
          <w:iCs/>
        </w:rPr>
        <w:t> are filled by pouring grout around </w:t>
      </w:r>
      <w:hyperlink r:id="rId253" w:anchor="reinforcement" w:history="1">
        <w:r w:rsidRPr="00317B00">
          <w:rPr>
            <w:rStyle w:val="Hyperlink"/>
            <w:i/>
            <w:iCs/>
          </w:rPr>
          <w:t>reinforcement</w:t>
        </w:r>
      </w:hyperlink>
      <w:r w:rsidRPr="00317B00">
        <w:rPr>
          <w:i/>
          <w:iCs/>
        </w:rPr>
        <w:t> therein as the work progresses.</w:t>
      </w:r>
    </w:p>
    <w:p w14:paraId="29CE2023" w14:textId="77777777" w:rsidR="00317B00" w:rsidRPr="00317B00" w:rsidRDefault="00317B00" w:rsidP="00317B00">
      <w:pPr>
        <w:rPr>
          <w:b/>
          <w:bCs/>
        </w:rPr>
      </w:pPr>
      <w:hyperlink r:id="rId254" w:anchor="2104A.1.3.10.2" w:history="1">
        <w:r w:rsidRPr="00317B00">
          <w:rPr>
            <w:rStyle w:val="Hyperlink"/>
            <w:b/>
            <w:bCs/>
          </w:rPr>
          <w:t>2104A.1.3.10.2 </w:t>
        </w:r>
        <w:r w:rsidRPr="00317B00">
          <w:rPr>
            <w:rStyle w:val="Hyperlink"/>
            <w:b/>
            <w:bCs/>
            <w:i/>
            <w:iCs/>
          </w:rPr>
          <w:t>TMS 402, Section 5.1.3.2 Composite Action</w:t>
        </w:r>
      </w:hyperlink>
    </w:p>
    <w:p w14:paraId="63B39FD3" w14:textId="77777777" w:rsidR="00317B00" w:rsidRPr="00317B00" w:rsidRDefault="00317B00" w:rsidP="00317B00">
      <w:pPr>
        <w:rPr>
          <w:i/>
          <w:iCs/>
        </w:rPr>
      </w:pPr>
      <w:r w:rsidRPr="00317B00">
        <w:rPr>
          <w:i/>
          <w:iCs/>
        </w:rPr>
        <w:t>Replace TMS 402, Section 5.1.3.2.1 by the following:</w:t>
      </w:r>
    </w:p>
    <w:p w14:paraId="7D075BEF" w14:textId="77777777" w:rsidR="00317B00" w:rsidRPr="00317B00" w:rsidRDefault="00317B00" w:rsidP="00317B00">
      <w:pPr>
        <w:numPr>
          <w:ilvl w:val="0"/>
          <w:numId w:val="13"/>
        </w:numPr>
      </w:pPr>
      <w:r w:rsidRPr="00317B00">
        <w:rPr>
          <w:b/>
          <w:bCs/>
          <w:i/>
          <w:iCs/>
        </w:rPr>
        <w:t>5.1.3.2.1</w:t>
      </w:r>
      <w:r w:rsidRPr="00317B00">
        <w:rPr>
          <w:i/>
          <w:iCs/>
        </w:rPr>
        <w:t> Multiwythe masonry designed for composite action shall have wythes connected by collar joints and wall ties.</w:t>
      </w:r>
    </w:p>
    <w:p w14:paraId="1E5ECA73" w14:textId="77777777" w:rsidR="00317B00" w:rsidRPr="00317B00" w:rsidRDefault="00317B00" w:rsidP="00317B00">
      <w:pPr>
        <w:rPr>
          <w:b/>
          <w:bCs/>
        </w:rPr>
      </w:pPr>
      <w:hyperlink r:id="rId255" w:anchor="2104A.1.3.10.3" w:history="1">
        <w:r w:rsidRPr="00317B00">
          <w:rPr>
            <w:rStyle w:val="Hyperlink"/>
            <w:b/>
            <w:bCs/>
          </w:rPr>
          <w:t>2104A.1.3.10.3 </w:t>
        </w:r>
        <w:r w:rsidRPr="00317B00">
          <w:rPr>
            <w:rStyle w:val="Hyperlink"/>
            <w:b/>
            <w:bCs/>
            <w:i/>
            <w:iCs/>
          </w:rPr>
          <w:t>TMS 602, Article 3.3 B.4 Placing Mortar and Units — Solid Units</w:t>
        </w:r>
      </w:hyperlink>
    </w:p>
    <w:p w14:paraId="35896389" w14:textId="77777777" w:rsidR="00317B00" w:rsidRPr="00317B00" w:rsidRDefault="00317B00" w:rsidP="00317B00">
      <w:pPr>
        <w:rPr>
          <w:i/>
          <w:iCs/>
        </w:rPr>
      </w:pPr>
      <w:r w:rsidRPr="00317B00">
        <w:rPr>
          <w:i/>
          <w:iCs/>
        </w:rPr>
        <w:t>Add the following to TMS 602, Article 3.3 B.4:</w:t>
      </w:r>
    </w:p>
    <w:p w14:paraId="72BC5CBA" w14:textId="77777777" w:rsidR="00317B00" w:rsidRPr="00317B00" w:rsidRDefault="00317B00" w:rsidP="00317B00">
      <w:pPr>
        <w:numPr>
          <w:ilvl w:val="0"/>
          <w:numId w:val="14"/>
        </w:numPr>
        <w:rPr>
          <w:i/>
          <w:iCs/>
        </w:rPr>
      </w:pPr>
      <w:r w:rsidRPr="00317B00">
        <w:rPr>
          <w:i/>
          <w:iCs/>
        </w:rPr>
        <w:t>Toothing of masonry walls is prohibited. Racking is to be held to a minimum.</w:t>
      </w:r>
    </w:p>
    <w:p w14:paraId="3F3E433B" w14:textId="77777777" w:rsidR="00317B00" w:rsidRPr="00317B00" w:rsidRDefault="00317B00" w:rsidP="00317B00">
      <w:pPr>
        <w:rPr>
          <w:b/>
          <w:bCs/>
        </w:rPr>
      </w:pPr>
      <w:hyperlink r:id="rId256" w:anchor="2104A.1.3.10.4" w:history="1">
        <w:r w:rsidRPr="00317B00">
          <w:rPr>
            <w:rStyle w:val="Hyperlink"/>
            <w:b/>
            <w:bCs/>
          </w:rPr>
          <w:t>2104A.1.3.10.4 </w:t>
        </w:r>
        <w:r w:rsidRPr="00317B00">
          <w:rPr>
            <w:rStyle w:val="Hyperlink"/>
            <w:b/>
            <w:bCs/>
            <w:i/>
            <w:iCs/>
          </w:rPr>
          <w:t>TMS 602, Article 3.4 C.2 Wall Ties</w:t>
        </w:r>
      </w:hyperlink>
    </w:p>
    <w:p w14:paraId="52A60B6B" w14:textId="77777777" w:rsidR="00317B00" w:rsidRPr="00317B00" w:rsidRDefault="00317B00" w:rsidP="00317B00">
      <w:pPr>
        <w:rPr>
          <w:i/>
          <w:iCs/>
        </w:rPr>
      </w:pPr>
      <w:r w:rsidRPr="00317B00">
        <w:rPr>
          <w:i/>
          <w:iCs/>
        </w:rPr>
        <w:t>Replace TMS 602, Article 3.4 C.2 as follows:</w:t>
      </w:r>
    </w:p>
    <w:p w14:paraId="4710F1AB" w14:textId="77777777" w:rsidR="00317B00" w:rsidRPr="00317B00" w:rsidRDefault="00317B00" w:rsidP="00317B00">
      <w:pPr>
        <w:numPr>
          <w:ilvl w:val="0"/>
          <w:numId w:val="15"/>
        </w:numPr>
        <w:rPr>
          <w:i/>
          <w:iCs/>
        </w:rPr>
      </w:pPr>
      <w:r w:rsidRPr="00317B00">
        <w:rPr>
          <w:i/>
          <w:iCs/>
        </w:rPr>
        <w:t xml:space="preserve">The two wythes shall be bonded together with wall ties. Ties shall not be less than No. 9 (W1.7) wire in the form of rectangles 4 inches (102 mm) wide and 2 inches (50.8 mm) in length less than the overall wall thickness. Kinks, water drips or deformations shall not be permitted in the ties. One wythe of the wall shall be built up not more than 16 inches (406 mm)ahead of the other wythe. Ties shall be laid not to exceed 24 inches (610 mm) on center horizontally and 16 inches (406 mm) on </w:t>
      </w:r>
      <w:r w:rsidRPr="00317B00">
        <w:rPr>
          <w:i/>
          <w:iCs/>
        </w:rPr>
        <w:lastRenderedPageBreak/>
        <w:t>center vertically for running bond, and not more than 24 inches (610 mm) on center horizontally and 12 inches (305 mm) on center vertically for other than running bond.</w:t>
      </w:r>
    </w:p>
    <w:p w14:paraId="7014193D" w14:textId="77777777" w:rsidR="00317B00" w:rsidRPr="00317B00" w:rsidRDefault="00317B00" w:rsidP="00317B00">
      <w:pPr>
        <w:rPr>
          <w:b/>
          <w:bCs/>
        </w:rPr>
      </w:pPr>
      <w:hyperlink r:id="rId257" w:anchor="2104A.1.3.10.5" w:history="1">
        <w:r w:rsidRPr="00317B00">
          <w:rPr>
            <w:rStyle w:val="Hyperlink"/>
            <w:b/>
            <w:bCs/>
          </w:rPr>
          <w:t>2104A.1.3.10.5 </w:t>
        </w:r>
        <w:r w:rsidRPr="00317B00">
          <w:rPr>
            <w:rStyle w:val="Hyperlink"/>
            <w:b/>
            <w:bCs/>
            <w:i/>
            <w:iCs/>
          </w:rPr>
          <w:t>TMS 602, Article 3.5 B Confinement</w:t>
        </w:r>
      </w:hyperlink>
    </w:p>
    <w:p w14:paraId="4E193D7C" w14:textId="77777777" w:rsidR="00317B00" w:rsidRPr="00317B00" w:rsidRDefault="00317B00" w:rsidP="00317B00">
      <w:pPr>
        <w:rPr>
          <w:i/>
          <w:iCs/>
        </w:rPr>
      </w:pPr>
      <w:r w:rsidRPr="00317B00">
        <w:rPr>
          <w:i/>
          <w:iCs/>
        </w:rPr>
        <w:t>Add the following to TMS 602, Article 3.5 B:</w:t>
      </w:r>
    </w:p>
    <w:p w14:paraId="39588F7F" w14:textId="77777777" w:rsidR="00317B00" w:rsidRPr="00317B00" w:rsidRDefault="00317B00" w:rsidP="00317B00">
      <w:pPr>
        <w:numPr>
          <w:ilvl w:val="0"/>
          <w:numId w:val="16"/>
        </w:numPr>
        <w:rPr>
          <w:i/>
          <w:iCs/>
        </w:rPr>
      </w:pPr>
      <w:r w:rsidRPr="00317B00">
        <w:rPr>
          <w:i/>
          <w:iCs/>
        </w:rPr>
        <w:t>Construct vertical grout barriers or dams of solid masonry across the grout space the entire height of the wall to control horizontal grout flow. Space grout barriers not more than 30 feet (9.14 m) apart.</w:t>
      </w:r>
    </w:p>
    <w:p w14:paraId="1585BFA0" w14:textId="77777777" w:rsidR="00317B00" w:rsidRPr="00317B00" w:rsidRDefault="00317B00" w:rsidP="00317B00">
      <w:pPr>
        <w:rPr>
          <w:b/>
          <w:bCs/>
        </w:rPr>
      </w:pPr>
      <w:hyperlink r:id="rId258" w:anchor="2104A.1.3.11" w:history="1">
        <w:r w:rsidRPr="00317B00">
          <w:rPr>
            <w:rStyle w:val="Hyperlink"/>
            <w:b/>
            <w:bCs/>
          </w:rPr>
          <w:t>2104A.1.3.11 </w:t>
        </w:r>
        <w:r w:rsidRPr="00317B00">
          <w:rPr>
            <w:rStyle w:val="Hyperlink"/>
            <w:b/>
            <w:bCs/>
            <w:i/>
            <w:iCs/>
          </w:rPr>
          <w:t>Reinforced Hollow Unit Masonry</w:t>
        </w:r>
      </w:hyperlink>
    </w:p>
    <w:p w14:paraId="4715115A" w14:textId="77777777" w:rsidR="00317B00" w:rsidRPr="00317B00" w:rsidRDefault="00317B00" w:rsidP="00317B00">
      <w:pPr>
        <w:rPr>
          <w:b/>
          <w:bCs/>
        </w:rPr>
      </w:pPr>
      <w:hyperlink r:id="rId259" w:anchor="2104A.1.3.11.1" w:history="1">
        <w:r w:rsidRPr="00317B00">
          <w:rPr>
            <w:rStyle w:val="Hyperlink"/>
            <w:b/>
            <w:bCs/>
          </w:rPr>
          <w:t>2104A.1.3.11.1 </w:t>
        </w:r>
        <w:r w:rsidRPr="00317B00">
          <w:rPr>
            <w:rStyle w:val="Hyperlink"/>
            <w:b/>
            <w:bCs/>
            <w:i/>
            <w:iCs/>
          </w:rPr>
          <w:t>TMS 602, Article 2.3A &amp; 2.3 Bmasonry Unit Materials</w:t>
        </w:r>
      </w:hyperlink>
    </w:p>
    <w:p w14:paraId="0E477454" w14:textId="77777777" w:rsidR="00317B00" w:rsidRPr="00317B00" w:rsidRDefault="00317B00" w:rsidP="00317B00">
      <w:pPr>
        <w:rPr>
          <w:i/>
          <w:iCs/>
        </w:rPr>
      </w:pPr>
      <w:r w:rsidRPr="00317B00">
        <w:rPr>
          <w:i/>
          <w:iCs/>
        </w:rPr>
        <w:t>Add the following to TMS 602, Articles 2.3 A and 2.3 B:</w:t>
      </w:r>
    </w:p>
    <w:p w14:paraId="66466AB1" w14:textId="77777777" w:rsidR="00317B00" w:rsidRPr="00317B00" w:rsidRDefault="00317B00" w:rsidP="00317B00">
      <w:pPr>
        <w:numPr>
          <w:ilvl w:val="0"/>
          <w:numId w:val="17"/>
        </w:numPr>
        <w:rPr>
          <w:i/>
          <w:iCs/>
        </w:rPr>
      </w:pPr>
      <w:r w:rsidRPr="00317B00">
        <w:rPr>
          <w:i/>
          <w:iCs/>
        </w:rPr>
        <w:t>In reinforced hollow unit masonry, place horizontal reinforcement in bond beam units. The depth of the bond beam channel below the top of the unit shall be 1</w:t>
      </w:r>
      <w:r w:rsidRPr="00317B00">
        <w:rPr>
          <w:i/>
          <w:iCs/>
          <w:vertAlign w:val="superscript"/>
        </w:rPr>
        <w:t>1</w:t>
      </w:r>
      <w:r w:rsidRPr="00317B00">
        <w:rPr>
          <w:i/>
          <w:iCs/>
        </w:rPr>
        <w:t>/</w:t>
      </w:r>
      <w:r w:rsidRPr="00317B00">
        <w:rPr>
          <w:i/>
          <w:iCs/>
          <w:vertAlign w:val="subscript"/>
        </w:rPr>
        <w:t>2</w:t>
      </w:r>
      <w:r w:rsidRPr="00317B00">
        <w:rPr>
          <w:i/>
          <w:iCs/>
        </w:rPr>
        <w:t> inches (38.1 mm) minimum and the width shall be 3 inches (76.2 mm) minimum.</w:t>
      </w:r>
    </w:p>
    <w:p w14:paraId="367800A3" w14:textId="77777777" w:rsidR="00317B00" w:rsidRPr="00317B00" w:rsidRDefault="00317B00" w:rsidP="00317B00">
      <w:pPr>
        <w:rPr>
          <w:b/>
          <w:bCs/>
        </w:rPr>
      </w:pPr>
      <w:hyperlink r:id="rId260" w:anchor="2104A.1.3.11.2" w:history="1">
        <w:r w:rsidRPr="00317B00">
          <w:rPr>
            <w:rStyle w:val="Hyperlink"/>
            <w:b/>
            <w:bCs/>
          </w:rPr>
          <w:t>2104A.1.3.11.2 </w:t>
        </w:r>
        <w:r w:rsidRPr="00317B00">
          <w:rPr>
            <w:rStyle w:val="Hyperlink"/>
            <w:b/>
            <w:bCs/>
            <w:i/>
            <w:iCs/>
          </w:rPr>
          <w:t>TMS 602, Article 3.5 B Confinement</w:t>
        </w:r>
      </w:hyperlink>
    </w:p>
    <w:p w14:paraId="34BD3C1E" w14:textId="77777777" w:rsidR="00317B00" w:rsidRPr="00317B00" w:rsidRDefault="00317B00" w:rsidP="00317B00">
      <w:pPr>
        <w:rPr>
          <w:i/>
          <w:iCs/>
        </w:rPr>
      </w:pPr>
      <w:r w:rsidRPr="00317B00">
        <w:rPr>
          <w:i/>
          <w:iCs/>
        </w:rPr>
        <w:t>Add the following to TMS 602, Article 3.5 B:</w:t>
      </w:r>
    </w:p>
    <w:p w14:paraId="5AB808A3" w14:textId="77777777" w:rsidR="00317B00" w:rsidRPr="00317B00" w:rsidRDefault="00317B00" w:rsidP="00317B00">
      <w:pPr>
        <w:numPr>
          <w:ilvl w:val="0"/>
          <w:numId w:val="18"/>
        </w:numPr>
        <w:rPr>
          <w:i/>
          <w:iCs/>
        </w:rPr>
      </w:pPr>
      <w:r w:rsidRPr="00317B00">
        <w:rPr>
          <w:i/>
          <w:iCs/>
        </w:rPr>
        <w:t>All cells shall be solidly filled with grout in reinforced hollow unit masonry.</w:t>
      </w:r>
    </w:p>
    <w:p w14:paraId="613048D4" w14:textId="77777777" w:rsidR="00317B00" w:rsidRPr="00317B00" w:rsidRDefault="00317B00" w:rsidP="00317B00">
      <w:r w:rsidRPr="00317B00">
        <w:rPr>
          <w:b/>
          <w:bCs/>
          <w:i/>
          <w:iCs/>
        </w:rPr>
        <w:t>Exception: </w:t>
      </w:r>
      <w:r w:rsidRPr="00317B00">
        <w:rPr>
          <w:i/>
          <w:iCs/>
        </w:rPr>
        <w:t>Reinforced hollow unit masonry laid in running bond used for freestanding site walls or interior nonbearing non-shear wall partitions may be grouted only in cells containing vertical and horizontal reinforcement.</w:t>
      </w:r>
    </w:p>
    <w:p w14:paraId="1466D146" w14:textId="77777777" w:rsidR="00317B00" w:rsidRPr="00317B00" w:rsidRDefault="00317B00" w:rsidP="00317B00">
      <w:pPr>
        <w:numPr>
          <w:ilvl w:val="0"/>
          <w:numId w:val="18"/>
        </w:numPr>
        <w:rPr>
          <w:i/>
          <w:iCs/>
        </w:rPr>
      </w:pPr>
      <w:r w:rsidRPr="00317B00">
        <w:rPr>
          <w:b/>
          <w:bCs/>
          <w:i/>
          <w:iCs/>
        </w:rPr>
        <w:t>[DSA-SS]</w:t>
      </w:r>
      <w:r w:rsidRPr="00317B00">
        <w:rPr>
          <w:i/>
          <w:iCs/>
        </w:rPr>
        <w:t> Vertical cells to be filled shall have vertical alignment sufficient to maintain a clear grout space dimension of not less than that given in Section 2104A.1.3.5, Table 7.</w:t>
      </w:r>
    </w:p>
    <w:p w14:paraId="47771F41" w14:textId="77777777" w:rsidR="00317B00" w:rsidRPr="00317B00" w:rsidRDefault="00317B00" w:rsidP="00317B00">
      <w:pPr>
        <w:rPr>
          <w:b/>
          <w:bCs/>
        </w:rPr>
      </w:pPr>
      <w:hyperlink r:id="rId261" w:anchor="2105A" w:history="1">
        <w:r w:rsidRPr="00317B00">
          <w:rPr>
            <w:rStyle w:val="Hyperlink"/>
            <w:b/>
            <w:bCs/>
          </w:rPr>
          <w:t>Section 2105A Quality Assurance</w:t>
        </w:r>
      </w:hyperlink>
    </w:p>
    <w:p w14:paraId="3FF6DCA0" w14:textId="77777777" w:rsidR="00317B00" w:rsidRPr="00317B00" w:rsidRDefault="00317B00" w:rsidP="00317B00">
      <w:pPr>
        <w:rPr>
          <w:b/>
          <w:bCs/>
        </w:rPr>
      </w:pPr>
      <w:hyperlink r:id="rId262" w:anchor="2105A.1" w:history="1">
        <w:r w:rsidRPr="00317B00">
          <w:rPr>
            <w:rStyle w:val="Hyperlink"/>
            <w:b/>
            <w:bCs/>
          </w:rPr>
          <w:t>2105A.1 General</w:t>
        </w:r>
      </w:hyperlink>
    </w:p>
    <w:p w14:paraId="7C7AC20F" w14:textId="77777777" w:rsidR="00317B00" w:rsidRPr="00317B00" w:rsidRDefault="00317B00" w:rsidP="00317B00">
      <w:r w:rsidRPr="00317B00">
        <w:t>A </w:t>
      </w:r>
      <w:hyperlink r:id="rId263" w:anchor="quality_assurance_%28qa%29_dsa_ss_dsa_ss_cc_oshpd_1r_1_2_4_5_" w:history="1">
        <w:r w:rsidRPr="00317B00">
          <w:rPr>
            <w:rStyle w:val="Hyperlink"/>
          </w:rPr>
          <w:t>quality assurance</w:t>
        </w:r>
      </w:hyperlink>
      <w:r w:rsidRPr="00317B00">
        <w:t> program shall be used to ensure that the constructed </w:t>
      </w:r>
      <w:hyperlink r:id="rId264" w:anchor="masonry_" w:history="1">
        <w:r w:rsidRPr="00317B00">
          <w:rPr>
            <w:rStyle w:val="Hyperlink"/>
          </w:rPr>
          <w:t>masonry</w:t>
        </w:r>
      </w:hyperlink>
      <w:r w:rsidRPr="00317B00">
        <w:t> is in </w:t>
      </w:r>
      <w:hyperlink r:id="rId265" w:anchor="3113.1.1" w:history="1">
        <w:r w:rsidRPr="00317B00">
          <w:rPr>
            <w:rStyle w:val="Hyperlink"/>
          </w:rPr>
          <w:t>compliance</w:t>
        </w:r>
      </w:hyperlink>
      <w:r w:rsidRPr="00317B00">
        <w:t> with the </w:t>
      </w:r>
      <w:hyperlink r:id="rId266" w:anchor="approved" w:history="1">
        <w:r w:rsidRPr="00317B00">
          <w:rPr>
            <w:rStyle w:val="Hyperlink"/>
          </w:rPr>
          <w:t>approved</w:t>
        </w:r>
      </w:hyperlink>
      <w:r w:rsidRPr="00317B00">
        <w:t> </w:t>
      </w:r>
      <w:hyperlink r:id="rId267" w:anchor="1901A.5" w:history="1">
        <w:r w:rsidRPr="00317B00">
          <w:rPr>
            <w:rStyle w:val="Hyperlink"/>
          </w:rPr>
          <w:t>construction documents</w:t>
        </w:r>
      </w:hyperlink>
      <w:r w:rsidRPr="00317B00">
        <w:t>.</w:t>
      </w:r>
    </w:p>
    <w:p w14:paraId="0C73B4C9" w14:textId="77777777" w:rsidR="00317B00" w:rsidRPr="00317B00" w:rsidRDefault="00317B00" w:rsidP="00317B00">
      <w:r w:rsidRPr="00317B00">
        <w:t>The </w:t>
      </w:r>
      <w:hyperlink r:id="rId268" w:anchor="quality_assurance_%28qa%29_dsa_ss_dsa_ss_cc_oshpd_1r_1_2_4_5_" w:history="1">
        <w:r w:rsidRPr="00317B00">
          <w:rPr>
            <w:rStyle w:val="Hyperlink"/>
          </w:rPr>
          <w:t>quality assurance</w:t>
        </w:r>
      </w:hyperlink>
      <w:r w:rsidRPr="00317B00">
        <w:t> program shall comply with the inspection and testing requirements of </w:t>
      </w:r>
      <w:hyperlink r:id="rId269" w:anchor="17A" w:history="1">
        <w:r w:rsidRPr="00317B00">
          <w:rPr>
            <w:rStyle w:val="Hyperlink"/>
          </w:rPr>
          <w:t>Chapter 17A</w:t>
        </w:r>
      </w:hyperlink>
      <w:r w:rsidRPr="00317B00">
        <w:t> and TMS 602</w:t>
      </w:r>
      <w:r w:rsidRPr="00317B00">
        <w:rPr>
          <w:i/>
          <w:iCs/>
        </w:rPr>
        <w:t> and Sections </w:t>
      </w:r>
      <w:hyperlink r:id="rId270" w:anchor="2105A.2" w:history="1">
        <w:r w:rsidRPr="00317B00">
          <w:rPr>
            <w:rStyle w:val="Hyperlink"/>
            <w:i/>
            <w:iCs/>
          </w:rPr>
          <w:t>2105A.2</w:t>
        </w:r>
      </w:hyperlink>
      <w:r w:rsidRPr="00317B00">
        <w:rPr>
          <w:i/>
          <w:iCs/>
        </w:rPr>
        <w:t> through 2105A.4.</w:t>
      </w:r>
    </w:p>
    <w:p w14:paraId="4DEB35E5" w14:textId="77777777" w:rsidR="00317B00" w:rsidRPr="00317B00" w:rsidRDefault="00317B00" w:rsidP="00317B00">
      <w:pPr>
        <w:rPr>
          <w:b/>
          <w:bCs/>
        </w:rPr>
      </w:pPr>
      <w:hyperlink r:id="rId271" w:anchor="2105A.2" w:history="1">
        <w:r w:rsidRPr="00317B00">
          <w:rPr>
            <w:rStyle w:val="Hyperlink"/>
            <w:b/>
            <w:bCs/>
          </w:rPr>
          <w:t>2105A.2 </w:t>
        </w:r>
        <w:r w:rsidRPr="00317B00">
          <w:rPr>
            <w:rStyle w:val="Hyperlink"/>
            <w:b/>
            <w:bCs/>
            <w:i/>
            <w:iCs/>
          </w:rPr>
          <w:t>Compressive Strength, f'</w:t>
        </w:r>
        <w:r w:rsidRPr="00317B00">
          <w:rPr>
            <w:rStyle w:val="Hyperlink"/>
            <w:b/>
            <w:bCs/>
            <w:i/>
            <w:iCs/>
            <w:vertAlign w:val="subscript"/>
          </w:rPr>
          <w:t>m</w:t>
        </w:r>
      </w:hyperlink>
    </w:p>
    <w:p w14:paraId="537F78D8" w14:textId="77777777" w:rsidR="00317B00" w:rsidRPr="00317B00" w:rsidRDefault="00317B00" w:rsidP="00317B00">
      <w:pPr>
        <w:rPr>
          <w:i/>
          <w:iCs/>
        </w:rPr>
      </w:pPr>
      <w:r w:rsidRPr="00317B00">
        <w:rPr>
          <w:i/>
          <w:iCs/>
        </w:rPr>
        <w:t>Testing of </w:t>
      </w:r>
      <w:hyperlink r:id="rId272" w:anchor="masonry_" w:history="1">
        <w:r w:rsidRPr="00317B00">
          <w:rPr>
            <w:rStyle w:val="Hyperlink"/>
            <w:i/>
            <w:iCs/>
          </w:rPr>
          <w:t>masonry</w:t>
        </w:r>
      </w:hyperlink>
      <w:r w:rsidRPr="00317B00">
        <w:rPr>
          <w:i/>
          <w:iCs/>
        </w:rPr>
        <w:t> shall be provided in accordance with TMS 602, </w:t>
      </w:r>
      <w:hyperlink r:id="rId273" w:anchor="1.4" w:history="1">
        <w:r w:rsidRPr="00317B00">
          <w:rPr>
            <w:rStyle w:val="Hyperlink"/>
            <w:i/>
            <w:iCs/>
          </w:rPr>
          <w:t>Article 1.4</w:t>
        </w:r>
      </w:hyperlink>
      <w:r w:rsidRPr="00317B00">
        <w:rPr>
          <w:i/>
          <w:iCs/>
        </w:rPr>
        <w:t> B.</w:t>
      </w:r>
    </w:p>
    <w:p w14:paraId="5C4BCA76" w14:textId="77777777" w:rsidR="00317B00" w:rsidRPr="00317B00" w:rsidRDefault="00317B00" w:rsidP="00317B00">
      <w:pPr>
        <w:rPr>
          <w:i/>
          <w:iCs/>
        </w:rPr>
      </w:pPr>
      <w:r w:rsidRPr="00317B00">
        <w:rPr>
          <w:b/>
          <w:bCs/>
          <w:i/>
          <w:iCs/>
        </w:rPr>
        <w:t>Exception: </w:t>
      </w:r>
      <w:r w:rsidRPr="00317B00">
        <w:rPr>
          <w:i/>
          <w:iCs/>
        </w:rPr>
        <w:t>Where values of f </w:t>
      </w:r>
      <w:r w:rsidRPr="00317B00">
        <w:rPr>
          <w:i/>
          <w:iCs/>
          <w:vertAlign w:val="superscript"/>
        </w:rPr>
        <w:t>'</w:t>
      </w:r>
      <w:r w:rsidRPr="00317B00">
        <w:rPr>
          <w:i/>
          <w:iCs/>
          <w:vertAlign w:val="subscript"/>
        </w:rPr>
        <w:t>m</w:t>
      </w:r>
      <w:r w:rsidRPr="00317B00">
        <w:rPr>
          <w:i/>
          <w:iCs/>
        </w:rPr>
        <w:t> greater than 2000 psi (13.79 MPa) are used in the </w:t>
      </w:r>
      <w:hyperlink r:id="rId274" w:anchor="2210A.1.1" w:history="1">
        <w:r w:rsidRPr="00317B00">
          <w:rPr>
            <w:rStyle w:val="Hyperlink"/>
            <w:i/>
            <w:iCs/>
          </w:rPr>
          <w:t>design</w:t>
        </w:r>
      </w:hyperlink>
      <w:r w:rsidRPr="00317B00">
        <w:rPr>
          <w:i/>
          <w:iCs/>
        </w:rPr>
        <w:t> of reinforced grouted multi-</w:t>
      </w:r>
      <w:hyperlink r:id="rId275" w:anchor="wythe_" w:history="1">
        <w:r w:rsidRPr="00317B00">
          <w:rPr>
            <w:rStyle w:val="Hyperlink"/>
            <w:i/>
            <w:iCs/>
          </w:rPr>
          <w:t>wythe</w:t>
        </w:r>
      </w:hyperlink>
      <w:r w:rsidRPr="00317B00">
        <w:rPr>
          <w:i/>
          <w:iCs/>
        </w:rPr>
        <w:t> </w:t>
      </w:r>
      <w:hyperlink r:id="rId276" w:anchor="masonry_" w:history="1">
        <w:r w:rsidRPr="00317B00">
          <w:rPr>
            <w:rStyle w:val="Hyperlink"/>
            <w:i/>
            <w:iCs/>
          </w:rPr>
          <w:t>masonry</w:t>
        </w:r>
      </w:hyperlink>
      <w:r w:rsidRPr="00317B00">
        <w:rPr>
          <w:i/>
          <w:iCs/>
        </w:rPr>
        <w:t> and reinforced hollow unit </w:t>
      </w:r>
      <w:hyperlink r:id="rId277" w:anchor="masonry_" w:history="1">
        <w:r w:rsidRPr="00317B00">
          <w:rPr>
            <w:rStyle w:val="Hyperlink"/>
            <w:i/>
            <w:iCs/>
          </w:rPr>
          <w:t>masonry</w:t>
        </w:r>
      </w:hyperlink>
      <w:r w:rsidRPr="00317B00">
        <w:rPr>
          <w:i/>
          <w:iCs/>
        </w:rPr>
        <w:t>, they shall be based on prism test results in accordance with TMS 602, </w:t>
      </w:r>
      <w:hyperlink r:id="rId278" w:anchor="1.4" w:history="1">
        <w:r w:rsidRPr="00317B00">
          <w:rPr>
            <w:rStyle w:val="Hyperlink"/>
            <w:i/>
            <w:iCs/>
          </w:rPr>
          <w:t>Article 1.4</w:t>
        </w:r>
      </w:hyperlink>
      <w:r w:rsidRPr="00317B00">
        <w:rPr>
          <w:i/>
          <w:iCs/>
        </w:rPr>
        <w:t> B.3 submitted by the architect or engineer to the </w:t>
      </w:r>
      <w:hyperlink r:id="rId279" w:anchor="enforcement_hcd_1_hcd_2_" w:history="1">
        <w:r w:rsidRPr="00317B00">
          <w:rPr>
            <w:rStyle w:val="Hyperlink"/>
            <w:i/>
            <w:iCs/>
          </w:rPr>
          <w:t>enforcement</w:t>
        </w:r>
      </w:hyperlink>
      <w:r w:rsidRPr="00317B00">
        <w:rPr>
          <w:i/>
          <w:iCs/>
        </w:rPr>
        <w:t> agency which demonstrate the ability of the proposed </w:t>
      </w:r>
      <w:hyperlink r:id="rId280" w:anchor="407.1.1" w:history="1">
        <w:r w:rsidRPr="00317B00">
          <w:rPr>
            <w:rStyle w:val="Hyperlink"/>
            <w:i/>
            <w:iCs/>
          </w:rPr>
          <w:t>construction</w:t>
        </w:r>
      </w:hyperlink>
      <w:r w:rsidRPr="00317B00">
        <w:rPr>
          <w:i/>
          <w:iCs/>
        </w:rPr>
        <w:t> to meet prescribed performance criteria for </w:t>
      </w:r>
      <w:hyperlink r:id="rId281" w:anchor="strength_" w:history="1">
        <w:r w:rsidRPr="00317B00">
          <w:rPr>
            <w:rStyle w:val="Hyperlink"/>
            <w:i/>
            <w:iCs/>
          </w:rPr>
          <w:t>strength</w:t>
        </w:r>
      </w:hyperlink>
      <w:r w:rsidRPr="00317B00">
        <w:rPr>
          <w:i/>
          <w:iCs/>
        </w:rPr>
        <w:t>.</w:t>
      </w:r>
    </w:p>
    <w:p w14:paraId="62A30275" w14:textId="77777777" w:rsidR="00317B00" w:rsidRPr="00317B00" w:rsidRDefault="00317B00" w:rsidP="00317B00">
      <w:pPr>
        <w:rPr>
          <w:i/>
          <w:iCs/>
        </w:rPr>
      </w:pPr>
      <w:r w:rsidRPr="00317B00">
        <w:rPr>
          <w:i/>
          <w:iCs/>
        </w:rPr>
        <w:t>The architect or structural engineer shall establish a method of </w:t>
      </w:r>
      <w:hyperlink r:id="rId282" w:anchor="quality_control_%28qc%29_dsa_ss_dsa_ss_cc_oshpd_1r_1_2_4_5_" w:history="1">
        <w:r w:rsidRPr="00317B00">
          <w:rPr>
            <w:rStyle w:val="Hyperlink"/>
            <w:i/>
            <w:iCs/>
          </w:rPr>
          <w:t>quality control</w:t>
        </w:r>
      </w:hyperlink>
      <w:r w:rsidRPr="00317B00">
        <w:rPr>
          <w:i/>
          <w:iCs/>
        </w:rPr>
        <w:t> of the </w:t>
      </w:r>
      <w:hyperlink r:id="rId283" w:anchor="masonry_" w:history="1">
        <w:r w:rsidRPr="00317B00">
          <w:rPr>
            <w:rStyle w:val="Hyperlink"/>
            <w:i/>
            <w:iCs/>
          </w:rPr>
          <w:t>masonry</w:t>
        </w:r>
      </w:hyperlink>
      <w:r w:rsidRPr="00317B00">
        <w:rPr>
          <w:i/>
          <w:iCs/>
        </w:rPr>
        <w:t> </w:t>
      </w:r>
      <w:hyperlink r:id="rId284" w:anchor="407.1.1" w:history="1">
        <w:r w:rsidRPr="00317B00">
          <w:rPr>
            <w:rStyle w:val="Hyperlink"/>
            <w:i/>
            <w:iCs/>
          </w:rPr>
          <w:t>construction</w:t>
        </w:r>
      </w:hyperlink>
      <w:r w:rsidRPr="00317B00">
        <w:rPr>
          <w:i/>
          <w:iCs/>
        </w:rPr>
        <w:t> acceptable to the </w:t>
      </w:r>
      <w:hyperlink r:id="rId285" w:anchor="enforcement_hcd_1_hcd_2_" w:history="1">
        <w:r w:rsidRPr="00317B00">
          <w:rPr>
            <w:rStyle w:val="Hyperlink"/>
            <w:i/>
            <w:iCs/>
          </w:rPr>
          <w:t>enforcement</w:t>
        </w:r>
      </w:hyperlink>
      <w:r w:rsidRPr="00317B00">
        <w:rPr>
          <w:i/>
          <w:iCs/>
        </w:rPr>
        <w:t> agency which shall be described in the contract documents. Verification of </w:t>
      </w:r>
      <w:hyperlink r:id="rId286" w:anchor="3113.1.1" w:history="1">
        <w:r w:rsidRPr="00317B00">
          <w:rPr>
            <w:rStyle w:val="Hyperlink"/>
            <w:i/>
            <w:iCs/>
          </w:rPr>
          <w:t>compliance</w:t>
        </w:r>
      </w:hyperlink>
      <w:r w:rsidRPr="00317B00">
        <w:rPr>
          <w:i/>
          <w:iCs/>
        </w:rPr>
        <w:t> with the requirements for the specified </w:t>
      </w:r>
      <w:hyperlink r:id="rId287" w:anchor="strength_" w:history="1">
        <w:r w:rsidRPr="00317B00">
          <w:rPr>
            <w:rStyle w:val="Hyperlink"/>
            <w:i/>
            <w:iCs/>
          </w:rPr>
          <w:t>strength</w:t>
        </w:r>
      </w:hyperlink>
      <w:r w:rsidRPr="00317B00">
        <w:rPr>
          <w:i/>
          <w:iCs/>
        </w:rPr>
        <w:t> of </w:t>
      </w:r>
      <w:hyperlink r:id="rId288" w:anchor="masonry_" w:history="1">
        <w:r w:rsidRPr="00317B00">
          <w:rPr>
            <w:rStyle w:val="Hyperlink"/>
            <w:i/>
            <w:iCs/>
          </w:rPr>
          <w:t>masonry</w:t>
        </w:r>
      </w:hyperlink>
      <w:r w:rsidRPr="00317B00">
        <w:rPr>
          <w:i/>
          <w:iCs/>
        </w:rPr>
        <w:t> during </w:t>
      </w:r>
      <w:hyperlink r:id="rId289" w:anchor="407.1.1" w:history="1">
        <w:r w:rsidRPr="00317B00">
          <w:rPr>
            <w:rStyle w:val="Hyperlink"/>
            <w:i/>
            <w:iCs/>
          </w:rPr>
          <w:t>construction</w:t>
        </w:r>
      </w:hyperlink>
      <w:r w:rsidRPr="00317B00">
        <w:rPr>
          <w:i/>
          <w:iCs/>
        </w:rPr>
        <w:t> shall be provided using prism test method in accordance with TMS 602, </w:t>
      </w:r>
      <w:hyperlink r:id="rId290" w:anchor="1.4" w:history="1">
        <w:r w:rsidRPr="00317B00">
          <w:rPr>
            <w:rStyle w:val="Hyperlink"/>
            <w:i/>
            <w:iCs/>
          </w:rPr>
          <w:t>Article 1.4</w:t>
        </w:r>
      </w:hyperlink>
      <w:r w:rsidRPr="00317B00">
        <w:rPr>
          <w:i/>
          <w:iCs/>
        </w:rPr>
        <w:t> B.3. Verification of </w:t>
      </w:r>
      <w:hyperlink r:id="rId291" w:anchor="3113.1.1" w:history="1">
        <w:r w:rsidRPr="00317B00">
          <w:rPr>
            <w:rStyle w:val="Hyperlink"/>
            <w:i/>
            <w:iCs/>
          </w:rPr>
          <w:t>compliance</w:t>
        </w:r>
      </w:hyperlink>
      <w:r w:rsidRPr="00317B00">
        <w:rPr>
          <w:i/>
          <w:iCs/>
        </w:rPr>
        <w:t> with the specified compressive </w:t>
      </w:r>
      <w:hyperlink r:id="rId292" w:anchor="strength_" w:history="1">
        <w:r w:rsidRPr="00317B00">
          <w:rPr>
            <w:rStyle w:val="Hyperlink"/>
            <w:i/>
            <w:iCs/>
          </w:rPr>
          <w:t>strength</w:t>
        </w:r>
      </w:hyperlink>
      <w:r w:rsidRPr="00317B00">
        <w:rPr>
          <w:i/>
          <w:iCs/>
        </w:rPr>
        <w:t> prior to the start of </w:t>
      </w:r>
      <w:hyperlink r:id="rId293" w:anchor="407.1.1" w:history="1">
        <w:r w:rsidRPr="00317B00">
          <w:rPr>
            <w:rStyle w:val="Hyperlink"/>
            <w:i/>
            <w:iCs/>
          </w:rPr>
          <w:t>construction</w:t>
        </w:r>
      </w:hyperlink>
      <w:r w:rsidRPr="00317B00">
        <w:rPr>
          <w:i/>
          <w:iCs/>
        </w:rPr>
        <w:t> shall be obtained by using the prism test method in accordance with TMS 602, </w:t>
      </w:r>
      <w:hyperlink r:id="rId294" w:anchor="1.4" w:history="1">
        <w:r w:rsidRPr="00317B00">
          <w:rPr>
            <w:rStyle w:val="Hyperlink"/>
            <w:i/>
            <w:iCs/>
          </w:rPr>
          <w:t>Article 1.4</w:t>
        </w:r>
      </w:hyperlink>
      <w:r w:rsidRPr="00317B00">
        <w:rPr>
          <w:i/>
          <w:iCs/>
        </w:rPr>
        <w:t> B.3.</w:t>
      </w:r>
    </w:p>
    <w:p w14:paraId="22A22A6E" w14:textId="77777777" w:rsidR="00317B00" w:rsidRPr="00317B00" w:rsidRDefault="00317B00" w:rsidP="00317B00">
      <w:pPr>
        <w:rPr>
          <w:b/>
          <w:bCs/>
        </w:rPr>
      </w:pPr>
      <w:hyperlink r:id="rId295" w:anchor="2105A.3" w:history="1">
        <w:r w:rsidRPr="00317B00">
          <w:rPr>
            <w:rStyle w:val="Hyperlink"/>
            <w:b/>
            <w:bCs/>
          </w:rPr>
          <w:t>2105A.3 </w:t>
        </w:r>
        <w:r w:rsidRPr="00317B00">
          <w:rPr>
            <w:rStyle w:val="Hyperlink"/>
            <w:b/>
            <w:bCs/>
            <w:i/>
            <w:iCs/>
          </w:rPr>
          <w:t>Mortar and Grout Tests. TMS 602, Article 1.4 B Compressive Strength Determination</w:t>
        </w:r>
      </w:hyperlink>
    </w:p>
    <w:p w14:paraId="42429554" w14:textId="77777777" w:rsidR="00317B00" w:rsidRPr="00317B00" w:rsidRDefault="00317B00" w:rsidP="00317B00">
      <w:pPr>
        <w:rPr>
          <w:i/>
          <w:iCs/>
        </w:rPr>
      </w:pPr>
      <w:r w:rsidRPr="00317B00">
        <w:rPr>
          <w:i/>
          <w:iCs/>
        </w:rPr>
        <w:t>Modify TMS 602, Article 1.4 B as follows by adding:</w:t>
      </w:r>
    </w:p>
    <w:p w14:paraId="0F67896A" w14:textId="77777777" w:rsidR="00317B00" w:rsidRPr="00317B00" w:rsidRDefault="00317B00" w:rsidP="00317B00">
      <w:pPr>
        <w:numPr>
          <w:ilvl w:val="0"/>
          <w:numId w:val="19"/>
        </w:numPr>
        <w:rPr>
          <w:i/>
          <w:iCs/>
        </w:rPr>
      </w:pPr>
      <w:r w:rsidRPr="00317B00">
        <w:rPr>
          <w:i/>
          <w:iCs/>
        </w:rPr>
        <w:t>Additional testing requirements:</w:t>
      </w:r>
    </w:p>
    <w:p w14:paraId="120F6F71" w14:textId="77777777" w:rsidR="00317B00" w:rsidRPr="00317B00" w:rsidRDefault="00317B00" w:rsidP="00317B00">
      <w:pPr>
        <w:numPr>
          <w:ilvl w:val="1"/>
          <w:numId w:val="19"/>
        </w:numPr>
        <w:rPr>
          <w:i/>
          <w:iCs/>
        </w:rPr>
      </w:pPr>
      <w:r w:rsidRPr="00317B00">
        <w:rPr>
          <w:i/>
          <w:iCs/>
        </w:rPr>
        <w:t>At the beginning of all masonry work, at least one test sample of the mortar shall be taken on 3 successive working days and at least at 1-week intervals thereafter. Where mortar is based on a proportion specification, mortar shall be sampled and tested during construction in accordance with ASTM C780, including Annex 4, to verify the proportions specified in ASTM C270, Table 2. Where mortar is based on a property specification, mortar shall be laboratory prepared and tested prior to construction in accordance with ASTM C780 to verify the properties specified in ASTM C270, Table 1 and field sampled and tested during construction in accordance with ASTM C780 to verify the proportions with the laboratory tests. </w:t>
      </w:r>
      <w:r w:rsidRPr="00317B00">
        <w:rPr>
          <w:b/>
          <w:bCs/>
          <w:i/>
          <w:iCs/>
        </w:rPr>
        <w:t>[DSA-SS]</w:t>
      </w:r>
      <w:r w:rsidRPr="00317B00">
        <w:rPr>
          <w:i/>
          <w:iCs/>
        </w:rPr>
        <w:t> Mortar sampling and testing is not required for preblended mortars in conformance with ASTM C1714 and must be accompanied by corresponding certificates of compliance with current test reports, material certificates and delivery ticket. Documents shall be provided to the project inspector, DSA certified masonry inspector and laboratory of record. [OSHPD 1 &amp; 4] Mortar sampling and testing is not required for preblended mortars in conformance with ASTM C1714 with a material certificate.</w:t>
      </w:r>
    </w:p>
    <w:p w14:paraId="753303E9" w14:textId="77777777" w:rsidR="00317B00" w:rsidRPr="00317B00" w:rsidRDefault="00317B00" w:rsidP="00317B00">
      <w:pPr>
        <w:numPr>
          <w:ilvl w:val="1"/>
          <w:numId w:val="19"/>
        </w:numPr>
        <w:rPr>
          <w:i/>
          <w:iCs/>
        </w:rPr>
      </w:pPr>
      <w:r w:rsidRPr="00317B00">
        <w:rPr>
          <w:i/>
          <w:iCs/>
        </w:rPr>
        <w:lastRenderedPageBreak/>
        <w:t>Samples of grout shall be taken for each mix design, each day grout is placed, and not less than every 5,000 square feet of masonry wall area. They shall meet the minimum strength requirement given in ASTM C476/TMS 602, Section 2.2, or greater as specified.</w:t>
      </w:r>
    </w:p>
    <w:p w14:paraId="4129F4E2" w14:textId="77777777" w:rsidR="00317B00" w:rsidRPr="00317B00" w:rsidRDefault="00317B00" w:rsidP="00317B00">
      <w:pPr>
        <w:numPr>
          <w:ilvl w:val="1"/>
          <w:numId w:val="19"/>
        </w:numPr>
        <w:rPr>
          <w:i/>
          <w:iCs/>
        </w:rPr>
      </w:pPr>
      <w:r w:rsidRPr="00317B00">
        <w:rPr>
          <w:i/>
          <w:iCs/>
        </w:rPr>
        <w:t>Additional samples shall be taken whenever any change in materials or job conditions occur, as determined by the building official.</w:t>
      </w:r>
    </w:p>
    <w:p w14:paraId="01A46A08" w14:textId="77777777" w:rsidR="00317B00" w:rsidRPr="00317B00" w:rsidRDefault="00317B00" w:rsidP="00317B00">
      <w:pPr>
        <w:numPr>
          <w:ilvl w:val="1"/>
          <w:numId w:val="19"/>
        </w:numPr>
        <w:rPr>
          <w:i/>
          <w:iCs/>
        </w:rPr>
      </w:pPr>
      <w:r w:rsidRPr="00317B00">
        <w:rPr>
          <w:i/>
          <w:iCs/>
        </w:rPr>
        <w:t>Test specimens for mortar and grout shall be made as set forth in ASTM C780/C1586 and ASTM C1019. When the prism test method is used in accordance with TMS 602, Article 1.4 B.3 during construction, the tests in this section are not required.</w:t>
      </w:r>
    </w:p>
    <w:p w14:paraId="1B8465E9" w14:textId="77777777" w:rsidR="00317B00" w:rsidRPr="00317B00" w:rsidRDefault="00317B00" w:rsidP="00317B00">
      <w:pPr>
        <w:rPr>
          <w:i/>
          <w:iCs/>
        </w:rPr>
      </w:pPr>
      <w:r w:rsidRPr="00317B00">
        <w:rPr>
          <w:b/>
          <w:bCs/>
          <w:i/>
          <w:iCs/>
        </w:rPr>
        <w:t>Exception: </w:t>
      </w:r>
      <w:r w:rsidRPr="00317B00">
        <w:rPr>
          <w:i/>
          <w:iCs/>
        </w:rPr>
        <w:t>For nonbearing non-shear masonry walls not exceeding total wall height of 12 feet above top of foundation, mortar tests shall be permitted to be limited to those at the beginning of masonry work for each mix design.</w:t>
      </w:r>
    </w:p>
    <w:p w14:paraId="41466D8B" w14:textId="77777777" w:rsidR="00317B00" w:rsidRPr="00317B00" w:rsidRDefault="00317B00" w:rsidP="00317B00">
      <w:pPr>
        <w:rPr>
          <w:b/>
          <w:bCs/>
        </w:rPr>
      </w:pPr>
      <w:hyperlink r:id="rId296" w:anchor="2105A.4" w:history="1">
        <w:r w:rsidRPr="00317B00">
          <w:rPr>
            <w:rStyle w:val="Hyperlink"/>
            <w:b/>
            <w:bCs/>
          </w:rPr>
          <w:t>2105A.4 </w:t>
        </w:r>
        <w:r w:rsidRPr="00317B00">
          <w:rPr>
            <w:rStyle w:val="Hyperlink"/>
            <w:b/>
            <w:bCs/>
            <w:i/>
            <w:iCs/>
          </w:rPr>
          <w:t>Masonry Core Testing</w:t>
        </w:r>
      </w:hyperlink>
    </w:p>
    <w:p w14:paraId="45E540EE" w14:textId="77777777" w:rsidR="00317B00" w:rsidRPr="00317B00" w:rsidRDefault="00317B00" w:rsidP="00317B00">
      <w:pPr>
        <w:rPr>
          <w:i/>
          <w:iCs/>
        </w:rPr>
      </w:pPr>
      <w:r w:rsidRPr="00317B00">
        <w:rPr>
          <w:i/>
          <w:iCs/>
        </w:rPr>
        <w:t>Two cores shall be taken from each building for each 5,000 square feet (465 m</w:t>
      </w:r>
      <w:r w:rsidRPr="00317B00">
        <w:rPr>
          <w:i/>
          <w:iCs/>
          <w:vertAlign w:val="superscript"/>
        </w:rPr>
        <w:t>2</w:t>
      </w:r>
      <w:r w:rsidRPr="00317B00">
        <w:rPr>
          <w:i/>
          <w:iCs/>
        </w:rPr>
        <w:t>) of the </w:t>
      </w:r>
      <w:hyperlink r:id="rId297" w:anchor="masonry_" w:history="1">
        <w:r w:rsidRPr="00317B00">
          <w:rPr>
            <w:rStyle w:val="Hyperlink"/>
            <w:i/>
            <w:iCs/>
          </w:rPr>
          <w:t>masonry</w:t>
        </w:r>
      </w:hyperlink>
      <w:r w:rsidRPr="00317B00">
        <w:rPr>
          <w:i/>
          <w:iCs/>
        </w:rPr>
        <w:t> </w:t>
      </w:r>
      <w:hyperlink r:id="rId298" w:anchor="wall_" w:history="1">
        <w:r w:rsidRPr="00317B00">
          <w:rPr>
            <w:rStyle w:val="Hyperlink"/>
            <w:i/>
            <w:iCs/>
          </w:rPr>
          <w:t>wall</w:t>
        </w:r>
      </w:hyperlink>
      <w:r w:rsidRPr="00317B00">
        <w:rPr>
          <w:i/>
          <w:iCs/>
        </w:rPr>
        <w:t> area or fraction thereof. The </w:t>
      </w:r>
      <w:hyperlink r:id="rId299" w:anchor="approved_agency_" w:history="1">
        <w:r w:rsidRPr="00317B00">
          <w:rPr>
            <w:rStyle w:val="Hyperlink"/>
            <w:i/>
            <w:iCs/>
          </w:rPr>
          <w:t>approved agency</w:t>
        </w:r>
      </w:hyperlink>
      <w:r w:rsidRPr="00317B00">
        <w:rPr>
          <w:i/>
          <w:iCs/>
        </w:rPr>
        <w:t> shall perform or observe the coring of the </w:t>
      </w:r>
      <w:hyperlink r:id="rId300" w:anchor="masonry_" w:history="1">
        <w:r w:rsidRPr="00317B00">
          <w:rPr>
            <w:rStyle w:val="Hyperlink"/>
            <w:i/>
            <w:iCs/>
          </w:rPr>
          <w:t>masonry</w:t>
        </w:r>
      </w:hyperlink>
      <w:r w:rsidRPr="00317B00">
        <w:rPr>
          <w:i/>
          <w:iCs/>
        </w:rPr>
        <w:t> </w:t>
      </w:r>
      <w:hyperlink r:id="rId301" w:anchor="wall_" w:history="1">
        <w:r w:rsidRPr="00317B00">
          <w:rPr>
            <w:rStyle w:val="Hyperlink"/>
            <w:i/>
            <w:iCs/>
          </w:rPr>
          <w:t>walls</w:t>
        </w:r>
      </w:hyperlink>
      <w:r w:rsidRPr="00317B00">
        <w:rPr>
          <w:i/>
          <w:iCs/>
        </w:rPr>
        <w:t> and sample </w:t>
      </w:r>
      <w:hyperlink r:id="rId302" w:anchor="L101.2" w:history="1">
        <w:r w:rsidRPr="00317B00">
          <w:rPr>
            <w:rStyle w:val="Hyperlink"/>
            <w:i/>
            <w:iCs/>
          </w:rPr>
          <w:t>locations</w:t>
        </w:r>
      </w:hyperlink>
      <w:r w:rsidRPr="00317B00">
        <w:rPr>
          <w:i/>
          <w:iCs/>
        </w:rPr>
        <w:t> shall be subject to approval of the </w:t>
      </w:r>
      <w:hyperlink r:id="rId303" w:anchor="design_professional_registered_" w:history="1">
        <w:r w:rsidRPr="00317B00">
          <w:rPr>
            <w:rStyle w:val="Hyperlink"/>
            <w:i/>
            <w:iCs/>
          </w:rPr>
          <w:t>registered design professional</w:t>
        </w:r>
      </w:hyperlink>
      <w:r w:rsidRPr="00317B00">
        <w:rPr>
          <w:i/>
          <w:iCs/>
        </w:rPr>
        <w:t>.</w:t>
      </w:r>
    </w:p>
    <w:p w14:paraId="06F8BAF0" w14:textId="77777777" w:rsidR="00317B00" w:rsidRPr="00317B00" w:rsidRDefault="00317B00" w:rsidP="00317B00">
      <w:r w:rsidRPr="00317B00">
        <w:rPr>
          <w:i/>
          <w:iCs/>
        </w:rPr>
        <w:t>Core samples shall comply with the following:</w:t>
      </w:r>
    </w:p>
    <w:p w14:paraId="0F283FD0" w14:textId="77777777" w:rsidR="00317B00" w:rsidRPr="00317B00" w:rsidRDefault="00317B00" w:rsidP="00317B00">
      <w:pPr>
        <w:numPr>
          <w:ilvl w:val="0"/>
          <w:numId w:val="20"/>
        </w:numPr>
        <w:rPr>
          <w:i/>
          <w:iCs/>
        </w:rPr>
      </w:pPr>
      <w:r w:rsidRPr="00317B00">
        <w:rPr>
          <w:i/>
          <w:iCs/>
        </w:rPr>
        <w:t>Cored no sooner than 7 days after grouting of the selected area;</w:t>
      </w:r>
    </w:p>
    <w:p w14:paraId="1624D200" w14:textId="77777777" w:rsidR="00317B00" w:rsidRPr="00317B00" w:rsidRDefault="00317B00" w:rsidP="00317B00">
      <w:pPr>
        <w:numPr>
          <w:ilvl w:val="0"/>
          <w:numId w:val="20"/>
        </w:numPr>
        <w:rPr>
          <w:i/>
          <w:iCs/>
        </w:rPr>
      </w:pPr>
      <w:r w:rsidRPr="00317B00">
        <w:rPr>
          <w:i/>
          <w:iCs/>
        </w:rPr>
        <w:t>Be a minimum of 3</w:t>
      </w:r>
      <w:r w:rsidRPr="00317B00">
        <w:rPr>
          <w:i/>
          <w:iCs/>
          <w:vertAlign w:val="superscript"/>
        </w:rPr>
        <w:t>3</w:t>
      </w:r>
      <w:r w:rsidRPr="00317B00">
        <w:rPr>
          <w:i/>
          <w:iCs/>
        </w:rPr>
        <w:t>/</w:t>
      </w:r>
      <w:r w:rsidRPr="00317B00">
        <w:rPr>
          <w:i/>
          <w:iCs/>
          <w:vertAlign w:val="subscript"/>
        </w:rPr>
        <w:t>4 </w:t>
      </w:r>
      <w:r w:rsidRPr="00317B00">
        <w:rPr>
          <w:i/>
          <w:iCs/>
        </w:rPr>
        <w:t>inches in nominal diameter; and</w:t>
      </w:r>
    </w:p>
    <w:p w14:paraId="1D990FC3" w14:textId="77777777" w:rsidR="00317B00" w:rsidRPr="00317B00" w:rsidRDefault="00317B00" w:rsidP="00317B00">
      <w:pPr>
        <w:numPr>
          <w:ilvl w:val="0"/>
          <w:numId w:val="20"/>
        </w:numPr>
        <w:rPr>
          <w:i/>
          <w:iCs/>
        </w:rPr>
      </w:pPr>
      <w:r w:rsidRPr="00317B00">
        <w:rPr>
          <w:i/>
          <w:iCs/>
        </w:rPr>
        <w:t>Sampled in such a manner as to exclude any </w:t>
      </w:r>
      <w:hyperlink r:id="rId304" w:anchor="masonry_unit_" w:history="1">
        <w:r w:rsidRPr="00317B00">
          <w:rPr>
            <w:rStyle w:val="Hyperlink"/>
            <w:i/>
            <w:iCs/>
          </w:rPr>
          <w:t>masonry unit</w:t>
        </w:r>
      </w:hyperlink>
      <w:r w:rsidRPr="00317B00">
        <w:rPr>
          <w:i/>
          <w:iCs/>
        </w:rPr>
        <w:t> webs, </w:t>
      </w:r>
      <w:hyperlink r:id="rId305" w:anchor="mortar_" w:history="1">
        <w:r w:rsidRPr="00317B00">
          <w:rPr>
            <w:rStyle w:val="Hyperlink"/>
            <w:i/>
            <w:iCs/>
          </w:rPr>
          <w:t>mortar</w:t>
        </w:r>
      </w:hyperlink>
      <w:r w:rsidRPr="00317B00">
        <w:rPr>
          <w:i/>
          <w:iCs/>
        </w:rPr>
        <w:t> </w:t>
      </w:r>
      <w:hyperlink r:id="rId306" w:anchor="joint_" w:history="1">
        <w:r w:rsidRPr="00317B00">
          <w:rPr>
            <w:rStyle w:val="Hyperlink"/>
            <w:i/>
            <w:iCs/>
          </w:rPr>
          <w:t>joint</w:t>
        </w:r>
      </w:hyperlink>
      <w:r w:rsidRPr="00317B00">
        <w:rPr>
          <w:i/>
          <w:iCs/>
        </w:rPr>
        <w:t>, or reinforcing steel. If all cells contain </w:t>
      </w:r>
      <w:hyperlink r:id="rId307" w:anchor="reinforcement" w:history="1">
        <w:r w:rsidRPr="00317B00">
          <w:rPr>
            <w:rStyle w:val="Hyperlink"/>
            <w:i/>
            <w:iCs/>
          </w:rPr>
          <w:t>reinforcement</w:t>
        </w:r>
      </w:hyperlink>
      <w:r w:rsidRPr="00317B00">
        <w:rPr>
          <w:i/>
          <w:iCs/>
        </w:rPr>
        <w:t>, alternate core </w:t>
      </w:r>
      <w:hyperlink r:id="rId308" w:anchor="L101.2" w:history="1">
        <w:r w:rsidRPr="00317B00">
          <w:rPr>
            <w:rStyle w:val="Hyperlink"/>
            <w:i/>
            <w:iCs/>
          </w:rPr>
          <w:t>locations</w:t>
        </w:r>
      </w:hyperlink>
      <w:r w:rsidRPr="00317B00">
        <w:rPr>
          <w:i/>
          <w:iCs/>
        </w:rPr>
        <w:t> or means to detect void or delamination shall be selected by the </w:t>
      </w:r>
      <w:hyperlink r:id="rId309" w:anchor="design_professional_registered_" w:history="1">
        <w:r w:rsidRPr="00317B00">
          <w:rPr>
            <w:rStyle w:val="Hyperlink"/>
            <w:i/>
            <w:iCs/>
          </w:rPr>
          <w:t>registered design professional</w:t>
        </w:r>
      </w:hyperlink>
      <w:r w:rsidRPr="00317B00">
        <w:rPr>
          <w:i/>
          <w:iCs/>
        </w:rPr>
        <w:t> and </w:t>
      </w:r>
      <w:hyperlink r:id="rId310" w:anchor="approved" w:history="1">
        <w:r w:rsidRPr="00317B00">
          <w:rPr>
            <w:rStyle w:val="Hyperlink"/>
            <w:i/>
            <w:iCs/>
          </w:rPr>
          <w:t>approved</w:t>
        </w:r>
      </w:hyperlink>
      <w:r w:rsidRPr="00317B00">
        <w:rPr>
          <w:i/>
          <w:iCs/>
        </w:rPr>
        <w:t> by the </w:t>
      </w:r>
      <w:hyperlink r:id="rId311" w:anchor="building_official_" w:history="1">
        <w:r w:rsidRPr="00317B00">
          <w:rPr>
            <w:rStyle w:val="Hyperlink"/>
            <w:i/>
            <w:iCs/>
          </w:rPr>
          <w:t>building official</w:t>
        </w:r>
      </w:hyperlink>
      <w:r w:rsidRPr="00317B00">
        <w:rPr>
          <w:i/>
          <w:iCs/>
        </w:rPr>
        <w:t>.</w:t>
      </w:r>
    </w:p>
    <w:p w14:paraId="13FE6371" w14:textId="77777777" w:rsidR="00317B00" w:rsidRPr="00317B00" w:rsidRDefault="00317B00" w:rsidP="00317B00">
      <w:pPr>
        <w:rPr>
          <w:i/>
          <w:iCs/>
        </w:rPr>
      </w:pPr>
      <w:r w:rsidRPr="00317B00">
        <w:rPr>
          <w:i/>
          <w:iCs/>
        </w:rPr>
        <w:t>Visual examination of all cores shall be made by an </w:t>
      </w:r>
      <w:hyperlink r:id="rId312" w:anchor="approved_agency_" w:history="1">
        <w:r w:rsidRPr="00317B00">
          <w:rPr>
            <w:rStyle w:val="Hyperlink"/>
            <w:i/>
            <w:iCs/>
          </w:rPr>
          <w:t>approved agency</w:t>
        </w:r>
      </w:hyperlink>
      <w:r w:rsidRPr="00317B00">
        <w:rPr>
          <w:i/>
          <w:iCs/>
        </w:rPr>
        <w:t> and the condition of the cores reported as required by the </w:t>
      </w:r>
      <w:hyperlink r:id="rId313" w:history="1">
        <w:r w:rsidRPr="00317B00">
          <w:rPr>
            <w:rStyle w:val="Hyperlink"/>
            <w:i/>
            <w:iCs/>
          </w:rPr>
          <w:t>California Administrative Code</w:t>
        </w:r>
      </w:hyperlink>
      <w:r w:rsidRPr="00317B00">
        <w:rPr>
          <w:i/>
          <w:iCs/>
        </w:rPr>
        <w:t>. Shear test both </w:t>
      </w:r>
      <w:hyperlink r:id="rId314" w:anchor="712.1.5" w:history="1">
        <w:r w:rsidRPr="00317B00">
          <w:rPr>
            <w:rStyle w:val="Hyperlink"/>
            <w:i/>
            <w:iCs/>
          </w:rPr>
          <w:t>joints</w:t>
        </w:r>
      </w:hyperlink>
      <w:r w:rsidRPr="00317B00">
        <w:rPr>
          <w:i/>
          <w:iCs/>
        </w:rPr>
        <w:t> between the grout core and the outside </w:t>
      </w:r>
      <w:hyperlink r:id="rId315" w:anchor="wythe_" w:history="1">
        <w:r w:rsidRPr="00317B00">
          <w:rPr>
            <w:rStyle w:val="Hyperlink"/>
            <w:i/>
            <w:iCs/>
          </w:rPr>
          <w:t>wythes</w:t>
        </w:r>
      </w:hyperlink>
      <w:r w:rsidRPr="00317B00">
        <w:rPr>
          <w:i/>
          <w:iCs/>
        </w:rPr>
        <w:t> or face shell of the </w:t>
      </w:r>
      <w:hyperlink r:id="rId316" w:anchor="masonry_" w:history="1">
        <w:r w:rsidRPr="00317B00">
          <w:rPr>
            <w:rStyle w:val="Hyperlink"/>
            <w:i/>
            <w:iCs/>
          </w:rPr>
          <w:t>masonry</w:t>
        </w:r>
      </w:hyperlink>
      <w:r w:rsidRPr="00317B00">
        <w:rPr>
          <w:i/>
          <w:iCs/>
        </w:rPr>
        <w:t> 28 days after grouting of the sample area using a shear test apparatus acceptable to the </w:t>
      </w:r>
      <w:hyperlink r:id="rId317" w:anchor="enforcement_hcd_1_hcd_2_" w:history="1">
        <w:r w:rsidRPr="00317B00">
          <w:rPr>
            <w:rStyle w:val="Hyperlink"/>
            <w:i/>
            <w:iCs/>
          </w:rPr>
          <w:t>enforcement</w:t>
        </w:r>
      </w:hyperlink>
      <w:r w:rsidRPr="00317B00">
        <w:rPr>
          <w:i/>
          <w:iCs/>
        </w:rPr>
        <w:t xml:space="preserve"> agency. Core samples shall not be soaked before testing. Core samples to be tested shall be stored in sealed plastic bags or non-absorbent containers immediately after coring and for at least 5 days prior to testing. The average unit shear value for each pair </w:t>
      </w:r>
      <w:r w:rsidRPr="00317B00">
        <w:rPr>
          <w:i/>
          <w:iCs/>
        </w:rPr>
        <w:lastRenderedPageBreak/>
        <w:t>of cores (4 shear tests) from each 5,000 square feet of </w:t>
      </w:r>
      <w:hyperlink r:id="rId318" w:anchor="wall_" w:history="1">
        <w:r w:rsidRPr="00317B00">
          <w:rPr>
            <w:rStyle w:val="Hyperlink"/>
            <w:i/>
            <w:iCs/>
          </w:rPr>
          <w:t>wall</w:t>
        </w:r>
      </w:hyperlink>
      <w:r w:rsidRPr="00317B00">
        <w:rPr>
          <w:i/>
          <w:iCs/>
        </w:rPr>
        <w:t> area (or less) on the cross section of core shall not be less than 2.5 √f '</w:t>
      </w:r>
      <w:r w:rsidRPr="00317B00">
        <w:rPr>
          <w:i/>
          <w:iCs/>
          <w:vertAlign w:val="subscript"/>
        </w:rPr>
        <w:t>m </w:t>
      </w:r>
      <w:r w:rsidRPr="00317B00">
        <w:rPr>
          <w:i/>
          <w:iCs/>
        </w:rPr>
        <w:t>psi.</w:t>
      </w:r>
    </w:p>
    <w:p w14:paraId="213990FD" w14:textId="77777777" w:rsidR="00317B00" w:rsidRPr="00317B00" w:rsidRDefault="00317B00" w:rsidP="00317B00">
      <w:r w:rsidRPr="00317B00">
        <w:rPr>
          <w:i/>
          <w:iCs/>
        </w:rPr>
        <w:t>All cores shall be submitted to an </w:t>
      </w:r>
      <w:hyperlink r:id="rId319" w:anchor="approved_agency_" w:history="1">
        <w:r w:rsidRPr="00317B00">
          <w:rPr>
            <w:rStyle w:val="Hyperlink"/>
            <w:i/>
            <w:iCs/>
          </w:rPr>
          <w:t>approved agency</w:t>
        </w:r>
      </w:hyperlink>
      <w:r w:rsidRPr="00317B00">
        <w:rPr>
          <w:i/>
          <w:iCs/>
        </w:rPr>
        <w:t> for examination, including core specimens where an outside </w:t>
      </w:r>
      <w:hyperlink r:id="rId320" w:anchor="wythe_" w:history="1">
        <w:r w:rsidRPr="00317B00">
          <w:rPr>
            <w:rStyle w:val="Hyperlink"/>
            <w:i/>
            <w:iCs/>
          </w:rPr>
          <w:t>wythe</w:t>
        </w:r>
      </w:hyperlink>
      <w:r w:rsidRPr="00317B00">
        <w:rPr>
          <w:i/>
          <w:iCs/>
        </w:rPr>
        <w:t> or face shell separates from the grout core prior to shear testing, including during the coring </w:t>
      </w:r>
      <w:hyperlink r:id="rId321" w:anchor="3008.1.4" w:history="1">
        <w:r w:rsidRPr="00317B00">
          <w:rPr>
            <w:rStyle w:val="Hyperlink"/>
            <w:i/>
            <w:iCs/>
          </w:rPr>
          <w:t>operation</w:t>
        </w:r>
      </w:hyperlink>
      <w:r w:rsidRPr="00317B00">
        <w:rPr>
          <w:i/>
          <w:iCs/>
        </w:rPr>
        <w:t>. </w:t>
      </w:r>
      <w:r w:rsidRPr="00317B00">
        <w:rPr>
          <w:b/>
          <w:bCs/>
          <w:i/>
          <w:iCs/>
        </w:rPr>
        <w:t>[DSA-SS]</w:t>
      </w:r>
      <w:r w:rsidRPr="00317B00">
        <w:rPr>
          <w:i/>
          <w:iCs/>
        </w:rPr>
        <w:t> At this condition, a shear value of zero shall be assigned to the separated </w:t>
      </w:r>
      <w:hyperlink r:id="rId322" w:anchor="joint_" w:history="1">
        <w:r w:rsidRPr="00317B00">
          <w:rPr>
            <w:rStyle w:val="Hyperlink"/>
            <w:i/>
            <w:iCs/>
          </w:rPr>
          <w:t>joint</w:t>
        </w:r>
      </w:hyperlink>
      <w:r w:rsidRPr="00317B00">
        <w:rPr>
          <w:i/>
          <w:iCs/>
        </w:rPr>
        <w:t> interface and the average unit shear value shall include this result.</w:t>
      </w:r>
    </w:p>
    <w:p w14:paraId="387BF075" w14:textId="77777777" w:rsidR="00317B00" w:rsidRPr="00317B00" w:rsidRDefault="00317B00" w:rsidP="00317B00">
      <w:r w:rsidRPr="00317B00">
        <w:rPr>
          <w:i/>
          <w:iCs/>
        </w:rPr>
        <w:t>The </w:t>
      </w:r>
      <w:hyperlink r:id="rId323" w:anchor="approved_agency_" w:history="1">
        <w:r w:rsidRPr="00317B00">
          <w:rPr>
            <w:rStyle w:val="Hyperlink"/>
            <w:i/>
            <w:iCs/>
          </w:rPr>
          <w:t>approved agency</w:t>
        </w:r>
      </w:hyperlink>
      <w:r w:rsidRPr="00317B00">
        <w:rPr>
          <w:i/>
          <w:iCs/>
        </w:rPr>
        <w:t> shall report the </w:t>
      </w:r>
      <w:hyperlink r:id="rId324" w:anchor="L101.2" w:history="1">
        <w:r w:rsidRPr="00317B00">
          <w:rPr>
            <w:rStyle w:val="Hyperlink"/>
            <w:i/>
            <w:iCs/>
          </w:rPr>
          <w:t>location</w:t>
        </w:r>
      </w:hyperlink>
      <w:r w:rsidRPr="00317B00">
        <w:rPr>
          <w:i/>
          <w:iCs/>
        </w:rPr>
        <w:t> where each core was taken, the findings of their visual examination of each core, identify which cores were selected for shear testing, and the results of the shear tests. Additional cores shall be permitted to be taken at the direction of the </w:t>
      </w:r>
      <w:hyperlink r:id="rId325" w:anchor="design_professional_registered_" w:history="1">
        <w:r w:rsidRPr="00317B00">
          <w:rPr>
            <w:rStyle w:val="Hyperlink"/>
            <w:i/>
            <w:iCs/>
          </w:rPr>
          <w:t>registered design professional</w:t>
        </w:r>
      </w:hyperlink>
      <w:r w:rsidRPr="00317B00">
        <w:rPr>
          <w:i/>
          <w:iCs/>
        </w:rPr>
        <w:t> and with approval of the </w:t>
      </w:r>
      <w:hyperlink r:id="rId326" w:anchor="enforcement_hcd_1_hcd_2_" w:history="1">
        <w:r w:rsidRPr="00317B00">
          <w:rPr>
            <w:rStyle w:val="Hyperlink"/>
            <w:i/>
            <w:iCs/>
          </w:rPr>
          <w:t>enforcement</w:t>
        </w:r>
      </w:hyperlink>
      <w:r w:rsidRPr="00317B00">
        <w:rPr>
          <w:i/>
          <w:iCs/>
        </w:rPr>
        <w:t> agency.</w:t>
      </w:r>
    </w:p>
    <w:p w14:paraId="05C49B57" w14:textId="77777777" w:rsidR="00317B00" w:rsidRPr="00317B00" w:rsidRDefault="00317B00" w:rsidP="00317B00">
      <w:pPr>
        <w:rPr>
          <w:i/>
          <w:iCs/>
        </w:rPr>
      </w:pPr>
      <w:r w:rsidRPr="00317B00">
        <w:rPr>
          <w:b/>
          <w:bCs/>
          <w:i/>
          <w:iCs/>
        </w:rPr>
        <w:t>Exceptions:</w:t>
      </w:r>
    </w:p>
    <w:p w14:paraId="6287FC1F" w14:textId="77777777" w:rsidR="00317B00" w:rsidRPr="00317B00" w:rsidRDefault="00317B00" w:rsidP="00317B00">
      <w:pPr>
        <w:numPr>
          <w:ilvl w:val="0"/>
          <w:numId w:val="21"/>
        </w:numPr>
        <w:rPr>
          <w:i/>
          <w:iCs/>
        </w:rPr>
      </w:pPr>
      <w:r w:rsidRPr="00317B00">
        <w:rPr>
          <w:i/>
          <w:iCs/>
        </w:rPr>
        <w:t>Core sampling and testing is not required for non-bearing nonshear </w:t>
      </w:r>
      <w:hyperlink r:id="rId327" w:anchor="masonry_" w:history="1">
        <w:r w:rsidRPr="00317B00">
          <w:rPr>
            <w:rStyle w:val="Hyperlink"/>
            <w:i/>
            <w:iCs/>
          </w:rPr>
          <w:t>masonry</w:t>
        </w:r>
      </w:hyperlink>
      <w:r w:rsidRPr="00317B00">
        <w:rPr>
          <w:i/>
          <w:iCs/>
        </w:rPr>
        <w:t> </w:t>
      </w:r>
      <w:hyperlink r:id="rId328" w:anchor="wall_" w:history="1">
        <w:r w:rsidRPr="00317B00">
          <w:rPr>
            <w:rStyle w:val="Hyperlink"/>
            <w:i/>
            <w:iCs/>
          </w:rPr>
          <w:t>walls</w:t>
        </w:r>
      </w:hyperlink>
      <w:r w:rsidRPr="00317B00">
        <w:rPr>
          <w:i/>
          <w:iCs/>
        </w:rPr>
        <w:t>, not exceeding a total </w:t>
      </w:r>
      <w:hyperlink r:id="rId329" w:anchor="wall_" w:history="1">
        <w:r w:rsidRPr="00317B00">
          <w:rPr>
            <w:rStyle w:val="Hyperlink"/>
            <w:i/>
            <w:iCs/>
          </w:rPr>
          <w:t>wall</w:t>
        </w:r>
      </w:hyperlink>
      <w:r w:rsidRPr="00317B00">
        <w:rPr>
          <w:i/>
          <w:iCs/>
        </w:rPr>
        <w:t> height of 12 feet above top of foundation, built with single-</w:t>
      </w:r>
      <w:hyperlink r:id="rId330" w:anchor="wythe_" w:history="1">
        <w:r w:rsidRPr="00317B00">
          <w:rPr>
            <w:rStyle w:val="Hyperlink"/>
            <w:i/>
            <w:iCs/>
          </w:rPr>
          <w:t>wythe</w:t>
        </w:r>
      </w:hyperlink>
      <w:r w:rsidRPr="00317B00">
        <w:rPr>
          <w:i/>
          <w:iCs/>
        </w:rPr>
        <w:t> hollow unit </w:t>
      </w:r>
      <w:hyperlink r:id="rId331" w:anchor="concrete_" w:history="1">
        <w:r w:rsidRPr="00317B00">
          <w:rPr>
            <w:rStyle w:val="Hyperlink"/>
            <w:i/>
            <w:iCs/>
          </w:rPr>
          <w:t>concrete</w:t>
        </w:r>
      </w:hyperlink>
      <w:r w:rsidRPr="00317B00">
        <w:rPr>
          <w:i/>
          <w:iCs/>
        </w:rPr>
        <w:t> </w:t>
      </w:r>
      <w:hyperlink r:id="rId332" w:anchor="masonry_" w:history="1">
        <w:r w:rsidRPr="00317B00">
          <w:rPr>
            <w:rStyle w:val="Hyperlink"/>
            <w:i/>
            <w:iCs/>
          </w:rPr>
          <w:t>masonry</w:t>
        </w:r>
      </w:hyperlink>
      <w:r w:rsidRPr="00317B00">
        <w:rPr>
          <w:i/>
          <w:iCs/>
        </w:rPr>
        <w:t> that attaches opposite face shells using webs cast as single unit, when designed using an f'</w:t>
      </w:r>
      <w:r w:rsidRPr="00317B00">
        <w:rPr>
          <w:i/>
          <w:iCs/>
          <w:vertAlign w:val="subscript"/>
        </w:rPr>
        <w:t>m </w:t>
      </w:r>
      <w:r w:rsidRPr="00317B00">
        <w:rPr>
          <w:i/>
          <w:iCs/>
        </w:rPr>
        <w:t>not exceeding 2,000 psi (13.79 MPa).</w:t>
      </w:r>
    </w:p>
    <w:p w14:paraId="15E00EDA" w14:textId="77777777" w:rsidR="00317B00" w:rsidRPr="00317B00" w:rsidRDefault="00317B00" w:rsidP="00317B00">
      <w:pPr>
        <w:numPr>
          <w:ilvl w:val="0"/>
          <w:numId w:val="21"/>
        </w:numPr>
        <w:rPr>
          <w:i/>
          <w:iCs/>
        </w:rPr>
      </w:pPr>
      <w:r w:rsidRPr="00317B00">
        <w:rPr>
          <w:i/>
          <w:iCs/>
        </w:rPr>
        <w:t>An infrared thermographic survey or other nondestructive test procedures, shall be permitted to be </w:t>
      </w:r>
      <w:hyperlink r:id="rId333" w:anchor="approved" w:history="1">
        <w:r w:rsidRPr="00317B00">
          <w:rPr>
            <w:rStyle w:val="Hyperlink"/>
            <w:i/>
            <w:iCs/>
          </w:rPr>
          <w:t>approved</w:t>
        </w:r>
      </w:hyperlink>
      <w:r w:rsidRPr="00317B00">
        <w:rPr>
          <w:i/>
          <w:iCs/>
        </w:rPr>
        <w:t> as an </w:t>
      </w:r>
      <w:hyperlink r:id="rId334" w:anchor="alternative_system_oshpd_1_1r_2_4_5_" w:history="1">
        <w:r w:rsidRPr="00317B00">
          <w:rPr>
            <w:rStyle w:val="Hyperlink"/>
            <w:i/>
            <w:iCs/>
          </w:rPr>
          <w:t>alternative system</w:t>
        </w:r>
      </w:hyperlink>
      <w:r w:rsidRPr="00317B00">
        <w:rPr>
          <w:i/>
          <w:iCs/>
        </w:rPr>
        <w:t> to detect voids or delamination in grouted </w:t>
      </w:r>
      <w:hyperlink r:id="rId335" w:anchor="masonry_" w:history="1">
        <w:r w:rsidRPr="00317B00">
          <w:rPr>
            <w:rStyle w:val="Hyperlink"/>
            <w:i/>
            <w:iCs/>
          </w:rPr>
          <w:t>masonry</w:t>
        </w:r>
      </w:hyperlink>
      <w:r w:rsidRPr="00317B00">
        <w:rPr>
          <w:i/>
          <w:iCs/>
        </w:rPr>
        <w:t> in lieu of core sampling and testing. </w:t>
      </w:r>
      <w:r w:rsidRPr="00317B00">
        <w:rPr>
          <w:b/>
          <w:bCs/>
          <w:i/>
          <w:iCs/>
        </w:rPr>
        <w:t>[OSHPD 1 &amp; 4]</w:t>
      </w:r>
      <w:r w:rsidRPr="00317B00">
        <w:rPr>
          <w:i/>
          <w:iCs/>
        </w:rPr>
        <w:t> Infrared thermographic surveys or other nondestructive test procedures shall also include core tests with a minimum of two cores taken from each building for each 10,000 square feet (930 m</w:t>
      </w:r>
      <w:r w:rsidRPr="00317B00">
        <w:rPr>
          <w:i/>
          <w:iCs/>
          <w:vertAlign w:val="superscript"/>
        </w:rPr>
        <w:t>2</w:t>
      </w:r>
      <w:r w:rsidRPr="00317B00">
        <w:rPr>
          <w:i/>
          <w:iCs/>
        </w:rPr>
        <w:t>) of the </w:t>
      </w:r>
      <w:hyperlink r:id="rId336" w:anchor="wall_" w:history="1">
        <w:r w:rsidRPr="00317B00">
          <w:rPr>
            <w:rStyle w:val="Hyperlink"/>
            <w:i/>
            <w:iCs/>
          </w:rPr>
          <w:t>wall</w:t>
        </w:r>
      </w:hyperlink>
      <w:r w:rsidRPr="00317B00">
        <w:rPr>
          <w:i/>
          <w:iCs/>
        </w:rPr>
        <w:t>.</w:t>
      </w:r>
    </w:p>
    <w:p w14:paraId="4FA66FA6" w14:textId="77777777" w:rsidR="00317B00" w:rsidRPr="00317B00" w:rsidRDefault="00317B00" w:rsidP="00317B00">
      <w:pPr>
        <w:rPr>
          <w:b/>
          <w:bCs/>
        </w:rPr>
      </w:pPr>
      <w:hyperlink r:id="rId337" w:anchor="2106A" w:history="1">
        <w:r w:rsidRPr="00317B00">
          <w:rPr>
            <w:rStyle w:val="Hyperlink"/>
            <w:b/>
            <w:bCs/>
          </w:rPr>
          <w:t>Section 2106A Seismic Design</w:t>
        </w:r>
      </w:hyperlink>
    </w:p>
    <w:p w14:paraId="3F1624D2" w14:textId="77777777" w:rsidR="00317B00" w:rsidRPr="00317B00" w:rsidRDefault="00317B00" w:rsidP="00317B00">
      <w:pPr>
        <w:rPr>
          <w:b/>
          <w:bCs/>
        </w:rPr>
      </w:pPr>
      <w:hyperlink r:id="rId338" w:anchor="2106A.1" w:history="1">
        <w:r w:rsidRPr="00317B00">
          <w:rPr>
            <w:rStyle w:val="Hyperlink"/>
            <w:b/>
            <w:bCs/>
          </w:rPr>
          <w:t>2106A.1 Seismic Design Requirements for Masonry</w:t>
        </w:r>
      </w:hyperlink>
    </w:p>
    <w:p w14:paraId="4F8F6D3F" w14:textId="77777777" w:rsidR="00317B00" w:rsidRPr="00317B00" w:rsidRDefault="00317B00" w:rsidP="00317B00">
      <w:hyperlink r:id="rId339" w:anchor="masonry_" w:history="1">
        <w:r w:rsidRPr="00317B00">
          <w:rPr>
            <w:rStyle w:val="Hyperlink"/>
          </w:rPr>
          <w:t>Masonry</w:t>
        </w:r>
      </w:hyperlink>
      <w:r w:rsidRPr="00317B00">
        <w:t> structures and components shall comply with the requirements in </w:t>
      </w:r>
      <w:hyperlink r:id="rId340" w:anchor="7" w:history="1">
        <w:r w:rsidRPr="00317B00">
          <w:rPr>
            <w:rStyle w:val="Hyperlink"/>
          </w:rPr>
          <w:t>Chapter 7</w:t>
        </w:r>
      </w:hyperlink>
      <w:r w:rsidRPr="00317B00">
        <w:t> of TMS 402 depending on the structure's </w:t>
      </w:r>
      <w:hyperlink r:id="rId341" w:anchor="seismic_design_category_" w:history="1">
        <w:r w:rsidRPr="00317B00">
          <w:rPr>
            <w:rStyle w:val="Hyperlink"/>
          </w:rPr>
          <w:t>seismic design category</w:t>
        </w:r>
      </w:hyperlink>
      <w:r w:rsidRPr="00317B00">
        <w:t>.</w:t>
      </w:r>
    </w:p>
    <w:p w14:paraId="4C5EE560" w14:textId="77777777" w:rsidR="00317B00" w:rsidRPr="00317B00" w:rsidRDefault="00317B00" w:rsidP="00317B00">
      <w:pPr>
        <w:rPr>
          <w:b/>
          <w:bCs/>
        </w:rPr>
      </w:pPr>
      <w:hyperlink r:id="rId342" w:anchor="2106A.1.1" w:history="1">
        <w:r w:rsidRPr="00317B00">
          <w:rPr>
            <w:rStyle w:val="Hyperlink"/>
            <w:b/>
            <w:bCs/>
          </w:rPr>
          <w:t>2106A.1.1 TMS 402, Section 5.4.1.4</w:t>
        </w:r>
      </w:hyperlink>
    </w:p>
    <w:p w14:paraId="6F926565" w14:textId="77777777" w:rsidR="00317B00" w:rsidRPr="00317B00" w:rsidRDefault="00317B00" w:rsidP="00317B00">
      <w:pPr>
        <w:rPr>
          <w:i/>
          <w:iCs/>
        </w:rPr>
      </w:pPr>
      <w:r w:rsidRPr="00317B00">
        <w:rPr>
          <w:i/>
          <w:iCs/>
        </w:rPr>
        <w:t>Replace TMS 402, Section 5.4.1.4 Items (a), (b), (d) &amp; (e) by the following:</w:t>
      </w:r>
    </w:p>
    <w:p w14:paraId="5E48C582" w14:textId="77777777" w:rsidR="00317B00" w:rsidRPr="00317B00" w:rsidRDefault="00317B00" w:rsidP="00317B00">
      <w:r w:rsidRPr="00317B00">
        <w:rPr>
          <w:b/>
          <w:bCs/>
        </w:rPr>
        <w:t>(a) </w:t>
      </w:r>
      <w:r w:rsidRPr="00317B00">
        <w:t>Vertical reinforcement shall be enclosed by lateral ties at least </w:t>
      </w:r>
      <w:r w:rsidRPr="00317B00">
        <w:rPr>
          <w:vertAlign w:val="superscript"/>
        </w:rPr>
        <w:t>3</w:t>
      </w:r>
      <w:r w:rsidRPr="00317B00">
        <w:t>/</w:t>
      </w:r>
      <w:r w:rsidRPr="00317B00">
        <w:rPr>
          <w:vertAlign w:val="subscript"/>
        </w:rPr>
        <w:t>8</w:t>
      </w:r>
      <w:r w:rsidRPr="00317B00">
        <w:t> in. (9.5 mm) in diameter.</w:t>
      </w:r>
    </w:p>
    <w:p w14:paraId="28CDE2C5" w14:textId="77777777" w:rsidR="00317B00" w:rsidRPr="00317B00" w:rsidRDefault="00317B00" w:rsidP="00317B00">
      <w:r w:rsidRPr="00317B00">
        <w:rPr>
          <w:b/>
          <w:bCs/>
        </w:rPr>
        <w:lastRenderedPageBreak/>
        <w:t>(b) </w:t>
      </w:r>
      <w:r w:rsidRPr="00317B00">
        <w:t>Vertical spacing of lateral ties, over the full height of the column, shall not exceed 8 longitudinal bar diameters, 24 lateral tie bar diameters, 8 inches (203 mm), or one-half the least cross-sectional dimension of the member.</w:t>
      </w:r>
    </w:p>
    <w:p w14:paraId="7D817189" w14:textId="77777777" w:rsidR="00317B00" w:rsidRPr="00317B00" w:rsidRDefault="00317B00" w:rsidP="00317B00">
      <w:r w:rsidRPr="00317B00">
        <w:rPr>
          <w:b/>
          <w:bCs/>
        </w:rPr>
        <w:t>(d) </w:t>
      </w:r>
      <w:r w:rsidRPr="00317B00">
        <w:t>Lateral ties shall be embedded in grout.</w:t>
      </w:r>
    </w:p>
    <w:p w14:paraId="69ED8A08" w14:textId="77777777" w:rsidR="00317B00" w:rsidRPr="00317B00" w:rsidRDefault="00317B00" w:rsidP="00317B00">
      <w:r w:rsidRPr="00317B00">
        <w:rPr>
          <w:b/>
          <w:bCs/>
        </w:rPr>
        <w:t>(e) </w:t>
      </w:r>
      <w:r w:rsidRPr="00317B00">
        <w:t>Lateral ties shall be located vertically not more than one-half lateral tie spacing above the top of the footing or slab in any story, and shall be spaced not more than one-half a lateral tie spacing nor 2 inches (51 mm) below the lowest horizontal reinforcement in beam, girder, slab, or drop panel above. The top tie shall be within 2 inches (51 mm) of the top of the column.</w:t>
      </w:r>
    </w:p>
    <w:p w14:paraId="58D53916" w14:textId="77777777" w:rsidR="00317B00" w:rsidRPr="00317B00" w:rsidRDefault="00317B00" w:rsidP="00317B00">
      <w:pPr>
        <w:rPr>
          <w:b/>
          <w:bCs/>
        </w:rPr>
      </w:pPr>
      <w:hyperlink r:id="rId343" w:anchor="2106A.1.2" w:history="1">
        <w:r w:rsidRPr="00317B00">
          <w:rPr>
            <w:rStyle w:val="Hyperlink"/>
            <w:b/>
            <w:bCs/>
          </w:rPr>
          <w:t>2106A.1.2 </w:t>
        </w:r>
        <w:r w:rsidRPr="00317B00">
          <w:rPr>
            <w:rStyle w:val="Hyperlink"/>
            <w:b/>
            <w:bCs/>
            <w:i/>
            <w:iCs/>
          </w:rPr>
          <w:t>TMS 402, Chapter 5</w:t>
        </w:r>
      </w:hyperlink>
    </w:p>
    <w:p w14:paraId="06FBD537" w14:textId="77777777" w:rsidR="00317B00" w:rsidRPr="00317B00" w:rsidRDefault="00317B00" w:rsidP="00317B00">
      <w:r w:rsidRPr="00317B00">
        <w:rPr>
          <w:i/>
          <w:iCs/>
        </w:rPr>
        <w:t>Add TMS 402, Section 5.7 as follows:</w:t>
      </w:r>
    </w:p>
    <w:p w14:paraId="062F58C1" w14:textId="77777777" w:rsidR="00317B00" w:rsidRPr="00317B00" w:rsidRDefault="00317B00" w:rsidP="00317B00">
      <w:pPr>
        <w:rPr>
          <w:i/>
          <w:iCs/>
        </w:rPr>
      </w:pPr>
      <w:r w:rsidRPr="00317B00">
        <w:rPr>
          <w:b/>
          <w:bCs/>
          <w:i/>
          <w:iCs/>
        </w:rPr>
        <w:t>5.7 — Lateral Support of Members</w:t>
      </w:r>
    </w:p>
    <w:p w14:paraId="616C9950" w14:textId="77777777" w:rsidR="00317B00" w:rsidRPr="00317B00" w:rsidRDefault="00317B00" w:rsidP="00317B00">
      <w:pPr>
        <w:rPr>
          <w:i/>
          <w:iCs/>
        </w:rPr>
      </w:pPr>
      <w:r w:rsidRPr="00317B00">
        <w:rPr>
          <w:i/>
          <w:iCs/>
        </w:rPr>
        <w:t>5.7.1 — Lateral support of masonry may be provided by cross walls, columns, pilasters, counterforts or buttresses where spanning horizontally, or by floors, beams, girts or roofs where spanning vertically. Where walls are supported laterally by vertical elements, the stiffness of each vertical element shall exceed that of the tributary area of the wall.</w:t>
      </w:r>
    </w:p>
    <w:p w14:paraId="1E426A8E" w14:textId="77777777" w:rsidR="00317B00" w:rsidRPr="00317B00" w:rsidRDefault="00317B00" w:rsidP="00317B00">
      <w:pPr>
        <w:rPr>
          <w:b/>
          <w:bCs/>
        </w:rPr>
      </w:pPr>
      <w:hyperlink r:id="rId344" w:anchor="2106A.1.3" w:history="1">
        <w:r w:rsidRPr="00317B00">
          <w:rPr>
            <w:rStyle w:val="Hyperlink"/>
            <w:b/>
            <w:bCs/>
          </w:rPr>
          <w:t>2106A.1.3 </w:t>
        </w:r>
        <w:r w:rsidRPr="00317B00">
          <w:rPr>
            <w:rStyle w:val="Hyperlink"/>
            <w:b/>
            <w:bCs/>
            <w:i/>
            <w:iCs/>
          </w:rPr>
          <w:t>TMS 402, Section 7.3.2.5 (i)</w:t>
        </w:r>
      </w:hyperlink>
    </w:p>
    <w:p w14:paraId="74FE90EA" w14:textId="77777777" w:rsidR="00317B00" w:rsidRPr="00317B00" w:rsidRDefault="00317B00" w:rsidP="00317B00">
      <w:r w:rsidRPr="00317B00">
        <w:rPr>
          <w:i/>
          <w:iCs/>
        </w:rPr>
        <w:t>Replace first sentence of TMS 402, Section 7.3.2.5 (i) by the following:</w:t>
      </w:r>
    </w:p>
    <w:p w14:paraId="650A5E36" w14:textId="77777777" w:rsidR="00317B00" w:rsidRPr="00317B00" w:rsidRDefault="00317B00" w:rsidP="00317B00">
      <w:pPr>
        <w:numPr>
          <w:ilvl w:val="0"/>
          <w:numId w:val="22"/>
        </w:numPr>
      </w:pPr>
      <w:r w:rsidRPr="00317B00">
        <w:t>When the ratio of V/F</w:t>
      </w:r>
      <w:r w:rsidRPr="00317B00">
        <w:rPr>
          <w:vertAlign w:val="subscript"/>
        </w:rPr>
        <w:t>vm</w:t>
      </w:r>
      <w:r w:rsidRPr="00317B00">
        <w:t>A</w:t>
      </w:r>
      <w:r w:rsidRPr="00317B00">
        <w:rPr>
          <w:vertAlign w:val="subscript"/>
        </w:rPr>
        <w:t>mv</w:t>
      </w:r>
      <w:r w:rsidRPr="00317B00">
        <w:t> for masonry designed in accordance with Chapter 8 or when the ratio V</w:t>
      </w:r>
      <w:r w:rsidRPr="00317B00">
        <w:rPr>
          <w:vertAlign w:val="subscript"/>
        </w:rPr>
        <w:t>u</w:t>
      </w:r>
      <w:r w:rsidRPr="00317B00">
        <w:t>/ϕV</w:t>
      </w:r>
      <w:r w:rsidRPr="00317B00">
        <w:rPr>
          <w:vertAlign w:val="subscript"/>
        </w:rPr>
        <w:t>nm</w:t>
      </w:r>
      <w:r w:rsidRPr="00317B00">
        <w:t> for masonry design in accordance with Chapter 9 exceeds 0.15, or the h</w:t>
      </w:r>
      <w:r w:rsidRPr="00317B00">
        <w:rPr>
          <w:vertAlign w:val="subscript"/>
        </w:rPr>
        <w:t>w</w:t>
      </w:r>
      <w:r w:rsidRPr="00317B00">
        <w:t>/l</w:t>
      </w:r>
      <w:r w:rsidRPr="00317B00">
        <w:rPr>
          <w:vertAlign w:val="subscript"/>
        </w:rPr>
        <w:t>w</w:t>
      </w:r>
      <w:r w:rsidRPr="00317B00">
        <w:t> exceeds 0.5, the termination of horizontal reinforcement embedded in grout shall meet one of the following:</w:t>
      </w:r>
    </w:p>
    <w:p w14:paraId="59CD2B89" w14:textId="77777777" w:rsidR="00317B00" w:rsidRPr="00317B00" w:rsidRDefault="00317B00" w:rsidP="00317B00">
      <w:pPr>
        <w:rPr>
          <w:b/>
          <w:bCs/>
        </w:rPr>
      </w:pPr>
      <w:hyperlink r:id="rId345" w:anchor="2106A.1.4" w:history="1">
        <w:r w:rsidRPr="00317B00">
          <w:rPr>
            <w:rStyle w:val="Hyperlink"/>
            <w:b/>
            <w:bCs/>
          </w:rPr>
          <w:t>2106A.1.4 </w:t>
        </w:r>
        <w:r w:rsidRPr="00317B00">
          <w:rPr>
            <w:rStyle w:val="Hyperlink"/>
            <w:b/>
            <w:bCs/>
            <w:i/>
            <w:iCs/>
          </w:rPr>
          <w:t>TMS 402, Sections 7.4.4.1 and 7.4.5.1</w:t>
        </w:r>
      </w:hyperlink>
    </w:p>
    <w:p w14:paraId="2F0C1285" w14:textId="77777777" w:rsidR="00317B00" w:rsidRPr="00317B00" w:rsidRDefault="00317B00" w:rsidP="00317B00">
      <w:pPr>
        <w:rPr>
          <w:i/>
          <w:iCs/>
        </w:rPr>
      </w:pPr>
      <w:r w:rsidRPr="00317B00">
        <w:rPr>
          <w:i/>
          <w:iCs/>
        </w:rPr>
        <w:t>Replace TMS 402, Section 7.4.4.1 as follows and delete Section 7.4.5.1:</w:t>
      </w:r>
    </w:p>
    <w:p w14:paraId="7D2F336E" w14:textId="77777777" w:rsidR="00317B00" w:rsidRPr="00317B00" w:rsidRDefault="00317B00" w:rsidP="00317B00">
      <w:pPr>
        <w:numPr>
          <w:ilvl w:val="0"/>
          <w:numId w:val="23"/>
        </w:numPr>
        <w:rPr>
          <w:i/>
          <w:iCs/>
        </w:rPr>
      </w:pPr>
      <w:r w:rsidRPr="00317B00">
        <w:rPr>
          <w:b/>
          <w:bCs/>
          <w:i/>
          <w:iCs/>
        </w:rPr>
        <w:t>7.4.4.1 Minimum reinforcement requirements for masonry walls.</w:t>
      </w:r>
      <w:r w:rsidRPr="00317B00">
        <w:rPr>
          <w:i/>
          <w:iCs/>
        </w:rPr>
        <w:t> The total area of reinforcement in reinforced masonry walls shall not be less than 0.003 times the sectional area of the wall. Neither the horizontal nor the vertical reinforcement shall be less than one third of the total. Horizontal and vertical reinforcement shall be spaced at not more than 24 inches (610 mm) center to center. Where other than running bond is used in reinforced hollow unit masonry, the open-end type of unit shall be used with vertical reinforcement spaced a maximum of 16 inches (406 mm) on center.</w:t>
      </w:r>
    </w:p>
    <w:p w14:paraId="16D50F3B" w14:textId="77777777" w:rsidR="00317B00" w:rsidRPr="00317B00" w:rsidRDefault="00317B00" w:rsidP="00317B00">
      <w:pPr>
        <w:rPr>
          <w:i/>
          <w:iCs/>
        </w:rPr>
      </w:pPr>
      <w:r w:rsidRPr="00317B00">
        <w:rPr>
          <w:b/>
          <w:bCs/>
          <w:i/>
          <w:iCs/>
        </w:rPr>
        <w:lastRenderedPageBreak/>
        <w:t>Exception: </w:t>
      </w:r>
      <w:r w:rsidRPr="00317B00">
        <w:rPr>
          <w:i/>
          <w:iCs/>
        </w:rPr>
        <w:t>Reinforced hollow-unit masonry used for freestanding site walls or interior nonbearing nonshear wall partitions shall have horizontal reinforcing spaced not more than 4 feet (1.2 m) on center, except for locations in Seismic Design Category F, and may be grouted only in cells containing vertical and horizontal reinforcement.</w:t>
      </w:r>
    </w:p>
    <w:p w14:paraId="06B5FF1D" w14:textId="77777777" w:rsidR="00317B00" w:rsidRPr="00317B00" w:rsidRDefault="00317B00" w:rsidP="00317B00">
      <w:pPr>
        <w:numPr>
          <w:ilvl w:val="0"/>
          <w:numId w:val="23"/>
        </w:numPr>
        <w:rPr>
          <w:i/>
          <w:iCs/>
        </w:rPr>
      </w:pPr>
      <w:r w:rsidRPr="00317B00">
        <w:rPr>
          <w:b/>
          <w:bCs/>
          <w:i/>
          <w:iCs/>
        </w:rPr>
        <w:t>7.4.4.1.1</w:t>
      </w:r>
      <w:r w:rsidRPr="00317B00">
        <w:rPr>
          <w:i/>
          <w:iCs/>
        </w:rPr>
        <w:t> The minimum reinforcing shall be No. 4, except that No. 3 bars may be used for ties and stirrups. Vertical wall reinforcement shall have dowels of equal size and equally matched spacing in all footings. Reinforcement shall be continuous around wall corners and through intersections. Only reinforcement which is continuous in the wall shall be considered in computing the minimum area of reinforcement. Reinforcement with splices conforming to TMS 402 shall be considered as continuous reinforcement.</w:t>
      </w:r>
    </w:p>
    <w:p w14:paraId="0F08A340" w14:textId="77777777" w:rsidR="00317B00" w:rsidRPr="00317B00" w:rsidRDefault="00317B00" w:rsidP="00317B00">
      <w:pPr>
        <w:numPr>
          <w:ilvl w:val="0"/>
          <w:numId w:val="23"/>
        </w:numPr>
        <w:rPr>
          <w:i/>
          <w:iCs/>
        </w:rPr>
      </w:pPr>
      <w:r w:rsidRPr="00317B00">
        <w:rPr>
          <w:b/>
          <w:bCs/>
          <w:i/>
          <w:iCs/>
        </w:rPr>
        <w:t>7.4.4.1.2</w:t>
      </w:r>
      <w:r w:rsidRPr="00317B00">
        <w:rPr>
          <w:i/>
          <w:iCs/>
        </w:rPr>
        <w:t> Horizontal reinforcing bars in bond beams shall be provided in the top of footings, at the top of wall openings, at roof and floor levels, and at the top of parapet walls. For walls 12 inches (nominal) (305 mm) or more in thickness, horizontal and vertical reinforcement shall be equally divided into two layers, except where designed as retaining walls. Where reinforcement is added above the minimum requirements, such additional reinforcement need not be so divided.</w:t>
      </w:r>
    </w:p>
    <w:p w14:paraId="596B8C11" w14:textId="77777777" w:rsidR="00317B00" w:rsidRPr="00317B00" w:rsidRDefault="00317B00" w:rsidP="00317B00">
      <w:pPr>
        <w:numPr>
          <w:ilvl w:val="0"/>
          <w:numId w:val="23"/>
        </w:numPr>
        <w:rPr>
          <w:i/>
          <w:iCs/>
        </w:rPr>
      </w:pPr>
      <w:r w:rsidRPr="00317B00">
        <w:rPr>
          <w:b/>
          <w:bCs/>
          <w:i/>
          <w:iCs/>
        </w:rPr>
        <w:t>7.4.4.1.3</w:t>
      </w:r>
      <w:r w:rsidRPr="00317B00">
        <w:rPr>
          <w:i/>
          <w:iCs/>
        </w:rPr>
        <w:t> In bearing walls of every type of reinforced masonry, there shall be trim reinforcement of not less than one No. 5 bar or two No. 4 bars on all sides of, and adjacent to, every opening which exceeds 16 inches (406 mm) in either direction, and such bars shall extend not less than 48 diameters, but in no case less than 24 inches (610 mm) beyond the corners of the opening. The bars required by this paragraph shall be in addition to the minimum reinforcement required elsewhere.</w:t>
      </w:r>
    </w:p>
    <w:p w14:paraId="0DE93C66" w14:textId="77777777" w:rsidR="00317B00" w:rsidRPr="00317B00" w:rsidRDefault="00317B00" w:rsidP="00317B00">
      <w:pPr>
        <w:numPr>
          <w:ilvl w:val="0"/>
          <w:numId w:val="23"/>
        </w:numPr>
        <w:rPr>
          <w:i/>
          <w:iCs/>
        </w:rPr>
      </w:pPr>
      <w:r w:rsidRPr="00317B00">
        <w:rPr>
          <w:b/>
          <w:bCs/>
          <w:i/>
          <w:iCs/>
        </w:rPr>
        <w:t>7.4.4.1.4</w:t>
      </w:r>
      <w:r w:rsidRPr="00317B00">
        <w:rPr>
          <w:i/>
          <w:iCs/>
        </w:rPr>
        <w:t> When the reinforcement in bearing walls is designed, placed and anchored in position as for columns, the allowable stresses shall be as for columns.</w:t>
      </w:r>
    </w:p>
    <w:p w14:paraId="47BECED3" w14:textId="77777777" w:rsidR="00317B00" w:rsidRPr="00317B00" w:rsidRDefault="00317B00" w:rsidP="00317B00">
      <w:pPr>
        <w:numPr>
          <w:ilvl w:val="0"/>
          <w:numId w:val="23"/>
        </w:numPr>
        <w:rPr>
          <w:i/>
          <w:iCs/>
        </w:rPr>
      </w:pPr>
      <w:r w:rsidRPr="00317B00">
        <w:rPr>
          <w:b/>
          <w:bCs/>
          <w:i/>
          <w:iCs/>
        </w:rPr>
        <w:t>7.4.4.1.5</w:t>
      </w:r>
      <w:r w:rsidRPr="00317B00">
        <w:rPr>
          <w:i/>
          <w:iCs/>
        </w:rPr>
        <w:t> Joint reinforcement shall not be used as principal reinforcement in masonry.</w:t>
      </w:r>
    </w:p>
    <w:p w14:paraId="7E115036" w14:textId="77777777" w:rsidR="00317B00" w:rsidRPr="00317B00" w:rsidRDefault="00317B00" w:rsidP="00317B00">
      <w:pPr>
        <w:rPr>
          <w:b/>
          <w:bCs/>
        </w:rPr>
      </w:pPr>
      <w:hyperlink r:id="rId346" w:anchor="2107A" w:history="1">
        <w:r w:rsidRPr="00317B00">
          <w:rPr>
            <w:rStyle w:val="Hyperlink"/>
            <w:b/>
            <w:bCs/>
          </w:rPr>
          <w:t>Section 2107A Allowable Stress Design</w:t>
        </w:r>
      </w:hyperlink>
    </w:p>
    <w:p w14:paraId="793F2678" w14:textId="77777777" w:rsidR="00317B00" w:rsidRPr="00317B00" w:rsidRDefault="00317B00" w:rsidP="00317B00">
      <w:pPr>
        <w:rPr>
          <w:b/>
          <w:bCs/>
        </w:rPr>
      </w:pPr>
      <w:hyperlink r:id="rId347" w:anchor="2107A.1" w:history="1">
        <w:r w:rsidRPr="00317B00">
          <w:rPr>
            <w:rStyle w:val="Hyperlink"/>
            <w:b/>
            <w:bCs/>
          </w:rPr>
          <w:t>2107A.1 General</w:t>
        </w:r>
      </w:hyperlink>
    </w:p>
    <w:p w14:paraId="06B3B75E" w14:textId="77777777" w:rsidR="00317B00" w:rsidRPr="00317B00" w:rsidRDefault="00317B00" w:rsidP="00317B00">
      <w:r w:rsidRPr="00317B00">
        <w:t>The </w:t>
      </w:r>
      <w:hyperlink r:id="rId348" w:anchor="2210A.1.1" w:history="1">
        <w:r w:rsidRPr="00317B00">
          <w:rPr>
            <w:rStyle w:val="Hyperlink"/>
          </w:rPr>
          <w:t>design</w:t>
        </w:r>
      </w:hyperlink>
      <w:r w:rsidRPr="00317B00">
        <w:t> of </w:t>
      </w:r>
      <w:hyperlink r:id="rId349" w:anchor="masonry_" w:history="1">
        <w:r w:rsidRPr="00317B00">
          <w:rPr>
            <w:rStyle w:val="Hyperlink"/>
          </w:rPr>
          <w:t>masonry</w:t>
        </w:r>
      </w:hyperlink>
      <w:r w:rsidRPr="00317B00">
        <w:t> structures using </w:t>
      </w:r>
      <w:hyperlink r:id="rId350" w:anchor="allowable_stress_design_" w:history="1">
        <w:r w:rsidRPr="00317B00">
          <w:rPr>
            <w:rStyle w:val="Hyperlink"/>
          </w:rPr>
          <w:t>allowable stress design</w:t>
        </w:r>
      </w:hyperlink>
      <w:r w:rsidRPr="00317B00">
        <w:t> shall comply with Section 2106 and the requirements of Chapters </w:t>
      </w:r>
      <w:hyperlink r:id="rId351" w:anchor="1" w:history="1">
        <w:r w:rsidRPr="00317B00">
          <w:rPr>
            <w:rStyle w:val="Hyperlink"/>
          </w:rPr>
          <w:t>1</w:t>
        </w:r>
      </w:hyperlink>
      <w:r w:rsidRPr="00317B00">
        <w:t> through </w:t>
      </w:r>
      <w:hyperlink r:id="rId352" w:anchor="8" w:history="1">
        <w:r w:rsidRPr="00317B00">
          <w:rPr>
            <w:rStyle w:val="Hyperlink"/>
          </w:rPr>
          <w:t>8</w:t>
        </w:r>
      </w:hyperlink>
      <w:r w:rsidRPr="00317B00">
        <w:t> of TMS 402 except as modified by Sections </w:t>
      </w:r>
      <w:hyperlink r:id="rId353" w:anchor="2107A.2" w:history="1">
        <w:r w:rsidRPr="00317B00">
          <w:rPr>
            <w:rStyle w:val="Hyperlink"/>
          </w:rPr>
          <w:t>2107A.2</w:t>
        </w:r>
      </w:hyperlink>
      <w:r w:rsidRPr="00317B00">
        <w:t> through 2107A.4.</w:t>
      </w:r>
    </w:p>
    <w:p w14:paraId="378E48AC" w14:textId="77777777" w:rsidR="00317B00" w:rsidRPr="00317B00" w:rsidRDefault="00317B00" w:rsidP="00317B00">
      <w:pPr>
        <w:rPr>
          <w:b/>
          <w:bCs/>
        </w:rPr>
      </w:pPr>
      <w:hyperlink r:id="rId354" w:anchor="2107A.2" w:history="1">
        <w:r w:rsidRPr="00317B00">
          <w:rPr>
            <w:rStyle w:val="Hyperlink"/>
            <w:b/>
            <w:bCs/>
          </w:rPr>
          <w:t>2107A.2 TMS 402, Section 6.1.7.1, Lap Splices</w:t>
        </w:r>
      </w:hyperlink>
    </w:p>
    <w:p w14:paraId="6886B8D0" w14:textId="77777777" w:rsidR="00317B00" w:rsidRPr="00317B00" w:rsidRDefault="00317B00" w:rsidP="00317B00">
      <w:r w:rsidRPr="00317B00">
        <w:lastRenderedPageBreak/>
        <w:t>As an alternative to Section 6.1.7.1, it shall be permitted to design lap splices in accordance with Section 2107A.2.1.</w:t>
      </w:r>
    </w:p>
    <w:p w14:paraId="136CE499" w14:textId="77777777" w:rsidR="00317B00" w:rsidRPr="00317B00" w:rsidRDefault="00317B00" w:rsidP="00317B00">
      <w:pPr>
        <w:rPr>
          <w:b/>
          <w:bCs/>
        </w:rPr>
      </w:pPr>
      <w:hyperlink r:id="rId355" w:anchor="2107A.2.1" w:history="1">
        <w:r w:rsidRPr="00317B00">
          <w:rPr>
            <w:rStyle w:val="Hyperlink"/>
            <w:b/>
            <w:bCs/>
          </w:rPr>
          <w:t>2107A.2.1 Lap Splices</w:t>
        </w:r>
      </w:hyperlink>
    </w:p>
    <w:p w14:paraId="538A7DAC" w14:textId="77777777" w:rsidR="00317B00" w:rsidRPr="00317B00" w:rsidRDefault="00317B00" w:rsidP="00317B00">
      <w:r w:rsidRPr="00317B00">
        <w:t>The minimum length of lap </w:t>
      </w:r>
      <w:hyperlink r:id="rId356" w:anchor="splice_" w:history="1">
        <w:r w:rsidRPr="00317B00">
          <w:rPr>
            <w:rStyle w:val="Hyperlink"/>
          </w:rPr>
          <w:t>splices</w:t>
        </w:r>
      </w:hyperlink>
      <w:r w:rsidRPr="00317B00">
        <w:t> for reinforcing bars in tension or compression, </w:t>
      </w:r>
      <w:r w:rsidRPr="00317B00">
        <w:rPr>
          <w:i/>
          <w:iCs/>
        </w:rPr>
        <w:t>l</w:t>
      </w:r>
      <w:r w:rsidRPr="00317B00">
        <w:rPr>
          <w:i/>
          <w:iCs/>
          <w:vertAlign w:val="subscript"/>
        </w:rPr>
        <w:t>d</w:t>
      </w:r>
      <w:r w:rsidRPr="00317B00">
        <w:t>, shall be:</w:t>
      </w:r>
    </w:p>
    <w:p w14:paraId="03042341" w14:textId="77777777" w:rsidR="00317B00" w:rsidRPr="00317B00" w:rsidRDefault="00317B00" w:rsidP="00317B00">
      <w:r w:rsidRPr="00317B00">
        <w:rPr>
          <w:i/>
          <w:iCs/>
        </w:rPr>
        <w:t>l</w:t>
      </w:r>
      <w:r w:rsidRPr="00317B00">
        <w:rPr>
          <w:i/>
          <w:iCs/>
          <w:vertAlign w:val="subscript"/>
        </w:rPr>
        <w:t>d</w:t>
      </w:r>
      <w:r w:rsidRPr="00317B00">
        <w:t> = 0.002</w:t>
      </w:r>
      <w:r w:rsidRPr="00317B00">
        <w:rPr>
          <w:i/>
          <w:iCs/>
        </w:rPr>
        <w:t>d</w:t>
      </w:r>
      <w:r w:rsidRPr="00317B00">
        <w:rPr>
          <w:i/>
          <w:iCs/>
          <w:vertAlign w:val="subscript"/>
        </w:rPr>
        <w:t>b</w:t>
      </w:r>
      <w:r w:rsidRPr="00317B00">
        <w:rPr>
          <w:i/>
          <w:iCs/>
        </w:rPr>
        <w:t>f</w:t>
      </w:r>
      <w:r w:rsidRPr="00317B00">
        <w:rPr>
          <w:i/>
          <w:iCs/>
          <w:vertAlign w:val="subscript"/>
        </w:rPr>
        <w:t>s</w:t>
      </w:r>
    </w:p>
    <w:p w14:paraId="50C91A14" w14:textId="77777777" w:rsidR="00317B00" w:rsidRPr="00317B00" w:rsidRDefault="00317B00" w:rsidP="00317B00">
      <w:r w:rsidRPr="00317B00">
        <w:t>(Equation 21</w:t>
      </w:r>
      <w:r w:rsidRPr="00317B00">
        <w:rPr>
          <w:i/>
          <w:iCs/>
        </w:rPr>
        <w:t>A</w:t>
      </w:r>
      <w:r w:rsidRPr="00317B00">
        <w:t>-1)</w:t>
      </w:r>
    </w:p>
    <w:p w14:paraId="4DFA4437" w14:textId="77777777" w:rsidR="00317B00" w:rsidRPr="00317B00" w:rsidRDefault="00317B00" w:rsidP="00317B00">
      <w:r w:rsidRPr="00317B00">
        <w:br/>
      </w:r>
    </w:p>
    <w:p w14:paraId="1517BF62" w14:textId="77777777" w:rsidR="00317B00" w:rsidRPr="00317B00" w:rsidRDefault="00317B00" w:rsidP="00317B00">
      <w:r w:rsidRPr="00317B00">
        <w:t>For SI: </w:t>
      </w:r>
      <w:r w:rsidRPr="00317B00">
        <w:rPr>
          <w:i/>
          <w:iCs/>
        </w:rPr>
        <w:t>l</w:t>
      </w:r>
      <w:r w:rsidRPr="00317B00">
        <w:rPr>
          <w:i/>
          <w:iCs/>
          <w:vertAlign w:val="subscript"/>
        </w:rPr>
        <w:t>d</w:t>
      </w:r>
      <w:r w:rsidRPr="00317B00">
        <w:t> = 0.29</w:t>
      </w:r>
      <w:r w:rsidRPr="00317B00">
        <w:rPr>
          <w:i/>
          <w:iCs/>
        </w:rPr>
        <w:t>d</w:t>
      </w:r>
      <w:r w:rsidRPr="00317B00">
        <w:rPr>
          <w:i/>
          <w:iCs/>
          <w:vertAlign w:val="subscript"/>
        </w:rPr>
        <w:t>b </w:t>
      </w:r>
      <w:r w:rsidRPr="00317B00">
        <w:rPr>
          <w:i/>
          <w:iCs/>
        </w:rPr>
        <w:t>f</w:t>
      </w:r>
      <w:r w:rsidRPr="00317B00">
        <w:rPr>
          <w:i/>
          <w:iCs/>
          <w:vertAlign w:val="subscript"/>
        </w:rPr>
        <w:t>s</w:t>
      </w:r>
    </w:p>
    <w:p w14:paraId="4B15DE6E" w14:textId="77777777" w:rsidR="00317B00" w:rsidRPr="00317B00" w:rsidRDefault="00317B00" w:rsidP="00317B00">
      <w:r w:rsidRPr="00317B00">
        <w:t>but not less than 12 inches (305 mm). The length of the lapped </w:t>
      </w:r>
      <w:hyperlink r:id="rId357" w:anchor="splice_" w:history="1">
        <w:r w:rsidRPr="00317B00">
          <w:rPr>
            <w:rStyle w:val="Hyperlink"/>
          </w:rPr>
          <w:t>splice</w:t>
        </w:r>
      </w:hyperlink>
      <w:r w:rsidRPr="00317B00">
        <w:t> shall be not less than 40 bar diameters.</w:t>
      </w:r>
    </w:p>
    <w:p w14:paraId="2102F4E9" w14:textId="77777777" w:rsidR="00317B00" w:rsidRPr="00317B00" w:rsidRDefault="00317B00" w:rsidP="00317B00">
      <w:r w:rsidRPr="00317B00">
        <w:t>In regions of moment where the </w:t>
      </w:r>
      <w:hyperlink r:id="rId358" w:anchor="2210A.1.1" w:history="1">
        <w:r w:rsidRPr="00317B00">
          <w:rPr>
            <w:rStyle w:val="Hyperlink"/>
          </w:rPr>
          <w:t>design</w:t>
        </w:r>
      </w:hyperlink>
      <w:r w:rsidRPr="00317B00">
        <w:t> tensile stresses in the </w:t>
      </w:r>
      <w:hyperlink r:id="rId359" w:anchor="reinforcement" w:history="1">
        <w:r w:rsidRPr="00317B00">
          <w:rPr>
            <w:rStyle w:val="Hyperlink"/>
          </w:rPr>
          <w:t>reinforcement</w:t>
        </w:r>
      </w:hyperlink>
      <w:r w:rsidRPr="00317B00">
        <w:t> are greater than 80 percent of </w:t>
      </w:r>
      <w:r w:rsidRPr="00317B00">
        <w:rPr>
          <w:i/>
          <w:iCs/>
        </w:rPr>
        <w:t>F</w:t>
      </w:r>
      <w:r w:rsidRPr="00317B00">
        <w:rPr>
          <w:i/>
          <w:iCs/>
          <w:vertAlign w:val="subscript"/>
        </w:rPr>
        <w:t>s</w:t>
      </w:r>
      <w:r w:rsidRPr="00317B00">
        <w:t>, the lap length of </w:t>
      </w:r>
      <w:hyperlink r:id="rId360" w:anchor="splice_" w:history="1">
        <w:r w:rsidRPr="00317B00">
          <w:rPr>
            <w:rStyle w:val="Hyperlink"/>
          </w:rPr>
          <w:t>splices</w:t>
        </w:r>
      </w:hyperlink>
      <w:r w:rsidRPr="00317B00">
        <w:t> shall be increased not less than 50 percent of the minimum required length, but need not be greater than 72 </w:t>
      </w:r>
      <w:r w:rsidRPr="00317B00">
        <w:rPr>
          <w:i/>
          <w:iCs/>
        </w:rPr>
        <w:t>d</w:t>
      </w:r>
      <w:r w:rsidRPr="00317B00">
        <w:rPr>
          <w:i/>
          <w:iCs/>
          <w:vertAlign w:val="subscript"/>
        </w:rPr>
        <w:t>b</w:t>
      </w:r>
      <w:r w:rsidRPr="00317B00">
        <w:t>. Other equivalent means of stress transfer to accomplish the same 50 percent increase shall be permitted. Where epoxy coated bars are used, lap length shall be increased by 50 percent.</w:t>
      </w:r>
    </w:p>
    <w:p w14:paraId="097A450C" w14:textId="77777777" w:rsidR="00317B00" w:rsidRPr="00317B00" w:rsidRDefault="00317B00" w:rsidP="00317B00">
      <w:pPr>
        <w:rPr>
          <w:b/>
          <w:bCs/>
        </w:rPr>
      </w:pPr>
      <w:hyperlink r:id="rId361" w:anchor="2107A.3" w:history="1">
        <w:r w:rsidRPr="00317B00">
          <w:rPr>
            <w:rStyle w:val="Hyperlink"/>
            <w:b/>
            <w:bCs/>
          </w:rPr>
          <w:t>2107A.3 TMS 402, Section 6.1.7, Splices of Reinforcement</w:t>
        </w:r>
      </w:hyperlink>
    </w:p>
    <w:p w14:paraId="32B78BE4" w14:textId="77777777" w:rsidR="00317B00" w:rsidRPr="00317B00" w:rsidRDefault="00317B00" w:rsidP="00317B00">
      <w:r w:rsidRPr="00317B00">
        <w:t>Add to Section 6.1.7 as follows:</w:t>
      </w:r>
    </w:p>
    <w:p w14:paraId="467E7BF3" w14:textId="77777777" w:rsidR="00317B00" w:rsidRPr="00317B00" w:rsidRDefault="00317B00" w:rsidP="00317B00">
      <w:pPr>
        <w:numPr>
          <w:ilvl w:val="0"/>
          <w:numId w:val="24"/>
        </w:numPr>
      </w:pPr>
      <w:r w:rsidRPr="00317B00">
        <w:t>6.1.7 — Splices of reinforcement. Lap splices, welded splices or mechanical splices are permitted in accordance with the provisions of this section. Welding shall conform to AWS D1.4. Welded splices shall be of ASTM A706 steel reinforcement. Reinforcement larger than No. 9 (M #29) shall be spliced using mechanical connections in accordance with Section 6.1.7.2.</w:t>
      </w:r>
    </w:p>
    <w:p w14:paraId="7D65F61C" w14:textId="77777777" w:rsidR="00317B00" w:rsidRPr="00317B00" w:rsidRDefault="00317B00" w:rsidP="00317B00">
      <w:pPr>
        <w:rPr>
          <w:b/>
          <w:bCs/>
        </w:rPr>
      </w:pPr>
      <w:hyperlink r:id="rId362" w:anchor="2107A.4" w:history="1">
        <w:r w:rsidRPr="00317B00">
          <w:rPr>
            <w:rStyle w:val="Hyperlink"/>
            <w:b/>
            <w:bCs/>
          </w:rPr>
          <w:t>2107A.4 </w:t>
        </w:r>
        <w:r w:rsidRPr="00317B00">
          <w:rPr>
            <w:rStyle w:val="Hyperlink"/>
            <w:b/>
            <w:bCs/>
            <w:i/>
            <w:iCs/>
          </w:rPr>
          <w:t>TMS 402, Section 8.3.4.4 Walls</w:t>
        </w:r>
      </w:hyperlink>
    </w:p>
    <w:p w14:paraId="4B9F9266" w14:textId="77777777" w:rsidR="00317B00" w:rsidRPr="00317B00" w:rsidRDefault="00317B00" w:rsidP="00317B00">
      <w:r w:rsidRPr="00317B00">
        <w:rPr>
          <w:i/>
          <w:iCs/>
        </w:rPr>
        <w:t>Modify TMS 402, Section 8.3.4.4 as follows by adding:</w:t>
      </w:r>
    </w:p>
    <w:p w14:paraId="43C02134" w14:textId="77777777" w:rsidR="00317B00" w:rsidRPr="00317B00" w:rsidRDefault="00317B00" w:rsidP="00317B00">
      <w:pPr>
        <w:rPr>
          <w:i/>
          <w:iCs/>
        </w:rPr>
      </w:pPr>
      <w:r w:rsidRPr="00317B00">
        <w:rPr>
          <w:b/>
          <w:bCs/>
          <w:i/>
          <w:iCs/>
        </w:rPr>
        <w:t>8.3.4.4.1</w:t>
      </w:r>
      <w:r w:rsidRPr="00317B00">
        <w:rPr>
          <w:i/>
          <w:iCs/>
        </w:rPr>
        <w:t> The minimum thickness of walls is given in this section. Stresses shall be determined on the basis of the net thickness of the masonry, with consideration for reduction, such as raked joints.</w:t>
      </w:r>
    </w:p>
    <w:p w14:paraId="3CC6B30A" w14:textId="77777777" w:rsidR="00317B00" w:rsidRPr="00317B00" w:rsidRDefault="00317B00" w:rsidP="00317B00">
      <w:pPr>
        <w:rPr>
          <w:i/>
          <w:iCs/>
        </w:rPr>
      </w:pPr>
      <w:r w:rsidRPr="00317B00">
        <w:rPr>
          <w:b/>
          <w:bCs/>
          <w:i/>
          <w:iCs/>
        </w:rPr>
        <w:t>8.3.4.4.2</w:t>
      </w:r>
      <w:r w:rsidRPr="00317B00">
        <w:rPr>
          <w:i/>
          <w:iCs/>
        </w:rPr>
        <w:t xml:space="preserve"> The thickness of masonry walls shall be designed so that allowable maximum stresses specified in this chapter are not exceeded. Masonry walls shall not exceed the </w:t>
      </w:r>
      <w:r w:rsidRPr="00317B00">
        <w:rPr>
          <w:i/>
          <w:iCs/>
        </w:rPr>
        <w:lastRenderedPageBreak/>
        <w:t>height or length-to-thickness ratio nor be less than the minimum thickness as specified in this chapter and as set forth in Table 8.3.4.4.</w:t>
      </w:r>
    </w:p>
    <w:p w14:paraId="2DCF56BC" w14:textId="77777777" w:rsidR="00317B00" w:rsidRPr="00317B00" w:rsidRDefault="00317B00" w:rsidP="00317B00">
      <w:hyperlink r:id="rId363" w:anchor="table_8.3.4.4" w:history="1">
        <w:r w:rsidRPr="00317B00">
          <w:rPr>
            <w:rStyle w:val="Hyperlink"/>
          </w:rPr>
          <w:t>TABLE 8.3.4.4</w:t>
        </w:r>
      </w:hyperlink>
      <w:r w:rsidRPr="00317B00">
        <w:t>-MINIMUM THICKNESS OF MASONRY WALLS</w:t>
      </w:r>
      <w:r w:rsidRPr="00317B00">
        <w:rPr>
          <w:vertAlign w:val="superscript"/>
        </w:rPr>
        <w:t>1, 2</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482"/>
        <w:gridCol w:w="3549"/>
        <w:gridCol w:w="2313"/>
      </w:tblGrid>
      <w:tr w:rsidR="00317B00" w:rsidRPr="00317B00" w14:paraId="08C0D6CF"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63F2472" w14:textId="77777777" w:rsidR="00317B00" w:rsidRPr="00317B00" w:rsidRDefault="00317B00" w:rsidP="00317B00">
            <w:pPr>
              <w:rPr>
                <w:i/>
                <w:iCs/>
              </w:rPr>
            </w:pPr>
            <w:r w:rsidRPr="00317B00">
              <w:rPr>
                <w:b/>
                <w:bCs/>
                <w:i/>
                <w:iCs/>
              </w:rPr>
              <w:t>TYPE OF MASONRY</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F65DB18" w14:textId="77777777" w:rsidR="00317B00" w:rsidRPr="00317B00" w:rsidRDefault="00317B00" w:rsidP="00317B00">
            <w:pPr>
              <w:rPr>
                <w:i/>
                <w:iCs/>
              </w:rPr>
            </w:pPr>
            <w:r w:rsidRPr="00317B00">
              <w:rPr>
                <w:b/>
                <w:bCs/>
                <w:i/>
                <w:iCs/>
              </w:rPr>
              <w:t>MAXIMUM RATIO UNSUPPORTED</w:t>
            </w:r>
          </w:p>
          <w:p w14:paraId="4192EB9B" w14:textId="77777777" w:rsidR="00317B00" w:rsidRPr="00317B00" w:rsidRDefault="00317B00" w:rsidP="00317B00">
            <w:pPr>
              <w:rPr>
                <w:i/>
                <w:iCs/>
              </w:rPr>
            </w:pPr>
            <w:r w:rsidRPr="00317B00">
              <w:rPr>
                <w:b/>
                <w:bCs/>
                <w:i/>
                <w:iCs/>
              </w:rPr>
              <w:t>HEIGHT OR</w:t>
            </w:r>
          </w:p>
          <w:p w14:paraId="3C656284" w14:textId="77777777" w:rsidR="00317B00" w:rsidRPr="00317B00" w:rsidRDefault="00317B00" w:rsidP="00317B00">
            <w:pPr>
              <w:rPr>
                <w:i/>
                <w:iCs/>
              </w:rPr>
            </w:pPr>
            <w:r w:rsidRPr="00317B00">
              <w:rPr>
                <w:b/>
                <w:bCs/>
                <w:i/>
                <w:iCs/>
              </w:rPr>
              <w:t>LENGTH TO</w:t>
            </w:r>
          </w:p>
          <w:p w14:paraId="18812731" w14:textId="77777777" w:rsidR="00317B00" w:rsidRPr="00317B00" w:rsidRDefault="00317B00" w:rsidP="00317B00">
            <w:pPr>
              <w:rPr>
                <w:i/>
                <w:iCs/>
              </w:rPr>
            </w:pPr>
            <w:r w:rsidRPr="00317B00">
              <w:rPr>
                <w:b/>
                <w:bCs/>
                <w:i/>
                <w:iCs/>
              </w:rPr>
              <w:t>THICKNESS</w:t>
            </w:r>
            <w:r w:rsidRPr="00317B00">
              <w:rPr>
                <w:b/>
                <w:bCs/>
                <w:i/>
                <w:iCs/>
                <w:vertAlign w:val="superscript"/>
              </w:rPr>
              <w:t>2,3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DC92FFC" w14:textId="77777777" w:rsidR="00317B00" w:rsidRPr="00317B00" w:rsidRDefault="00317B00" w:rsidP="00317B00">
            <w:pPr>
              <w:rPr>
                <w:i/>
                <w:iCs/>
              </w:rPr>
            </w:pPr>
            <w:r w:rsidRPr="00317B00">
              <w:rPr>
                <w:b/>
                <w:bCs/>
                <w:i/>
                <w:iCs/>
              </w:rPr>
              <w:t>NOMINAL MINIMUM</w:t>
            </w:r>
          </w:p>
          <w:p w14:paraId="1A429E55" w14:textId="77777777" w:rsidR="00317B00" w:rsidRPr="00317B00" w:rsidRDefault="00317B00" w:rsidP="00317B00">
            <w:pPr>
              <w:rPr>
                <w:i/>
                <w:iCs/>
              </w:rPr>
            </w:pPr>
            <w:r w:rsidRPr="00317B00">
              <w:rPr>
                <w:b/>
                <w:bCs/>
                <w:i/>
                <w:iCs/>
              </w:rPr>
              <w:t>THICKNESS (inches)</w:t>
            </w:r>
          </w:p>
        </w:tc>
      </w:tr>
      <w:tr w:rsidR="00317B00" w:rsidRPr="00317B00" w14:paraId="04A6F83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D71F4" w14:textId="77777777" w:rsidR="00317B00" w:rsidRPr="00317B00" w:rsidRDefault="00317B00" w:rsidP="00317B00">
            <w:pPr>
              <w:rPr>
                <w:i/>
                <w:iCs/>
              </w:rPr>
            </w:pPr>
            <w:r w:rsidRPr="00317B00">
              <w:rPr>
                <w:i/>
                <w:iCs/>
              </w:rPr>
              <w:t>BEARING OR SHEAR WALLS: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0984AA" w14:textId="77777777" w:rsidR="00317B00" w:rsidRPr="00317B00" w:rsidRDefault="00317B00" w:rsidP="00317B00">
            <w:pPr>
              <w:rPr>
                <w:i/>
                <w:iCs/>
              </w:rPr>
            </w:pPr>
            <w:r w:rsidRPr="00317B00">
              <w:rPr>
                <w:i/>
                <w:iCs/>
              </w:rPr>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336498" w14:textId="77777777" w:rsidR="00317B00" w:rsidRPr="00317B00" w:rsidRDefault="00317B00" w:rsidP="00317B00">
            <w:pPr>
              <w:rPr>
                <w:i/>
                <w:iCs/>
              </w:rPr>
            </w:pPr>
            <w:r w:rsidRPr="00317B00">
              <w:rPr>
                <w:i/>
                <w:iCs/>
              </w:rPr>
              <w:t> </w:t>
            </w:r>
          </w:p>
        </w:tc>
      </w:tr>
      <w:tr w:rsidR="00317B00" w:rsidRPr="00317B00" w14:paraId="40FEBE9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CCCB1" w14:textId="77777777" w:rsidR="00317B00" w:rsidRPr="00317B00" w:rsidRDefault="00317B00" w:rsidP="00317B00">
            <w:pPr>
              <w:rPr>
                <w:i/>
                <w:iCs/>
              </w:rPr>
            </w:pPr>
            <w:r w:rsidRPr="00317B00">
              <w:rPr>
                <w:i/>
                <w:iCs/>
              </w:rPr>
              <w:t>1. Stone masonry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5680E" w14:textId="77777777" w:rsidR="00317B00" w:rsidRPr="00317B00" w:rsidRDefault="00317B00" w:rsidP="00317B00">
            <w:pPr>
              <w:rPr>
                <w:i/>
                <w:iCs/>
              </w:rPr>
            </w:pPr>
            <w:r w:rsidRPr="00317B00">
              <w:rPr>
                <w:i/>
                <w:iCs/>
              </w:rPr>
              <w:t>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5E56A" w14:textId="77777777" w:rsidR="00317B00" w:rsidRPr="00317B00" w:rsidRDefault="00317B00" w:rsidP="00317B00">
            <w:pPr>
              <w:rPr>
                <w:i/>
                <w:iCs/>
              </w:rPr>
            </w:pPr>
            <w:r w:rsidRPr="00317B00">
              <w:rPr>
                <w:i/>
                <w:iCs/>
              </w:rPr>
              <w:t>16</w:t>
            </w:r>
          </w:p>
        </w:tc>
      </w:tr>
      <w:tr w:rsidR="00317B00" w:rsidRPr="00317B00" w14:paraId="4985ED1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291B5" w14:textId="77777777" w:rsidR="00317B00" w:rsidRPr="00317B00" w:rsidRDefault="00317B00" w:rsidP="00317B00">
            <w:pPr>
              <w:rPr>
                <w:i/>
                <w:iCs/>
              </w:rPr>
            </w:pPr>
            <w:r w:rsidRPr="00317B00">
              <w:rPr>
                <w:i/>
                <w:iCs/>
              </w:rPr>
              <w:t>2. Reinforced grouted masonry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C80FB" w14:textId="77777777" w:rsidR="00317B00" w:rsidRPr="00317B00" w:rsidRDefault="00317B00" w:rsidP="00317B00">
            <w:pPr>
              <w:rPr>
                <w:i/>
                <w:iCs/>
              </w:rPr>
            </w:pPr>
            <w:r w:rsidRPr="00317B00">
              <w:rPr>
                <w:i/>
                <w:iCs/>
              </w:rPr>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CE7D1" w14:textId="77777777" w:rsidR="00317B00" w:rsidRPr="00317B00" w:rsidRDefault="00317B00" w:rsidP="00317B00">
            <w:pPr>
              <w:rPr>
                <w:i/>
                <w:iCs/>
              </w:rPr>
            </w:pPr>
            <w:r w:rsidRPr="00317B00">
              <w:rPr>
                <w:i/>
                <w:iCs/>
              </w:rPr>
              <w:t>6</w:t>
            </w:r>
          </w:p>
        </w:tc>
      </w:tr>
      <w:tr w:rsidR="00317B00" w:rsidRPr="00317B00" w14:paraId="4F21FF8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5F6C8" w14:textId="77777777" w:rsidR="00317B00" w:rsidRPr="00317B00" w:rsidRDefault="00317B00" w:rsidP="00317B00">
            <w:pPr>
              <w:rPr>
                <w:i/>
                <w:iCs/>
              </w:rPr>
            </w:pPr>
            <w:r w:rsidRPr="00317B00">
              <w:rPr>
                <w:i/>
                <w:iCs/>
              </w:rPr>
              <w:t>3. Reinforced hollow-unit masonry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9258E" w14:textId="77777777" w:rsidR="00317B00" w:rsidRPr="00317B00" w:rsidRDefault="00317B00" w:rsidP="00317B00">
            <w:pPr>
              <w:rPr>
                <w:i/>
                <w:iCs/>
              </w:rPr>
            </w:pPr>
            <w:r w:rsidRPr="00317B00">
              <w:rPr>
                <w:i/>
                <w:iCs/>
              </w:rPr>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629CB0" w14:textId="77777777" w:rsidR="00317B00" w:rsidRPr="00317B00" w:rsidRDefault="00317B00" w:rsidP="00317B00">
            <w:pPr>
              <w:rPr>
                <w:i/>
                <w:iCs/>
              </w:rPr>
            </w:pPr>
            <w:r w:rsidRPr="00317B00">
              <w:rPr>
                <w:i/>
                <w:iCs/>
              </w:rPr>
              <w:t>6</w:t>
            </w:r>
          </w:p>
        </w:tc>
      </w:tr>
      <w:tr w:rsidR="00317B00" w:rsidRPr="00317B00" w14:paraId="0AF55E1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5A87A" w14:textId="77777777" w:rsidR="00317B00" w:rsidRPr="00317B00" w:rsidRDefault="00317B00" w:rsidP="00317B00">
            <w:pPr>
              <w:rPr>
                <w:i/>
                <w:iCs/>
              </w:rPr>
            </w:pPr>
            <w:r w:rsidRPr="00317B00">
              <w:rPr>
                <w:i/>
                <w:iCs/>
              </w:rPr>
              <w:t>NONBEARING WALLS: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D2B81" w14:textId="77777777" w:rsidR="00317B00" w:rsidRPr="00317B00" w:rsidRDefault="00317B00" w:rsidP="00317B00">
            <w:pPr>
              <w:rPr>
                <w:i/>
                <w:iCs/>
              </w:rPr>
            </w:pPr>
            <w:r w:rsidRPr="00317B00">
              <w:rPr>
                <w:i/>
                <w:iCs/>
              </w:rPr>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AF63E" w14:textId="77777777" w:rsidR="00317B00" w:rsidRPr="00317B00" w:rsidRDefault="00317B00" w:rsidP="00317B00">
            <w:pPr>
              <w:rPr>
                <w:i/>
                <w:iCs/>
              </w:rPr>
            </w:pPr>
            <w:r w:rsidRPr="00317B00">
              <w:rPr>
                <w:i/>
                <w:iCs/>
              </w:rPr>
              <w:t> </w:t>
            </w:r>
          </w:p>
        </w:tc>
      </w:tr>
      <w:tr w:rsidR="00317B00" w:rsidRPr="00317B00" w14:paraId="34E83F3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7BA0F" w14:textId="77777777" w:rsidR="00317B00" w:rsidRPr="00317B00" w:rsidRDefault="00317B00" w:rsidP="00317B00">
            <w:pPr>
              <w:rPr>
                <w:i/>
                <w:iCs/>
              </w:rPr>
            </w:pPr>
            <w:r w:rsidRPr="00317B00">
              <w:rPr>
                <w:i/>
                <w:iCs/>
              </w:rPr>
              <w:t>4. Exterior reinforced walls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974CE" w14:textId="77777777" w:rsidR="00317B00" w:rsidRPr="00317B00" w:rsidRDefault="00317B00" w:rsidP="00317B00">
            <w:pPr>
              <w:rPr>
                <w:i/>
                <w:iCs/>
              </w:rPr>
            </w:pPr>
            <w:r w:rsidRPr="00317B00">
              <w:rPr>
                <w:i/>
                <w:iCs/>
              </w:rPr>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2E997" w14:textId="77777777" w:rsidR="00317B00" w:rsidRPr="00317B00" w:rsidRDefault="00317B00" w:rsidP="00317B00">
            <w:pPr>
              <w:rPr>
                <w:i/>
                <w:iCs/>
              </w:rPr>
            </w:pPr>
            <w:r w:rsidRPr="00317B00">
              <w:rPr>
                <w:i/>
                <w:iCs/>
              </w:rPr>
              <w:t>6</w:t>
            </w:r>
          </w:p>
        </w:tc>
      </w:tr>
      <w:tr w:rsidR="00317B00" w:rsidRPr="00317B00" w14:paraId="1C58FB5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EEAE4" w14:textId="77777777" w:rsidR="00317B00" w:rsidRPr="00317B00" w:rsidRDefault="00317B00" w:rsidP="00317B00">
            <w:pPr>
              <w:rPr>
                <w:i/>
                <w:iCs/>
              </w:rPr>
            </w:pPr>
            <w:r w:rsidRPr="00317B00">
              <w:rPr>
                <w:i/>
                <w:iCs/>
              </w:rPr>
              <w:t>5. Interior partitions reinforced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5FD9A" w14:textId="77777777" w:rsidR="00317B00" w:rsidRPr="00317B00" w:rsidRDefault="00317B00" w:rsidP="00317B00">
            <w:pPr>
              <w:rPr>
                <w:i/>
                <w:iCs/>
              </w:rPr>
            </w:pPr>
            <w:r w:rsidRPr="00317B00">
              <w:rPr>
                <w:i/>
                <w:iCs/>
              </w:rPr>
              <w:t>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ECF72" w14:textId="77777777" w:rsidR="00317B00" w:rsidRPr="00317B00" w:rsidRDefault="00317B00" w:rsidP="00317B00">
            <w:pPr>
              <w:rPr>
                <w:i/>
                <w:iCs/>
              </w:rPr>
            </w:pPr>
            <w:r w:rsidRPr="00317B00">
              <w:rPr>
                <w:i/>
                <w:iCs/>
              </w:rPr>
              <w:t>4</w:t>
            </w:r>
          </w:p>
        </w:tc>
      </w:tr>
    </w:tbl>
    <w:p w14:paraId="1CB00C68" w14:textId="77777777" w:rsidR="00317B00" w:rsidRPr="00317B00" w:rsidRDefault="00317B00" w:rsidP="00317B00">
      <w:pPr>
        <w:numPr>
          <w:ilvl w:val="0"/>
          <w:numId w:val="25"/>
        </w:numPr>
        <w:rPr>
          <w:i/>
          <w:iCs/>
        </w:rPr>
      </w:pPr>
      <w:r w:rsidRPr="00317B00">
        <w:rPr>
          <w:i/>
          <w:iCs/>
        </w:rPr>
        <w:t>For walls of varying thickness, use the least thickness when determining the height or length to thickness ratio.</w:t>
      </w:r>
    </w:p>
    <w:p w14:paraId="28D8C1A8" w14:textId="77777777" w:rsidR="00317B00" w:rsidRPr="00317B00" w:rsidRDefault="00317B00" w:rsidP="00317B00">
      <w:pPr>
        <w:numPr>
          <w:ilvl w:val="0"/>
          <w:numId w:val="25"/>
        </w:numPr>
        <w:rPr>
          <w:i/>
          <w:iCs/>
        </w:rPr>
      </w:pPr>
      <w:r w:rsidRPr="00317B00">
        <w:rPr>
          <w:i/>
          <w:iCs/>
        </w:rPr>
        <w:t>In determining the height or length-to-thickness ratio of a cantilevered wall, the dimension to be used shall be twice the dimension of the end of the wall from the lateral support.</w:t>
      </w:r>
    </w:p>
    <w:p w14:paraId="1E8A15A3" w14:textId="77777777" w:rsidR="00317B00" w:rsidRPr="00317B00" w:rsidRDefault="00317B00" w:rsidP="00317B00">
      <w:pPr>
        <w:numPr>
          <w:ilvl w:val="0"/>
          <w:numId w:val="25"/>
        </w:numPr>
        <w:rPr>
          <w:i/>
          <w:iCs/>
        </w:rPr>
      </w:pPr>
      <w:r w:rsidRPr="00317B00">
        <w:rPr>
          <w:i/>
          <w:iCs/>
        </w:rPr>
        <w:t>Cantilevered walls not part of a building and not carrying applied vertical loads need not meet these minimum requirements but their design must comply with stress and overturning requirements.</w:t>
      </w:r>
    </w:p>
    <w:p w14:paraId="326CCC42" w14:textId="77777777" w:rsidR="00317B00" w:rsidRPr="00317B00" w:rsidRDefault="00317B00" w:rsidP="00317B00">
      <w:pPr>
        <w:rPr>
          <w:i/>
          <w:iCs/>
        </w:rPr>
      </w:pPr>
      <w:r w:rsidRPr="00317B00">
        <w:rPr>
          <w:b/>
          <w:bCs/>
          <w:i/>
          <w:iCs/>
        </w:rPr>
        <w:t>8.3.4.4.3</w:t>
      </w:r>
      <w:r w:rsidRPr="00317B00">
        <w:rPr>
          <w:i/>
          <w:iCs/>
        </w:rPr>
        <w:t xml:space="preserve"> Every pier or wall section with a width less than three times its thickness shall be designed and constructed as required for columns if such pier is a structural member. </w:t>
      </w:r>
      <w:r w:rsidRPr="00317B00">
        <w:rPr>
          <w:i/>
          <w:iCs/>
        </w:rPr>
        <w:lastRenderedPageBreak/>
        <w:t>Every pier or wall section with a width between three and five times its thickness or less than one half the height of adjacent openings shall have all horizontal steel in the form of ties except that in walls 12 inches (305 mm) or less in thickness such steel may be in the form of hair-pins.</w:t>
      </w:r>
    </w:p>
    <w:p w14:paraId="12E4C2BE" w14:textId="77777777" w:rsidR="00317B00" w:rsidRPr="00317B00" w:rsidRDefault="00317B00" w:rsidP="00317B00">
      <w:pPr>
        <w:rPr>
          <w:b/>
          <w:bCs/>
        </w:rPr>
      </w:pPr>
      <w:hyperlink r:id="rId364" w:anchor="2108A" w:history="1">
        <w:r w:rsidRPr="00317B00">
          <w:rPr>
            <w:rStyle w:val="Hyperlink"/>
            <w:b/>
            <w:bCs/>
          </w:rPr>
          <w:t>Section 2108A Strength Design of Masonry</w:t>
        </w:r>
      </w:hyperlink>
    </w:p>
    <w:p w14:paraId="6D0FA06D" w14:textId="77777777" w:rsidR="00317B00" w:rsidRPr="00317B00" w:rsidRDefault="00317B00" w:rsidP="00317B00">
      <w:pPr>
        <w:rPr>
          <w:b/>
          <w:bCs/>
        </w:rPr>
      </w:pPr>
      <w:hyperlink r:id="rId365" w:anchor="2108A.1" w:history="1">
        <w:r w:rsidRPr="00317B00">
          <w:rPr>
            <w:rStyle w:val="Hyperlink"/>
            <w:b/>
            <w:bCs/>
          </w:rPr>
          <w:t>2108A.1 General</w:t>
        </w:r>
      </w:hyperlink>
    </w:p>
    <w:p w14:paraId="0B8A78A7" w14:textId="77777777" w:rsidR="00317B00" w:rsidRPr="00317B00" w:rsidRDefault="00317B00" w:rsidP="00317B00">
      <w:r w:rsidRPr="00317B00">
        <w:t>The </w:t>
      </w:r>
      <w:hyperlink r:id="rId366" w:anchor="2210A.1.1" w:history="1">
        <w:r w:rsidRPr="00317B00">
          <w:rPr>
            <w:rStyle w:val="Hyperlink"/>
          </w:rPr>
          <w:t>design</w:t>
        </w:r>
      </w:hyperlink>
      <w:r w:rsidRPr="00317B00">
        <w:t> of </w:t>
      </w:r>
      <w:hyperlink r:id="rId367" w:anchor="masonry_" w:history="1">
        <w:r w:rsidRPr="00317B00">
          <w:rPr>
            <w:rStyle w:val="Hyperlink"/>
          </w:rPr>
          <w:t>masonry</w:t>
        </w:r>
      </w:hyperlink>
      <w:r w:rsidRPr="00317B00">
        <w:t> structures using </w:t>
      </w:r>
      <w:hyperlink r:id="rId368" w:anchor="strength_" w:history="1">
        <w:r w:rsidRPr="00317B00">
          <w:rPr>
            <w:rStyle w:val="Hyperlink"/>
          </w:rPr>
          <w:t>strength</w:t>
        </w:r>
      </w:hyperlink>
      <w:r w:rsidRPr="00317B00">
        <w:t> </w:t>
      </w:r>
      <w:hyperlink r:id="rId369" w:anchor="2210A.1.1" w:history="1">
        <w:r w:rsidRPr="00317B00">
          <w:rPr>
            <w:rStyle w:val="Hyperlink"/>
          </w:rPr>
          <w:t>design</w:t>
        </w:r>
      </w:hyperlink>
      <w:r w:rsidRPr="00317B00">
        <w:t> shall comply with Section 2106 and the requirements of Chapters </w:t>
      </w:r>
      <w:hyperlink r:id="rId370" w:anchor="1" w:history="1">
        <w:r w:rsidRPr="00317B00">
          <w:rPr>
            <w:rStyle w:val="Hyperlink"/>
          </w:rPr>
          <w:t>1</w:t>
        </w:r>
      </w:hyperlink>
      <w:r w:rsidRPr="00317B00">
        <w:t> through </w:t>
      </w:r>
      <w:hyperlink r:id="rId371" w:anchor="7" w:history="1">
        <w:r w:rsidRPr="00317B00">
          <w:rPr>
            <w:rStyle w:val="Hyperlink"/>
          </w:rPr>
          <w:t>7</w:t>
        </w:r>
      </w:hyperlink>
      <w:r w:rsidRPr="00317B00">
        <w:t> and </w:t>
      </w:r>
      <w:hyperlink r:id="rId372" w:anchor="9" w:history="1">
        <w:r w:rsidRPr="00317B00">
          <w:rPr>
            <w:rStyle w:val="Hyperlink"/>
          </w:rPr>
          <w:t>Chapter 9</w:t>
        </w:r>
      </w:hyperlink>
      <w:r w:rsidRPr="00317B00">
        <w:t> of TMS 402, except as modified by Sections </w:t>
      </w:r>
      <w:hyperlink r:id="rId373" w:anchor="2108A.2" w:history="1">
        <w:r w:rsidRPr="00317B00">
          <w:rPr>
            <w:rStyle w:val="Hyperlink"/>
          </w:rPr>
          <w:t>2108A.2</w:t>
        </w:r>
      </w:hyperlink>
      <w:r w:rsidRPr="00317B00">
        <w:t> through 2108A.3.</w:t>
      </w:r>
    </w:p>
    <w:p w14:paraId="5A43464E" w14:textId="77777777" w:rsidR="00317B00" w:rsidRPr="00317B00" w:rsidRDefault="00317B00" w:rsidP="00317B00">
      <w:pPr>
        <w:rPr>
          <w:b/>
          <w:bCs/>
        </w:rPr>
      </w:pPr>
      <w:hyperlink r:id="rId374" w:anchor="2108A.2" w:history="1">
        <w:r w:rsidRPr="00317B00">
          <w:rPr>
            <w:rStyle w:val="Hyperlink"/>
            <w:b/>
            <w:bCs/>
          </w:rPr>
          <w:t>2108A.2 TMS 402, Section 6.1.6, Development</w:t>
        </w:r>
      </w:hyperlink>
    </w:p>
    <w:p w14:paraId="61ECFB8C" w14:textId="77777777" w:rsidR="00317B00" w:rsidRPr="00317B00" w:rsidRDefault="00317B00" w:rsidP="00317B00">
      <w:r w:rsidRPr="00317B00">
        <w:t>Add a second paragraph to Section 6.1.6 as follows:</w:t>
      </w:r>
    </w:p>
    <w:p w14:paraId="5B7B0233" w14:textId="77777777" w:rsidR="00317B00" w:rsidRPr="00317B00" w:rsidRDefault="00317B00" w:rsidP="00317B00">
      <w:r w:rsidRPr="00317B00">
        <w:t>The required development length of reinforcement need not be greater than 72 </w:t>
      </w:r>
      <w:r w:rsidRPr="00317B00">
        <w:rPr>
          <w:i/>
          <w:iCs/>
        </w:rPr>
        <w:t>d</w:t>
      </w:r>
      <w:r w:rsidRPr="00317B00">
        <w:rPr>
          <w:i/>
          <w:iCs/>
          <w:vertAlign w:val="subscript"/>
        </w:rPr>
        <w:t>b</w:t>
      </w:r>
      <w:r w:rsidRPr="00317B00">
        <w:t>.</w:t>
      </w:r>
    </w:p>
    <w:p w14:paraId="19103E4A" w14:textId="77777777" w:rsidR="00317B00" w:rsidRPr="00317B00" w:rsidRDefault="00317B00" w:rsidP="00317B00">
      <w:pPr>
        <w:rPr>
          <w:b/>
          <w:bCs/>
        </w:rPr>
      </w:pPr>
      <w:hyperlink r:id="rId375" w:anchor="2108A.3" w:history="1">
        <w:r w:rsidRPr="00317B00">
          <w:rPr>
            <w:rStyle w:val="Hyperlink"/>
            <w:b/>
            <w:bCs/>
          </w:rPr>
          <w:t>2108A.3 TMS 402, Section 6.1.6.1.1, Splices</w:t>
        </w:r>
      </w:hyperlink>
    </w:p>
    <w:p w14:paraId="1F32559B" w14:textId="77777777" w:rsidR="00317B00" w:rsidRPr="00317B00" w:rsidRDefault="00317B00" w:rsidP="00317B00">
      <w:r w:rsidRPr="00317B00">
        <w:t>Add to Sections 6.1.7.2.1 and 6.1.7.3.1 as follows:</w:t>
      </w:r>
    </w:p>
    <w:p w14:paraId="690AE20A" w14:textId="77777777" w:rsidR="00317B00" w:rsidRPr="00317B00" w:rsidRDefault="00317B00" w:rsidP="00317B00">
      <w:pPr>
        <w:numPr>
          <w:ilvl w:val="0"/>
          <w:numId w:val="26"/>
        </w:numPr>
      </w:pPr>
      <w:r w:rsidRPr="00317B00">
        <w:t>6.1.7.3.1 — Welded splices shall not be permitted in plastic hinge zones of intermediate or special reinforced walls.</w:t>
      </w:r>
    </w:p>
    <w:p w14:paraId="618E8574" w14:textId="77777777" w:rsidR="00317B00" w:rsidRPr="00317B00" w:rsidRDefault="00317B00" w:rsidP="00317B00">
      <w:pPr>
        <w:numPr>
          <w:ilvl w:val="0"/>
          <w:numId w:val="26"/>
        </w:numPr>
      </w:pPr>
      <w:r w:rsidRPr="00317B00">
        <w:t>6.1.7.2.1 — Mechanical splices shall be classified as Type 1 or 2 in accordance with Section 18.2.7.1 of </w:t>
      </w:r>
      <w:hyperlink r:id="rId376" w:history="1">
        <w:r w:rsidRPr="00317B00">
          <w:rPr>
            <w:rStyle w:val="Hyperlink"/>
          </w:rPr>
          <w:t>ACI 318</w:t>
        </w:r>
      </w:hyperlink>
      <w:r w:rsidRPr="00317B00">
        <w:t>. Type 1 mechanical splices shall not be used within a plastic hinge zone or within a beam-column joint of intermediate or special reinforced masonry shear walls. Type 2 mechanical splices are permitted in any location within a member.</w:t>
      </w:r>
    </w:p>
    <w:p w14:paraId="33A29B97" w14:textId="77777777" w:rsidR="00317B00" w:rsidRPr="00317B00" w:rsidRDefault="00317B00" w:rsidP="00317B00">
      <w:pPr>
        <w:rPr>
          <w:b/>
          <w:bCs/>
        </w:rPr>
      </w:pPr>
      <w:hyperlink r:id="rId377" w:anchor="2109A" w:history="1">
        <w:r w:rsidRPr="00317B00">
          <w:rPr>
            <w:rStyle w:val="Hyperlink"/>
            <w:b/>
            <w:bCs/>
          </w:rPr>
          <w:t>Section 2109A Empirical Design of Adobe Masonry</w:t>
        </w:r>
      </w:hyperlink>
    </w:p>
    <w:p w14:paraId="0037D1A4" w14:textId="77777777" w:rsidR="00317B00" w:rsidRPr="00317B00" w:rsidRDefault="00317B00" w:rsidP="00317B00">
      <w:pPr>
        <w:rPr>
          <w:i/>
          <w:iCs/>
        </w:rPr>
      </w:pPr>
      <w:r w:rsidRPr="00317B00">
        <w:rPr>
          <w:i/>
          <w:iCs/>
        </w:rPr>
        <w:t>Not permitted by OSHPD and DSA.</w:t>
      </w:r>
    </w:p>
    <w:p w14:paraId="787235A0" w14:textId="77777777" w:rsidR="00317B00" w:rsidRPr="00317B00" w:rsidRDefault="00317B00" w:rsidP="00317B00">
      <w:pPr>
        <w:rPr>
          <w:b/>
          <w:bCs/>
        </w:rPr>
      </w:pPr>
      <w:hyperlink r:id="rId378" w:anchor="2110A" w:history="1">
        <w:r w:rsidRPr="00317B00">
          <w:rPr>
            <w:rStyle w:val="Hyperlink"/>
            <w:b/>
            <w:bCs/>
          </w:rPr>
          <w:t>Section 2110A Glass Unit Masonry</w:t>
        </w:r>
      </w:hyperlink>
    </w:p>
    <w:p w14:paraId="50802C0B" w14:textId="77777777" w:rsidR="00317B00" w:rsidRPr="00317B00" w:rsidRDefault="00317B00" w:rsidP="00317B00">
      <w:pPr>
        <w:rPr>
          <w:b/>
          <w:bCs/>
        </w:rPr>
      </w:pPr>
      <w:hyperlink r:id="rId379" w:anchor="2110A.1" w:history="1">
        <w:r w:rsidRPr="00317B00">
          <w:rPr>
            <w:rStyle w:val="Hyperlink"/>
            <w:b/>
            <w:bCs/>
          </w:rPr>
          <w:t>2110A.1 General</w:t>
        </w:r>
      </w:hyperlink>
    </w:p>
    <w:p w14:paraId="60268008" w14:textId="77777777" w:rsidR="00317B00" w:rsidRPr="00317B00" w:rsidRDefault="00317B00" w:rsidP="00317B00">
      <w:r w:rsidRPr="00317B00">
        <w:t>Glass unit </w:t>
      </w:r>
      <w:hyperlink r:id="rId380" w:anchor="masonry_" w:history="1">
        <w:r w:rsidRPr="00317B00">
          <w:rPr>
            <w:rStyle w:val="Hyperlink"/>
          </w:rPr>
          <w:t>masonry</w:t>
        </w:r>
      </w:hyperlink>
      <w:r w:rsidRPr="00317B00">
        <w:t> </w:t>
      </w:r>
      <w:hyperlink r:id="rId381" w:anchor="407.1.1" w:history="1">
        <w:r w:rsidRPr="00317B00">
          <w:rPr>
            <w:rStyle w:val="Hyperlink"/>
          </w:rPr>
          <w:t>construction</w:t>
        </w:r>
      </w:hyperlink>
      <w:r w:rsidRPr="00317B00">
        <w:t> shall comply with </w:t>
      </w:r>
      <w:hyperlink r:id="rId382" w:anchor="14" w:history="1">
        <w:r w:rsidRPr="00317B00">
          <w:rPr>
            <w:rStyle w:val="Hyperlink"/>
          </w:rPr>
          <w:t>Chapter 14</w:t>
        </w:r>
      </w:hyperlink>
      <w:r w:rsidRPr="00317B00">
        <w:t> of TMS 402 and this section.</w:t>
      </w:r>
    </w:p>
    <w:p w14:paraId="400A8B2C" w14:textId="77777777" w:rsidR="00317B00" w:rsidRPr="00317B00" w:rsidRDefault="00317B00" w:rsidP="00317B00">
      <w:pPr>
        <w:rPr>
          <w:i/>
          <w:iCs/>
        </w:rPr>
      </w:pPr>
      <w:hyperlink r:id="rId383" w:anchor="masonry_" w:history="1">
        <w:r w:rsidRPr="00317B00">
          <w:rPr>
            <w:rStyle w:val="Hyperlink"/>
            <w:i/>
            <w:iCs/>
          </w:rPr>
          <w:t>Masonry</w:t>
        </w:r>
      </w:hyperlink>
      <w:r w:rsidRPr="00317B00">
        <w:rPr>
          <w:i/>
          <w:iCs/>
        </w:rPr>
        <w:t> glass block </w:t>
      </w:r>
      <w:hyperlink r:id="rId384" w:anchor="wall_" w:history="1">
        <w:r w:rsidRPr="00317B00">
          <w:rPr>
            <w:rStyle w:val="Hyperlink"/>
            <w:i/>
            <w:iCs/>
          </w:rPr>
          <w:t>walls</w:t>
        </w:r>
      </w:hyperlink>
      <w:r w:rsidRPr="00317B00">
        <w:rPr>
          <w:i/>
          <w:iCs/>
        </w:rPr>
        <w:t> or panels shall be designed for seismic forces. Stresses in glass block shall not be utilized.</w:t>
      </w:r>
    </w:p>
    <w:p w14:paraId="6F89EFC6" w14:textId="77777777" w:rsidR="00317B00" w:rsidRPr="00317B00" w:rsidRDefault="00317B00" w:rsidP="00317B00">
      <w:pPr>
        <w:rPr>
          <w:b/>
          <w:bCs/>
        </w:rPr>
      </w:pPr>
      <w:hyperlink r:id="rId385" w:anchor="2110A.1.1" w:history="1">
        <w:r w:rsidRPr="00317B00">
          <w:rPr>
            <w:rStyle w:val="Hyperlink"/>
            <w:b/>
            <w:bCs/>
          </w:rPr>
          <w:t>2110A.1.1 Limitations</w:t>
        </w:r>
      </w:hyperlink>
    </w:p>
    <w:p w14:paraId="19C06223" w14:textId="77777777" w:rsidR="00317B00" w:rsidRPr="00317B00" w:rsidRDefault="00317B00" w:rsidP="00317B00">
      <w:hyperlink r:id="rId386" w:anchor="solid_" w:history="1">
        <w:r w:rsidRPr="00317B00">
          <w:rPr>
            <w:rStyle w:val="Hyperlink"/>
          </w:rPr>
          <w:t>Solid</w:t>
        </w:r>
      </w:hyperlink>
      <w:r w:rsidRPr="00317B00">
        <w:t> or hollow </w:t>
      </w:r>
      <w:hyperlink r:id="rId387" w:anchor="approved" w:history="1">
        <w:r w:rsidRPr="00317B00">
          <w:rPr>
            <w:rStyle w:val="Hyperlink"/>
          </w:rPr>
          <w:t>approved</w:t>
        </w:r>
      </w:hyperlink>
      <w:r w:rsidRPr="00317B00">
        <w:t> glass block shall not be used in fire </w:t>
      </w:r>
      <w:hyperlink r:id="rId388" w:anchor="706.1.1" w:history="1">
        <w:r w:rsidRPr="00317B00">
          <w:rPr>
            <w:rStyle w:val="Hyperlink"/>
          </w:rPr>
          <w:t>walls, party</w:t>
        </w:r>
      </w:hyperlink>
      <w:r w:rsidRPr="00317B00">
        <w:t> </w:t>
      </w:r>
      <w:hyperlink r:id="rId389" w:anchor="wall_" w:history="1">
        <w:r w:rsidRPr="00317B00">
          <w:rPr>
            <w:rStyle w:val="Hyperlink"/>
          </w:rPr>
          <w:t>walls</w:t>
        </w:r>
      </w:hyperlink>
      <w:r w:rsidRPr="00317B00">
        <w:t>, </w:t>
      </w:r>
      <w:hyperlink r:id="rId390" w:anchor="fire_barrier_" w:history="1">
        <w:r w:rsidRPr="00317B00">
          <w:rPr>
            <w:rStyle w:val="Hyperlink"/>
          </w:rPr>
          <w:t>fire barriers</w:t>
        </w:r>
      </w:hyperlink>
      <w:r w:rsidRPr="00317B00">
        <w:t>, </w:t>
      </w:r>
      <w:hyperlink r:id="rId391" w:anchor="fire_partition_" w:history="1">
        <w:r w:rsidRPr="00317B00">
          <w:rPr>
            <w:rStyle w:val="Hyperlink"/>
          </w:rPr>
          <w:t>fire partitions</w:t>
        </w:r>
      </w:hyperlink>
      <w:r w:rsidRPr="00317B00">
        <w:t> or </w:t>
      </w:r>
      <w:hyperlink r:id="rId392" w:anchor="smoke_barrier_" w:history="1">
        <w:r w:rsidRPr="00317B00">
          <w:rPr>
            <w:rStyle w:val="Hyperlink"/>
          </w:rPr>
          <w:t>smoke barriers</w:t>
        </w:r>
      </w:hyperlink>
      <w:r w:rsidRPr="00317B00">
        <w:t>, or for load-bearing </w:t>
      </w:r>
      <w:hyperlink r:id="rId393" w:anchor="407.1.1" w:history="1">
        <w:r w:rsidRPr="00317B00">
          <w:rPr>
            <w:rStyle w:val="Hyperlink"/>
          </w:rPr>
          <w:t>construction</w:t>
        </w:r>
      </w:hyperlink>
      <w:r w:rsidRPr="00317B00">
        <w:t>. Such blocks shall be erected with </w:t>
      </w:r>
      <w:hyperlink r:id="rId394" w:anchor="mortar_" w:history="1">
        <w:r w:rsidRPr="00317B00">
          <w:rPr>
            <w:rStyle w:val="Hyperlink"/>
          </w:rPr>
          <w:t>mortar</w:t>
        </w:r>
      </w:hyperlink>
      <w:r w:rsidRPr="00317B00">
        <w:t> and </w:t>
      </w:r>
      <w:hyperlink r:id="rId395" w:anchor="reinforcement" w:history="1">
        <w:r w:rsidRPr="00317B00">
          <w:rPr>
            <w:rStyle w:val="Hyperlink"/>
          </w:rPr>
          <w:t>reinforcement</w:t>
        </w:r>
      </w:hyperlink>
      <w:r w:rsidRPr="00317B00">
        <w:t> in metal channel type frames, </w:t>
      </w:r>
      <w:hyperlink r:id="rId396" w:anchor="structural_frame_dsa_ac_" w:history="1">
        <w:r w:rsidRPr="00317B00">
          <w:rPr>
            <w:rStyle w:val="Hyperlink"/>
          </w:rPr>
          <w:t>structural frames</w:t>
        </w:r>
      </w:hyperlink>
      <w:r w:rsidRPr="00317B00">
        <w:t>, </w:t>
      </w:r>
      <w:hyperlink r:id="rId397" w:anchor="masonry_" w:history="1">
        <w:r w:rsidRPr="00317B00">
          <w:rPr>
            <w:rStyle w:val="Hyperlink"/>
          </w:rPr>
          <w:t>masonry</w:t>
        </w:r>
      </w:hyperlink>
      <w:r w:rsidRPr="00317B00">
        <w:t> or </w:t>
      </w:r>
      <w:hyperlink r:id="rId398" w:anchor="concrete_" w:history="1">
        <w:r w:rsidRPr="00317B00">
          <w:rPr>
            <w:rStyle w:val="Hyperlink"/>
          </w:rPr>
          <w:t>concrete</w:t>
        </w:r>
      </w:hyperlink>
      <w:r w:rsidRPr="00317B00">
        <w:t> recesses, embedded panel anchors as provided for both exterior and interior </w:t>
      </w:r>
      <w:hyperlink r:id="rId399" w:anchor="wall_" w:history="1">
        <w:r w:rsidRPr="00317B00">
          <w:rPr>
            <w:rStyle w:val="Hyperlink"/>
          </w:rPr>
          <w:t>walls</w:t>
        </w:r>
      </w:hyperlink>
      <w:r w:rsidRPr="00317B00">
        <w:t> or other </w:t>
      </w:r>
      <w:hyperlink r:id="rId400" w:anchor="approved" w:history="1">
        <w:r w:rsidRPr="00317B00">
          <w:rPr>
            <w:rStyle w:val="Hyperlink"/>
          </w:rPr>
          <w:t>approved</w:t>
        </w:r>
      </w:hyperlink>
      <w:r w:rsidRPr="00317B00">
        <w:t> </w:t>
      </w:r>
      <w:hyperlink r:id="rId401" w:anchor="joint_" w:history="1">
        <w:r w:rsidRPr="00317B00">
          <w:rPr>
            <w:rStyle w:val="Hyperlink"/>
          </w:rPr>
          <w:t>joint</w:t>
        </w:r>
      </w:hyperlink>
      <w:r w:rsidRPr="00317B00">
        <w:t> </w:t>
      </w:r>
      <w:hyperlink r:id="rId402" w:anchor="414.1.2" w:history="1">
        <w:r w:rsidRPr="00317B00">
          <w:rPr>
            <w:rStyle w:val="Hyperlink"/>
          </w:rPr>
          <w:t>materials</w:t>
        </w:r>
      </w:hyperlink>
      <w:r w:rsidRPr="00317B00">
        <w:t>. Wood strip framing shall not be used in </w:t>
      </w:r>
      <w:hyperlink r:id="rId403" w:anchor="wall_" w:history="1">
        <w:r w:rsidRPr="00317B00">
          <w:rPr>
            <w:rStyle w:val="Hyperlink"/>
          </w:rPr>
          <w:t>walls</w:t>
        </w:r>
      </w:hyperlink>
      <w:r w:rsidRPr="00317B00">
        <w:t> required to have a </w:t>
      </w:r>
      <w:hyperlink r:id="rId404" w:anchor="fire_resistance_rating_" w:history="1">
        <w:r w:rsidRPr="00317B00">
          <w:rPr>
            <w:rStyle w:val="Hyperlink"/>
          </w:rPr>
          <w:t>fire-resistance rating</w:t>
        </w:r>
      </w:hyperlink>
      <w:r w:rsidRPr="00317B00">
        <w:t> by </w:t>
      </w:r>
      <w:hyperlink r:id="rId405" w:anchor="414.1.1" w:history="1">
        <w:r w:rsidRPr="00317B00">
          <w:rPr>
            <w:rStyle w:val="Hyperlink"/>
          </w:rPr>
          <w:t>other provisions</w:t>
        </w:r>
      </w:hyperlink>
      <w:r w:rsidRPr="00317B00">
        <w:t> of this code.</w:t>
      </w:r>
    </w:p>
    <w:p w14:paraId="04819F14" w14:textId="77777777" w:rsidR="00317B00" w:rsidRPr="00317B00" w:rsidRDefault="00317B00" w:rsidP="00317B00">
      <w:r w:rsidRPr="00317B00">
        <w:rPr>
          <w:b/>
          <w:bCs/>
        </w:rPr>
        <w:t>Exceptions:</w:t>
      </w:r>
    </w:p>
    <w:p w14:paraId="7BC064E1" w14:textId="77777777" w:rsidR="00317B00" w:rsidRPr="00317B00" w:rsidRDefault="00317B00" w:rsidP="00317B00">
      <w:pPr>
        <w:numPr>
          <w:ilvl w:val="0"/>
          <w:numId w:val="27"/>
        </w:numPr>
      </w:pPr>
      <w:r w:rsidRPr="00317B00">
        <w:t>Glass-block assemblies having a </w:t>
      </w:r>
      <w:hyperlink r:id="rId406" w:anchor="fire_protection_rating_" w:history="1">
        <w:r w:rsidRPr="00317B00">
          <w:rPr>
            <w:rStyle w:val="Hyperlink"/>
          </w:rPr>
          <w:t>fire protection rating</w:t>
        </w:r>
      </w:hyperlink>
      <w:r w:rsidRPr="00317B00">
        <w:t> of not less than </w:t>
      </w:r>
      <w:r w:rsidRPr="00317B00">
        <w:rPr>
          <w:vertAlign w:val="superscript"/>
        </w:rPr>
        <w:t>3</w:t>
      </w:r>
      <w:r w:rsidRPr="00317B00">
        <w:t>/</w:t>
      </w:r>
      <w:r w:rsidRPr="00317B00">
        <w:rPr>
          <w:vertAlign w:val="subscript"/>
        </w:rPr>
        <w:t>4 </w:t>
      </w:r>
      <w:r w:rsidRPr="00317B00">
        <w:t>hour shall be permitted as </w:t>
      </w:r>
      <w:hyperlink r:id="rId407" w:anchor="opening_protective_" w:history="1">
        <w:r w:rsidRPr="00317B00">
          <w:rPr>
            <w:rStyle w:val="Hyperlink"/>
          </w:rPr>
          <w:t>opening protectives</w:t>
        </w:r>
      </w:hyperlink>
      <w:r w:rsidRPr="00317B00">
        <w:t> in accordance with </w:t>
      </w:r>
      <w:hyperlink r:id="rId408" w:anchor="716" w:history="1">
        <w:r w:rsidRPr="00317B00">
          <w:rPr>
            <w:rStyle w:val="Hyperlink"/>
          </w:rPr>
          <w:t>Section 716</w:t>
        </w:r>
      </w:hyperlink>
      <w:r w:rsidRPr="00317B00">
        <w:t> in </w:t>
      </w:r>
      <w:hyperlink r:id="rId409" w:anchor="fire_barrier_" w:history="1">
        <w:r w:rsidRPr="00317B00">
          <w:rPr>
            <w:rStyle w:val="Hyperlink"/>
          </w:rPr>
          <w:t>fire barriers</w:t>
        </w:r>
      </w:hyperlink>
      <w:r w:rsidRPr="00317B00">
        <w:t>, </w:t>
      </w:r>
      <w:hyperlink r:id="rId410" w:anchor="fire_partition_" w:history="1">
        <w:r w:rsidRPr="00317B00">
          <w:rPr>
            <w:rStyle w:val="Hyperlink"/>
          </w:rPr>
          <w:t>fire partitions</w:t>
        </w:r>
      </w:hyperlink>
      <w:r w:rsidRPr="00317B00">
        <w:t> and </w:t>
      </w:r>
      <w:hyperlink r:id="rId411" w:anchor="smoke_barrier_" w:history="1">
        <w:r w:rsidRPr="00317B00">
          <w:rPr>
            <w:rStyle w:val="Hyperlink"/>
          </w:rPr>
          <w:t>smoke barriers</w:t>
        </w:r>
      </w:hyperlink>
      <w:r w:rsidRPr="00317B00">
        <w:t> that have a required </w:t>
      </w:r>
      <w:hyperlink r:id="rId412" w:anchor="fire_resistance_" w:history="1">
        <w:r w:rsidRPr="00317B00">
          <w:rPr>
            <w:rStyle w:val="Hyperlink"/>
          </w:rPr>
          <w:t>fire resistance</w:t>
        </w:r>
      </w:hyperlink>
      <w:r w:rsidRPr="00317B00">
        <w:t> rating of 1 hour or less and do not enclose </w:t>
      </w:r>
      <w:hyperlink r:id="rId413" w:anchor="exit_" w:history="1">
        <w:r w:rsidRPr="00317B00">
          <w:rPr>
            <w:rStyle w:val="Hyperlink"/>
          </w:rPr>
          <w:t>exit</w:t>
        </w:r>
      </w:hyperlink>
      <w:r w:rsidRPr="00317B00">
        <w:t> </w:t>
      </w:r>
      <w:hyperlink r:id="rId414" w:anchor="stairway_" w:history="1">
        <w:r w:rsidRPr="00317B00">
          <w:rPr>
            <w:rStyle w:val="Hyperlink"/>
          </w:rPr>
          <w:t>stairways</w:t>
        </w:r>
      </w:hyperlink>
      <w:r w:rsidRPr="00317B00">
        <w:t> and </w:t>
      </w:r>
      <w:hyperlink r:id="rId415" w:anchor="ramp_" w:history="1">
        <w:r w:rsidRPr="00317B00">
          <w:rPr>
            <w:rStyle w:val="Hyperlink"/>
          </w:rPr>
          <w:t>ramps</w:t>
        </w:r>
      </w:hyperlink>
      <w:r w:rsidRPr="00317B00">
        <w:t> or </w:t>
      </w:r>
      <w:hyperlink r:id="rId416" w:anchor="exit_passageway_" w:history="1">
        <w:r w:rsidRPr="00317B00">
          <w:rPr>
            <w:rStyle w:val="Hyperlink"/>
          </w:rPr>
          <w:t>exit passageways</w:t>
        </w:r>
      </w:hyperlink>
      <w:r w:rsidRPr="00317B00">
        <w:t>.</w:t>
      </w:r>
    </w:p>
    <w:p w14:paraId="1EEB08CC" w14:textId="77777777" w:rsidR="00317B00" w:rsidRPr="00317B00" w:rsidRDefault="00317B00" w:rsidP="00317B00">
      <w:pPr>
        <w:numPr>
          <w:ilvl w:val="0"/>
          <w:numId w:val="27"/>
        </w:numPr>
      </w:pPr>
      <w:r w:rsidRPr="00317B00">
        <w:t>Glass-block assemblies as permitted in </w:t>
      </w:r>
      <w:hyperlink r:id="rId417" w:anchor="404.6" w:history="1">
        <w:r w:rsidRPr="00317B00">
          <w:rPr>
            <w:rStyle w:val="Hyperlink"/>
          </w:rPr>
          <w:t>Section 404.6</w:t>
        </w:r>
      </w:hyperlink>
      <w:r w:rsidRPr="00317B00">
        <w:t>, Exception </w:t>
      </w:r>
      <w:hyperlink r:id="rId418" w:anchor="2" w:history="1">
        <w:r w:rsidRPr="00317B00">
          <w:rPr>
            <w:rStyle w:val="Hyperlink"/>
          </w:rPr>
          <w:t>2</w:t>
        </w:r>
      </w:hyperlink>
      <w:r w:rsidRPr="00317B00">
        <w:t>.</w:t>
      </w:r>
    </w:p>
    <w:p w14:paraId="39BD33BB" w14:textId="77777777" w:rsidR="00317B00" w:rsidRPr="00317B00" w:rsidRDefault="00317B00" w:rsidP="00317B00">
      <w:pPr>
        <w:rPr>
          <w:b/>
          <w:bCs/>
        </w:rPr>
      </w:pPr>
      <w:hyperlink r:id="rId419" w:anchor="2111A" w:history="1">
        <w:r w:rsidRPr="00317B00">
          <w:rPr>
            <w:rStyle w:val="Hyperlink"/>
            <w:b/>
            <w:bCs/>
          </w:rPr>
          <w:t>Section 2111A Masonry Fireplaces</w:t>
        </w:r>
      </w:hyperlink>
    </w:p>
    <w:p w14:paraId="2A765A90" w14:textId="77777777" w:rsidR="00317B00" w:rsidRPr="00317B00" w:rsidRDefault="00317B00" w:rsidP="00317B00">
      <w:pPr>
        <w:rPr>
          <w:b/>
          <w:bCs/>
        </w:rPr>
      </w:pPr>
      <w:hyperlink r:id="rId420" w:anchor="2111A.1" w:history="1">
        <w:r w:rsidRPr="00317B00">
          <w:rPr>
            <w:rStyle w:val="Hyperlink"/>
            <w:b/>
            <w:bCs/>
          </w:rPr>
          <w:t>2111A.1 General</w:t>
        </w:r>
      </w:hyperlink>
    </w:p>
    <w:p w14:paraId="197D00AF" w14:textId="77777777" w:rsidR="00317B00" w:rsidRPr="00317B00" w:rsidRDefault="00317B00" w:rsidP="00317B00">
      <w:r w:rsidRPr="00317B00">
        <w:t>The </w:t>
      </w:r>
      <w:hyperlink r:id="rId421" w:anchor="407.1.1" w:history="1">
        <w:r w:rsidRPr="00317B00">
          <w:rPr>
            <w:rStyle w:val="Hyperlink"/>
          </w:rPr>
          <w:t>construction</w:t>
        </w:r>
      </w:hyperlink>
      <w:r w:rsidRPr="00317B00">
        <w:t> of </w:t>
      </w:r>
      <w:hyperlink r:id="rId422" w:anchor="masonry_" w:history="1">
        <w:r w:rsidRPr="00317B00">
          <w:rPr>
            <w:rStyle w:val="Hyperlink"/>
          </w:rPr>
          <w:t>masonry</w:t>
        </w:r>
      </w:hyperlink>
      <w:r w:rsidRPr="00317B00">
        <w:t> </w:t>
      </w:r>
      <w:hyperlink r:id="rId423" w:anchor="fireplace_" w:history="1">
        <w:r w:rsidRPr="00317B00">
          <w:rPr>
            <w:rStyle w:val="Hyperlink"/>
          </w:rPr>
          <w:t>fireplaces</w:t>
        </w:r>
      </w:hyperlink>
      <w:r w:rsidRPr="00317B00">
        <w:t>, consisting of </w:t>
      </w:r>
      <w:hyperlink r:id="rId424" w:anchor="concrete_" w:history="1">
        <w:r w:rsidRPr="00317B00">
          <w:rPr>
            <w:rStyle w:val="Hyperlink"/>
          </w:rPr>
          <w:t>concrete</w:t>
        </w:r>
      </w:hyperlink>
      <w:r w:rsidRPr="00317B00">
        <w:t> or </w:t>
      </w:r>
      <w:hyperlink r:id="rId425" w:anchor="masonry_" w:history="1">
        <w:r w:rsidRPr="00317B00">
          <w:rPr>
            <w:rStyle w:val="Hyperlink"/>
          </w:rPr>
          <w:t>masonry</w:t>
        </w:r>
      </w:hyperlink>
      <w:r w:rsidRPr="00317B00">
        <w:t>, shall be in accordance with this section.</w:t>
      </w:r>
    </w:p>
    <w:p w14:paraId="6B900028" w14:textId="77777777" w:rsidR="00317B00" w:rsidRPr="00317B00" w:rsidRDefault="00317B00" w:rsidP="00317B00">
      <w:pPr>
        <w:rPr>
          <w:b/>
          <w:bCs/>
        </w:rPr>
      </w:pPr>
      <w:hyperlink r:id="rId426" w:anchor="2111A.2" w:history="1">
        <w:r w:rsidRPr="00317B00">
          <w:rPr>
            <w:rStyle w:val="Hyperlink"/>
            <w:b/>
            <w:bCs/>
          </w:rPr>
          <w:t>2111A.2 Fireplace Drawings</w:t>
        </w:r>
      </w:hyperlink>
    </w:p>
    <w:p w14:paraId="0E62DC6B" w14:textId="77777777" w:rsidR="00317B00" w:rsidRPr="00317B00" w:rsidRDefault="00317B00" w:rsidP="00317B00">
      <w:r w:rsidRPr="00317B00">
        <w:t>The </w:t>
      </w:r>
      <w:hyperlink r:id="rId427" w:anchor="1901A.5" w:history="1">
        <w:r w:rsidRPr="00317B00">
          <w:rPr>
            <w:rStyle w:val="Hyperlink"/>
          </w:rPr>
          <w:t>construction documents</w:t>
        </w:r>
      </w:hyperlink>
      <w:r w:rsidRPr="00317B00">
        <w:t> shall describe in sufficient detail the </w:t>
      </w:r>
      <w:hyperlink r:id="rId428" w:anchor="L101.2" w:history="1">
        <w:r w:rsidRPr="00317B00">
          <w:rPr>
            <w:rStyle w:val="Hyperlink"/>
          </w:rPr>
          <w:t>location</w:t>
        </w:r>
      </w:hyperlink>
      <w:r w:rsidRPr="00317B00">
        <w:t>, </w:t>
      </w:r>
      <w:hyperlink r:id="rId429" w:anchor="911.1.3" w:history="1">
        <w:r w:rsidRPr="00317B00">
          <w:rPr>
            <w:rStyle w:val="Hyperlink"/>
          </w:rPr>
          <w:t>size</w:t>
        </w:r>
      </w:hyperlink>
      <w:r w:rsidRPr="00317B00">
        <w:t> and </w:t>
      </w:r>
      <w:hyperlink r:id="rId430" w:anchor="407.1.1" w:history="1">
        <w:r w:rsidRPr="00317B00">
          <w:rPr>
            <w:rStyle w:val="Hyperlink"/>
          </w:rPr>
          <w:t>construction</w:t>
        </w:r>
      </w:hyperlink>
      <w:r w:rsidRPr="00317B00">
        <w:t> of </w:t>
      </w:r>
      <w:hyperlink r:id="rId431" w:anchor="masonry_" w:history="1">
        <w:r w:rsidRPr="00317B00">
          <w:rPr>
            <w:rStyle w:val="Hyperlink"/>
          </w:rPr>
          <w:t>masonry</w:t>
        </w:r>
      </w:hyperlink>
      <w:r w:rsidRPr="00317B00">
        <w:t> </w:t>
      </w:r>
      <w:hyperlink r:id="rId432" w:anchor="fireplace_" w:history="1">
        <w:r w:rsidRPr="00317B00">
          <w:rPr>
            <w:rStyle w:val="Hyperlink"/>
          </w:rPr>
          <w:t>fireplaces</w:t>
        </w:r>
      </w:hyperlink>
      <w:r w:rsidRPr="00317B00">
        <w:t>. The thickness and characteristics of </w:t>
      </w:r>
      <w:hyperlink r:id="rId433" w:anchor="414.1.2" w:history="1">
        <w:r w:rsidRPr="00317B00">
          <w:rPr>
            <w:rStyle w:val="Hyperlink"/>
          </w:rPr>
          <w:t>materials</w:t>
        </w:r>
      </w:hyperlink>
      <w:r w:rsidRPr="00317B00">
        <w:t> and the clearances from </w:t>
      </w:r>
      <w:hyperlink r:id="rId434" w:anchor="wall_" w:history="1">
        <w:r w:rsidRPr="00317B00">
          <w:rPr>
            <w:rStyle w:val="Hyperlink"/>
          </w:rPr>
          <w:t>walls</w:t>
        </w:r>
      </w:hyperlink>
      <w:r w:rsidRPr="00317B00">
        <w:t>, partitions and ceilings shall be indicated.</w:t>
      </w:r>
    </w:p>
    <w:p w14:paraId="01AEBF47" w14:textId="77777777" w:rsidR="00317B00" w:rsidRPr="00317B00" w:rsidRDefault="00317B00" w:rsidP="00317B00">
      <w:pPr>
        <w:rPr>
          <w:b/>
          <w:bCs/>
        </w:rPr>
      </w:pPr>
      <w:hyperlink r:id="rId435" w:anchor="2111A.3" w:history="1">
        <w:r w:rsidRPr="00317B00">
          <w:rPr>
            <w:rStyle w:val="Hyperlink"/>
            <w:b/>
            <w:bCs/>
          </w:rPr>
          <w:t>2111A.3 Footings and Foundations</w:t>
        </w:r>
      </w:hyperlink>
    </w:p>
    <w:p w14:paraId="27ECC86F" w14:textId="77777777" w:rsidR="00317B00" w:rsidRPr="00317B00" w:rsidRDefault="00317B00" w:rsidP="00317B00">
      <w:r w:rsidRPr="00317B00">
        <w:t>Footings for </w:t>
      </w:r>
      <w:hyperlink r:id="rId436" w:anchor="masonry_" w:history="1">
        <w:r w:rsidRPr="00317B00">
          <w:rPr>
            <w:rStyle w:val="Hyperlink"/>
          </w:rPr>
          <w:t>masonry</w:t>
        </w:r>
      </w:hyperlink>
      <w:r w:rsidRPr="00317B00">
        <w:t> </w:t>
      </w:r>
      <w:hyperlink r:id="rId437" w:anchor="fireplace_" w:history="1">
        <w:r w:rsidRPr="00317B00">
          <w:rPr>
            <w:rStyle w:val="Hyperlink"/>
          </w:rPr>
          <w:t>fireplaces</w:t>
        </w:r>
      </w:hyperlink>
      <w:r w:rsidRPr="00317B00">
        <w:t> and their </w:t>
      </w:r>
      <w:hyperlink r:id="rId438" w:anchor="chimney_" w:history="1">
        <w:r w:rsidRPr="00317B00">
          <w:rPr>
            <w:rStyle w:val="Hyperlink"/>
          </w:rPr>
          <w:t>chimneys</w:t>
        </w:r>
      </w:hyperlink>
      <w:r w:rsidRPr="00317B00">
        <w:t> shall be constructed of </w:t>
      </w:r>
      <w:hyperlink r:id="rId439" w:anchor="concrete_" w:history="1">
        <w:r w:rsidRPr="00317B00">
          <w:rPr>
            <w:rStyle w:val="Hyperlink"/>
          </w:rPr>
          <w:t>concrete</w:t>
        </w:r>
      </w:hyperlink>
      <w:r w:rsidRPr="00317B00">
        <w:t> or </w:t>
      </w:r>
      <w:hyperlink r:id="rId440" w:anchor="solid_" w:history="1">
        <w:r w:rsidRPr="00317B00">
          <w:rPr>
            <w:rStyle w:val="Hyperlink"/>
          </w:rPr>
          <w:t>solid</w:t>
        </w:r>
      </w:hyperlink>
      <w:r w:rsidRPr="00317B00">
        <w:t> </w:t>
      </w:r>
      <w:hyperlink r:id="rId441" w:anchor="masonry_" w:history="1">
        <w:r w:rsidRPr="00317B00">
          <w:rPr>
            <w:rStyle w:val="Hyperlink"/>
          </w:rPr>
          <w:t>masonry</w:t>
        </w:r>
      </w:hyperlink>
      <w:r w:rsidRPr="00317B00">
        <w:t> not less than 12 inches (305 mm) thick and shall extend not less than 6 inches (153 mm) beyond the face of the </w:t>
      </w:r>
      <w:hyperlink r:id="rId442" w:anchor="fireplace_" w:history="1">
        <w:r w:rsidRPr="00317B00">
          <w:rPr>
            <w:rStyle w:val="Hyperlink"/>
          </w:rPr>
          <w:t>fireplace</w:t>
        </w:r>
      </w:hyperlink>
      <w:r w:rsidRPr="00317B00">
        <w:t> or foundation </w:t>
      </w:r>
      <w:hyperlink r:id="rId443" w:anchor="wall_" w:history="1">
        <w:r w:rsidRPr="00317B00">
          <w:rPr>
            <w:rStyle w:val="Hyperlink"/>
          </w:rPr>
          <w:t>wall</w:t>
        </w:r>
      </w:hyperlink>
      <w:r w:rsidRPr="00317B00">
        <w:t> on all sides. Footings shall be founded on natural undisturbed earth or engineered </w:t>
      </w:r>
      <w:hyperlink r:id="rId444" w:anchor="fill_" w:history="1">
        <w:r w:rsidRPr="00317B00">
          <w:rPr>
            <w:rStyle w:val="Hyperlink"/>
          </w:rPr>
          <w:t>fill</w:t>
        </w:r>
      </w:hyperlink>
      <w:r w:rsidRPr="00317B00">
        <w:t> below frost depth. In areas not subjected to freezing, footings shall be not less than 12 inches (305 mm) below </w:t>
      </w:r>
      <w:hyperlink r:id="rId445" w:anchor="grade_finished_" w:history="1">
        <w:r w:rsidRPr="00317B00">
          <w:rPr>
            <w:rStyle w:val="Hyperlink"/>
          </w:rPr>
          <w:t>finished grade</w:t>
        </w:r>
      </w:hyperlink>
      <w:r w:rsidRPr="00317B00">
        <w:t>.</w:t>
      </w:r>
    </w:p>
    <w:p w14:paraId="41D2024C" w14:textId="77777777" w:rsidR="00317B00" w:rsidRPr="00317B00" w:rsidRDefault="00317B00" w:rsidP="00317B00">
      <w:pPr>
        <w:rPr>
          <w:b/>
          <w:bCs/>
        </w:rPr>
      </w:pPr>
      <w:hyperlink r:id="rId446" w:anchor="2111A.3.1" w:history="1">
        <w:r w:rsidRPr="00317B00">
          <w:rPr>
            <w:rStyle w:val="Hyperlink"/>
            <w:b/>
            <w:bCs/>
          </w:rPr>
          <w:t>2111A.3.1 Ash Dump Cleanout</w:t>
        </w:r>
      </w:hyperlink>
    </w:p>
    <w:p w14:paraId="30AF0264" w14:textId="77777777" w:rsidR="00317B00" w:rsidRPr="00317B00" w:rsidRDefault="00317B00" w:rsidP="00317B00">
      <w:r w:rsidRPr="00317B00">
        <w:t>Cleanout </w:t>
      </w:r>
      <w:hyperlink r:id="rId447" w:anchor="712.1.13" w:history="1">
        <w:r w:rsidRPr="00317B00">
          <w:rPr>
            <w:rStyle w:val="Hyperlink"/>
          </w:rPr>
          <w:t>openings</w:t>
        </w:r>
      </w:hyperlink>
      <w:r w:rsidRPr="00317B00">
        <w:t>, located within </w:t>
      </w:r>
      <w:hyperlink r:id="rId448" w:anchor="foundation_walls" w:history="1">
        <w:r w:rsidRPr="00317B00">
          <w:rPr>
            <w:rStyle w:val="Hyperlink"/>
          </w:rPr>
          <w:t>foundation walls</w:t>
        </w:r>
      </w:hyperlink>
      <w:r w:rsidRPr="00317B00">
        <w:t> below fireboxes, where provided, shall be equipped with ferrous metal or </w:t>
      </w:r>
      <w:hyperlink r:id="rId449" w:anchor="masonry_" w:history="1">
        <w:r w:rsidRPr="00317B00">
          <w:rPr>
            <w:rStyle w:val="Hyperlink"/>
          </w:rPr>
          <w:t>masonry</w:t>
        </w:r>
      </w:hyperlink>
      <w:r w:rsidRPr="00317B00">
        <w:t xml:space="preserve"> doors and frames constructed to remain tightly </w:t>
      </w:r>
      <w:r w:rsidRPr="00317B00">
        <w:lastRenderedPageBreak/>
        <w:t>closed, except when in use. Cleanouts shall be accessible and located so that ash removal will not create a hazard to combustible </w:t>
      </w:r>
      <w:hyperlink r:id="rId450" w:anchor="414.1.2" w:history="1">
        <w:r w:rsidRPr="00317B00">
          <w:rPr>
            <w:rStyle w:val="Hyperlink"/>
          </w:rPr>
          <w:t>materials</w:t>
        </w:r>
      </w:hyperlink>
      <w:r w:rsidRPr="00317B00">
        <w:t>.</w:t>
      </w:r>
    </w:p>
    <w:p w14:paraId="44FB7591" w14:textId="77777777" w:rsidR="00317B00" w:rsidRPr="00317B00" w:rsidRDefault="00317B00" w:rsidP="00317B00">
      <w:pPr>
        <w:rPr>
          <w:b/>
          <w:bCs/>
        </w:rPr>
      </w:pPr>
      <w:hyperlink r:id="rId451" w:anchor="2111A.4" w:history="1">
        <w:r w:rsidRPr="00317B00">
          <w:rPr>
            <w:rStyle w:val="Hyperlink"/>
            <w:b/>
            <w:bCs/>
          </w:rPr>
          <w:t>2111A.4 Seismic Reinforcement</w:t>
        </w:r>
      </w:hyperlink>
    </w:p>
    <w:p w14:paraId="7DDA2133" w14:textId="77777777" w:rsidR="00317B00" w:rsidRPr="00317B00" w:rsidRDefault="00317B00" w:rsidP="00317B00">
      <w:r w:rsidRPr="00317B00">
        <w:t>In structures assigned to </w:t>
      </w:r>
      <w:hyperlink r:id="rId452" w:anchor="seismic_design_category_" w:history="1">
        <w:r w:rsidRPr="00317B00">
          <w:rPr>
            <w:rStyle w:val="Hyperlink"/>
          </w:rPr>
          <w:t>Seismic Design Category</w:t>
        </w:r>
      </w:hyperlink>
      <w:r w:rsidRPr="00317B00">
        <w:t> A or B, seismic </w:t>
      </w:r>
      <w:hyperlink r:id="rId453" w:anchor="reinforcement" w:history="1">
        <w:r w:rsidRPr="00317B00">
          <w:rPr>
            <w:rStyle w:val="Hyperlink"/>
          </w:rPr>
          <w:t>reinforcement</w:t>
        </w:r>
      </w:hyperlink>
      <w:r w:rsidRPr="00317B00">
        <w:t> is not required. In structures assigned to </w:t>
      </w:r>
      <w:hyperlink r:id="rId454" w:anchor="seismic_design_category_" w:history="1">
        <w:r w:rsidRPr="00317B00">
          <w:rPr>
            <w:rStyle w:val="Hyperlink"/>
          </w:rPr>
          <w:t>Seismic Design Category</w:t>
        </w:r>
      </w:hyperlink>
      <w:r w:rsidRPr="00317B00">
        <w:t> C or D, </w:t>
      </w:r>
      <w:hyperlink r:id="rId455" w:anchor="masonry_" w:history="1">
        <w:r w:rsidRPr="00317B00">
          <w:rPr>
            <w:rStyle w:val="Hyperlink"/>
          </w:rPr>
          <w:t>masonry</w:t>
        </w:r>
      </w:hyperlink>
      <w:r w:rsidRPr="00317B00">
        <w:t> </w:t>
      </w:r>
      <w:hyperlink r:id="rId456" w:anchor="fireplace_" w:history="1">
        <w:r w:rsidRPr="00317B00">
          <w:rPr>
            <w:rStyle w:val="Hyperlink"/>
          </w:rPr>
          <w:t>fireplaces</w:t>
        </w:r>
      </w:hyperlink>
      <w:r w:rsidRPr="00317B00">
        <w:t> shall be reinforced and anchored in accordance with Sections </w:t>
      </w:r>
      <w:hyperlink r:id="rId457" w:anchor="2111A.4.1" w:history="1">
        <w:r w:rsidRPr="00317B00">
          <w:rPr>
            <w:rStyle w:val="Hyperlink"/>
          </w:rPr>
          <w:t>2111A.4.1</w:t>
        </w:r>
      </w:hyperlink>
      <w:r w:rsidRPr="00317B00">
        <w:t>, </w:t>
      </w:r>
      <w:hyperlink r:id="rId458" w:anchor="2111A.4.2" w:history="1">
        <w:r w:rsidRPr="00317B00">
          <w:rPr>
            <w:rStyle w:val="Hyperlink"/>
          </w:rPr>
          <w:t>2111A.4.2</w:t>
        </w:r>
      </w:hyperlink>
      <w:r w:rsidRPr="00317B00">
        <w:t> and 2111A.5. In structures assigned to </w:t>
      </w:r>
      <w:hyperlink r:id="rId459" w:anchor="seismic_design_category_" w:history="1">
        <w:r w:rsidRPr="00317B00">
          <w:rPr>
            <w:rStyle w:val="Hyperlink"/>
          </w:rPr>
          <w:t>Seismic Design Category</w:t>
        </w:r>
      </w:hyperlink>
      <w:r w:rsidRPr="00317B00">
        <w:t> E or F, </w:t>
      </w:r>
      <w:hyperlink r:id="rId460" w:anchor="masonry_" w:history="1">
        <w:r w:rsidRPr="00317B00">
          <w:rPr>
            <w:rStyle w:val="Hyperlink"/>
          </w:rPr>
          <w:t>masonry</w:t>
        </w:r>
      </w:hyperlink>
      <w:r w:rsidRPr="00317B00">
        <w:t> </w:t>
      </w:r>
      <w:hyperlink r:id="rId461" w:anchor="fireplace_" w:history="1">
        <w:r w:rsidRPr="00317B00">
          <w:rPr>
            <w:rStyle w:val="Hyperlink"/>
          </w:rPr>
          <w:t>fireplaces</w:t>
        </w:r>
      </w:hyperlink>
      <w:r w:rsidRPr="00317B00">
        <w:t> shall be reinforced in accordance with the requirements of Sections </w:t>
      </w:r>
      <w:hyperlink r:id="rId462" w:anchor="2101A" w:history="1">
        <w:r w:rsidRPr="00317B00">
          <w:rPr>
            <w:rStyle w:val="Hyperlink"/>
          </w:rPr>
          <w:t>2101A</w:t>
        </w:r>
      </w:hyperlink>
      <w:r w:rsidRPr="00317B00">
        <w:t> through </w:t>
      </w:r>
      <w:hyperlink r:id="rId463" w:anchor="2108A" w:history="1">
        <w:r w:rsidRPr="00317B00">
          <w:rPr>
            <w:rStyle w:val="Hyperlink"/>
          </w:rPr>
          <w:t>2108A</w:t>
        </w:r>
      </w:hyperlink>
      <w:r w:rsidRPr="00317B00">
        <w:t>.</w:t>
      </w:r>
    </w:p>
    <w:p w14:paraId="3438A674" w14:textId="77777777" w:rsidR="00317B00" w:rsidRPr="00317B00" w:rsidRDefault="00317B00" w:rsidP="00317B00">
      <w:pPr>
        <w:rPr>
          <w:b/>
          <w:bCs/>
        </w:rPr>
      </w:pPr>
      <w:hyperlink r:id="rId464" w:anchor="2111A.4.1" w:history="1">
        <w:r w:rsidRPr="00317B00">
          <w:rPr>
            <w:rStyle w:val="Hyperlink"/>
            <w:b/>
            <w:bCs/>
          </w:rPr>
          <w:t>2111A.4.1 Vertical Reinforcing</w:t>
        </w:r>
      </w:hyperlink>
    </w:p>
    <w:p w14:paraId="7C566C9B" w14:textId="77777777" w:rsidR="00317B00" w:rsidRPr="00317B00" w:rsidRDefault="00317B00" w:rsidP="00317B00">
      <w:r w:rsidRPr="00317B00">
        <w:t>For </w:t>
      </w:r>
      <w:hyperlink r:id="rId465" w:anchor="fireplace_" w:history="1">
        <w:r w:rsidRPr="00317B00">
          <w:rPr>
            <w:rStyle w:val="Hyperlink"/>
          </w:rPr>
          <w:t>fireplaces</w:t>
        </w:r>
      </w:hyperlink>
      <w:r w:rsidRPr="00317B00">
        <w:t> with </w:t>
      </w:r>
      <w:hyperlink r:id="rId466" w:anchor="chimney_" w:history="1">
        <w:r w:rsidRPr="00317B00">
          <w:rPr>
            <w:rStyle w:val="Hyperlink"/>
          </w:rPr>
          <w:t>chimneys</w:t>
        </w:r>
      </w:hyperlink>
      <w:r w:rsidRPr="00317B00">
        <w:t> up to 40 inches (1016 mm) wide, four No. 4 continuous vertical bars, anchored in the foundation, shall be placed in the </w:t>
      </w:r>
      <w:hyperlink r:id="rId467" w:anchor="concrete_" w:history="1">
        <w:r w:rsidRPr="00317B00">
          <w:rPr>
            <w:rStyle w:val="Hyperlink"/>
          </w:rPr>
          <w:t>concrete</w:t>
        </w:r>
      </w:hyperlink>
      <w:r w:rsidRPr="00317B00">
        <w:t> between </w:t>
      </w:r>
      <w:hyperlink r:id="rId468" w:anchor="wythe_" w:history="1">
        <w:r w:rsidRPr="00317B00">
          <w:rPr>
            <w:rStyle w:val="Hyperlink"/>
          </w:rPr>
          <w:t>wythes</w:t>
        </w:r>
      </w:hyperlink>
      <w:r w:rsidRPr="00317B00">
        <w:t> of </w:t>
      </w:r>
      <w:hyperlink r:id="rId469" w:anchor="solid_" w:history="1">
        <w:r w:rsidRPr="00317B00">
          <w:rPr>
            <w:rStyle w:val="Hyperlink"/>
          </w:rPr>
          <w:t>solid</w:t>
        </w:r>
      </w:hyperlink>
      <w:r w:rsidRPr="00317B00">
        <w:t> </w:t>
      </w:r>
      <w:hyperlink r:id="rId470" w:anchor="masonry_" w:history="1">
        <w:r w:rsidRPr="00317B00">
          <w:rPr>
            <w:rStyle w:val="Hyperlink"/>
          </w:rPr>
          <w:t>masonry</w:t>
        </w:r>
      </w:hyperlink>
      <w:r w:rsidRPr="00317B00">
        <w:t> or within the cells of hollow unit </w:t>
      </w:r>
      <w:hyperlink r:id="rId471" w:anchor="masonry_" w:history="1">
        <w:r w:rsidRPr="00317B00">
          <w:rPr>
            <w:rStyle w:val="Hyperlink"/>
          </w:rPr>
          <w:t>masonry</w:t>
        </w:r>
      </w:hyperlink>
      <w:r w:rsidRPr="00317B00">
        <w:t> and grouted in accordance with </w:t>
      </w:r>
      <w:hyperlink r:id="rId472" w:anchor="2103.3" w:history="1">
        <w:r w:rsidRPr="00317B00">
          <w:rPr>
            <w:rStyle w:val="Hyperlink"/>
          </w:rPr>
          <w:t>Section 2103.3</w:t>
        </w:r>
      </w:hyperlink>
      <w:r w:rsidRPr="00317B00">
        <w:t>. For </w:t>
      </w:r>
      <w:hyperlink r:id="rId473" w:anchor="fireplace_" w:history="1">
        <w:r w:rsidRPr="00317B00">
          <w:rPr>
            <w:rStyle w:val="Hyperlink"/>
          </w:rPr>
          <w:t>fireplaces</w:t>
        </w:r>
      </w:hyperlink>
      <w:r w:rsidRPr="00317B00">
        <w:t> with </w:t>
      </w:r>
      <w:hyperlink r:id="rId474" w:anchor="chimney_" w:history="1">
        <w:r w:rsidRPr="00317B00">
          <w:rPr>
            <w:rStyle w:val="Hyperlink"/>
          </w:rPr>
          <w:t>chimneys</w:t>
        </w:r>
      </w:hyperlink>
      <w:r w:rsidRPr="00317B00">
        <w:t> greater than 40 inches (1016 mm) wide, two additional No. 4 vertical bars shall be provided for each additional 40 inches (1016 mm) in width or fraction thereof.</w:t>
      </w:r>
    </w:p>
    <w:p w14:paraId="1A91668E" w14:textId="77777777" w:rsidR="00317B00" w:rsidRPr="00317B00" w:rsidRDefault="00317B00" w:rsidP="00317B00">
      <w:pPr>
        <w:rPr>
          <w:b/>
          <w:bCs/>
        </w:rPr>
      </w:pPr>
      <w:hyperlink r:id="rId475" w:anchor="2111A.4.2" w:history="1">
        <w:r w:rsidRPr="00317B00">
          <w:rPr>
            <w:rStyle w:val="Hyperlink"/>
            <w:b/>
            <w:bCs/>
          </w:rPr>
          <w:t>2111A.4.2 Horizontal Reinforcing</w:t>
        </w:r>
      </w:hyperlink>
    </w:p>
    <w:p w14:paraId="57180CF5" w14:textId="77777777" w:rsidR="00317B00" w:rsidRPr="00317B00" w:rsidRDefault="00317B00" w:rsidP="00317B00">
      <w:r w:rsidRPr="00317B00">
        <w:t>Vertical </w:t>
      </w:r>
      <w:hyperlink r:id="rId476" w:anchor="reinforcement" w:history="1">
        <w:r w:rsidRPr="00317B00">
          <w:rPr>
            <w:rStyle w:val="Hyperlink"/>
          </w:rPr>
          <w:t>reinforcement</w:t>
        </w:r>
      </w:hyperlink>
      <w:r w:rsidRPr="00317B00">
        <w:t> shall be placed enclosed within </w:t>
      </w:r>
      <w:r w:rsidRPr="00317B00">
        <w:rPr>
          <w:vertAlign w:val="superscript"/>
        </w:rPr>
        <w:t>1</w:t>
      </w:r>
      <w:r w:rsidRPr="00317B00">
        <w:t>/</w:t>
      </w:r>
      <w:r w:rsidRPr="00317B00">
        <w:rPr>
          <w:vertAlign w:val="subscript"/>
        </w:rPr>
        <w:t>4</w:t>
      </w:r>
      <w:r w:rsidRPr="00317B00">
        <w:t>-inch (6.4 mm) ties or other reinforcing of equivalent net cross-sectional area, spaced not to exceed 18 inches (457 mm) on center in </w:t>
      </w:r>
      <w:hyperlink r:id="rId477" w:anchor="concrete_" w:history="1">
        <w:r w:rsidRPr="00317B00">
          <w:rPr>
            <w:rStyle w:val="Hyperlink"/>
          </w:rPr>
          <w:t>concrete</w:t>
        </w:r>
      </w:hyperlink>
      <w:r w:rsidRPr="00317B00">
        <w:t>; or placed in the </w:t>
      </w:r>
      <w:hyperlink r:id="rId478" w:anchor="bed_joint_" w:history="1">
        <w:r w:rsidRPr="00317B00">
          <w:rPr>
            <w:rStyle w:val="Hyperlink"/>
          </w:rPr>
          <w:t>bed joints</w:t>
        </w:r>
      </w:hyperlink>
      <w:r w:rsidRPr="00317B00">
        <w:t> of unit </w:t>
      </w:r>
      <w:hyperlink r:id="rId479" w:anchor="masonry_" w:history="1">
        <w:r w:rsidRPr="00317B00">
          <w:rPr>
            <w:rStyle w:val="Hyperlink"/>
          </w:rPr>
          <w:t>masonry</w:t>
        </w:r>
      </w:hyperlink>
      <w:r w:rsidRPr="00317B00">
        <w:t> at not less than every 18 inches (457 mm) of vertical height. Two such ties shall be provided at each bend in the vertical bars.</w:t>
      </w:r>
    </w:p>
    <w:p w14:paraId="50B5F5C2" w14:textId="77777777" w:rsidR="00317B00" w:rsidRPr="00317B00" w:rsidRDefault="00317B00" w:rsidP="00317B00">
      <w:pPr>
        <w:rPr>
          <w:b/>
          <w:bCs/>
        </w:rPr>
      </w:pPr>
      <w:hyperlink r:id="rId480" w:anchor="2111A.5" w:history="1">
        <w:r w:rsidRPr="00317B00">
          <w:rPr>
            <w:rStyle w:val="Hyperlink"/>
            <w:b/>
            <w:bCs/>
          </w:rPr>
          <w:t>2111A.5 Seismic Anchorage</w:t>
        </w:r>
      </w:hyperlink>
    </w:p>
    <w:p w14:paraId="6FA1FCC0" w14:textId="77777777" w:rsidR="00317B00" w:rsidRPr="00317B00" w:rsidRDefault="00317B00" w:rsidP="00317B00">
      <w:hyperlink r:id="rId481" w:anchor="masonry_" w:history="1">
        <w:r w:rsidRPr="00317B00">
          <w:rPr>
            <w:rStyle w:val="Hyperlink"/>
          </w:rPr>
          <w:t>Masonry</w:t>
        </w:r>
      </w:hyperlink>
      <w:r w:rsidRPr="00317B00">
        <w:t> </w:t>
      </w:r>
      <w:hyperlink r:id="rId482" w:anchor="fireplace_" w:history="1">
        <w:r w:rsidRPr="00317B00">
          <w:rPr>
            <w:rStyle w:val="Hyperlink"/>
          </w:rPr>
          <w:t>fireplaces</w:t>
        </w:r>
      </w:hyperlink>
      <w:r w:rsidRPr="00317B00">
        <w:t> and foundations shall be anchored at each floor, ceiling or roof line more than 6 feet (1829 mm) above </w:t>
      </w:r>
      <w:hyperlink r:id="rId483" w:anchor="grade_" w:history="1">
        <w:r w:rsidRPr="00317B00">
          <w:rPr>
            <w:rStyle w:val="Hyperlink"/>
          </w:rPr>
          <w:t>grade</w:t>
        </w:r>
      </w:hyperlink>
      <w:r w:rsidRPr="00317B00">
        <w:t> with two </w:t>
      </w:r>
      <w:r w:rsidRPr="00317B00">
        <w:rPr>
          <w:vertAlign w:val="superscript"/>
        </w:rPr>
        <w:t>3</w:t>
      </w:r>
      <w:r w:rsidRPr="00317B00">
        <w:t>/</w:t>
      </w:r>
      <w:r w:rsidRPr="00317B00">
        <w:rPr>
          <w:vertAlign w:val="subscript"/>
        </w:rPr>
        <w:t>16</w:t>
      </w:r>
      <w:r w:rsidRPr="00317B00">
        <w:t>-inch by 1-inch (4.8 mm by 25 mm) straps embedded not less than 12 inches (305 mm) into the </w:t>
      </w:r>
      <w:hyperlink r:id="rId484" w:anchor="chimney_" w:history="1">
        <w:r w:rsidRPr="00317B00">
          <w:rPr>
            <w:rStyle w:val="Hyperlink"/>
          </w:rPr>
          <w:t>chimney</w:t>
        </w:r>
      </w:hyperlink>
      <w:r w:rsidRPr="00317B00">
        <w:t>. Straps shall be hooked around the outer bars and extend 6 inches (152 mm) beyond the bend. Each strap shall be fastened to not fewer than four floor joists with two </w:t>
      </w:r>
      <w:r w:rsidRPr="00317B00">
        <w:rPr>
          <w:vertAlign w:val="superscript"/>
        </w:rPr>
        <w:t>1</w:t>
      </w:r>
      <w:r w:rsidRPr="00317B00">
        <w:t>/</w:t>
      </w:r>
      <w:r w:rsidRPr="00317B00">
        <w:rPr>
          <w:vertAlign w:val="subscript"/>
        </w:rPr>
        <w:t>2</w:t>
      </w:r>
      <w:r w:rsidRPr="00317B00">
        <w:t>-inch (12.7 mm) bolts.</w:t>
      </w:r>
    </w:p>
    <w:p w14:paraId="346A3375" w14:textId="77777777" w:rsidR="00317B00" w:rsidRPr="00317B00" w:rsidRDefault="00317B00" w:rsidP="00317B00">
      <w:r w:rsidRPr="00317B00">
        <w:rPr>
          <w:b/>
          <w:bCs/>
        </w:rPr>
        <w:t>Exception:</w:t>
      </w:r>
      <w:r w:rsidRPr="00317B00">
        <w:t> Seismic anchorage is not required for the following:</w:t>
      </w:r>
    </w:p>
    <w:p w14:paraId="6944E3F2" w14:textId="77777777" w:rsidR="00317B00" w:rsidRPr="00317B00" w:rsidRDefault="00317B00" w:rsidP="00317B00">
      <w:pPr>
        <w:numPr>
          <w:ilvl w:val="0"/>
          <w:numId w:val="28"/>
        </w:numPr>
      </w:pPr>
      <w:r w:rsidRPr="00317B00">
        <w:t>In structures assigned to </w:t>
      </w:r>
      <w:hyperlink r:id="rId485" w:anchor="seismic_design_category_" w:history="1">
        <w:r w:rsidRPr="00317B00">
          <w:rPr>
            <w:rStyle w:val="Hyperlink"/>
          </w:rPr>
          <w:t>Seismic Design Category</w:t>
        </w:r>
      </w:hyperlink>
      <w:r w:rsidRPr="00317B00">
        <w:t> A or B.</w:t>
      </w:r>
    </w:p>
    <w:p w14:paraId="12E9AFF5" w14:textId="77777777" w:rsidR="00317B00" w:rsidRPr="00317B00" w:rsidRDefault="00317B00" w:rsidP="00317B00">
      <w:pPr>
        <w:numPr>
          <w:ilvl w:val="0"/>
          <w:numId w:val="28"/>
        </w:numPr>
      </w:pPr>
      <w:r w:rsidRPr="00317B00">
        <w:t>Where the </w:t>
      </w:r>
      <w:hyperlink r:id="rId486" w:anchor="masonry_" w:history="1">
        <w:r w:rsidRPr="00317B00">
          <w:rPr>
            <w:rStyle w:val="Hyperlink"/>
          </w:rPr>
          <w:t>masonry</w:t>
        </w:r>
      </w:hyperlink>
      <w:r w:rsidRPr="00317B00">
        <w:t> </w:t>
      </w:r>
      <w:hyperlink r:id="rId487" w:anchor="fireplace_" w:history="1">
        <w:r w:rsidRPr="00317B00">
          <w:rPr>
            <w:rStyle w:val="Hyperlink"/>
          </w:rPr>
          <w:t>fireplace</w:t>
        </w:r>
      </w:hyperlink>
      <w:r w:rsidRPr="00317B00">
        <w:t> is constructed completely within the </w:t>
      </w:r>
      <w:hyperlink r:id="rId488" w:anchor="exterior_wall_" w:history="1">
        <w:r w:rsidRPr="00317B00">
          <w:rPr>
            <w:rStyle w:val="Hyperlink"/>
          </w:rPr>
          <w:t>exterior walls</w:t>
        </w:r>
      </w:hyperlink>
      <w:r w:rsidRPr="00317B00">
        <w:t>.</w:t>
      </w:r>
    </w:p>
    <w:p w14:paraId="2A0FF2D7" w14:textId="77777777" w:rsidR="00317B00" w:rsidRPr="00317B00" w:rsidRDefault="00317B00" w:rsidP="00317B00">
      <w:pPr>
        <w:rPr>
          <w:b/>
          <w:bCs/>
        </w:rPr>
      </w:pPr>
      <w:hyperlink r:id="rId489" w:anchor="2111A.6" w:history="1">
        <w:r w:rsidRPr="00317B00">
          <w:rPr>
            <w:rStyle w:val="Hyperlink"/>
            <w:b/>
            <w:bCs/>
          </w:rPr>
          <w:t>2111A.6 Firebox Walls</w:t>
        </w:r>
      </w:hyperlink>
    </w:p>
    <w:p w14:paraId="40E3FBB8" w14:textId="77777777" w:rsidR="00317B00" w:rsidRPr="00317B00" w:rsidRDefault="00317B00" w:rsidP="00317B00">
      <w:hyperlink r:id="rId490" w:anchor="masonry_" w:history="1">
        <w:r w:rsidRPr="00317B00">
          <w:rPr>
            <w:rStyle w:val="Hyperlink"/>
          </w:rPr>
          <w:t>Masonry</w:t>
        </w:r>
      </w:hyperlink>
      <w:r w:rsidRPr="00317B00">
        <w:t> fireboxes shall be constructed of </w:t>
      </w:r>
      <w:hyperlink r:id="rId491" w:anchor="solid_" w:history="1">
        <w:r w:rsidRPr="00317B00">
          <w:rPr>
            <w:rStyle w:val="Hyperlink"/>
          </w:rPr>
          <w:t>solid</w:t>
        </w:r>
      </w:hyperlink>
      <w:r w:rsidRPr="00317B00">
        <w:t> </w:t>
      </w:r>
      <w:hyperlink r:id="rId492" w:anchor="masonry_unit_" w:history="1">
        <w:r w:rsidRPr="00317B00">
          <w:rPr>
            <w:rStyle w:val="Hyperlink"/>
          </w:rPr>
          <w:t>masonry units</w:t>
        </w:r>
      </w:hyperlink>
      <w:r w:rsidRPr="00317B00">
        <w:t>, hollow </w:t>
      </w:r>
      <w:hyperlink r:id="rId493" w:anchor="masonry_unit_" w:history="1">
        <w:r w:rsidRPr="00317B00">
          <w:rPr>
            <w:rStyle w:val="Hyperlink"/>
          </w:rPr>
          <w:t>masonry units</w:t>
        </w:r>
      </w:hyperlink>
      <w:r w:rsidRPr="00317B00">
        <w:t> grouted </w:t>
      </w:r>
      <w:hyperlink r:id="rId494" w:anchor="solid_" w:history="1">
        <w:r w:rsidRPr="00317B00">
          <w:rPr>
            <w:rStyle w:val="Hyperlink"/>
          </w:rPr>
          <w:t>solid</w:t>
        </w:r>
      </w:hyperlink>
      <w:r w:rsidRPr="00317B00">
        <w:t>, stone or </w:t>
      </w:r>
      <w:hyperlink r:id="rId495" w:anchor="concrete_" w:history="1">
        <w:r w:rsidRPr="00317B00">
          <w:rPr>
            <w:rStyle w:val="Hyperlink"/>
          </w:rPr>
          <w:t>concrete</w:t>
        </w:r>
      </w:hyperlink>
      <w:r w:rsidRPr="00317B00">
        <w:t>. Where a lining of firebrick not less than 2 inches (51 mm) in thickness or other </w:t>
      </w:r>
      <w:hyperlink r:id="rId496" w:anchor="approved" w:history="1">
        <w:r w:rsidRPr="00317B00">
          <w:rPr>
            <w:rStyle w:val="Hyperlink"/>
          </w:rPr>
          <w:t>approved</w:t>
        </w:r>
      </w:hyperlink>
      <w:r w:rsidRPr="00317B00">
        <w:t> lining is provided, the minimum thickness of back and sidewalls shall each be 8 inches (203 mm) of </w:t>
      </w:r>
      <w:hyperlink r:id="rId497" w:anchor="solid_" w:history="1">
        <w:r w:rsidRPr="00317B00">
          <w:rPr>
            <w:rStyle w:val="Hyperlink"/>
          </w:rPr>
          <w:t>solid</w:t>
        </w:r>
      </w:hyperlink>
      <w:r w:rsidRPr="00317B00">
        <w:t> </w:t>
      </w:r>
      <w:hyperlink r:id="rId498" w:anchor="masonry_" w:history="1">
        <w:r w:rsidRPr="00317B00">
          <w:rPr>
            <w:rStyle w:val="Hyperlink"/>
          </w:rPr>
          <w:t>masonry</w:t>
        </w:r>
      </w:hyperlink>
      <w:r w:rsidRPr="00317B00">
        <w:t>, including the lining. The width of </w:t>
      </w:r>
      <w:hyperlink r:id="rId499" w:anchor="712.1.5" w:history="1">
        <w:r w:rsidRPr="00317B00">
          <w:rPr>
            <w:rStyle w:val="Hyperlink"/>
          </w:rPr>
          <w:t>joints</w:t>
        </w:r>
      </w:hyperlink>
      <w:r w:rsidRPr="00317B00">
        <w:t> between firebricks shall be not greater than </w:t>
      </w:r>
      <w:r w:rsidRPr="00317B00">
        <w:rPr>
          <w:vertAlign w:val="superscript"/>
        </w:rPr>
        <w:t>1</w:t>
      </w:r>
      <w:r w:rsidRPr="00317B00">
        <w:t>/</w:t>
      </w:r>
      <w:r w:rsidRPr="00317B00">
        <w:rPr>
          <w:vertAlign w:val="subscript"/>
        </w:rPr>
        <w:t>4 </w:t>
      </w:r>
      <w:r w:rsidRPr="00317B00">
        <w:t>inch (6.4 mm). Where a lining is not provided, the total minimum thickness of back and sidewalls shall be 10 inches (254 mm) of </w:t>
      </w:r>
      <w:hyperlink r:id="rId500" w:anchor="solid_" w:history="1">
        <w:r w:rsidRPr="00317B00">
          <w:rPr>
            <w:rStyle w:val="Hyperlink"/>
          </w:rPr>
          <w:t>solid</w:t>
        </w:r>
      </w:hyperlink>
      <w:r w:rsidRPr="00317B00">
        <w:t> </w:t>
      </w:r>
      <w:hyperlink r:id="rId501" w:anchor="masonry_" w:history="1">
        <w:r w:rsidRPr="00317B00">
          <w:rPr>
            <w:rStyle w:val="Hyperlink"/>
          </w:rPr>
          <w:t>masonry</w:t>
        </w:r>
      </w:hyperlink>
      <w:r w:rsidRPr="00317B00">
        <w:t>. Firebrick shall conform to ASTM C27 or ASTM C1261 and shall be laid with medium-duty refractory </w:t>
      </w:r>
      <w:hyperlink r:id="rId502" w:anchor="mortar_" w:history="1">
        <w:r w:rsidRPr="00317B00">
          <w:rPr>
            <w:rStyle w:val="Hyperlink"/>
          </w:rPr>
          <w:t>mortar</w:t>
        </w:r>
      </w:hyperlink>
      <w:r w:rsidRPr="00317B00">
        <w:t> conforming to ASTM C199.</w:t>
      </w:r>
    </w:p>
    <w:p w14:paraId="053CA4FA" w14:textId="77777777" w:rsidR="00317B00" w:rsidRPr="00317B00" w:rsidRDefault="00317B00" w:rsidP="00317B00">
      <w:pPr>
        <w:rPr>
          <w:b/>
          <w:bCs/>
        </w:rPr>
      </w:pPr>
      <w:hyperlink r:id="rId503" w:anchor="2111A.6.1" w:history="1">
        <w:r w:rsidRPr="00317B00">
          <w:rPr>
            <w:rStyle w:val="Hyperlink"/>
            <w:b/>
            <w:bCs/>
          </w:rPr>
          <w:t>2111A.6.1 Steel Fireplace Units</w:t>
        </w:r>
      </w:hyperlink>
    </w:p>
    <w:p w14:paraId="0291CA37" w14:textId="77777777" w:rsidR="00317B00" w:rsidRPr="00317B00" w:rsidRDefault="00317B00" w:rsidP="00317B00">
      <w:r w:rsidRPr="00317B00">
        <w:t>Steel </w:t>
      </w:r>
      <w:hyperlink r:id="rId504" w:anchor="fireplace_" w:history="1">
        <w:r w:rsidRPr="00317B00">
          <w:rPr>
            <w:rStyle w:val="Hyperlink"/>
          </w:rPr>
          <w:t>fireplace</w:t>
        </w:r>
      </w:hyperlink>
      <w:r w:rsidRPr="00317B00">
        <w:t> units are permitted to be installed with </w:t>
      </w:r>
      <w:hyperlink r:id="rId505" w:anchor="solid_" w:history="1">
        <w:r w:rsidRPr="00317B00">
          <w:rPr>
            <w:rStyle w:val="Hyperlink"/>
          </w:rPr>
          <w:t>solid</w:t>
        </w:r>
      </w:hyperlink>
      <w:r w:rsidRPr="00317B00">
        <w:t> </w:t>
      </w:r>
      <w:hyperlink r:id="rId506" w:anchor="masonry_" w:history="1">
        <w:r w:rsidRPr="00317B00">
          <w:rPr>
            <w:rStyle w:val="Hyperlink"/>
          </w:rPr>
          <w:t>masonry</w:t>
        </w:r>
      </w:hyperlink>
      <w:r w:rsidRPr="00317B00">
        <w:t> to form a </w:t>
      </w:r>
      <w:hyperlink r:id="rId507" w:anchor="masonry_" w:history="1">
        <w:r w:rsidRPr="00317B00">
          <w:rPr>
            <w:rStyle w:val="Hyperlink"/>
          </w:rPr>
          <w:t>masonry</w:t>
        </w:r>
      </w:hyperlink>
      <w:r w:rsidRPr="00317B00">
        <w:t> </w:t>
      </w:r>
      <w:hyperlink r:id="rId508" w:anchor="fireplace_" w:history="1">
        <w:r w:rsidRPr="00317B00">
          <w:rPr>
            <w:rStyle w:val="Hyperlink"/>
          </w:rPr>
          <w:t>fireplace</w:t>
        </w:r>
      </w:hyperlink>
      <w:r w:rsidRPr="00317B00">
        <w:t> provided that they are installed according to either the requirements of their listing or the requirements of this section. Steel </w:t>
      </w:r>
      <w:hyperlink r:id="rId509" w:anchor="fireplace_" w:history="1">
        <w:r w:rsidRPr="00317B00">
          <w:rPr>
            <w:rStyle w:val="Hyperlink"/>
          </w:rPr>
          <w:t>fireplace</w:t>
        </w:r>
      </w:hyperlink>
      <w:r w:rsidRPr="00317B00">
        <w:t> units incorporating a steel firebox lining shall be constructed with steel not less than </w:t>
      </w:r>
      <w:r w:rsidRPr="00317B00">
        <w:rPr>
          <w:vertAlign w:val="superscript"/>
        </w:rPr>
        <w:t>1</w:t>
      </w:r>
      <w:r w:rsidRPr="00317B00">
        <w:t>/</w:t>
      </w:r>
      <w:r w:rsidRPr="00317B00">
        <w:rPr>
          <w:vertAlign w:val="subscript"/>
        </w:rPr>
        <w:t>4 </w:t>
      </w:r>
      <w:r w:rsidRPr="00317B00">
        <w:t>inch (6.4 mm) in thickness, and an air-circulating chamber that is ducted to the interior of the building. The firebox lining shall be encased with </w:t>
      </w:r>
      <w:hyperlink r:id="rId510" w:anchor="solid_" w:history="1">
        <w:r w:rsidRPr="00317B00">
          <w:rPr>
            <w:rStyle w:val="Hyperlink"/>
          </w:rPr>
          <w:t>solid</w:t>
        </w:r>
      </w:hyperlink>
      <w:r w:rsidRPr="00317B00">
        <w:t> </w:t>
      </w:r>
      <w:hyperlink r:id="rId511" w:anchor="masonry_" w:history="1">
        <w:r w:rsidRPr="00317B00">
          <w:rPr>
            <w:rStyle w:val="Hyperlink"/>
          </w:rPr>
          <w:t>masonry</w:t>
        </w:r>
      </w:hyperlink>
      <w:r w:rsidRPr="00317B00">
        <w:t> to provide a total thickness at the back and sides of not less than 8 inches (203 mm), of which not less than 4 inches (102 mm) shall be of </w:t>
      </w:r>
      <w:hyperlink r:id="rId512" w:anchor="solid_" w:history="1">
        <w:r w:rsidRPr="00317B00">
          <w:rPr>
            <w:rStyle w:val="Hyperlink"/>
          </w:rPr>
          <w:t>solid</w:t>
        </w:r>
      </w:hyperlink>
      <w:r w:rsidRPr="00317B00">
        <w:t> </w:t>
      </w:r>
      <w:hyperlink r:id="rId513" w:anchor="masonry_" w:history="1">
        <w:r w:rsidRPr="00317B00">
          <w:rPr>
            <w:rStyle w:val="Hyperlink"/>
          </w:rPr>
          <w:t>masonry</w:t>
        </w:r>
      </w:hyperlink>
      <w:r w:rsidRPr="00317B00">
        <w:t> or </w:t>
      </w:r>
      <w:hyperlink r:id="rId514" w:anchor="concrete_" w:history="1">
        <w:r w:rsidRPr="00317B00">
          <w:rPr>
            <w:rStyle w:val="Hyperlink"/>
          </w:rPr>
          <w:t>concrete</w:t>
        </w:r>
      </w:hyperlink>
      <w:r w:rsidRPr="00317B00">
        <w:t>. Circulating air ducts employed with steel </w:t>
      </w:r>
      <w:hyperlink r:id="rId515" w:anchor="fireplace_" w:history="1">
        <w:r w:rsidRPr="00317B00">
          <w:rPr>
            <w:rStyle w:val="Hyperlink"/>
          </w:rPr>
          <w:t>fireplace</w:t>
        </w:r>
      </w:hyperlink>
      <w:r w:rsidRPr="00317B00">
        <w:t> units shall be constructed of metal or </w:t>
      </w:r>
      <w:hyperlink r:id="rId516" w:anchor="masonry_" w:history="1">
        <w:r w:rsidRPr="00317B00">
          <w:rPr>
            <w:rStyle w:val="Hyperlink"/>
          </w:rPr>
          <w:t>masonry</w:t>
        </w:r>
      </w:hyperlink>
      <w:r w:rsidRPr="00317B00">
        <w:t>.</w:t>
      </w:r>
    </w:p>
    <w:p w14:paraId="2E0746B8" w14:textId="77777777" w:rsidR="00317B00" w:rsidRPr="00317B00" w:rsidRDefault="00317B00" w:rsidP="00317B00">
      <w:pPr>
        <w:rPr>
          <w:b/>
          <w:bCs/>
        </w:rPr>
      </w:pPr>
      <w:hyperlink r:id="rId517" w:anchor="2111A.7" w:history="1">
        <w:r w:rsidRPr="00317B00">
          <w:rPr>
            <w:rStyle w:val="Hyperlink"/>
            <w:b/>
            <w:bCs/>
          </w:rPr>
          <w:t>2111A.7 Firebox Dimensions</w:t>
        </w:r>
      </w:hyperlink>
    </w:p>
    <w:p w14:paraId="6830D729" w14:textId="77777777" w:rsidR="00317B00" w:rsidRPr="00317B00" w:rsidRDefault="00317B00" w:rsidP="00317B00">
      <w:r w:rsidRPr="00317B00">
        <w:t>The firebox of a </w:t>
      </w:r>
      <w:hyperlink r:id="rId518" w:anchor="concrete_" w:history="1">
        <w:r w:rsidRPr="00317B00">
          <w:rPr>
            <w:rStyle w:val="Hyperlink"/>
          </w:rPr>
          <w:t>concrete</w:t>
        </w:r>
      </w:hyperlink>
      <w:r w:rsidRPr="00317B00">
        <w:t> or </w:t>
      </w:r>
      <w:hyperlink r:id="rId519" w:anchor="masonry_" w:history="1">
        <w:r w:rsidRPr="00317B00">
          <w:rPr>
            <w:rStyle w:val="Hyperlink"/>
          </w:rPr>
          <w:t>masonry</w:t>
        </w:r>
      </w:hyperlink>
      <w:r w:rsidRPr="00317B00">
        <w:t> </w:t>
      </w:r>
      <w:hyperlink r:id="rId520" w:anchor="fireplace_" w:history="1">
        <w:r w:rsidRPr="00317B00">
          <w:rPr>
            <w:rStyle w:val="Hyperlink"/>
          </w:rPr>
          <w:t>fireplace</w:t>
        </w:r>
      </w:hyperlink>
      <w:r w:rsidRPr="00317B00">
        <w:t> shall have a minimum depth of 20 inches (508 mm). The throat shall be not less than 8 inches (203 mm) above the </w:t>
      </w:r>
      <w:hyperlink r:id="rId521" w:anchor="fireplace_" w:history="1">
        <w:r w:rsidRPr="00317B00">
          <w:rPr>
            <w:rStyle w:val="Hyperlink"/>
          </w:rPr>
          <w:t>fireplace</w:t>
        </w:r>
      </w:hyperlink>
      <w:r w:rsidRPr="00317B00">
        <w:t> opening. The throat opening shall be not less than 4 inches (102 mm) in depth. The cross-sectional area of the passageway above the firebox, including the throat, </w:t>
      </w:r>
      <w:hyperlink r:id="rId522" w:anchor="damper_" w:history="1">
        <w:r w:rsidRPr="00317B00">
          <w:rPr>
            <w:rStyle w:val="Hyperlink"/>
          </w:rPr>
          <w:t>damper</w:t>
        </w:r>
      </w:hyperlink>
      <w:r w:rsidRPr="00317B00">
        <w:t> and smoke chamber, shall be not less than the cross-sectional area of the flue.</w:t>
      </w:r>
    </w:p>
    <w:p w14:paraId="34BB3A54" w14:textId="77777777" w:rsidR="00317B00" w:rsidRPr="00317B00" w:rsidRDefault="00317B00" w:rsidP="00317B00">
      <w:r w:rsidRPr="00317B00">
        <w:rPr>
          <w:b/>
          <w:bCs/>
        </w:rPr>
        <w:t>Exception:</w:t>
      </w:r>
      <w:r w:rsidRPr="00317B00">
        <w:t> Rumford </w:t>
      </w:r>
      <w:hyperlink r:id="rId523" w:anchor="fireplace_" w:history="1">
        <w:r w:rsidRPr="00317B00">
          <w:rPr>
            <w:rStyle w:val="Hyperlink"/>
          </w:rPr>
          <w:t>fireplaces</w:t>
        </w:r>
      </w:hyperlink>
      <w:r w:rsidRPr="00317B00">
        <w:t> shall be permitted provided that the depth of the </w:t>
      </w:r>
      <w:hyperlink r:id="rId524" w:anchor="fireplace_" w:history="1">
        <w:r w:rsidRPr="00317B00">
          <w:rPr>
            <w:rStyle w:val="Hyperlink"/>
          </w:rPr>
          <w:t>fireplace</w:t>
        </w:r>
      </w:hyperlink>
      <w:r w:rsidRPr="00317B00">
        <w:t> is not less than 12 inches (305 mm) and not less than one-third of the width of the </w:t>
      </w:r>
      <w:hyperlink r:id="rId525" w:anchor="fireplace_" w:history="1">
        <w:r w:rsidRPr="00317B00">
          <w:rPr>
            <w:rStyle w:val="Hyperlink"/>
          </w:rPr>
          <w:t>fireplace</w:t>
        </w:r>
      </w:hyperlink>
      <w:r w:rsidRPr="00317B00">
        <w:t> opening, and the throat is not less than 12 inches (305 mm) above the lintel, and not less than </w:t>
      </w:r>
      <w:r w:rsidRPr="00317B00">
        <w:rPr>
          <w:vertAlign w:val="superscript"/>
        </w:rPr>
        <w:t>1</w:t>
      </w:r>
      <w:r w:rsidRPr="00317B00">
        <w:t>/</w:t>
      </w:r>
      <w:r w:rsidRPr="00317B00">
        <w:rPr>
          <w:vertAlign w:val="subscript"/>
        </w:rPr>
        <w:t>20 </w:t>
      </w:r>
      <w:r w:rsidRPr="00317B00">
        <w:t>the cross-sectional area of the </w:t>
      </w:r>
      <w:hyperlink r:id="rId526" w:anchor="fireplace_" w:history="1">
        <w:r w:rsidRPr="00317B00">
          <w:rPr>
            <w:rStyle w:val="Hyperlink"/>
          </w:rPr>
          <w:t>fireplace</w:t>
        </w:r>
      </w:hyperlink>
      <w:r w:rsidRPr="00317B00">
        <w:t> opening.</w:t>
      </w:r>
    </w:p>
    <w:p w14:paraId="0DB97AB7" w14:textId="77777777" w:rsidR="00317B00" w:rsidRPr="00317B00" w:rsidRDefault="00317B00" w:rsidP="00317B00">
      <w:pPr>
        <w:rPr>
          <w:b/>
          <w:bCs/>
        </w:rPr>
      </w:pPr>
      <w:hyperlink r:id="rId527" w:anchor="2111A.8" w:history="1">
        <w:r w:rsidRPr="00317B00">
          <w:rPr>
            <w:rStyle w:val="Hyperlink"/>
            <w:b/>
            <w:bCs/>
          </w:rPr>
          <w:t>2111A.8 Lintel and Throat</w:t>
        </w:r>
      </w:hyperlink>
    </w:p>
    <w:p w14:paraId="1FA57BED" w14:textId="77777777" w:rsidR="00317B00" w:rsidRPr="00317B00" w:rsidRDefault="00317B00" w:rsidP="00317B00">
      <w:hyperlink r:id="rId528" w:anchor="masonry_" w:history="1">
        <w:r w:rsidRPr="00317B00">
          <w:rPr>
            <w:rStyle w:val="Hyperlink"/>
          </w:rPr>
          <w:t>Masonry</w:t>
        </w:r>
      </w:hyperlink>
      <w:r w:rsidRPr="00317B00">
        <w:t> over a </w:t>
      </w:r>
      <w:hyperlink r:id="rId529" w:anchor="fireplace_" w:history="1">
        <w:r w:rsidRPr="00317B00">
          <w:rPr>
            <w:rStyle w:val="Hyperlink"/>
          </w:rPr>
          <w:t>fireplace</w:t>
        </w:r>
      </w:hyperlink>
      <w:r w:rsidRPr="00317B00">
        <w:t> opening shall be supported by a lintel of </w:t>
      </w:r>
      <w:hyperlink r:id="rId530" w:anchor="noncombustible_" w:history="1">
        <w:r w:rsidRPr="00317B00">
          <w:rPr>
            <w:rStyle w:val="Hyperlink"/>
          </w:rPr>
          <w:t>noncombustible</w:t>
        </w:r>
      </w:hyperlink>
      <w:r w:rsidRPr="00317B00">
        <w:t> material. The minimum required bearing length on each end of the </w:t>
      </w:r>
      <w:hyperlink r:id="rId531" w:anchor="fireplace_" w:history="1">
        <w:r w:rsidRPr="00317B00">
          <w:rPr>
            <w:rStyle w:val="Hyperlink"/>
          </w:rPr>
          <w:t>fireplace</w:t>
        </w:r>
      </w:hyperlink>
      <w:r w:rsidRPr="00317B00">
        <w:t> opening shall be 4 inches (102 mm). The </w:t>
      </w:r>
      <w:hyperlink r:id="rId532" w:anchor="fireplace_throat_" w:history="1">
        <w:r w:rsidRPr="00317B00">
          <w:rPr>
            <w:rStyle w:val="Hyperlink"/>
          </w:rPr>
          <w:t>fireplace throat</w:t>
        </w:r>
      </w:hyperlink>
      <w:r w:rsidRPr="00317B00">
        <w:t> or </w:t>
      </w:r>
      <w:hyperlink r:id="rId533" w:anchor="damper_" w:history="1">
        <w:r w:rsidRPr="00317B00">
          <w:rPr>
            <w:rStyle w:val="Hyperlink"/>
          </w:rPr>
          <w:t>damper</w:t>
        </w:r>
      </w:hyperlink>
      <w:r w:rsidRPr="00317B00">
        <w:t> shall be located not less than 8 inches (203 mm) above the top of the </w:t>
      </w:r>
      <w:hyperlink r:id="rId534" w:anchor="fireplace_" w:history="1">
        <w:r w:rsidRPr="00317B00">
          <w:rPr>
            <w:rStyle w:val="Hyperlink"/>
          </w:rPr>
          <w:t>fireplace</w:t>
        </w:r>
      </w:hyperlink>
      <w:r w:rsidRPr="00317B00">
        <w:t> opening.</w:t>
      </w:r>
    </w:p>
    <w:p w14:paraId="2A8FE47A" w14:textId="77777777" w:rsidR="00317B00" w:rsidRPr="00317B00" w:rsidRDefault="00317B00" w:rsidP="00317B00">
      <w:pPr>
        <w:rPr>
          <w:b/>
          <w:bCs/>
        </w:rPr>
      </w:pPr>
      <w:hyperlink r:id="rId535" w:anchor="2111A.8.1" w:history="1">
        <w:r w:rsidRPr="00317B00">
          <w:rPr>
            <w:rStyle w:val="Hyperlink"/>
            <w:b/>
            <w:bCs/>
          </w:rPr>
          <w:t>2111A.8.1 Damper</w:t>
        </w:r>
      </w:hyperlink>
    </w:p>
    <w:p w14:paraId="6D3CEAB1" w14:textId="77777777" w:rsidR="00317B00" w:rsidRPr="00317B00" w:rsidRDefault="00317B00" w:rsidP="00317B00">
      <w:hyperlink r:id="rId536" w:anchor="masonry_" w:history="1">
        <w:r w:rsidRPr="00317B00">
          <w:rPr>
            <w:rStyle w:val="Hyperlink"/>
          </w:rPr>
          <w:t>Masonry</w:t>
        </w:r>
      </w:hyperlink>
      <w:r w:rsidRPr="00317B00">
        <w:t> </w:t>
      </w:r>
      <w:hyperlink r:id="rId537" w:anchor="fireplace_" w:history="1">
        <w:r w:rsidRPr="00317B00">
          <w:rPr>
            <w:rStyle w:val="Hyperlink"/>
          </w:rPr>
          <w:t>fireplaces</w:t>
        </w:r>
      </w:hyperlink>
      <w:r w:rsidRPr="00317B00">
        <w:t> shall be equipped with a ferrous metal </w:t>
      </w:r>
      <w:hyperlink r:id="rId538" w:anchor="damper_" w:history="1">
        <w:r w:rsidRPr="00317B00">
          <w:rPr>
            <w:rStyle w:val="Hyperlink"/>
          </w:rPr>
          <w:t>damper</w:t>
        </w:r>
      </w:hyperlink>
      <w:r w:rsidRPr="00317B00">
        <w:t> located not less than 8 inches (203 mm) above the top of the </w:t>
      </w:r>
      <w:hyperlink r:id="rId539" w:anchor="fireplace_" w:history="1">
        <w:r w:rsidRPr="00317B00">
          <w:rPr>
            <w:rStyle w:val="Hyperlink"/>
          </w:rPr>
          <w:t>fireplace</w:t>
        </w:r>
      </w:hyperlink>
      <w:r w:rsidRPr="00317B00">
        <w:t> opening. </w:t>
      </w:r>
      <w:hyperlink r:id="rId540" w:anchor="damper_" w:history="1">
        <w:r w:rsidRPr="00317B00">
          <w:rPr>
            <w:rStyle w:val="Hyperlink"/>
          </w:rPr>
          <w:t>Dampers</w:t>
        </w:r>
      </w:hyperlink>
      <w:r w:rsidRPr="00317B00">
        <w:t> shall be installed in the </w:t>
      </w:r>
      <w:hyperlink r:id="rId541" w:anchor="fireplace_" w:history="1">
        <w:r w:rsidRPr="00317B00">
          <w:rPr>
            <w:rStyle w:val="Hyperlink"/>
          </w:rPr>
          <w:t>fireplace</w:t>
        </w:r>
      </w:hyperlink>
      <w:r w:rsidRPr="00317B00">
        <w:t> or at the top of the flue venting the </w:t>
      </w:r>
      <w:hyperlink r:id="rId542" w:anchor="fireplace_" w:history="1">
        <w:r w:rsidRPr="00317B00">
          <w:rPr>
            <w:rStyle w:val="Hyperlink"/>
          </w:rPr>
          <w:t>fireplace</w:t>
        </w:r>
      </w:hyperlink>
      <w:r w:rsidRPr="00317B00">
        <w:t>, and shall be operable from the room containing the </w:t>
      </w:r>
      <w:hyperlink r:id="rId543" w:anchor="fireplace_" w:history="1">
        <w:r w:rsidRPr="00317B00">
          <w:rPr>
            <w:rStyle w:val="Hyperlink"/>
          </w:rPr>
          <w:t>fireplace</w:t>
        </w:r>
      </w:hyperlink>
      <w:r w:rsidRPr="00317B00">
        <w:t>. </w:t>
      </w:r>
      <w:hyperlink r:id="rId544" w:anchor="damper_" w:history="1">
        <w:r w:rsidRPr="00317B00">
          <w:rPr>
            <w:rStyle w:val="Hyperlink"/>
          </w:rPr>
          <w:t>Damper</w:t>
        </w:r>
      </w:hyperlink>
      <w:r w:rsidRPr="00317B00">
        <w:t> controls shall be permitted to be located in the </w:t>
      </w:r>
      <w:hyperlink r:id="rId545" w:anchor="fireplace_" w:history="1">
        <w:r w:rsidRPr="00317B00">
          <w:rPr>
            <w:rStyle w:val="Hyperlink"/>
          </w:rPr>
          <w:t>fireplace</w:t>
        </w:r>
      </w:hyperlink>
      <w:r w:rsidRPr="00317B00">
        <w:t>.</w:t>
      </w:r>
    </w:p>
    <w:p w14:paraId="5504885A" w14:textId="77777777" w:rsidR="00317B00" w:rsidRPr="00317B00" w:rsidRDefault="00317B00" w:rsidP="00317B00">
      <w:pPr>
        <w:rPr>
          <w:b/>
          <w:bCs/>
        </w:rPr>
      </w:pPr>
      <w:hyperlink r:id="rId546" w:anchor="2111A.9" w:history="1">
        <w:r w:rsidRPr="00317B00">
          <w:rPr>
            <w:rStyle w:val="Hyperlink"/>
            <w:b/>
            <w:bCs/>
          </w:rPr>
          <w:t>2111A.9 Smoke Chamber Walls</w:t>
        </w:r>
      </w:hyperlink>
    </w:p>
    <w:p w14:paraId="29EFCEDF" w14:textId="77777777" w:rsidR="00317B00" w:rsidRPr="00317B00" w:rsidRDefault="00317B00" w:rsidP="00317B00">
      <w:r w:rsidRPr="00317B00">
        <w:t>Smoke chamber </w:t>
      </w:r>
      <w:hyperlink r:id="rId547" w:anchor="wall_" w:history="1">
        <w:r w:rsidRPr="00317B00">
          <w:rPr>
            <w:rStyle w:val="Hyperlink"/>
          </w:rPr>
          <w:t>walls</w:t>
        </w:r>
      </w:hyperlink>
      <w:r w:rsidRPr="00317B00">
        <w:t> shall be constructed of </w:t>
      </w:r>
      <w:hyperlink r:id="rId548" w:anchor="solid_" w:history="1">
        <w:r w:rsidRPr="00317B00">
          <w:rPr>
            <w:rStyle w:val="Hyperlink"/>
          </w:rPr>
          <w:t>solid</w:t>
        </w:r>
      </w:hyperlink>
      <w:r w:rsidRPr="00317B00">
        <w:t> </w:t>
      </w:r>
      <w:hyperlink r:id="rId549" w:anchor="masonry_unit_" w:history="1">
        <w:r w:rsidRPr="00317B00">
          <w:rPr>
            <w:rStyle w:val="Hyperlink"/>
          </w:rPr>
          <w:t>masonry units</w:t>
        </w:r>
      </w:hyperlink>
      <w:r w:rsidRPr="00317B00">
        <w:t>, hollow </w:t>
      </w:r>
      <w:hyperlink r:id="rId550" w:anchor="masonry_unit_" w:history="1">
        <w:r w:rsidRPr="00317B00">
          <w:rPr>
            <w:rStyle w:val="Hyperlink"/>
          </w:rPr>
          <w:t>masonry units</w:t>
        </w:r>
      </w:hyperlink>
      <w:r w:rsidRPr="00317B00">
        <w:t> grouted </w:t>
      </w:r>
      <w:hyperlink r:id="rId551" w:anchor="solid_" w:history="1">
        <w:r w:rsidRPr="00317B00">
          <w:rPr>
            <w:rStyle w:val="Hyperlink"/>
          </w:rPr>
          <w:t>solid</w:t>
        </w:r>
      </w:hyperlink>
      <w:r w:rsidRPr="00317B00">
        <w:t>, stone or </w:t>
      </w:r>
      <w:hyperlink r:id="rId552" w:anchor="concrete_" w:history="1">
        <w:r w:rsidRPr="00317B00">
          <w:rPr>
            <w:rStyle w:val="Hyperlink"/>
          </w:rPr>
          <w:t>concrete</w:t>
        </w:r>
      </w:hyperlink>
      <w:r w:rsidRPr="00317B00">
        <w:t>. The total minimum thickness of front, back and sidewalls shall be 8 inches (203 mm) of </w:t>
      </w:r>
      <w:hyperlink r:id="rId553" w:anchor="solid_" w:history="1">
        <w:r w:rsidRPr="00317B00">
          <w:rPr>
            <w:rStyle w:val="Hyperlink"/>
          </w:rPr>
          <w:t>solid</w:t>
        </w:r>
      </w:hyperlink>
      <w:r w:rsidRPr="00317B00">
        <w:t> </w:t>
      </w:r>
      <w:hyperlink r:id="rId554" w:anchor="masonry_" w:history="1">
        <w:r w:rsidRPr="00317B00">
          <w:rPr>
            <w:rStyle w:val="Hyperlink"/>
          </w:rPr>
          <w:t>masonry</w:t>
        </w:r>
      </w:hyperlink>
      <w:r w:rsidRPr="00317B00">
        <w:t>. The inside surface shall be parged smooth with refractory </w:t>
      </w:r>
      <w:hyperlink r:id="rId555" w:anchor="mortar_" w:history="1">
        <w:r w:rsidRPr="00317B00">
          <w:rPr>
            <w:rStyle w:val="Hyperlink"/>
          </w:rPr>
          <w:t>mortar</w:t>
        </w:r>
      </w:hyperlink>
      <w:r w:rsidRPr="00317B00">
        <w:t> conforming to ASTM C199. Where a lining of firebrick not less than 2 inches (51 mm) thick, or a lining of vitrified clay not less than </w:t>
      </w:r>
      <w:r w:rsidRPr="00317B00">
        <w:rPr>
          <w:vertAlign w:val="superscript"/>
        </w:rPr>
        <w:t>5</w:t>
      </w:r>
      <w:r w:rsidRPr="00317B00">
        <w:t>/</w:t>
      </w:r>
      <w:r w:rsidRPr="00317B00">
        <w:rPr>
          <w:vertAlign w:val="subscript"/>
        </w:rPr>
        <w:t>8 </w:t>
      </w:r>
      <w:r w:rsidRPr="00317B00">
        <w:t>inch (15.9 mm) thick, is provided, the total minimum thickness of front, back and sidewalls shall be 6 inches (152 mm) of </w:t>
      </w:r>
      <w:hyperlink r:id="rId556" w:anchor="solid_" w:history="1">
        <w:r w:rsidRPr="00317B00">
          <w:rPr>
            <w:rStyle w:val="Hyperlink"/>
          </w:rPr>
          <w:t>solid</w:t>
        </w:r>
      </w:hyperlink>
      <w:r w:rsidRPr="00317B00">
        <w:t> </w:t>
      </w:r>
      <w:hyperlink r:id="rId557" w:anchor="masonry_" w:history="1">
        <w:r w:rsidRPr="00317B00">
          <w:rPr>
            <w:rStyle w:val="Hyperlink"/>
          </w:rPr>
          <w:t>masonry</w:t>
        </w:r>
      </w:hyperlink>
      <w:r w:rsidRPr="00317B00">
        <w:t>, including the lining. Firebrick shall conform to ASTM C1261 and shall be laid with refractory </w:t>
      </w:r>
      <w:hyperlink r:id="rId558" w:anchor="mortar_" w:history="1">
        <w:r w:rsidRPr="00317B00">
          <w:rPr>
            <w:rStyle w:val="Hyperlink"/>
          </w:rPr>
          <w:t>mortar</w:t>
        </w:r>
      </w:hyperlink>
      <w:r w:rsidRPr="00317B00">
        <w:t> conforming to ASTM C199. Vitrified clay linings shall conform to ASTM C315.</w:t>
      </w:r>
    </w:p>
    <w:p w14:paraId="6FE0033F" w14:textId="77777777" w:rsidR="00317B00" w:rsidRPr="00317B00" w:rsidRDefault="00317B00" w:rsidP="00317B00">
      <w:pPr>
        <w:rPr>
          <w:b/>
          <w:bCs/>
        </w:rPr>
      </w:pPr>
      <w:hyperlink r:id="rId559" w:anchor="2111A.9.1" w:history="1">
        <w:r w:rsidRPr="00317B00">
          <w:rPr>
            <w:rStyle w:val="Hyperlink"/>
            <w:b/>
            <w:bCs/>
          </w:rPr>
          <w:t>2111A.9.1 Smoke Chamber Dimensions</w:t>
        </w:r>
      </w:hyperlink>
    </w:p>
    <w:p w14:paraId="7FE9779A" w14:textId="77777777" w:rsidR="00317B00" w:rsidRPr="00317B00" w:rsidRDefault="00317B00" w:rsidP="00317B00">
      <w:r w:rsidRPr="00317B00">
        <w:t>The inside height of the smoke chamber from the </w:t>
      </w:r>
      <w:hyperlink r:id="rId560" w:anchor="fireplace_throat_" w:history="1">
        <w:r w:rsidRPr="00317B00">
          <w:rPr>
            <w:rStyle w:val="Hyperlink"/>
          </w:rPr>
          <w:t>fireplace throat</w:t>
        </w:r>
      </w:hyperlink>
      <w:r w:rsidRPr="00317B00">
        <w:t> to the beginning of the flue shall be not greater than the inside width of the </w:t>
      </w:r>
      <w:hyperlink r:id="rId561" w:anchor="fireplace_" w:history="1">
        <w:r w:rsidRPr="00317B00">
          <w:rPr>
            <w:rStyle w:val="Hyperlink"/>
          </w:rPr>
          <w:t>fireplace</w:t>
        </w:r>
      </w:hyperlink>
      <w:r w:rsidRPr="00317B00">
        <w:t> opening. The inside surface of the smoke chamber shall not be inclined more than 45 degrees (0.76 rad) from vertical where prefabricated smoke chamber linings are used or where the smoke chamber </w:t>
      </w:r>
      <w:hyperlink r:id="rId562" w:anchor="wall_" w:history="1">
        <w:r w:rsidRPr="00317B00">
          <w:rPr>
            <w:rStyle w:val="Hyperlink"/>
          </w:rPr>
          <w:t>walls</w:t>
        </w:r>
      </w:hyperlink>
      <w:r w:rsidRPr="00317B00">
        <w:t> are rolled or sloped rather than corbeled. Where the inside surface of the smoke chamber is formed by corbeled </w:t>
      </w:r>
      <w:hyperlink r:id="rId563" w:anchor="masonry_" w:history="1">
        <w:r w:rsidRPr="00317B00">
          <w:rPr>
            <w:rStyle w:val="Hyperlink"/>
          </w:rPr>
          <w:t>masonry</w:t>
        </w:r>
      </w:hyperlink>
      <w:r w:rsidRPr="00317B00">
        <w:t>, the </w:t>
      </w:r>
      <w:hyperlink r:id="rId564" w:anchor="wall_" w:history="1">
        <w:r w:rsidRPr="00317B00">
          <w:rPr>
            <w:rStyle w:val="Hyperlink"/>
          </w:rPr>
          <w:t>walls</w:t>
        </w:r>
      </w:hyperlink>
      <w:r w:rsidRPr="00317B00">
        <w:t> shall not be corbeled more than 30 degrees (0.52 rad) from vertical.</w:t>
      </w:r>
    </w:p>
    <w:p w14:paraId="3A9E488E" w14:textId="77777777" w:rsidR="00317B00" w:rsidRPr="00317B00" w:rsidRDefault="00317B00" w:rsidP="00317B00">
      <w:pPr>
        <w:rPr>
          <w:b/>
          <w:bCs/>
        </w:rPr>
      </w:pPr>
      <w:hyperlink r:id="rId565" w:anchor="2111A.10" w:history="1">
        <w:r w:rsidRPr="00317B00">
          <w:rPr>
            <w:rStyle w:val="Hyperlink"/>
            <w:b/>
            <w:bCs/>
          </w:rPr>
          <w:t>2111A.10 Hearth and Hearth Extension</w:t>
        </w:r>
      </w:hyperlink>
    </w:p>
    <w:p w14:paraId="655241EE" w14:textId="77777777" w:rsidR="00317B00" w:rsidRPr="00317B00" w:rsidRDefault="00317B00" w:rsidP="00317B00">
      <w:hyperlink r:id="rId566" w:anchor="masonry_" w:history="1">
        <w:r w:rsidRPr="00317B00">
          <w:rPr>
            <w:rStyle w:val="Hyperlink"/>
          </w:rPr>
          <w:t>Masonry</w:t>
        </w:r>
      </w:hyperlink>
      <w:r w:rsidRPr="00317B00">
        <w:t> </w:t>
      </w:r>
      <w:hyperlink r:id="rId567" w:anchor="fireplace_" w:history="1">
        <w:r w:rsidRPr="00317B00">
          <w:rPr>
            <w:rStyle w:val="Hyperlink"/>
          </w:rPr>
          <w:t>fireplace</w:t>
        </w:r>
      </w:hyperlink>
      <w:r w:rsidRPr="00317B00">
        <w:t> hearths and hearth extensions shall be constructed of </w:t>
      </w:r>
      <w:hyperlink r:id="rId568" w:anchor="concrete_" w:history="1">
        <w:r w:rsidRPr="00317B00">
          <w:rPr>
            <w:rStyle w:val="Hyperlink"/>
          </w:rPr>
          <w:t>concrete</w:t>
        </w:r>
      </w:hyperlink>
      <w:r w:rsidRPr="00317B00">
        <w:t> or </w:t>
      </w:r>
      <w:hyperlink r:id="rId569" w:anchor="masonry_" w:history="1">
        <w:r w:rsidRPr="00317B00">
          <w:rPr>
            <w:rStyle w:val="Hyperlink"/>
          </w:rPr>
          <w:t>masonry</w:t>
        </w:r>
      </w:hyperlink>
      <w:r w:rsidRPr="00317B00">
        <w:t>, supported by </w:t>
      </w:r>
      <w:hyperlink r:id="rId570" w:anchor="noncombustible_" w:history="1">
        <w:r w:rsidRPr="00317B00">
          <w:rPr>
            <w:rStyle w:val="Hyperlink"/>
          </w:rPr>
          <w:t>noncombustible</w:t>
        </w:r>
      </w:hyperlink>
      <w:r w:rsidRPr="00317B00">
        <w:t> </w:t>
      </w:r>
      <w:hyperlink r:id="rId571" w:anchor="414.1.2" w:history="1">
        <w:r w:rsidRPr="00317B00">
          <w:rPr>
            <w:rStyle w:val="Hyperlink"/>
          </w:rPr>
          <w:t>materials</w:t>
        </w:r>
      </w:hyperlink>
      <w:r w:rsidRPr="00317B00">
        <w:t>, and reinforced to carry their own weight and all imposed </w:t>
      </w:r>
      <w:hyperlink r:id="rId572" w:anchor="loads_" w:history="1">
        <w:r w:rsidRPr="00317B00">
          <w:rPr>
            <w:rStyle w:val="Hyperlink"/>
          </w:rPr>
          <w:t>loads</w:t>
        </w:r>
      </w:hyperlink>
      <w:r w:rsidRPr="00317B00">
        <w:t>. Combustible material shall not remain against the underside of hearths or hearth extensions after </w:t>
      </w:r>
      <w:hyperlink r:id="rId573" w:anchor="407.1.1" w:history="1">
        <w:r w:rsidRPr="00317B00">
          <w:rPr>
            <w:rStyle w:val="Hyperlink"/>
          </w:rPr>
          <w:t>construction</w:t>
        </w:r>
      </w:hyperlink>
      <w:r w:rsidRPr="00317B00">
        <w:t>.</w:t>
      </w:r>
    </w:p>
    <w:p w14:paraId="1FB83934" w14:textId="77777777" w:rsidR="00317B00" w:rsidRPr="00317B00" w:rsidRDefault="00317B00" w:rsidP="00317B00">
      <w:pPr>
        <w:rPr>
          <w:b/>
          <w:bCs/>
        </w:rPr>
      </w:pPr>
      <w:hyperlink r:id="rId574" w:anchor="2111A.10.1" w:history="1">
        <w:r w:rsidRPr="00317B00">
          <w:rPr>
            <w:rStyle w:val="Hyperlink"/>
            <w:b/>
            <w:bCs/>
          </w:rPr>
          <w:t>2111A.10.1 Hearth Thickness</w:t>
        </w:r>
      </w:hyperlink>
    </w:p>
    <w:p w14:paraId="79774F63" w14:textId="77777777" w:rsidR="00317B00" w:rsidRPr="00317B00" w:rsidRDefault="00317B00" w:rsidP="00317B00">
      <w:r w:rsidRPr="00317B00">
        <w:t>The minimum thickness of </w:t>
      </w:r>
      <w:hyperlink r:id="rId575" w:anchor="fireplace_" w:history="1">
        <w:r w:rsidRPr="00317B00">
          <w:rPr>
            <w:rStyle w:val="Hyperlink"/>
          </w:rPr>
          <w:t>fireplace</w:t>
        </w:r>
      </w:hyperlink>
      <w:r w:rsidRPr="00317B00">
        <w:t> hearths shall be 4 inches (102 mm).</w:t>
      </w:r>
    </w:p>
    <w:p w14:paraId="712D7E73" w14:textId="77777777" w:rsidR="00317B00" w:rsidRPr="00317B00" w:rsidRDefault="00317B00" w:rsidP="00317B00">
      <w:pPr>
        <w:rPr>
          <w:b/>
          <w:bCs/>
        </w:rPr>
      </w:pPr>
      <w:hyperlink r:id="rId576" w:anchor="2111A.10.2" w:history="1">
        <w:r w:rsidRPr="00317B00">
          <w:rPr>
            <w:rStyle w:val="Hyperlink"/>
            <w:b/>
            <w:bCs/>
          </w:rPr>
          <w:t>2111A.10.2 Hearth Extension Thickness</w:t>
        </w:r>
      </w:hyperlink>
    </w:p>
    <w:p w14:paraId="7958FAC9" w14:textId="77777777" w:rsidR="00317B00" w:rsidRPr="00317B00" w:rsidRDefault="00317B00" w:rsidP="00317B00">
      <w:r w:rsidRPr="00317B00">
        <w:t>The minimum thickness of hearth extensions shall be 2 inches (51 mm).</w:t>
      </w:r>
    </w:p>
    <w:p w14:paraId="6599D858" w14:textId="77777777" w:rsidR="00317B00" w:rsidRPr="00317B00" w:rsidRDefault="00317B00" w:rsidP="00317B00">
      <w:r w:rsidRPr="00317B00">
        <w:rPr>
          <w:b/>
          <w:bCs/>
        </w:rPr>
        <w:lastRenderedPageBreak/>
        <w:t>Exception:</w:t>
      </w:r>
      <w:r w:rsidRPr="00317B00">
        <w:t> Where the bottom of the firebox opening is raised not less than 8 inches (203 mm) above the top of the hearth extension, a hearth extension of not less than </w:t>
      </w:r>
      <w:r w:rsidRPr="00317B00">
        <w:rPr>
          <w:vertAlign w:val="superscript"/>
        </w:rPr>
        <w:t>3</w:t>
      </w:r>
      <w:r w:rsidRPr="00317B00">
        <w:t>/</w:t>
      </w:r>
      <w:r w:rsidRPr="00317B00">
        <w:rPr>
          <w:vertAlign w:val="subscript"/>
        </w:rPr>
        <w:t>8</w:t>
      </w:r>
      <w:r w:rsidRPr="00317B00">
        <w:t>-inch-thick (9.5 mm) </w:t>
      </w:r>
      <w:hyperlink r:id="rId577" w:anchor="brick_" w:history="1">
        <w:r w:rsidRPr="00317B00">
          <w:rPr>
            <w:rStyle w:val="Hyperlink"/>
          </w:rPr>
          <w:t>brick</w:t>
        </w:r>
      </w:hyperlink>
      <w:r w:rsidRPr="00317B00">
        <w:t>, </w:t>
      </w:r>
      <w:hyperlink r:id="rId578" w:anchor="concrete_" w:history="1">
        <w:r w:rsidRPr="00317B00">
          <w:rPr>
            <w:rStyle w:val="Hyperlink"/>
          </w:rPr>
          <w:t>concrete</w:t>
        </w:r>
      </w:hyperlink>
      <w:r w:rsidRPr="00317B00">
        <w:t>, stone, tile or other </w:t>
      </w:r>
      <w:hyperlink r:id="rId579" w:anchor="approved" w:history="1">
        <w:r w:rsidRPr="00317B00">
          <w:rPr>
            <w:rStyle w:val="Hyperlink"/>
          </w:rPr>
          <w:t>approved</w:t>
        </w:r>
      </w:hyperlink>
      <w:r w:rsidRPr="00317B00">
        <w:t> </w:t>
      </w:r>
      <w:hyperlink r:id="rId580" w:anchor="noncombustible_" w:history="1">
        <w:r w:rsidRPr="00317B00">
          <w:rPr>
            <w:rStyle w:val="Hyperlink"/>
          </w:rPr>
          <w:t>noncombustible</w:t>
        </w:r>
      </w:hyperlink>
      <w:r w:rsidRPr="00317B00">
        <w:t> material is permitted.</w:t>
      </w:r>
    </w:p>
    <w:p w14:paraId="5A0D9464" w14:textId="77777777" w:rsidR="00317B00" w:rsidRPr="00317B00" w:rsidRDefault="00317B00" w:rsidP="00317B00">
      <w:pPr>
        <w:rPr>
          <w:b/>
          <w:bCs/>
        </w:rPr>
      </w:pPr>
      <w:hyperlink r:id="rId581" w:anchor="2111A.11" w:history="1">
        <w:r w:rsidRPr="00317B00">
          <w:rPr>
            <w:rStyle w:val="Hyperlink"/>
            <w:b/>
            <w:bCs/>
          </w:rPr>
          <w:t>2111A.11 Hearth Extension Dimensions</w:t>
        </w:r>
      </w:hyperlink>
    </w:p>
    <w:p w14:paraId="560293CC" w14:textId="77777777" w:rsidR="00317B00" w:rsidRPr="00317B00" w:rsidRDefault="00317B00" w:rsidP="00317B00">
      <w:r w:rsidRPr="00317B00">
        <w:t>Hearth extensions shall extend not less than 16 inches (406 mm) in front of, and not less than 8 inches (203 mm) beyond, each side of the </w:t>
      </w:r>
      <w:hyperlink r:id="rId582" w:anchor="fireplace_" w:history="1">
        <w:r w:rsidRPr="00317B00">
          <w:rPr>
            <w:rStyle w:val="Hyperlink"/>
          </w:rPr>
          <w:t>fireplace</w:t>
        </w:r>
      </w:hyperlink>
      <w:r w:rsidRPr="00317B00">
        <w:t> opening. Where the </w:t>
      </w:r>
      <w:hyperlink r:id="rId583" w:anchor="fireplace_" w:history="1">
        <w:r w:rsidRPr="00317B00">
          <w:rPr>
            <w:rStyle w:val="Hyperlink"/>
          </w:rPr>
          <w:t>fireplace</w:t>
        </w:r>
      </w:hyperlink>
      <w:r w:rsidRPr="00317B00">
        <w:t> opening is 6 square feet (0.557 m</w:t>
      </w:r>
      <w:r w:rsidRPr="00317B00">
        <w:rPr>
          <w:vertAlign w:val="superscript"/>
        </w:rPr>
        <w:t>2</w:t>
      </w:r>
      <w:r w:rsidRPr="00317B00">
        <w:t>) or larger, the hearth extension shall extend not less than 20 inches (508 mm) in front of, and not less than 12 inches (305 mm) beyond, each side of the </w:t>
      </w:r>
      <w:hyperlink r:id="rId584" w:anchor="fireplace_" w:history="1">
        <w:r w:rsidRPr="00317B00">
          <w:rPr>
            <w:rStyle w:val="Hyperlink"/>
          </w:rPr>
          <w:t>fireplace</w:t>
        </w:r>
      </w:hyperlink>
      <w:r w:rsidRPr="00317B00">
        <w:t> opening.</w:t>
      </w:r>
    </w:p>
    <w:p w14:paraId="3BECE049" w14:textId="77777777" w:rsidR="00317B00" w:rsidRPr="00317B00" w:rsidRDefault="00317B00" w:rsidP="00317B00">
      <w:pPr>
        <w:rPr>
          <w:b/>
          <w:bCs/>
        </w:rPr>
      </w:pPr>
      <w:hyperlink r:id="rId585" w:anchor="2111A.12" w:history="1">
        <w:r w:rsidRPr="00317B00">
          <w:rPr>
            <w:rStyle w:val="Hyperlink"/>
            <w:b/>
            <w:bCs/>
          </w:rPr>
          <w:t>2111A.12 Fireplace Clearance</w:t>
        </w:r>
      </w:hyperlink>
    </w:p>
    <w:p w14:paraId="09652EEF" w14:textId="77777777" w:rsidR="00317B00" w:rsidRPr="00317B00" w:rsidRDefault="00317B00" w:rsidP="00317B00">
      <w:r w:rsidRPr="00317B00">
        <w:t>Any portion of a </w:t>
      </w:r>
      <w:hyperlink r:id="rId586" w:anchor="masonry_" w:history="1">
        <w:r w:rsidRPr="00317B00">
          <w:rPr>
            <w:rStyle w:val="Hyperlink"/>
          </w:rPr>
          <w:t>masonry</w:t>
        </w:r>
      </w:hyperlink>
      <w:r w:rsidRPr="00317B00">
        <w:t> </w:t>
      </w:r>
      <w:hyperlink r:id="rId587" w:anchor="fireplace_" w:history="1">
        <w:r w:rsidRPr="00317B00">
          <w:rPr>
            <w:rStyle w:val="Hyperlink"/>
          </w:rPr>
          <w:t>fireplace</w:t>
        </w:r>
      </w:hyperlink>
      <w:r w:rsidRPr="00317B00">
        <w:t> located in the interior of a building or within the </w:t>
      </w:r>
      <w:hyperlink r:id="rId588" w:anchor="exterior_wall_" w:history="1">
        <w:r w:rsidRPr="00317B00">
          <w:rPr>
            <w:rStyle w:val="Hyperlink"/>
          </w:rPr>
          <w:t>exterior wall</w:t>
        </w:r>
      </w:hyperlink>
      <w:r w:rsidRPr="00317B00">
        <w:t> of a building shall have a clearance to combustibles of not less than 2 inches (51 mm) from the front faces and sides of </w:t>
      </w:r>
      <w:hyperlink r:id="rId589" w:anchor="masonry_" w:history="1">
        <w:r w:rsidRPr="00317B00">
          <w:rPr>
            <w:rStyle w:val="Hyperlink"/>
          </w:rPr>
          <w:t>masonry</w:t>
        </w:r>
      </w:hyperlink>
      <w:r w:rsidRPr="00317B00">
        <w:t> </w:t>
      </w:r>
      <w:hyperlink r:id="rId590" w:anchor="fireplace_" w:history="1">
        <w:r w:rsidRPr="00317B00">
          <w:rPr>
            <w:rStyle w:val="Hyperlink"/>
          </w:rPr>
          <w:t>fireplaces</w:t>
        </w:r>
      </w:hyperlink>
      <w:r w:rsidRPr="00317B00">
        <w:t> and not less than 4 inches (102 mm) from the back faces of </w:t>
      </w:r>
      <w:hyperlink r:id="rId591" w:anchor="masonry_" w:history="1">
        <w:r w:rsidRPr="00317B00">
          <w:rPr>
            <w:rStyle w:val="Hyperlink"/>
          </w:rPr>
          <w:t>masonry</w:t>
        </w:r>
      </w:hyperlink>
      <w:r w:rsidRPr="00317B00">
        <w:t> </w:t>
      </w:r>
      <w:hyperlink r:id="rId592" w:anchor="fireplace_" w:history="1">
        <w:r w:rsidRPr="00317B00">
          <w:rPr>
            <w:rStyle w:val="Hyperlink"/>
          </w:rPr>
          <w:t>fireplaces</w:t>
        </w:r>
      </w:hyperlink>
      <w:r w:rsidRPr="00317B00">
        <w:t>. The airspace shall not be filled, except to provide </w:t>
      </w:r>
      <w:hyperlink r:id="rId593" w:anchor="fireblocking_" w:history="1">
        <w:r w:rsidRPr="00317B00">
          <w:rPr>
            <w:rStyle w:val="Hyperlink"/>
          </w:rPr>
          <w:t>fireblocking</w:t>
        </w:r>
      </w:hyperlink>
      <w:r w:rsidRPr="00317B00">
        <w:t> in accordance with </w:t>
      </w:r>
      <w:hyperlink r:id="rId594" w:anchor="2111A.13" w:history="1">
        <w:r w:rsidRPr="00317B00">
          <w:rPr>
            <w:rStyle w:val="Hyperlink"/>
          </w:rPr>
          <w:t>Section 2111A.13</w:t>
        </w:r>
      </w:hyperlink>
      <w:r w:rsidRPr="00317B00">
        <w:t>.</w:t>
      </w:r>
    </w:p>
    <w:p w14:paraId="09C63535" w14:textId="77777777" w:rsidR="00317B00" w:rsidRPr="00317B00" w:rsidRDefault="00317B00" w:rsidP="00317B00">
      <w:r w:rsidRPr="00317B00">
        <w:rPr>
          <w:b/>
          <w:bCs/>
        </w:rPr>
        <w:t>Exceptions:</w:t>
      </w:r>
    </w:p>
    <w:p w14:paraId="13F3F671" w14:textId="77777777" w:rsidR="00317B00" w:rsidRPr="00317B00" w:rsidRDefault="00317B00" w:rsidP="00317B00">
      <w:pPr>
        <w:numPr>
          <w:ilvl w:val="0"/>
          <w:numId w:val="29"/>
        </w:numPr>
      </w:pPr>
      <w:hyperlink r:id="rId595" w:anchor="masonry_" w:history="1">
        <w:r w:rsidRPr="00317B00">
          <w:rPr>
            <w:rStyle w:val="Hyperlink"/>
          </w:rPr>
          <w:t>Masonry</w:t>
        </w:r>
      </w:hyperlink>
      <w:r w:rsidRPr="00317B00">
        <w:t> </w:t>
      </w:r>
      <w:hyperlink r:id="rId596" w:anchor="fireplace_" w:history="1">
        <w:r w:rsidRPr="00317B00">
          <w:rPr>
            <w:rStyle w:val="Hyperlink"/>
          </w:rPr>
          <w:t>fireplaces</w:t>
        </w:r>
      </w:hyperlink>
      <w:r w:rsidRPr="00317B00">
        <w:t> listed and </w:t>
      </w:r>
      <w:hyperlink r:id="rId597" w:anchor="labeled_" w:history="1">
        <w:r w:rsidRPr="00317B00">
          <w:rPr>
            <w:rStyle w:val="Hyperlink"/>
          </w:rPr>
          <w:t>labeled</w:t>
        </w:r>
      </w:hyperlink>
      <w:r w:rsidRPr="00317B00">
        <w:t> for use in contact with combustibles in accordance with UL 127 and installed in accordance with the manufacturer's instructions are permitted to have combustible material in contact with their </w:t>
      </w:r>
      <w:hyperlink r:id="rId598" w:anchor="exterior_surfaces_" w:history="1">
        <w:r w:rsidRPr="00317B00">
          <w:rPr>
            <w:rStyle w:val="Hyperlink"/>
          </w:rPr>
          <w:t>exterior surfaces</w:t>
        </w:r>
      </w:hyperlink>
      <w:r w:rsidRPr="00317B00">
        <w:t>.</w:t>
      </w:r>
    </w:p>
    <w:p w14:paraId="11420BC5" w14:textId="77777777" w:rsidR="00317B00" w:rsidRPr="00317B00" w:rsidRDefault="00317B00" w:rsidP="00317B00">
      <w:pPr>
        <w:numPr>
          <w:ilvl w:val="0"/>
          <w:numId w:val="29"/>
        </w:numPr>
      </w:pPr>
      <w:r w:rsidRPr="00317B00">
        <w:t>Where </w:t>
      </w:r>
      <w:hyperlink r:id="rId599" w:anchor="masonry_" w:history="1">
        <w:r w:rsidRPr="00317B00">
          <w:rPr>
            <w:rStyle w:val="Hyperlink"/>
          </w:rPr>
          <w:t>masonry</w:t>
        </w:r>
      </w:hyperlink>
      <w:r w:rsidRPr="00317B00">
        <w:t> </w:t>
      </w:r>
      <w:hyperlink r:id="rId600" w:anchor="fireplace_" w:history="1">
        <w:r w:rsidRPr="00317B00">
          <w:rPr>
            <w:rStyle w:val="Hyperlink"/>
          </w:rPr>
          <w:t>fireplaces</w:t>
        </w:r>
      </w:hyperlink>
      <w:r w:rsidRPr="00317B00">
        <w:t> are constructed as part of </w:t>
      </w:r>
      <w:hyperlink r:id="rId601" w:anchor="masonry_" w:history="1">
        <w:r w:rsidRPr="00317B00">
          <w:rPr>
            <w:rStyle w:val="Hyperlink"/>
          </w:rPr>
          <w:t>masonry</w:t>
        </w:r>
      </w:hyperlink>
      <w:r w:rsidRPr="00317B00">
        <w:t> or </w:t>
      </w:r>
      <w:hyperlink r:id="rId602" w:anchor="concrete_" w:history="1">
        <w:r w:rsidRPr="00317B00">
          <w:rPr>
            <w:rStyle w:val="Hyperlink"/>
          </w:rPr>
          <w:t>concrete</w:t>
        </w:r>
      </w:hyperlink>
      <w:r w:rsidRPr="00317B00">
        <w:t> </w:t>
      </w:r>
      <w:hyperlink r:id="rId603" w:anchor="wall_" w:history="1">
        <w:r w:rsidRPr="00317B00">
          <w:rPr>
            <w:rStyle w:val="Hyperlink"/>
          </w:rPr>
          <w:t>walls</w:t>
        </w:r>
      </w:hyperlink>
      <w:r w:rsidRPr="00317B00">
        <w:t>, combustible </w:t>
      </w:r>
      <w:hyperlink r:id="rId604" w:anchor="414.1.2" w:history="1">
        <w:r w:rsidRPr="00317B00">
          <w:rPr>
            <w:rStyle w:val="Hyperlink"/>
          </w:rPr>
          <w:t>materials</w:t>
        </w:r>
      </w:hyperlink>
      <w:r w:rsidRPr="00317B00">
        <w:t> shall not be in contact with the </w:t>
      </w:r>
      <w:hyperlink r:id="rId605" w:anchor="masonry_" w:history="1">
        <w:r w:rsidRPr="00317B00">
          <w:rPr>
            <w:rStyle w:val="Hyperlink"/>
          </w:rPr>
          <w:t>masonry</w:t>
        </w:r>
      </w:hyperlink>
      <w:r w:rsidRPr="00317B00">
        <w:t> or </w:t>
      </w:r>
      <w:hyperlink r:id="rId606" w:anchor="concrete_" w:history="1">
        <w:r w:rsidRPr="00317B00">
          <w:rPr>
            <w:rStyle w:val="Hyperlink"/>
          </w:rPr>
          <w:t>concrete</w:t>
        </w:r>
      </w:hyperlink>
      <w:r w:rsidRPr="00317B00">
        <w:t> </w:t>
      </w:r>
      <w:hyperlink r:id="rId607" w:anchor="wall_" w:history="1">
        <w:r w:rsidRPr="00317B00">
          <w:rPr>
            <w:rStyle w:val="Hyperlink"/>
          </w:rPr>
          <w:t>walls</w:t>
        </w:r>
      </w:hyperlink>
      <w:r w:rsidRPr="00317B00">
        <w:t> less than 12 inches (306 mm) from the inside surface of the nearest firebox lining.</w:t>
      </w:r>
    </w:p>
    <w:p w14:paraId="2DCA3951" w14:textId="77777777" w:rsidR="00317B00" w:rsidRPr="00317B00" w:rsidRDefault="00317B00" w:rsidP="00317B00">
      <w:pPr>
        <w:numPr>
          <w:ilvl w:val="0"/>
          <w:numId w:val="29"/>
        </w:numPr>
      </w:pPr>
      <w:r w:rsidRPr="00317B00">
        <w:t>Exposed combustible </w:t>
      </w:r>
      <w:hyperlink r:id="rId608" w:anchor="trim_" w:history="1">
        <w:r w:rsidRPr="00317B00">
          <w:rPr>
            <w:rStyle w:val="Hyperlink"/>
          </w:rPr>
          <w:t>trim</w:t>
        </w:r>
      </w:hyperlink>
      <w:r w:rsidRPr="00317B00">
        <w:t> and the edges of sheathing </w:t>
      </w:r>
      <w:hyperlink r:id="rId609" w:anchor="414.1.2" w:history="1">
        <w:r w:rsidRPr="00317B00">
          <w:rPr>
            <w:rStyle w:val="Hyperlink"/>
          </w:rPr>
          <w:t>materials</w:t>
        </w:r>
      </w:hyperlink>
      <w:r w:rsidRPr="00317B00">
        <w:t>, such as wood siding, flooring and drywall, are permitted to abut the </w:t>
      </w:r>
      <w:hyperlink r:id="rId610" w:anchor="masonry_" w:history="1">
        <w:r w:rsidRPr="00317B00">
          <w:rPr>
            <w:rStyle w:val="Hyperlink"/>
          </w:rPr>
          <w:t>masonry</w:t>
        </w:r>
      </w:hyperlink>
      <w:r w:rsidRPr="00317B00">
        <w:t> </w:t>
      </w:r>
      <w:hyperlink r:id="rId611" w:anchor="fireplace_" w:history="1">
        <w:r w:rsidRPr="00317B00">
          <w:rPr>
            <w:rStyle w:val="Hyperlink"/>
          </w:rPr>
          <w:t>fireplace</w:t>
        </w:r>
      </w:hyperlink>
      <w:r w:rsidRPr="00317B00">
        <w:t> sidewalls and hearth extension, in accordance with </w:t>
      </w:r>
      <w:hyperlink r:id="rId612" w:anchor="figure" w:history="1">
        <w:r w:rsidRPr="00317B00">
          <w:rPr>
            <w:rStyle w:val="Hyperlink"/>
          </w:rPr>
          <w:t>Figure</w:t>
        </w:r>
      </w:hyperlink>
      <w:r w:rsidRPr="00317B00">
        <w:t> 2111A.12, provided that such combustible </w:t>
      </w:r>
      <w:hyperlink r:id="rId613" w:anchor="trim_" w:history="1">
        <w:r w:rsidRPr="00317B00">
          <w:rPr>
            <w:rStyle w:val="Hyperlink"/>
          </w:rPr>
          <w:t>trim</w:t>
        </w:r>
      </w:hyperlink>
      <w:r w:rsidRPr="00317B00">
        <w:t> or sheathing is not less than 12 inches (306 mm) from the inside surface of the nearest firebox lining.</w:t>
      </w:r>
    </w:p>
    <w:p w14:paraId="4205AD78" w14:textId="77777777" w:rsidR="00317B00" w:rsidRPr="00317B00" w:rsidRDefault="00317B00" w:rsidP="00317B00">
      <w:pPr>
        <w:numPr>
          <w:ilvl w:val="0"/>
          <w:numId w:val="29"/>
        </w:numPr>
      </w:pPr>
      <w:r w:rsidRPr="00317B00">
        <w:t>Exposed combustible mantels or </w:t>
      </w:r>
      <w:hyperlink r:id="rId614" w:anchor="trim_" w:history="1">
        <w:r w:rsidRPr="00317B00">
          <w:rPr>
            <w:rStyle w:val="Hyperlink"/>
          </w:rPr>
          <w:t>trim</w:t>
        </w:r>
      </w:hyperlink>
      <w:r w:rsidRPr="00317B00">
        <w:t> is permitted to be placed directly on the </w:t>
      </w:r>
      <w:hyperlink r:id="rId615" w:anchor="masonry_" w:history="1">
        <w:r w:rsidRPr="00317B00">
          <w:rPr>
            <w:rStyle w:val="Hyperlink"/>
          </w:rPr>
          <w:t>masonry</w:t>
        </w:r>
      </w:hyperlink>
      <w:r w:rsidRPr="00317B00">
        <w:t> </w:t>
      </w:r>
      <w:hyperlink r:id="rId616" w:anchor="fireplace_" w:history="1">
        <w:r w:rsidRPr="00317B00">
          <w:rPr>
            <w:rStyle w:val="Hyperlink"/>
          </w:rPr>
          <w:t>fireplace</w:t>
        </w:r>
      </w:hyperlink>
      <w:r w:rsidRPr="00317B00">
        <w:t> front surrounding the </w:t>
      </w:r>
      <w:hyperlink r:id="rId617" w:anchor="fireplace_" w:history="1">
        <w:r w:rsidRPr="00317B00">
          <w:rPr>
            <w:rStyle w:val="Hyperlink"/>
          </w:rPr>
          <w:t>fireplace</w:t>
        </w:r>
      </w:hyperlink>
      <w:r w:rsidRPr="00317B00">
        <w:t> opening, provided that such combustible </w:t>
      </w:r>
      <w:hyperlink r:id="rId618" w:anchor="414.1.2" w:history="1">
        <w:r w:rsidRPr="00317B00">
          <w:rPr>
            <w:rStyle w:val="Hyperlink"/>
          </w:rPr>
          <w:t>materials</w:t>
        </w:r>
      </w:hyperlink>
      <w:r w:rsidRPr="00317B00">
        <w:t> shall not be placed within 6 inches (153 mm) of a </w:t>
      </w:r>
      <w:hyperlink r:id="rId619" w:anchor="fireplace_" w:history="1">
        <w:r w:rsidRPr="00317B00">
          <w:rPr>
            <w:rStyle w:val="Hyperlink"/>
          </w:rPr>
          <w:t>fireplace</w:t>
        </w:r>
      </w:hyperlink>
      <w:r w:rsidRPr="00317B00">
        <w:t xml:space="preserve"> opening. Combustible material directly above and within 12 inches (305 </w:t>
      </w:r>
      <w:r w:rsidRPr="00317B00">
        <w:lastRenderedPageBreak/>
        <w:t>mm) of the </w:t>
      </w:r>
      <w:hyperlink r:id="rId620" w:anchor="fireplace_" w:history="1">
        <w:r w:rsidRPr="00317B00">
          <w:rPr>
            <w:rStyle w:val="Hyperlink"/>
          </w:rPr>
          <w:t>fireplace</w:t>
        </w:r>
      </w:hyperlink>
      <w:r w:rsidRPr="00317B00">
        <w:t> opening shall not project more than </w:t>
      </w:r>
      <w:r w:rsidRPr="00317B00">
        <w:rPr>
          <w:vertAlign w:val="superscript"/>
        </w:rPr>
        <w:t>1</w:t>
      </w:r>
      <w:r w:rsidRPr="00317B00">
        <w:t>/</w:t>
      </w:r>
      <w:r w:rsidRPr="00317B00">
        <w:rPr>
          <w:vertAlign w:val="subscript"/>
        </w:rPr>
        <w:t>8 </w:t>
      </w:r>
      <w:r w:rsidRPr="00317B00">
        <w:t>inch (3.2 mm) for each 1-inch (25 mm) distance from such opening. Combustible </w:t>
      </w:r>
      <w:hyperlink r:id="rId621" w:anchor="414.1.2" w:history="1">
        <w:r w:rsidRPr="00317B00">
          <w:rPr>
            <w:rStyle w:val="Hyperlink"/>
          </w:rPr>
          <w:t>materials</w:t>
        </w:r>
      </w:hyperlink>
      <w:r w:rsidRPr="00317B00">
        <w:t> located along the sides of the </w:t>
      </w:r>
      <w:hyperlink r:id="rId622" w:anchor="fireplace_" w:history="1">
        <w:r w:rsidRPr="00317B00">
          <w:rPr>
            <w:rStyle w:val="Hyperlink"/>
          </w:rPr>
          <w:t>fireplace</w:t>
        </w:r>
      </w:hyperlink>
      <w:r w:rsidRPr="00317B00">
        <w:t> opening that project more than 1</w:t>
      </w:r>
      <w:r w:rsidRPr="00317B00">
        <w:rPr>
          <w:vertAlign w:val="superscript"/>
        </w:rPr>
        <w:t>1</w:t>
      </w:r>
      <w:r w:rsidRPr="00317B00">
        <w:t>/</w:t>
      </w:r>
      <w:r w:rsidRPr="00317B00">
        <w:rPr>
          <w:vertAlign w:val="subscript"/>
        </w:rPr>
        <w:t>2 </w:t>
      </w:r>
      <w:r w:rsidRPr="00317B00">
        <w:t>inches (38 mm) from the face of the </w:t>
      </w:r>
      <w:hyperlink r:id="rId623" w:anchor="fireplace_" w:history="1">
        <w:r w:rsidRPr="00317B00">
          <w:rPr>
            <w:rStyle w:val="Hyperlink"/>
          </w:rPr>
          <w:t>fireplace</w:t>
        </w:r>
      </w:hyperlink>
      <w:r w:rsidRPr="00317B00">
        <w:t> shall have an additional clearance equal to the projection.</w:t>
      </w:r>
    </w:p>
    <w:p w14:paraId="6EDCB4A6" w14:textId="777340BA" w:rsidR="00317B00" w:rsidRPr="00317B00" w:rsidRDefault="00317B00" w:rsidP="00317B00">
      <w:hyperlink r:id="rId624" w:anchor="figure_2111" w:history="1">
        <w:r w:rsidRPr="00317B00">
          <w:rPr>
            <w:rStyle w:val="Hyperlink"/>
          </w:rPr>
          <w:t>FIGURE 2111</w:t>
        </w:r>
      </w:hyperlink>
      <w:r w:rsidRPr="00317B00">
        <w:rPr>
          <w:i/>
          <w:iCs/>
        </w:rPr>
        <w:t>A</w:t>
      </w:r>
      <w:r w:rsidRPr="00317B00">
        <w:t>.12—ILLUSTRATION OF EXCEPTION TO </w:t>
      </w:r>
      <w:hyperlink r:id="rId625" w:anchor="fireplace_" w:history="1">
        <w:r w:rsidRPr="00317B00">
          <w:rPr>
            <w:rStyle w:val="Hyperlink"/>
          </w:rPr>
          <w:t>FIREPLACE</w:t>
        </w:r>
      </w:hyperlink>
      <w:r w:rsidRPr="00317B00">
        <w:t> CLEARANCE PROVISION</w:t>
      </w:r>
      <w:r w:rsidRPr="00317B00">
        <w:drawing>
          <wp:inline distT="0" distB="0" distL="0" distR="0" wp14:anchorId="5536B9B8" wp14:editId="3FBF3697">
            <wp:extent cx="3067050" cy="1327150"/>
            <wp:effectExtent l="0" t="0" r="0" b="6350"/>
            <wp:docPr id="83027210" name="Picture 6" descr="A diagram of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7210" name="Picture 6" descr="A diagram of a roof&#10;&#10;AI-generated content may be incorrect."/>
                    <pic:cNvPicPr>
                      <a:picLocks noChangeAspect="1" noChangeArrowheads="1"/>
                    </pic:cNvPicPr>
                  </pic:nvPicPr>
                  <pic:blipFill>
                    <a:blip r:embed="rId626">
                      <a:extLst>
                        <a:ext uri="{28A0092B-C50C-407E-A947-70E740481C1C}">
                          <a14:useLocalDpi xmlns:a14="http://schemas.microsoft.com/office/drawing/2010/main" val="0"/>
                        </a:ext>
                      </a:extLst>
                    </a:blip>
                    <a:srcRect/>
                    <a:stretch>
                      <a:fillRect/>
                    </a:stretch>
                  </pic:blipFill>
                  <pic:spPr bwMode="auto">
                    <a:xfrm>
                      <a:off x="0" y="0"/>
                      <a:ext cx="3067050" cy="1327150"/>
                    </a:xfrm>
                    <a:prstGeom prst="rect">
                      <a:avLst/>
                    </a:prstGeom>
                    <a:noFill/>
                    <a:ln>
                      <a:noFill/>
                    </a:ln>
                  </pic:spPr>
                </pic:pic>
              </a:graphicData>
            </a:graphic>
          </wp:inline>
        </w:drawing>
      </w:r>
    </w:p>
    <w:p w14:paraId="240B3F44" w14:textId="77777777" w:rsidR="00317B00" w:rsidRPr="00317B00" w:rsidRDefault="00317B00" w:rsidP="00317B00">
      <w:r w:rsidRPr="00317B00">
        <w:t>For SI: 1 inch = 25.4 mm</w:t>
      </w:r>
    </w:p>
    <w:p w14:paraId="5E86CA06" w14:textId="77777777" w:rsidR="00317B00" w:rsidRPr="00317B00" w:rsidRDefault="00317B00" w:rsidP="00317B00">
      <w:pPr>
        <w:rPr>
          <w:b/>
          <w:bCs/>
        </w:rPr>
      </w:pPr>
      <w:hyperlink r:id="rId627" w:anchor="2111A.13" w:history="1">
        <w:r w:rsidRPr="00317B00">
          <w:rPr>
            <w:rStyle w:val="Hyperlink"/>
            <w:b/>
            <w:bCs/>
          </w:rPr>
          <w:t>2111A.13 Fireplace Fireblocking</w:t>
        </w:r>
      </w:hyperlink>
    </w:p>
    <w:p w14:paraId="74013C77" w14:textId="77777777" w:rsidR="00317B00" w:rsidRPr="00317B00" w:rsidRDefault="00317B00" w:rsidP="00317B00">
      <w:r w:rsidRPr="00317B00">
        <w:t>All </w:t>
      </w:r>
      <w:hyperlink r:id="rId628" w:anchor="space_" w:history="1">
        <w:r w:rsidRPr="00317B00">
          <w:rPr>
            <w:rStyle w:val="Hyperlink"/>
          </w:rPr>
          <w:t>spaces</w:t>
        </w:r>
      </w:hyperlink>
      <w:r w:rsidRPr="00317B00">
        <w:t> between </w:t>
      </w:r>
      <w:hyperlink r:id="rId629" w:anchor="fireplace_" w:history="1">
        <w:r w:rsidRPr="00317B00">
          <w:rPr>
            <w:rStyle w:val="Hyperlink"/>
          </w:rPr>
          <w:t>fireplaces</w:t>
        </w:r>
      </w:hyperlink>
      <w:r w:rsidRPr="00317B00">
        <w:t> and floors and ceilings through which </w:t>
      </w:r>
      <w:hyperlink r:id="rId630" w:anchor="fireplace_" w:history="1">
        <w:r w:rsidRPr="00317B00">
          <w:rPr>
            <w:rStyle w:val="Hyperlink"/>
          </w:rPr>
          <w:t>fireplaces</w:t>
        </w:r>
      </w:hyperlink>
      <w:r w:rsidRPr="00317B00">
        <w:t> pass shall be fireblocked with </w:t>
      </w:r>
      <w:hyperlink r:id="rId631" w:anchor="noncombustible_" w:history="1">
        <w:r w:rsidRPr="00317B00">
          <w:rPr>
            <w:rStyle w:val="Hyperlink"/>
          </w:rPr>
          <w:t>noncombustible</w:t>
        </w:r>
      </w:hyperlink>
      <w:r w:rsidRPr="00317B00">
        <w:t> material securely fastened in place. The </w:t>
      </w:r>
      <w:hyperlink r:id="rId632" w:anchor="fireblocking_" w:history="1">
        <w:r w:rsidRPr="00317B00">
          <w:rPr>
            <w:rStyle w:val="Hyperlink"/>
          </w:rPr>
          <w:t>fireblocking</w:t>
        </w:r>
      </w:hyperlink>
      <w:r w:rsidRPr="00317B00">
        <w:t> of </w:t>
      </w:r>
      <w:hyperlink r:id="rId633" w:anchor="space_" w:history="1">
        <w:r w:rsidRPr="00317B00">
          <w:rPr>
            <w:rStyle w:val="Hyperlink"/>
          </w:rPr>
          <w:t>spaces</w:t>
        </w:r>
      </w:hyperlink>
      <w:r w:rsidRPr="00317B00">
        <w:t> between wood joists, beams or headers shall be to a depth of 1 inch (25 mm) and shall only be placed on strips of metal or metal lath laid across the </w:t>
      </w:r>
      <w:hyperlink r:id="rId634" w:anchor="space_" w:history="1">
        <w:r w:rsidRPr="00317B00">
          <w:rPr>
            <w:rStyle w:val="Hyperlink"/>
          </w:rPr>
          <w:t>spaces</w:t>
        </w:r>
      </w:hyperlink>
      <w:r w:rsidRPr="00317B00">
        <w:t> between combustible material and the </w:t>
      </w:r>
      <w:hyperlink r:id="rId635" w:anchor="chimney_" w:history="1">
        <w:r w:rsidRPr="00317B00">
          <w:rPr>
            <w:rStyle w:val="Hyperlink"/>
          </w:rPr>
          <w:t>chimney</w:t>
        </w:r>
      </w:hyperlink>
      <w:r w:rsidRPr="00317B00">
        <w:t>.</w:t>
      </w:r>
    </w:p>
    <w:p w14:paraId="6E799DD5" w14:textId="77777777" w:rsidR="00317B00" w:rsidRPr="00317B00" w:rsidRDefault="00317B00" w:rsidP="00317B00">
      <w:pPr>
        <w:rPr>
          <w:b/>
          <w:bCs/>
        </w:rPr>
      </w:pPr>
      <w:hyperlink r:id="rId636" w:anchor="2111A.14" w:history="1">
        <w:r w:rsidRPr="00317B00">
          <w:rPr>
            <w:rStyle w:val="Hyperlink"/>
            <w:b/>
            <w:bCs/>
          </w:rPr>
          <w:t>2111A.14 Exterior Air</w:t>
        </w:r>
      </w:hyperlink>
    </w:p>
    <w:p w14:paraId="4AA8F747" w14:textId="77777777" w:rsidR="00317B00" w:rsidRPr="00317B00" w:rsidRDefault="00317B00" w:rsidP="00317B00">
      <w:r w:rsidRPr="00317B00">
        <w:t>Factory-built or </w:t>
      </w:r>
      <w:hyperlink r:id="rId637" w:anchor="masonry_" w:history="1">
        <w:r w:rsidRPr="00317B00">
          <w:rPr>
            <w:rStyle w:val="Hyperlink"/>
          </w:rPr>
          <w:t>masonry</w:t>
        </w:r>
      </w:hyperlink>
      <w:r w:rsidRPr="00317B00">
        <w:t> </w:t>
      </w:r>
      <w:hyperlink r:id="rId638" w:anchor="fireplace_" w:history="1">
        <w:r w:rsidRPr="00317B00">
          <w:rPr>
            <w:rStyle w:val="Hyperlink"/>
          </w:rPr>
          <w:t>fireplaces</w:t>
        </w:r>
      </w:hyperlink>
      <w:r w:rsidRPr="00317B00">
        <w:t> covered in this section shall be equipped with an exterior air supply to ensure proper fuel combustion unless the room is mechanically ventilated and controlled so that the indoor pressure is neutral or positive.</w:t>
      </w:r>
    </w:p>
    <w:p w14:paraId="4F234538" w14:textId="77777777" w:rsidR="00317B00" w:rsidRPr="00317B00" w:rsidRDefault="00317B00" w:rsidP="00317B00">
      <w:pPr>
        <w:rPr>
          <w:b/>
          <w:bCs/>
        </w:rPr>
      </w:pPr>
      <w:hyperlink r:id="rId639" w:anchor="2111A.14.1" w:history="1">
        <w:r w:rsidRPr="00317B00">
          <w:rPr>
            <w:rStyle w:val="Hyperlink"/>
            <w:b/>
            <w:bCs/>
          </w:rPr>
          <w:t>2111A.14.1 Factory-Built Fireplaces</w:t>
        </w:r>
      </w:hyperlink>
    </w:p>
    <w:p w14:paraId="17235ACD" w14:textId="77777777" w:rsidR="00317B00" w:rsidRPr="00317B00" w:rsidRDefault="00317B00" w:rsidP="00317B00">
      <w:r w:rsidRPr="00317B00">
        <w:t>Exterior combustion air ducts for factory-built </w:t>
      </w:r>
      <w:hyperlink r:id="rId640" w:anchor="fireplace_" w:history="1">
        <w:r w:rsidRPr="00317B00">
          <w:rPr>
            <w:rStyle w:val="Hyperlink"/>
          </w:rPr>
          <w:t>fireplaces</w:t>
        </w:r>
      </w:hyperlink>
      <w:r w:rsidRPr="00317B00">
        <w:t> shall be listed components of the </w:t>
      </w:r>
      <w:hyperlink r:id="rId641" w:anchor="fireplace_" w:history="1">
        <w:r w:rsidRPr="00317B00">
          <w:rPr>
            <w:rStyle w:val="Hyperlink"/>
          </w:rPr>
          <w:t>fireplace</w:t>
        </w:r>
      </w:hyperlink>
      <w:r w:rsidRPr="00317B00">
        <w:t>, and installed according to the </w:t>
      </w:r>
      <w:hyperlink r:id="rId642" w:anchor="fireplace_" w:history="1">
        <w:r w:rsidRPr="00317B00">
          <w:rPr>
            <w:rStyle w:val="Hyperlink"/>
          </w:rPr>
          <w:t>fireplace</w:t>
        </w:r>
      </w:hyperlink>
      <w:r w:rsidRPr="00317B00">
        <w:t> manufacturer's instructions.</w:t>
      </w:r>
    </w:p>
    <w:p w14:paraId="425F1BB3" w14:textId="77777777" w:rsidR="00317B00" w:rsidRPr="00317B00" w:rsidRDefault="00317B00" w:rsidP="00317B00">
      <w:pPr>
        <w:rPr>
          <w:b/>
          <w:bCs/>
        </w:rPr>
      </w:pPr>
      <w:hyperlink r:id="rId643" w:anchor="2111A.14.2" w:history="1">
        <w:r w:rsidRPr="00317B00">
          <w:rPr>
            <w:rStyle w:val="Hyperlink"/>
            <w:b/>
            <w:bCs/>
          </w:rPr>
          <w:t>2111A.14.2 Masonry Fireplaces</w:t>
        </w:r>
      </w:hyperlink>
    </w:p>
    <w:p w14:paraId="55B688D4" w14:textId="77777777" w:rsidR="00317B00" w:rsidRPr="00317B00" w:rsidRDefault="00317B00" w:rsidP="00317B00">
      <w:r w:rsidRPr="00317B00">
        <w:t>Listed combustion air ducts for </w:t>
      </w:r>
      <w:hyperlink r:id="rId644" w:anchor="masonry_" w:history="1">
        <w:r w:rsidRPr="00317B00">
          <w:rPr>
            <w:rStyle w:val="Hyperlink"/>
          </w:rPr>
          <w:t>masonry</w:t>
        </w:r>
      </w:hyperlink>
      <w:r w:rsidRPr="00317B00">
        <w:t> </w:t>
      </w:r>
      <w:hyperlink r:id="rId645" w:anchor="fireplace_" w:history="1">
        <w:r w:rsidRPr="00317B00">
          <w:rPr>
            <w:rStyle w:val="Hyperlink"/>
          </w:rPr>
          <w:t>fireplaces</w:t>
        </w:r>
      </w:hyperlink>
      <w:r w:rsidRPr="00317B00">
        <w:t> shall be installed according to the terms of their listing and manufacturer's instructions.</w:t>
      </w:r>
    </w:p>
    <w:p w14:paraId="56AC0EF2" w14:textId="77777777" w:rsidR="00317B00" w:rsidRPr="00317B00" w:rsidRDefault="00317B00" w:rsidP="00317B00">
      <w:pPr>
        <w:rPr>
          <w:b/>
          <w:bCs/>
        </w:rPr>
      </w:pPr>
      <w:hyperlink r:id="rId646" w:anchor="2111A.14.3" w:history="1">
        <w:r w:rsidRPr="00317B00">
          <w:rPr>
            <w:rStyle w:val="Hyperlink"/>
            <w:b/>
            <w:bCs/>
          </w:rPr>
          <w:t>2111A.14.3 Exterior Air Intake</w:t>
        </w:r>
      </w:hyperlink>
    </w:p>
    <w:p w14:paraId="21C64344" w14:textId="77777777" w:rsidR="00317B00" w:rsidRPr="00317B00" w:rsidRDefault="00317B00" w:rsidP="00317B00">
      <w:r w:rsidRPr="00317B00">
        <w:t>The exterior air intake shall be capable of providing all combustion air from the exterior of the </w:t>
      </w:r>
      <w:hyperlink r:id="rId647" w:anchor="dwelling_" w:history="1">
        <w:r w:rsidRPr="00317B00">
          <w:rPr>
            <w:rStyle w:val="Hyperlink"/>
          </w:rPr>
          <w:t>dwelling</w:t>
        </w:r>
      </w:hyperlink>
      <w:r w:rsidRPr="00317B00">
        <w:t>. The exterior air intake shall not be located within a garage, </w:t>
      </w:r>
      <w:hyperlink r:id="rId648" w:anchor="attic_" w:history="1">
        <w:r w:rsidRPr="00317B00">
          <w:rPr>
            <w:rStyle w:val="Hyperlink"/>
          </w:rPr>
          <w:t>attic</w:t>
        </w:r>
      </w:hyperlink>
      <w:r w:rsidRPr="00317B00">
        <w:t>, </w:t>
      </w:r>
      <w:hyperlink r:id="rId649" w:anchor="basement_" w:history="1">
        <w:r w:rsidRPr="00317B00">
          <w:rPr>
            <w:rStyle w:val="Hyperlink"/>
          </w:rPr>
          <w:t>basement</w:t>
        </w:r>
      </w:hyperlink>
      <w:r w:rsidRPr="00317B00">
        <w:t> or crawl </w:t>
      </w:r>
      <w:hyperlink r:id="rId650" w:anchor="space_" w:history="1">
        <w:r w:rsidRPr="00317B00">
          <w:rPr>
            <w:rStyle w:val="Hyperlink"/>
          </w:rPr>
          <w:t>space</w:t>
        </w:r>
      </w:hyperlink>
      <w:r w:rsidRPr="00317B00">
        <w:t> of the </w:t>
      </w:r>
      <w:hyperlink r:id="rId651" w:anchor="dwelling_" w:history="1">
        <w:r w:rsidRPr="00317B00">
          <w:rPr>
            <w:rStyle w:val="Hyperlink"/>
          </w:rPr>
          <w:t>dwelling</w:t>
        </w:r>
      </w:hyperlink>
      <w:r w:rsidRPr="00317B00">
        <w:t xml:space="preserve"> nor shall the air intake be located at an elevation higher than </w:t>
      </w:r>
      <w:r w:rsidRPr="00317B00">
        <w:lastRenderedPageBreak/>
        <w:t>the firebox. The exterior air intake shall be covered with a </w:t>
      </w:r>
      <w:hyperlink r:id="rId652" w:anchor="corrosion_resistant_" w:history="1">
        <w:r w:rsidRPr="00317B00">
          <w:rPr>
            <w:rStyle w:val="Hyperlink"/>
          </w:rPr>
          <w:t>corrosion-resistant</w:t>
        </w:r>
      </w:hyperlink>
      <w:r w:rsidRPr="00317B00">
        <w:t> screen of </w:t>
      </w:r>
      <w:r w:rsidRPr="00317B00">
        <w:rPr>
          <w:vertAlign w:val="superscript"/>
        </w:rPr>
        <w:t>1</w:t>
      </w:r>
      <w:r w:rsidRPr="00317B00">
        <w:t>/</w:t>
      </w:r>
      <w:r w:rsidRPr="00317B00">
        <w:rPr>
          <w:vertAlign w:val="subscript"/>
        </w:rPr>
        <w:t>4</w:t>
      </w:r>
      <w:r w:rsidRPr="00317B00">
        <w:t>-inch (6.4 mm) mesh.</w:t>
      </w:r>
    </w:p>
    <w:p w14:paraId="4E0F4A04" w14:textId="77777777" w:rsidR="00317B00" w:rsidRPr="00317B00" w:rsidRDefault="00317B00" w:rsidP="00317B00">
      <w:pPr>
        <w:rPr>
          <w:b/>
          <w:bCs/>
        </w:rPr>
      </w:pPr>
      <w:hyperlink r:id="rId653" w:anchor="2111A.14.4" w:history="1">
        <w:r w:rsidRPr="00317B00">
          <w:rPr>
            <w:rStyle w:val="Hyperlink"/>
            <w:b/>
            <w:bCs/>
          </w:rPr>
          <w:t>2111A.14.4 Clearance</w:t>
        </w:r>
      </w:hyperlink>
    </w:p>
    <w:p w14:paraId="3B974BC7" w14:textId="77777777" w:rsidR="00317B00" w:rsidRPr="00317B00" w:rsidRDefault="00317B00" w:rsidP="00317B00">
      <w:r w:rsidRPr="00317B00">
        <w:t>Unlisted combustion air ducts shall be installed with a minimum 1-inch (25 mm) clearance to combustibles for all parts of the duct within 5 feet (1524 mm) of the duct outlet.</w:t>
      </w:r>
    </w:p>
    <w:p w14:paraId="3642E058" w14:textId="77777777" w:rsidR="00317B00" w:rsidRPr="00317B00" w:rsidRDefault="00317B00" w:rsidP="00317B00">
      <w:pPr>
        <w:rPr>
          <w:b/>
          <w:bCs/>
        </w:rPr>
      </w:pPr>
      <w:hyperlink r:id="rId654" w:anchor="2111A.14.5" w:history="1">
        <w:r w:rsidRPr="00317B00">
          <w:rPr>
            <w:rStyle w:val="Hyperlink"/>
            <w:b/>
            <w:bCs/>
          </w:rPr>
          <w:t>2111A.14.5 Passageway</w:t>
        </w:r>
      </w:hyperlink>
    </w:p>
    <w:p w14:paraId="3EA55BA6" w14:textId="77777777" w:rsidR="00317B00" w:rsidRPr="00317B00" w:rsidRDefault="00317B00" w:rsidP="00317B00">
      <w:r w:rsidRPr="00317B00">
        <w:t>The combustion air passageway shall be not less than 6 square inches (3870 mm</w:t>
      </w:r>
      <w:r w:rsidRPr="00317B00">
        <w:rPr>
          <w:vertAlign w:val="superscript"/>
        </w:rPr>
        <w:t>2</w:t>
      </w:r>
      <w:r w:rsidRPr="00317B00">
        <w:t>) and not more than 55 square inches (0.035 m</w:t>
      </w:r>
      <w:r w:rsidRPr="00317B00">
        <w:rPr>
          <w:vertAlign w:val="superscript"/>
        </w:rPr>
        <w:t>2</w:t>
      </w:r>
      <w:r w:rsidRPr="00317B00">
        <w:t>), except that combustion air systems for listed </w:t>
      </w:r>
      <w:hyperlink r:id="rId655" w:anchor="fireplace_" w:history="1">
        <w:r w:rsidRPr="00317B00">
          <w:rPr>
            <w:rStyle w:val="Hyperlink"/>
          </w:rPr>
          <w:t>fireplaces</w:t>
        </w:r>
      </w:hyperlink>
      <w:r w:rsidRPr="00317B00">
        <w:t> or for </w:t>
      </w:r>
      <w:hyperlink r:id="rId656" w:anchor="fireplace_" w:history="1">
        <w:r w:rsidRPr="00317B00">
          <w:rPr>
            <w:rStyle w:val="Hyperlink"/>
          </w:rPr>
          <w:t>fireplaces</w:t>
        </w:r>
      </w:hyperlink>
      <w:r w:rsidRPr="00317B00">
        <w:t> tested for emissions shall be constructed according to the </w:t>
      </w:r>
      <w:hyperlink r:id="rId657" w:anchor="fireplace_" w:history="1">
        <w:r w:rsidRPr="00317B00">
          <w:rPr>
            <w:rStyle w:val="Hyperlink"/>
          </w:rPr>
          <w:t>fireplace</w:t>
        </w:r>
      </w:hyperlink>
      <w:r w:rsidRPr="00317B00">
        <w:t> manufacturer's instructions.</w:t>
      </w:r>
    </w:p>
    <w:p w14:paraId="68B9B450" w14:textId="77777777" w:rsidR="00317B00" w:rsidRPr="00317B00" w:rsidRDefault="00317B00" w:rsidP="00317B00">
      <w:pPr>
        <w:rPr>
          <w:b/>
          <w:bCs/>
        </w:rPr>
      </w:pPr>
      <w:hyperlink r:id="rId658" w:anchor="2111A.14.6" w:history="1">
        <w:r w:rsidRPr="00317B00">
          <w:rPr>
            <w:rStyle w:val="Hyperlink"/>
            <w:b/>
            <w:bCs/>
          </w:rPr>
          <w:t>2111A.14.6 Outlet</w:t>
        </w:r>
      </w:hyperlink>
    </w:p>
    <w:p w14:paraId="37474611" w14:textId="77777777" w:rsidR="00317B00" w:rsidRPr="00317B00" w:rsidRDefault="00317B00" w:rsidP="00317B00">
      <w:r w:rsidRPr="00317B00">
        <w:t>The exterior air outlet is permitted to be located in the back or sides of the firebox chamber or within 24 inches (610 mm) of the firebox opening on or near the floor. The outlet shall be closable and designed to prevent burning material from dropping into concealed combustible </w:t>
      </w:r>
      <w:hyperlink r:id="rId659" w:anchor="space_" w:history="1">
        <w:r w:rsidRPr="00317B00">
          <w:rPr>
            <w:rStyle w:val="Hyperlink"/>
          </w:rPr>
          <w:t>spaces</w:t>
        </w:r>
      </w:hyperlink>
      <w:r w:rsidRPr="00317B00">
        <w:t>.</w:t>
      </w:r>
    </w:p>
    <w:p w14:paraId="4457CE52" w14:textId="77777777" w:rsidR="00317B00" w:rsidRPr="00317B00" w:rsidRDefault="00317B00" w:rsidP="00317B00">
      <w:pPr>
        <w:rPr>
          <w:b/>
          <w:bCs/>
        </w:rPr>
      </w:pPr>
      <w:hyperlink r:id="rId660" w:anchor="2112A" w:history="1">
        <w:r w:rsidRPr="00317B00">
          <w:rPr>
            <w:rStyle w:val="Hyperlink"/>
            <w:b/>
            <w:bCs/>
          </w:rPr>
          <w:t>Section 2112A Masonry Heaters</w:t>
        </w:r>
      </w:hyperlink>
    </w:p>
    <w:p w14:paraId="7792F8F3" w14:textId="77777777" w:rsidR="00317B00" w:rsidRPr="00317B00" w:rsidRDefault="00317B00" w:rsidP="00317B00">
      <w:pPr>
        <w:rPr>
          <w:b/>
          <w:bCs/>
        </w:rPr>
      </w:pPr>
      <w:hyperlink r:id="rId661" w:anchor="2112A.1" w:history="1">
        <w:r w:rsidRPr="00317B00">
          <w:rPr>
            <w:rStyle w:val="Hyperlink"/>
            <w:b/>
            <w:bCs/>
          </w:rPr>
          <w:t>2112A.1 Definition</w:t>
        </w:r>
      </w:hyperlink>
    </w:p>
    <w:p w14:paraId="5C658853" w14:textId="77777777" w:rsidR="00317B00" w:rsidRPr="00317B00" w:rsidRDefault="00317B00" w:rsidP="00317B00">
      <w:r w:rsidRPr="00317B00">
        <w:t>A </w:t>
      </w:r>
      <w:hyperlink r:id="rId662" w:anchor="masonry_" w:history="1">
        <w:r w:rsidRPr="00317B00">
          <w:rPr>
            <w:rStyle w:val="Hyperlink"/>
          </w:rPr>
          <w:t>masonry</w:t>
        </w:r>
      </w:hyperlink>
      <w:r w:rsidRPr="00317B00">
        <w:t> heater is a heating appliance constructed of </w:t>
      </w:r>
      <w:hyperlink r:id="rId663" w:anchor="concrete_" w:history="1">
        <w:r w:rsidRPr="00317B00">
          <w:rPr>
            <w:rStyle w:val="Hyperlink"/>
          </w:rPr>
          <w:t>concrete</w:t>
        </w:r>
      </w:hyperlink>
      <w:r w:rsidRPr="00317B00">
        <w:t> or </w:t>
      </w:r>
      <w:hyperlink r:id="rId664" w:anchor="solid_" w:history="1">
        <w:r w:rsidRPr="00317B00">
          <w:rPr>
            <w:rStyle w:val="Hyperlink"/>
          </w:rPr>
          <w:t>solid</w:t>
        </w:r>
      </w:hyperlink>
      <w:r w:rsidRPr="00317B00">
        <w:t> </w:t>
      </w:r>
      <w:hyperlink r:id="rId665" w:anchor="masonry_" w:history="1">
        <w:r w:rsidRPr="00317B00">
          <w:rPr>
            <w:rStyle w:val="Hyperlink"/>
          </w:rPr>
          <w:t>masonry</w:t>
        </w:r>
      </w:hyperlink>
      <w:r w:rsidRPr="00317B00">
        <w:t>, hereinafter referred to as "</w:t>
      </w:r>
      <w:hyperlink r:id="rId666" w:anchor="masonry_" w:history="1">
        <w:r w:rsidRPr="00317B00">
          <w:rPr>
            <w:rStyle w:val="Hyperlink"/>
          </w:rPr>
          <w:t>masonry</w:t>
        </w:r>
      </w:hyperlink>
      <w:r w:rsidRPr="00317B00">
        <w:t>," which is designed to absorb and store heat from a </w:t>
      </w:r>
      <w:hyperlink r:id="rId667" w:anchor="solid_" w:history="1">
        <w:r w:rsidRPr="00317B00">
          <w:rPr>
            <w:rStyle w:val="Hyperlink"/>
          </w:rPr>
          <w:t>solid</w:t>
        </w:r>
      </w:hyperlink>
      <w:r w:rsidRPr="00317B00">
        <w:t> fuel fire built in the firebox by routing the exhaust gases through internal heat exchange channels in which the flow path downstream of the firebox includes flow in either a horizontal or downward direction before entering the </w:t>
      </w:r>
      <w:hyperlink r:id="rId668" w:anchor="chimney_" w:history="1">
        <w:r w:rsidRPr="00317B00">
          <w:rPr>
            <w:rStyle w:val="Hyperlink"/>
          </w:rPr>
          <w:t>chimney</w:t>
        </w:r>
      </w:hyperlink>
      <w:r w:rsidRPr="00317B00">
        <w:t> and which delivers heat by radiation from the </w:t>
      </w:r>
      <w:hyperlink r:id="rId669" w:anchor="masonry_" w:history="1">
        <w:r w:rsidRPr="00317B00">
          <w:rPr>
            <w:rStyle w:val="Hyperlink"/>
          </w:rPr>
          <w:t>masonry</w:t>
        </w:r>
      </w:hyperlink>
      <w:r w:rsidRPr="00317B00">
        <w:t> surface of the heater.</w:t>
      </w:r>
    </w:p>
    <w:p w14:paraId="3E2BB058" w14:textId="77777777" w:rsidR="00317B00" w:rsidRPr="00317B00" w:rsidRDefault="00317B00" w:rsidP="00317B00">
      <w:pPr>
        <w:rPr>
          <w:b/>
          <w:bCs/>
        </w:rPr>
      </w:pPr>
      <w:hyperlink r:id="rId670" w:anchor="2112A.2" w:history="1">
        <w:r w:rsidRPr="00317B00">
          <w:rPr>
            <w:rStyle w:val="Hyperlink"/>
            <w:b/>
            <w:bCs/>
          </w:rPr>
          <w:t>2112A.2 Installation</w:t>
        </w:r>
      </w:hyperlink>
    </w:p>
    <w:p w14:paraId="2D18F1CB" w14:textId="77777777" w:rsidR="00317B00" w:rsidRPr="00317B00" w:rsidRDefault="00317B00" w:rsidP="00317B00">
      <w:hyperlink r:id="rId671" w:anchor="masonry_" w:history="1">
        <w:r w:rsidRPr="00317B00">
          <w:rPr>
            <w:rStyle w:val="Hyperlink"/>
          </w:rPr>
          <w:t>Masonry</w:t>
        </w:r>
      </w:hyperlink>
      <w:r w:rsidRPr="00317B00">
        <w:t> heaters shall be installed in accordance with this section and comply with one of the following:</w:t>
      </w:r>
    </w:p>
    <w:p w14:paraId="3100B9B6" w14:textId="77777777" w:rsidR="00317B00" w:rsidRPr="00317B00" w:rsidRDefault="00317B00" w:rsidP="00317B00">
      <w:pPr>
        <w:numPr>
          <w:ilvl w:val="0"/>
          <w:numId w:val="30"/>
        </w:numPr>
      </w:pPr>
      <w:hyperlink r:id="rId672" w:anchor="masonry_" w:history="1">
        <w:r w:rsidRPr="00317B00">
          <w:rPr>
            <w:rStyle w:val="Hyperlink"/>
          </w:rPr>
          <w:t>Masonry</w:t>
        </w:r>
      </w:hyperlink>
      <w:r w:rsidRPr="00317B00">
        <w:t> heaters shall comply with the requirements of ASTM E1602.</w:t>
      </w:r>
    </w:p>
    <w:p w14:paraId="03E1411B" w14:textId="77777777" w:rsidR="00317B00" w:rsidRPr="00317B00" w:rsidRDefault="00317B00" w:rsidP="00317B00">
      <w:pPr>
        <w:numPr>
          <w:ilvl w:val="0"/>
          <w:numId w:val="30"/>
        </w:numPr>
      </w:pPr>
      <w:hyperlink r:id="rId673" w:anchor="masonry_" w:history="1">
        <w:r w:rsidRPr="00317B00">
          <w:rPr>
            <w:rStyle w:val="Hyperlink"/>
          </w:rPr>
          <w:t>Masonry</w:t>
        </w:r>
      </w:hyperlink>
      <w:r w:rsidRPr="00317B00">
        <w:t> heaters shall be listed and </w:t>
      </w:r>
      <w:hyperlink r:id="rId674" w:anchor="labeled_" w:history="1">
        <w:r w:rsidRPr="00317B00">
          <w:rPr>
            <w:rStyle w:val="Hyperlink"/>
          </w:rPr>
          <w:t>labeled</w:t>
        </w:r>
      </w:hyperlink>
      <w:r w:rsidRPr="00317B00">
        <w:t> in accordance with UL 1482 or EN 15250 and installed in accordance with the manufacturer's instructions.</w:t>
      </w:r>
    </w:p>
    <w:p w14:paraId="738B4EF2" w14:textId="77777777" w:rsidR="00317B00" w:rsidRPr="00317B00" w:rsidRDefault="00317B00" w:rsidP="00317B00">
      <w:pPr>
        <w:rPr>
          <w:b/>
          <w:bCs/>
        </w:rPr>
      </w:pPr>
      <w:hyperlink r:id="rId675" w:anchor="2112A.3" w:history="1">
        <w:r w:rsidRPr="00317B00">
          <w:rPr>
            <w:rStyle w:val="Hyperlink"/>
            <w:b/>
            <w:bCs/>
          </w:rPr>
          <w:t>2112A.3 Footings and Foundation</w:t>
        </w:r>
      </w:hyperlink>
    </w:p>
    <w:p w14:paraId="42608536" w14:textId="77777777" w:rsidR="00317B00" w:rsidRPr="00317B00" w:rsidRDefault="00317B00" w:rsidP="00317B00">
      <w:r w:rsidRPr="00317B00">
        <w:lastRenderedPageBreak/>
        <w:t>The firebox floor of a </w:t>
      </w:r>
      <w:hyperlink r:id="rId676" w:anchor="masonry_" w:history="1">
        <w:r w:rsidRPr="00317B00">
          <w:rPr>
            <w:rStyle w:val="Hyperlink"/>
          </w:rPr>
          <w:t>masonry</w:t>
        </w:r>
      </w:hyperlink>
      <w:r w:rsidRPr="00317B00">
        <w:t> heater shall be a minimum thickness of 4 inches (102 mm) of </w:t>
      </w:r>
      <w:hyperlink r:id="rId677" w:anchor="noncombustible_" w:history="1">
        <w:r w:rsidRPr="00317B00">
          <w:rPr>
            <w:rStyle w:val="Hyperlink"/>
          </w:rPr>
          <w:t>noncombustible</w:t>
        </w:r>
      </w:hyperlink>
      <w:r w:rsidRPr="00317B00">
        <w:t> material and be supported on a </w:t>
      </w:r>
      <w:hyperlink r:id="rId678" w:anchor="noncombustible_" w:history="1">
        <w:r w:rsidRPr="00317B00">
          <w:rPr>
            <w:rStyle w:val="Hyperlink"/>
          </w:rPr>
          <w:t>noncombustible</w:t>
        </w:r>
      </w:hyperlink>
      <w:r w:rsidRPr="00317B00">
        <w:t> footing and foundation in accordance with </w:t>
      </w:r>
      <w:hyperlink r:id="rId679" w:anchor="2113A.2" w:history="1">
        <w:r w:rsidRPr="00317B00">
          <w:rPr>
            <w:rStyle w:val="Hyperlink"/>
          </w:rPr>
          <w:t>Section 2113A.2</w:t>
        </w:r>
      </w:hyperlink>
      <w:r w:rsidRPr="00317B00">
        <w:t>.</w:t>
      </w:r>
    </w:p>
    <w:p w14:paraId="0BE346A8" w14:textId="77777777" w:rsidR="00317B00" w:rsidRPr="00317B00" w:rsidRDefault="00317B00" w:rsidP="00317B00">
      <w:pPr>
        <w:rPr>
          <w:b/>
          <w:bCs/>
        </w:rPr>
      </w:pPr>
      <w:hyperlink r:id="rId680" w:anchor="2112A.4" w:history="1">
        <w:r w:rsidRPr="00317B00">
          <w:rPr>
            <w:rStyle w:val="Hyperlink"/>
            <w:b/>
            <w:bCs/>
          </w:rPr>
          <w:t>2112A.4 Seismic Reinforcing</w:t>
        </w:r>
      </w:hyperlink>
    </w:p>
    <w:p w14:paraId="291A4CEF" w14:textId="77777777" w:rsidR="00317B00" w:rsidRPr="00317B00" w:rsidRDefault="00317B00" w:rsidP="00317B00">
      <w:r w:rsidRPr="00317B00">
        <w:t>In structures assigned to </w:t>
      </w:r>
      <w:hyperlink r:id="rId681" w:anchor="seismic_design_category_" w:history="1">
        <w:r w:rsidRPr="00317B00">
          <w:rPr>
            <w:rStyle w:val="Hyperlink"/>
          </w:rPr>
          <w:t>Seismic Design Category</w:t>
        </w:r>
      </w:hyperlink>
      <w:r w:rsidRPr="00317B00">
        <w:t> D, E or F, </w:t>
      </w:r>
      <w:hyperlink r:id="rId682" w:anchor="masonry_" w:history="1">
        <w:r w:rsidRPr="00317B00">
          <w:rPr>
            <w:rStyle w:val="Hyperlink"/>
          </w:rPr>
          <w:t>masonry</w:t>
        </w:r>
      </w:hyperlink>
      <w:r w:rsidRPr="00317B00">
        <w:t> heaters shall be anchored to the </w:t>
      </w:r>
      <w:hyperlink r:id="rId683" w:anchor="masonry_" w:history="1">
        <w:r w:rsidRPr="00317B00">
          <w:rPr>
            <w:rStyle w:val="Hyperlink"/>
          </w:rPr>
          <w:t>masonry</w:t>
        </w:r>
      </w:hyperlink>
      <w:r w:rsidRPr="00317B00">
        <w:t> foundation in accordance with </w:t>
      </w:r>
      <w:hyperlink r:id="rId684" w:anchor="2113A.3" w:history="1">
        <w:r w:rsidRPr="00317B00">
          <w:rPr>
            <w:rStyle w:val="Hyperlink"/>
          </w:rPr>
          <w:t>Section 2113A.3</w:t>
        </w:r>
      </w:hyperlink>
      <w:r w:rsidRPr="00317B00">
        <w:t>. Seismic reinforcing shall not be required within the body of a </w:t>
      </w:r>
      <w:hyperlink r:id="rId685" w:anchor="masonry_" w:history="1">
        <w:r w:rsidRPr="00317B00">
          <w:rPr>
            <w:rStyle w:val="Hyperlink"/>
          </w:rPr>
          <w:t>masonry</w:t>
        </w:r>
      </w:hyperlink>
      <w:r w:rsidRPr="00317B00">
        <w:t> heater with a height that is equal to or less than 3.5 times its body width and where the </w:t>
      </w:r>
      <w:hyperlink r:id="rId686" w:anchor="712.1.8" w:history="1">
        <w:r w:rsidRPr="00317B00">
          <w:rPr>
            <w:rStyle w:val="Hyperlink"/>
          </w:rPr>
          <w:t>masonry chimney</w:t>
        </w:r>
      </w:hyperlink>
      <w:r w:rsidRPr="00317B00">
        <w:t> serving the heater is not supported by the body of the heater. Where the </w:t>
      </w:r>
      <w:hyperlink r:id="rId687" w:anchor="712.1.8" w:history="1">
        <w:r w:rsidRPr="00317B00">
          <w:rPr>
            <w:rStyle w:val="Hyperlink"/>
          </w:rPr>
          <w:t>masonry chimney</w:t>
        </w:r>
      </w:hyperlink>
      <w:r w:rsidRPr="00317B00">
        <w:t> shares a common </w:t>
      </w:r>
      <w:hyperlink r:id="rId688" w:anchor="wall_" w:history="1">
        <w:r w:rsidRPr="00317B00">
          <w:rPr>
            <w:rStyle w:val="Hyperlink"/>
          </w:rPr>
          <w:t>wall</w:t>
        </w:r>
      </w:hyperlink>
      <w:r w:rsidRPr="00317B00">
        <w:t> with the facing of the </w:t>
      </w:r>
      <w:hyperlink r:id="rId689" w:anchor="masonry_" w:history="1">
        <w:r w:rsidRPr="00317B00">
          <w:rPr>
            <w:rStyle w:val="Hyperlink"/>
          </w:rPr>
          <w:t>masonry</w:t>
        </w:r>
      </w:hyperlink>
      <w:r w:rsidRPr="00317B00">
        <w:t> heater, the </w:t>
      </w:r>
      <w:hyperlink r:id="rId690" w:anchor="chimney_" w:history="1">
        <w:r w:rsidRPr="00317B00">
          <w:rPr>
            <w:rStyle w:val="Hyperlink"/>
          </w:rPr>
          <w:t>chimney</w:t>
        </w:r>
      </w:hyperlink>
      <w:r w:rsidRPr="00317B00">
        <w:t> portion of the structure shall be reinforced in accordance with </w:t>
      </w:r>
      <w:hyperlink r:id="rId691" w:anchor="2113A" w:history="1">
        <w:r w:rsidRPr="00317B00">
          <w:rPr>
            <w:rStyle w:val="Hyperlink"/>
          </w:rPr>
          <w:t>Section 2113A</w:t>
        </w:r>
      </w:hyperlink>
      <w:r w:rsidRPr="00317B00">
        <w:t>.</w:t>
      </w:r>
    </w:p>
    <w:p w14:paraId="7106459D" w14:textId="77777777" w:rsidR="00317B00" w:rsidRPr="00317B00" w:rsidRDefault="00317B00" w:rsidP="00317B00">
      <w:pPr>
        <w:rPr>
          <w:b/>
          <w:bCs/>
        </w:rPr>
      </w:pPr>
      <w:hyperlink r:id="rId692" w:anchor="2112A.5" w:history="1">
        <w:r w:rsidRPr="00317B00">
          <w:rPr>
            <w:rStyle w:val="Hyperlink"/>
            <w:b/>
            <w:bCs/>
          </w:rPr>
          <w:t>2112A.5 Masonry Heater Clearance</w:t>
        </w:r>
      </w:hyperlink>
    </w:p>
    <w:p w14:paraId="18A97B3E" w14:textId="77777777" w:rsidR="00317B00" w:rsidRPr="00317B00" w:rsidRDefault="00317B00" w:rsidP="00317B00">
      <w:r w:rsidRPr="00317B00">
        <w:t>Combustible </w:t>
      </w:r>
      <w:hyperlink r:id="rId693" w:anchor="414.1.2" w:history="1">
        <w:r w:rsidRPr="00317B00">
          <w:rPr>
            <w:rStyle w:val="Hyperlink"/>
          </w:rPr>
          <w:t>materials</w:t>
        </w:r>
      </w:hyperlink>
      <w:r w:rsidRPr="00317B00">
        <w:t> shall not be placed within 36 inches (914 mm) or the distance of the allowed reduction method from the outside surface of a </w:t>
      </w:r>
      <w:hyperlink r:id="rId694" w:anchor="masonry_" w:history="1">
        <w:r w:rsidRPr="00317B00">
          <w:rPr>
            <w:rStyle w:val="Hyperlink"/>
          </w:rPr>
          <w:t>masonry</w:t>
        </w:r>
      </w:hyperlink>
      <w:r w:rsidRPr="00317B00">
        <w:t> heater in accordance with NFPA 211, Section 12.6, and the required </w:t>
      </w:r>
      <w:hyperlink r:id="rId695" w:anchor="space_" w:history="1">
        <w:r w:rsidRPr="00317B00">
          <w:rPr>
            <w:rStyle w:val="Hyperlink"/>
          </w:rPr>
          <w:t>space</w:t>
        </w:r>
      </w:hyperlink>
      <w:r w:rsidRPr="00317B00">
        <w:t> between the heater and combustible material shall be fully vented to </w:t>
      </w:r>
      <w:hyperlink r:id="rId696" w:anchor="permit_" w:history="1">
        <w:r w:rsidRPr="00317B00">
          <w:rPr>
            <w:rStyle w:val="Hyperlink"/>
          </w:rPr>
          <w:t>permit</w:t>
        </w:r>
      </w:hyperlink>
      <w:r w:rsidRPr="00317B00">
        <w:t> the free flow of air around all heater surfaces.</w:t>
      </w:r>
    </w:p>
    <w:p w14:paraId="38E9BFE2" w14:textId="77777777" w:rsidR="00317B00" w:rsidRPr="00317B00" w:rsidRDefault="00317B00" w:rsidP="00317B00">
      <w:r w:rsidRPr="00317B00">
        <w:rPr>
          <w:b/>
          <w:bCs/>
        </w:rPr>
        <w:t>Exceptions:</w:t>
      </w:r>
    </w:p>
    <w:p w14:paraId="7A730A14" w14:textId="77777777" w:rsidR="00317B00" w:rsidRPr="00317B00" w:rsidRDefault="00317B00" w:rsidP="00317B00">
      <w:pPr>
        <w:numPr>
          <w:ilvl w:val="0"/>
          <w:numId w:val="31"/>
        </w:numPr>
      </w:pPr>
      <w:r w:rsidRPr="00317B00">
        <w:t>Where the </w:t>
      </w:r>
      <w:hyperlink r:id="rId697" w:anchor="masonry_" w:history="1">
        <w:r w:rsidRPr="00317B00">
          <w:rPr>
            <w:rStyle w:val="Hyperlink"/>
          </w:rPr>
          <w:t>masonry</w:t>
        </w:r>
      </w:hyperlink>
      <w:r w:rsidRPr="00317B00">
        <w:t> heater </w:t>
      </w:r>
      <w:hyperlink r:id="rId698" w:anchor="wall_" w:history="1">
        <w:r w:rsidRPr="00317B00">
          <w:rPr>
            <w:rStyle w:val="Hyperlink"/>
          </w:rPr>
          <w:t>wall</w:t>
        </w:r>
      </w:hyperlink>
      <w:r w:rsidRPr="00317B00">
        <w:t> thickness is not less than 8 inches (203 mm) of </w:t>
      </w:r>
      <w:hyperlink r:id="rId699" w:anchor="solid_" w:history="1">
        <w:r w:rsidRPr="00317B00">
          <w:rPr>
            <w:rStyle w:val="Hyperlink"/>
          </w:rPr>
          <w:t>solid</w:t>
        </w:r>
      </w:hyperlink>
      <w:r w:rsidRPr="00317B00">
        <w:t> </w:t>
      </w:r>
      <w:hyperlink r:id="rId700" w:anchor="masonry_" w:history="1">
        <w:r w:rsidRPr="00317B00">
          <w:rPr>
            <w:rStyle w:val="Hyperlink"/>
          </w:rPr>
          <w:t>masonry</w:t>
        </w:r>
      </w:hyperlink>
      <w:r w:rsidRPr="00317B00">
        <w:t> and the </w:t>
      </w:r>
      <w:hyperlink r:id="rId701" w:anchor="wall_" w:history="1">
        <w:r w:rsidRPr="00317B00">
          <w:rPr>
            <w:rStyle w:val="Hyperlink"/>
          </w:rPr>
          <w:t>wall</w:t>
        </w:r>
      </w:hyperlink>
      <w:r w:rsidRPr="00317B00">
        <w:t> thickness of the heat exchange channels is not less than 5 inches (127 mm) of </w:t>
      </w:r>
      <w:hyperlink r:id="rId702" w:anchor="solid_" w:history="1">
        <w:r w:rsidRPr="00317B00">
          <w:rPr>
            <w:rStyle w:val="Hyperlink"/>
          </w:rPr>
          <w:t>solid</w:t>
        </w:r>
      </w:hyperlink>
      <w:r w:rsidRPr="00317B00">
        <w:t> </w:t>
      </w:r>
      <w:hyperlink r:id="rId703" w:anchor="masonry_" w:history="1">
        <w:r w:rsidRPr="00317B00">
          <w:rPr>
            <w:rStyle w:val="Hyperlink"/>
          </w:rPr>
          <w:t>masonry</w:t>
        </w:r>
      </w:hyperlink>
      <w:r w:rsidRPr="00317B00">
        <w:t>, combustible </w:t>
      </w:r>
      <w:hyperlink r:id="rId704" w:anchor="414.1.2" w:history="1">
        <w:r w:rsidRPr="00317B00">
          <w:rPr>
            <w:rStyle w:val="Hyperlink"/>
          </w:rPr>
          <w:t>materials</w:t>
        </w:r>
      </w:hyperlink>
      <w:r w:rsidRPr="00317B00">
        <w:t> shall not be placed within 4 inches (102 mm) of the outside surface of a </w:t>
      </w:r>
      <w:hyperlink r:id="rId705" w:anchor="masonry_" w:history="1">
        <w:r w:rsidRPr="00317B00">
          <w:rPr>
            <w:rStyle w:val="Hyperlink"/>
          </w:rPr>
          <w:t>masonry</w:t>
        </w:r>
      </w:hyperlink>
      <w:r w:rsidRPr="00317B00">
        <w:t> heater. A clearance of not less than 8 inches (203 mm) shall be provided between the gas-tight capping slab of the heater and a combustible ceiling.</w:t>
      </w:r>
    </w:p>
    <w:p w14:paraId="2A569E53" w14:textId="77777777" w:rsidR="00317B00" w:rsidRPr="00317B00" w:rsidRDefault="00317B00" w:rsidP="00317B00">
      <w:pPr>
        <w:numPr>
          <w:ilvl w:val="0"/>
          <w:numId w:val="31"/>
        </w:numPr>
      </w:pPr>
      <w:hyperlink r:id="rId706" w:anchor="masonry_" w:history="1">
        <w:r w:rsidRPr="00317B00">
          <w:rPr>
            <w:rStyle w:val="Hyperlink"/>
          </w:rPr>
          <w:t>Masonry</w:t>
        </w:r>
      </w:hyperlink>
      <w:r w:rsidRPr="00317B00">
        <w:t> heaters listed and </w:t>
      </w:r>
      <w:hyperlink r:id="rId707" w:anchor="labeled_" w:history="1">
        <w:r w:rsidRPr="00317B00">
          <w:rPr>
            <w:rStyle w:val="Hyperlink"/>
          </w:rPr>
          <w:t>labeled</w:t>
        </w:r>
      </w:hyperlink>
      <w:r w:rsidRPr="00317B00">
        <w:t> in accordance with UL 1482 or EN 15250 and installed in accordance with the manufacturer's instructions.</w:t>
      </w:r>
    </w:p>
    <w:p w14:paraId="58048FC5" w14:textId="77777777" w:rsidR="00317B00" w:rsidRPr="00317B00" w:rsidRDefault="00317B00" w:rsidP="00317B00">
      <w:pPr>
        <w:rPr>
          <w:b/>
          <w:bCs/>
        </w:rPr>
      </w:pPr>
      <w:hyperlink r:id="rId708" w:anchor="2113A" w:history="1">
        <w:r w:rsidRPr="00317B00">
          <w:rPr>
            <w:rStyle w:val="Hyperlink"/>
            <w:b/>
            <w:bCs/>
          </w:rPr>
          <w:t>Section 2113A Masonry Chimneys</w:t>
        </w:r>
      </w:hyperlink>
    </w:p>
    <w:p w14:paraId="420C6C8E" w14:textId="77777777" w:rsidR="00317B00" w:rsidRPr="00317B00" w:rsidRDefault="00317B00" w:rsidP="00317B00">
      <w:pPr>
        <w:rPr>
          <w:b/>
          <w:bCs/>
        </w:rPr>
      </w:pPr>
      <w:hyperlink r:id="rId709" w:anchor="2113A.1" w:history="1">
        <w:r w:rsidRPr="00317B00">
          <w:rPr>
            <w:rStyle w:val="Hyperlink"/>
            <w:b/>
            <w:bCs/>
          </w:rPr>
          <w:t>2113A.1 General</w:t>
        </w:r>
      </w:hyperlink>
    </w:p>
    <w:p w14:paraId="71AD6451" w14:textId="77777777" w:rsidR="00317B00" w:rsidRPr="00317B00" w:rsidRDefault="00317B00" w:rsidP="00317B00">
      <w:r w:rsidRPr="00317B00">
        <w:t>The </w:t>
      </w:r>
      <w:hyperlink r:id="rId710" w:anchor="407.1.1" w:history="1">
        <w:r w:rsidRPr="00317B00">
          <w:rPr>
            <w:rStyle w:val="Hyperlink"/>
          </w:rPr>
          <w:t>construction</w:t>
        </w:r>
      </w:hyperlink>
      <w:r w:rsidRPr="00317B00">
        <w:t> of </w:t>
      </w:r>
      <w:hyperlink r:id="rId711" w:anchor="712.1.8" w:history="1">
        <w:r w:rsidRPr="00317B00">
          <w:rPr>
            <w:rStyle w:val="Hyperlink"/>
          </w:rPr>
          <w:t>masonry chimneys</w:t>
        </w:r>
      </w:hyperlink>
      <w:r w:rsidRPr="00317B00">
        <w:t> consisting of </w:t>
      </w:r>
      <w:hyperlink r:id="rId712" w:anchor="solid_" w:history="1">
        <w:r w:rsidRPr="00317B00">
          <w:rPr>
            <w:rStyle w:val="Hyperlink"/>
          </w:rPr>
          <w:t>solid</w:t>
        </w:r>
      </w:hyperlink>
      <w:r w:rsidRPr="00317B00">
        <w:t> </w:t>
      </w:r>
      <w:hyperlink r:id="rId713" w:anchor="masonry_unit_" w:history="1">
        <w:r w:rsidRPr="00317B00">
          <w:rPr>
            <w:rStyle w:val="Hyperlink"/>
          </w:rPr>
          <w:t>masonry units</w:t>
        </w:r>
      </w:hyperlink>
      <w:r w:rsidRPr="00317B00">
        <w:t>, hollow </w:t>
      </w:r>
      <w:hyperlink r:id="rId714" w:anchor="masonry_unit_" w:history="1">
        <w:r w:rsidRPr="00317B00">
          <w:rPr>
            <w:rStyle w:val="Hyperlink"/>
          </w:rPr>
          <w:t>masonry units</w:t>
        </w:r>
      </w:hyperlink>
      <w:r w:rsidRPr="00317B00">
        <w:t> grouted </w:t>
      </w:r>
      <w:hyperlink r:id="rId715" w:anchor="solid_" w:history="1">
        <w:r w:rsidRPr="00317B00">
          <w:rPr>
            <w:rStyle w:val="Hyperlink"/>
          </w:rPr>
          <w:t>solid</w:t>
        </w:r>
      </w:hyperlink>
      <w:r w:rsidRPr="00317B00">
        <w:t>, stone or </w:t>
      </w:r>
      <w:hyperlink r:id="rId716" w:anchor="concrete_" w:history="1">
        <w:r w:rsidRPr="00317B00">
          <w:rPr>
            <w:rStyle w:val="Hyperlink"/>
          </w:rPr>
          <w:t>concrete</w:t>
        </w:r>
      </w:hyperlink>
      <w:r w:rsidRPr="00317B00">
        <w:t> shall be in accordance with this section.</w:t>
      </w:r>
    </w:p>
    <w:p w14:paraId="23EE6460" w14:textId="77777777" w:rsidR="00317B00" w:rsidRPr="00317B00" w:rsidRDefault="00317B00" w:rsidP="00317B00">
      <w:pPr>
        <w:rPr>
          <w:b/>
          <w:bCs/>
        </w:rPr>
      </w:pPr>
      <w:hyperlink r:id="rId717" w:anchor="2113A.2" w:history="1">
        <w:r w:rsidRPr="00317B00">
          <w:rPr>
            <w:rStyle w:val="Hyperlink"/>
            <w:b/>
            <w:bCs/>
          </w:rPr>
          <w:t>2113A.2 Footings and Foundations</w:t>
        </w:r>
      </w:hyperlink>
    </w:p>
    <w:p w14:paraId="0B8D6E8D" w14:textId="77777777" w:rsidR="00317B00" w:rsidRPr="00317B00" w:rsidRDefault="00317B00" w:rsidP="00317B00">
      <w:r w:rsidRPr="00317B00">
        <w:t>Footings for </w:t>
      </w:r>
      <w:hyperlink r:id="rId718" w:anchor="712.1.8" w:history="1">
        <w:r w:rsidRPr="00317B00">
          <w:rPr>
            <w:rStyle w:val="Hyperlink"/>
          </w:rPr>
          <w:t>masonry chimneys</w:t>
        </w:r>
      </w:hyperlink>
      <w:r w:rsidRPr="00317B00">
        <w:t> shall be constructed of </w:t>
      </w:r>
      <w:hyperlink r:id="rId719" w:anchor="concrete_" w:history="1">
        <w:r w:rsidRPr="00317B00">
          <w:rPr>
            <w:rStyle w:val="Hyperlink"/>
          </w:rPr>
          <w:t>concrete</w:t>
        </w:r>
      </w:hyperlink>
      <w:r w:rsidRPr="00317B00">
        <w:t> or </w:t>
      </w:r>
      <w:hyperlink r:id="rId720" w:anchor="solid_" w:history="1">
        <w:r w:rsidRPr="00317B00">
          <w:rPr>
            <w:rStyle w:val="Hyperlink"/>
          </w:rPr>
          <w:t>solid</w:t>
        </w:r>
      </w:hyperlink>
      <w:r w:rsidRPr="00317B00">
        <w:t> </w:t>
      </w:r>
      <w:hyperlink r:id="rId721" w:anchor="masonry_" w:history="1">
        <w:r w:rsidRPr="00317B00">
          <w:rPr>
            <w:rStyle w:val="Hyperlink"/>
          </w:rPr>
          <w:t>masonry</w:t>
        </w:r>
      </w:hyperlink>
      <w:r w:rsidRPr="00317B00">
        <w:t xml:space="preserve"> not less than 12 inches (305 mm) thick and shall extend not less than 6 inches (152 mm) beyond </w:t>
      </w:r>
      <w:r w:rsidRPr="00317B00">
        <w:lastRenderedPageBreak/>
        <w:t>the face of the foundation or support </w:t>
      </w:r>
      <w:hyperlink r:id="rId722" w:anchor="wall_" w:history="1">
        <w:r w:rsidRPr="00317B00">
          <w:rPr>
            <w:rStyle w:val="Hyperlink"/>
          </w:rPr>
          <w:t>wall</w:t>
        </w:r>
      </w:hyperlink>
      <w:r w:rsidRPr="00317B00">
        <w:t> on all sides. Footings shall be founded on natural undisturbed earth or engineered </w:t>
      </w:r>
      <w:hyperlink r:id="rId723" w:anchor="fill_" w:history="1">
        <w:r w:rsidRPr="00317B00">
          <w:rPr>
            <w:rStyle w:val="Hyperlink"/>
          </w:rPr>
          <w:t>fill</w:t>
        </w:r>
      </w:hyperlink>
      <w:r w:rsidRPr="00317B00">
        <w:t> below frost depth. In areas not subjected to freezing, footings shall be not less than 12 inches (305 mm) below </w:t>
      </w:r>
      <w:hyperlink r:id="rId724" w:anchor="grade_finished_" w:history="1">
        <w:r w:rsidRPr="00317B00">
          <w:rPr>
            <w:rStyle w:val="Hyperlink"/>
          </w:rPr>
          <w:t>finished grade</w:t>
        </w:r>
      </w:hyperlink>
      <w:r w:rsidRPr="00317B00">
        <w:t>.</w:t>
      </w:r>
    </w:p>
    <w:p w14:paraId="4BD6C920" w14:textId="77777777" w:rsidR="00317B00" w:rsidRPr="00317B00" w:rsidRDefault="00317B00" w:rsidP="00317B00">
      <w:pPr>
        <w:rPr>
          <w:b/>
          <w:bCs/>
        </w:rPr>
      </w:pPr>
      <w:hyperlink r:id="rId725" w:anchor="2113A.3" w:history="1">
        <w:r w:rsidRPr="00317B00">
          <w:rPr>
            <w:rStyle w:val="Hyperlink"/>
            <w:b/>
            <w:bCs/>
          </w:rPr>
          <w:t>2113A.3 Seismic Reinforcement</w:t>
        </w:r>
      </w:hyperlink>
    </w:p>
    <w:p w14:paraId="09EEA96B" w14:textId="77777777" w:rsidR="00317B00" w:rsidRPr="00317B00" w:rsidRDefault="00317B00" w:rsidP="00317B00">
      <w:r w:rsidRPr="00317B00">
        <w:t>In structures assigned to </w:t>
      </w:r>
      <w:hyperlink r:id="rId726" w:anchor="seismic_design_category_" w:history="1">
        <w:r w:rsidRPr="00317B00">
          <w:rPr>
            <w:rStyle w:val="Hyperlink"/>
          </w:rPr>
          <w:t>Seismic Design Category</w:t>
        </w:r>
      </w:hyperlink>
      <w:r w:rsidRPr="00317B00">
        <w:t> A or B, seismic </w:t>
      </w:r>
      <w:hyperlink r:id="rId727" w:anchor="reinforcement" w:history="1">
        <w:r w:rsidRPr="00317B00">
          <w:rPr>
            <w:rStyle w:val="Hyperlink"/>
          </w:rPr>
          <w:t>reinforcement</w:t>
        </w:r>
      </w:hyperlink>
      <w:r w:rsidRPr="00317B00">
        <w:t> is not required. In structures assigned to </w:t>
      </w:r>
      <w:hyperlink r:id="rId728" w:anchor="seismic_design_category_" w:history="1">
        <w:r w:rsidRPr="00317B00">
          <w:rPr>
            <w:rStyle w:val="Hyperlink"/>
          </w:rPr>
          <w:t>Seismic Design Category</w:t>
        </w:r>
      </w:hyperlink>
      <w:r w:rsidRPr="00317B00">
        <w:t> C or D, </w:t>
      </w:r>
      <w:hyperlink r:id="rId729" w:anchor="712.1.8" w:history="1">
        <w:r w:rsidRPr="00317B00">
          <w:rPr>
            <w:rStyle w:val="Hyperlink"/>
          </w:rPr>
          <w:t>masonry chimneys</w:t>
        </w:r>
      </w:hyperlink>
      <w:r w:rsidRPr="00317B00">
        <w:t> shall be reinforced and anchored in accordance with Sections </w:t>
      </w:r>
      <w:hyperlink r:id="rId730" w:anchor="2113A.3.1" w:history="1">
        <w:r w:rsidRPr="00317B00">
          <w:rPr>
            <w:rStyle w:val="Hyperlink"/>
          </w:rPr>
          <w:t>2113A.3.1</w:t>
        </w:r>
      </w:hyperlink>
      <w:r w:rsidRPr="00317B00">
        <w:t>, </w:t>
      </w:r>
      <w:hyperlink r:id="rId731" w:anchor="2113A.3.2" w:history="1">
        <w:r w:rsidRPr="00317B00">
          <w:rPr>
            <w:rStyle w:val="Hyperlink"/>
          </w:rPr>
          <w:t>2113A.3.2</w:t>
        </w:r>
      </w:hyperlink>
      <w:r w:rsidRPr="00317B00">
        <w:t> and 2113A.4. In structures assigned to </w:t>
      </w:r>
      <w:hyperlink r:id="rId732" w:anchor="seismic_design_category_" w:history="1">
        <w:r w:rsidRPr="00317B00">
          <w:rPr>
            <w:rStyle w:val="Hyperlink"/>
          </w:rPr>
          <w:t>Seismic Design Category</w:t>
        </w:r>
      </w:hyperlink>
      <w:r w:rsidRPr="00317B00">
        <w:t> E or F, </w:t>
      </w:r>
      <w:hyperlink r:id="rId733" w:anchor="712.1.8" w:history="1">
        <w:r w:rsidRPr="00317B00">
          <w:rPr>
            <w:rStyle w:val="Hyperlink"/>
          </w:rPr>
          <w:t>masonry chimneys</w:t>
        </w:r>
      </w:hyperlink>
      <w:r w:rsidRPr="00317B00">
        <w:t> shall be reinforced in accordance with the requirements of Sections </w:t>
      </w:r>
      <w:hyperlink r:id="rId734" w:anchor="2101" w:history="1">
        <w:r w:rsidRPr="00317B00">
          <w:rPr>
            <w:rStyle w:val="Hyperlink"/>
          </w:rPr>
          <w:t>2101</w:t>
        </w:r>
      </w:hyperlink>
      <w:r w:rsidRPr="00317B00">
        <w:t> through </w:t>
      </w:r>
      <w:hyperlink r:id="rId735" w:anchor="2108" w:history="1">
        <w:r w:rsidRPr="00317B00">
          <w:rPr>
            <w:rStyle w:val="Hyperlink"/>
          </w:rPr>
          <w:t>2108</w:t>
        </w:r>
      </w:hyperlink>
      <w:r w:rsidRPr="00317B00">
        <w:t> and anchored in accordance with </w:t>
      </w:r>
      <w:hyperlink r:id="rId736" w:anchor="2113A.4" w:history="1">
        <w:r w:rsidRPr="00317B00">
          <w:rPr>
            <w:rStyle w:val="Hyperlink"/>
          </w:rPr>
          <w:t>Section 2113A.4</w:t>
        </w:r>
      </w:hyperlink>
      <w:r w:rsidRPr="00317B00">
        <w:t>.</w:t>
      </w:r>
    </w:p>
    <w:p w14:paraId="23E62AB7" w14:textId="77777777" w:rsidR="00317B00" w:rsidRPr="00317B00" w:rsidRDefault="00317B00" w:rsidP="00317B00">
      <w:pPr>
        <w:rPr>
          <w:b/>
          <w:bCs/>
        </w:rPr>
      </w:pPr>
      <w:hyperlink r:id="rId737" w:anchor="2113A.3.1" w:history="1">
        <w:r w:rsidRPr="00317B00">
          <w:rPr>
            <w:rStyle w:val="Hyperlink"/>
            <w:b/>
            <w:bCs/>
          </w:rPr>
          <w:t>2113A.3.1 Vertical Reinforcement</w:t>
        </w:r>
      </w:hyperlink>
    </w:p>
    <w:p w14:paraId="500174D6" w14:textId="77777777" w:rsidR="00317B00" w:rsidRPr="00317B00" w:rsidRDefault="00317B00" w:rsidP="00317B00">
      <w:r w:rsidRPr="00317B00">
        <w:t>For </w:t>
      </w:r>
      <w:hyperlink r:id="rId738" w:anchor="chimney_" w:history="1">
        <w:r w:rsidRPr="00317B00">
          <w:rPr>
            <w:rStyle w:val="Hyperlink"/>
          </w:rPr>
          <w:t>chimneys</w:t>
        </w:r>
      </w:hyperlink>
      <w:r w:rsidRPr="00317B00">
        <w:t> up to 40 inches (1016 mm) wide, four No. 4 continuous vertical bars anchored in the foundation shall be placed in the </w:t>
      </w:r>
      <w:hyperlink r:id="rId739" w:anchor="concrete_" w:history="1">
        <w:r w:rsidRPr="00317B00">
          <w:rPr>
            <w:rStyle w:val="Hyperlink"/>
          </w:rPr>
          <w:t>concrete</w:t>
        </w:r>
      </w:hyperlink>
      <w:r w:rsidRPr="00317B00">
        <w:t> between </w:t>
      </w:r>
      <w:hyperlink r:id="rId740" w:anchor="wythe_" w:history="1">
        <w:r w:rsidRPr="00317B00">
          <w:rPr>
            <w:rStyle w:val="Hyperlink"/>
          </w:rPr>
          <w:t>wythes</w:t>
        </w:r>
      </w:hyperlink>
      <w:r w:rsidRPr="00317B00">
        <w:t> of </w:t>
      </w:r>
      <w:hyperlink r:id="rId741" w:anchor="solid_" w:history="1">
        <w:r w:rsidRPr="00317B00">
          <w:rPr>
            <w:rStyle w:val="Hyperlink"/>
          </w:rPr>
          <w:t>solid</w:t>
        </w:r>
      </w:hyperlink>
      <w:r w:rsidRPr="00317B00">
        <w:t> </w:t>
      </w:r>
      <w:hyperlink r:id="rId742" w:anchor="masonry_" w:history="1">
        <w:r w:rsidRPr="00317B00">
          <w:rPr>
            <w:rStyle w:val="Hyperlink"/>
          </w:rPr>
          <w:t>masonry</w:t>
        </w:r>
      </w:hyperlink>
      <w:r w:rsidRPr="00317B00">
        <w:t> or within the cells of hollow unit </w:t>
      </w:r>
      <w:hyperlink r:id="rId743" w:anchor="masonry_" w:history="1">
        <w:r w:rsidRPr="00317B00">
          <w:rPr>
            <w:rStyle w:val="Hyperlink"/>
          </w:rPr>
          <w:t>masonry</w:t>
        </w:r>
      </w:hyperlink>
      <w:r w:rsidRPr="00317B00">
        <w:t> and grouted in accordance with </w:t>
      </w:r>
      <w:hyperlink r:id="rId744" w:anchor="2103A.3" w:history="1">
        <w:r w:rsidRPr="00317B00">
          <w:rPr>
            <w:rStyle w:val="Hyperlink"/>
          </w:rPr>
          <w:t>Section 2103A.3</w:t>
        </w:r>
      </w:hyperlink>
      <w:r w:rsidRPr="00317B00">
        <w:t>. Grout shall be prevented from bonding with the flue liner so that the flue liner is free to move with thermal expansion. For </w:t>
      </w:r>
      <w:hyperlink r:id="rId745" w:anchor="chimney_" w:history="1">
        <w:r w:rsidRPr="00317B00">
          <w:rPr>
            <w:rStyle w:val="Hyperlink"/>
          </w:rPr>
          <w:t>chimneys</w:t>
        </w:r>
      </w:hyperlink>
      <w:r w:rsidRPr="00317B00">
        <w:t> greater than 40 inches (1016 mm) wide, two additional No. 4 vertical bars shall be provided for each additional 40 inches (1016 mm) in width or fraction thereof.</w:t>
      </w:r>
    </w:p>
    <w:p w14:paraId="62EC2515" w14:textId="77777777" w:rsidR="00317B00" w:rsidRPr="00317B00" w:rsidRDefault="00317B00" w:rsidP="00317B00">
      <w:pPr>
        <w:rPr>
          <w:b/>
          <w:bCs/>
        </w:rPr>
      </w:pPr>
      <w:hyperlink r:id="rId746" w:anchor="2113A.3.2" w:history="1">
        <w:r w:rsidRPr="00317B00">
          <w:rPr>
            <w:rStyle w:val="Hyperlink"/>
            <w:b/>
            <w:bCs/>
          </w:rPr>
          <w:t>2113A.3.2 Horizontal Reinforcement</w:t>
        </w:r>
      </w:hyperlink>
    </w:p>
    <w:p w14:paraId="185793B0" w14:textId="77777777" w:rsidR="00317B00" w:rsidRPr="00317B00" w:rsidRDefault="00317B00" w:rsidP="00317B00">
      <w:r w:rsidRPr="00317B00">
        <w:t>Vertical </w:t>
      </w:r>
      <w:hyperlink r:id="rId747" w:anchor="reinforcement" w:history="1">
        <w:r w:rsidRPr="00317B00">
          <w:rPr>
            <w:rStyle w:val="Hyperlink"/>
          </w:rPr>
          <w:t>reinforcement</w:t>
        </w:r>
      </w:hyperlink>
      <w:r w:rsidRPr="00317B00">
        <w:t> shall be placed enclosed within </w:t>
      </w:r>
      <w:r w:rsidRPr="00317B00">
        <w:rPr>
          <w:vertAlign w:val="superscript"/>
        </w:rPr>
        <w:t>1</w:t>
      </w:r>
      <w:r w:rsidRPr="00317B00">
        <w:t>/</w:t>
      </w:r>
      <w:r w:rsidRPr="00317B00">
        <w:rPr>
          <w:vertAlign w:val="subscript"/>
        </w:rPr>
        <w:t>4</w:t>
      </w:r>
      <w:r w:rsidRPr="00317B00">
        <w:t>-inch (6.4 mm) ties, or other reinforcing of equivalent net cross-sectional area, spaced not to exceed 18 inches (457 mm) on center in </w:t>
      </w:r>
      <w:hyperlink r:id="rId748" w:anchor="concrete_" w:history="1">
        <w:r w:rsidRPr="00317B00">
          <w:rPr>
            <w:rStyle w:val="Hyperlink"/>
          </w:rPr>
          <w:t>concrete</w:t>
        </w:r>
      </w:hyperlink>
      <w:r w:rsidRPr="00317B00">
        <w:t>, or placed in the </w:t>
      </w:r>
      <w:hyperlink r:id="rId749" w:anchor="bed_joint_" w:history="1">
        <w:r w:rsidRPr="00317B00">
          <w:rPr>
            <w:rStyle w:val="Hyperlink"/>
          </w:rPr>
          <w:t>bed joints</w:t>
        </w:r>
      </w:hyperlink>
      <w:r w:rsidRPr="00317B00">
        <w:t> of unit </w:t>
      </w:r>
      <w:hyperlink r:id="rId750" w:anchor="masonry_" w:history="1">
        <w:r w:rsidRPr="00317B00">
          <w:rPr>
            <w:rStyle w:val="Hyperlink"/>
          </w:rPr>
          <w:t>masonry</w:t>
        </w:r>
      </w:hyperlink>
      <w:r w:rsidRPr="00317B00">
        <w:t>, at not less than every 18 inches (457 mm) of vertical height. Two such ties shall be provided at each bend in the vertical bars.</w:t>
      </w:r>
    </w:p>
    <w:p w14:paraId="72C9807B" w14:textId="77777777" w:rsidR="00317B00" w:rsidRPr="00317B00" w:rsidRDefault="00317B00" w:rsidP="00317B00">
      <w:pPr>
        <w:rPr>
          <w:b/>
          <w:bCs/>
        </w:rPr>
      </w:pPr>
      <w:hyperlink r:id="rId751" w:anchor="2113A.4" w:history="1">
        <w:r w:rsidRPr="00317B00">
          <w:rPr>
            <w:rStyle w:val="Hyperlink"/>
            <w:b/>
            <w:bCs/>
          </w:rPr>
          <w:t>2113A.4 Seismic Anchorage</w:t>
        </w:r>
      </w:hyperlink>
    </w:p>
    <w:p w14:paraId="3752DBB5" w14:textId="77777777" w:rsidR="00317B00" w:rsidRPr="00317B00" w:rsidRDefault="00317B00" w:rsidP="00317B00">
      <w:hyperlink r:id="rId752" w:anchor="712.1.8" w:history="1">
        <w:r w:rsidRPr="00317B00">
          <w:rPr>
            <w:rStyle w:val="Hyperlink"/>
          </w:rPr>
          <w:t>Masonry chimneys</w:t>
        </w:r>
      </w:hyperlink>
      <w:r w:rsidRPr="00317B00">
        <w:t> and foundations shall be anchored at each floor, ceiling or roof line more than 6 feet (1829 mm) above </w:t>
      </w:r>
      <w:hyperlink r:id="rId753" w:anchor="grade_" w:history="1">
        <w:r w:rsidRPr="00317B00">
          <w:rPr>
            <w:rStyle w:val="Hyperlink"/>
          </w:rPr>
          <w:t>grade</w:t>
        </w:r>
      </w:hyperlink>
      <w:r w:rsidRPr="00317B00">
        <w:t> with two </w:t>
      </w:r>
      <w:r w:rsidRPr="00317B00">
        <w:rPr>
          <w:vertAlign w:val="superscript"/>
        </w:rPr>
        <w:t>3</w:t>
      </w:r>
      <w:r w:rsidRPr="00317B00">
        <w:t>/</w:t>
      </w:r>
      <w:r w:rsidRPr="00317B00">
        <w:rPr>
          <w:vertAlign w:val="subscript"/>
        </w:rPr>
        <w:t>16</w:t>
      </w:r>
      <w:r w:rsidRPr="00317B00">
        <w:t>-inch by 1-inch (4.8 mm by 25 mm) straps embedded not less than 12 inches (305 mm) into the </w:t>
      </w:r>
      <w:hyperlink r:id="rId754" w:anchor="chimney_" w:history="1">
        <w:r w:rsidRPr="00317B00">
          <w:rPr>
            <w:rStyle w:val="Hyperlink"/>
          </w:rPr>
          <w:t>chimney</w:t>
        </w:r>
      </w:hyperlink>
      <w:r w:rsidRPr="00317B00">
        <w:t>. Straps shall be hooked around the outer bars and extend 6 inches (152 mm) beyond the bend. Each strap shall be fastened to not less than four floor joists with two </w:t>
      </w:r>
      <w:r w:rsidRPr="00317B00">
        <w:rPr>
          <w:vertAlign w:val="superscript"/>
        </w:rPr>
        <w:t>1</w:t>
      </w:r>
      <w:r w:rsidRPr="00317B00">
        <w:t>/</w:t>
      </w:r>
      <w:r w:rsidRPr="00317B00">
        <w:rPr>
          <w:vertAlign w:val="subscript"/>
        </w:rPr>
        <w:t>2</w:t>
      </w:r>
      <w:r w:rsidRPr="00317B00">
        <w:t>-inch (12.7 mm) bolts.</w:t>
      </w:r>
    </w:p>
    <w:p w14:paraId="00C36D53" w14:textId="77777777" w:rsidR="00317B00" w:rsidRPr="00317B00" w:rsidRDefault="00317B00" w:rsidP="00317B00">
      <w:r w:rsidRPr="00317B00">
        <w:rPr>
          <w:b/>
          <w:bCs/>
        </w:rPr>
        <w:t>Exception:</w:t>
      </w:r>
      <w:r w:rsidRPr="00317B00">
        <w:t> Seismic anchorage is not required for the following:</w:t>
      </w:r>
    </w:p>
    <w:p w14:paraId="6445AFF7" w14:textId="77777777" w:rsidR="00317B00" w:rsidRPr="00317B00" w:rsidRDefault="00317B00" w:rsidP="00317B00">
      <w:pPr>
        <w:numPr>
          <w:ilvl w:val="0"/>
          <w:numId w:val="32"/>
        </w:numPr>
      </w:pPr>
      <w:r w:rsidRPr="00317B00">
        <w:lastRenderedPageBreak/>
        <w:t>In structures assigned to </w:t>
      </w:r>
      <w:hyperlink r:id="rId755" w:anchor="seismic_design_category_" w:history="1">
        <w:r w:rsidRPr="00317B00">
          <w:rPr>
            <w:rStyle w:val="Hyperlink"/>
          </w:rPr>
          <w:t>Seismic Design Category</w:t>
        </w:r>
      </w:hyperlink>
      <w:r w:rsidRPr="00317B00">
        <w:t> A or B.</w:t>
      </w:r>
    </w:p>
    <w:p w14:paraId="607C7404" w14:textId="77777777" w:rsidR="00317B00" w:rsidRPr="00317B00" w:rsidRDefault="00317B00" w:rsidP="00317B00">
      <w:pPr>
        <w:numPr>
          <w:ilvl w:val="0"/>
          <w:numId w:val="32"/>
        </w:numPr>
      </w:pPr>
      <w:r w:rsidRPr="00317B00">
        <w:t>Where the </w:t>
      </w:r>
      <w:hyperlink r:id="rId756" w:anchor="masonry_" w:history="1">
        <w:r w:rsidRPr="00317B00">
          <w:rPr>
            <w:rStyle w:val="Hyperlink"/>
          </w:rPr>
          <w:t>masonry</w:t>
        </w:r>
      </w:hyperlink>
      <w:r w:rsidRPr="00317B00">
        <w:t> </w:t>
      </w:r>
      <w:hyperlink r:id="rId757" w:anchor="fireplace_" w:history="1">
        <w:r w:rsidRPr="00317B00">
          <w:rPr>
            <w:rStyle w:val="Hyperlink"/>
          </w:rPr>
          <w:t>fireplace</w:t>
        </w:r>
      </w:hyperlink>
      <w:r w:rsidRPr="00317B00">
        <w:t> is constructed completely within the </w:t>
      </w:r>
      <w:hyperlink r:id="rId758" w:anchor="exterior_wall_" w:history="1">
        <w:r w:rsidRPr="00317B00">
          <w:rPr>
            <w:rStyle w:val="Hyperlink"/>
          </w:rPr>
          <w:t>exterior walls</w:t>
        </w:r>
      </w:hyperlink>
      <w:r w:rsidRPr="00317B00">
        <w:t>.</w:t>
      </w:r>
    </w:p>
    <w:p w14:paraId="217BA83A" w14:textId="77777777" w:rsidR="00317B00" w:rsidRPr="00317B00" w:rsidRDefault="00317B00" w:rsidP="00317B00">
      <w:pPr>
        <w:rPr>
          <w:b/>
          <w:bCs/>
        </w:rPr>
      </w:pPr>
      <w:hyperlink r:id="rId759" w:anchor="2113A.5" w:history="1">
        <w:r w:rsidRPr="00317B00">
          <w:rPr>
            <w:rStyle w:val="Hyperlink"/>
            <w:b/>
            <w:bCs/>
          </w:rPr>
          <w:t>2113A.5 Corbeling</w:t>
        </w:r>
      </w:hyperlink>
    </w:p>
    <w:p w14:paraId="1FF18CB1" w14:textId="77777777" w:rsidR="00317B00" w:rsidRPr="00317B00" w:rsidRDefault="00317B00" w:rsidP="00317B00">
      <w:hyperlink r:id="rId760" w:anchor="712.1.8" w:history="1">
        <w:r w:rsidRPr="00317B00">
          <w:rPr>
            <w:rStyle w:val="Hyperlink"/>
          </w:rPr>
          <w:t>Masonry chimneys</w:t>
        </w:r>
      </w:hyperlink>
      <w:r w:rsidRPr="00317B00">
        <w:t> shall not be corbeled more than half of the </w:t>
      </w:r>
      <w:hyperlink r:id="rId761" w:anchor="chimney_" w:history="1">
        <w:r w:rsidRPr="00317B00">
          <w:rPr>
            <w:rStyle w:val="Hyperlink"/>
          </w:rPr>
          <w:t>chimney</w:t>
        </w:r>
      </w:hyperlink>
      <w:r w:rsidRPr="00317B00">
        <w:t>'s </w:t>
      </w:r>
      <w:hyperlink r:id="rId762" w:anchor="wall_" w:history="1">
        <w:r w:rsidRPr="00317B00">
          <w:rPr>
            <w:rStyle w:val="Hyperlink"/>
          </w:rPr>
          <w:t>wall</w:t>
        </w:r>
      </w:hyperlink>
      <w:r w:rsidRPr="00317B00">
        <w:t> thickness from a </w:t>
      </w:r>
      <w:hyperlink r:id="rId763" w:anchor="wall_" w:history="1">
        <w:r w:rsidRPr="00317B00">
          <w:rPr>
            <w:rStyle w:val="Hyperlink"/>
          </w:rPr>
          <w:t>wall</w:t>
        </w:r>
      </w:hyperlink>
      <w:r w:rsidRPr="00317B00">
        <w:t> or foundation, nor shall a </w:t>
      </w:r>
      <w:hyperlink r:id="rId764" w:anchor="chimney_" w:history="1">
        <w:r w:rsidRPr="00317B00">
          <w:rPr>
            <w:rStyle w:val="Hyperlink"/>
          </w:rPr>
          <w:t>chimney</w:t>
        </w:r>
      </w:hyperlink>
      <w:r w:rsidRPr="00317B00">
        <w:t> be corbeled from a </w:t>
      </w:r>
      <w:hyperlink r:id="rId765" w:anchor="wall_" w:history="1">
        <w:r w:rsidRPr="00317B00">
          <w:rPr>
            <w:rStyle w:val="Hyperlink"/>
          </w:rPr>
          <w:t>wall</w:t>
        </w:r>
      </w:hyperlink>
      <w:r w:rsidRPr="00317B00">
        <w:t> or foundation that is less than 12 inches (305 mm) in thickness unless it projects equally on each side of the </w:t>
      </w:r>
      <w:hyperlink r:id="rId766" w:anchor="wall_" w:history="1">
        <w:r w:rsidRPr="00317B00">
          <w:rPr>
            <w:rStyle w:val="Hyperlink"/>
          </w:rPr>
          <w:t>wall</w:t>
        </w:r>
      </w:hyperlink>
      <w:r w:rsidRPr="00317B00">
        <w:t>, except that on the second </w:t>
      </w:r>
      <w:hyperlink r:id="rId767" w:anchor="story" w:history="1">
        <w:r w:rsidRPr="00317B00">
          <w:rPr>
            <w:rStyle w:val="Hyperlink"/>
          </w:rPr>
          <w:t>story</w:t>
        </w:r>
      </w:hyperlink>
      <w:r w:rsidRPr="00317B00">
        <w:t> of a two-</w:t>
      </w:r>
      <w:hyperlink r:id="rId768" w:anchor="story" w:history="1">
        <w:r w:rsidRPr="00317B00">
          <w:rPr>
            <w:rStyle w:val="Hyperlink"/>
          </w:rPr>
          <w:t>story</w:t>
        </w:r>
      </w:hyperlink>
      <w:r w:rsidRPr="00317B00">
        <w:t> </w:t>
      </w:r>
      <w:hyperlink r:id="rId769" w:anchor="dwelling_" w:history="1">
        <w:r w:rsidRPr="00317B00">
          <w:rPr>
            <w:rStyle w:val="Hyperlink"/>
          </w:rPr>
          <w:t>dwelling</w:t>
        </w:r>
      </w:hyperlink>
      <w:r w:rsidRPr="00317B00">
        <w:t>, corbeling of </w:t>
      </w:r>
      <w:hyperlink r:id="rId770" w:anchor="chimney_" w:history="1">
        <w:r w:rsidRPr="00317B00">
          <w:rPr>
            <w:rStyle w:val="Hyperlink"/>
          </w:rPr>
          <w:t>chimneys</w:t>
        </w:r>
      </w:hyperlink>
      <w:r w:rsidRPr="00317B00">
        <w:t> on the exterior of the enclosing </w:t>
      </w:r>
      <w:hyperlink r:id="rId771" w:anchor="wall_" w:history="1">
        <w:r w:rsidRPr="00317B00">
          <w:rPr>
            <w:rStyle w:val="Hyperlink"/>
          </w:rPr>
          <w:t>walls</w:t>
        </w:r>
      </w:hyperlink>
      <w:r w:rsidRPr="00317B00">
        <w:t> is permitted to equal the </w:t>
      </w:r>
      <w:hyperlink r:id="rId772" w:anchor="wall_" w:history="1">
        <w:r w:rsidRPr="00317B00">
          <w:rPr>
            <w:rStyle w:val="Hyperlink"/>
          </w:rPr>
          <w:t>wall</w:t>
        </w:r>
      </w:hyperlink>
      <w:r w:rsidRPr="00317B00">
        <w:t> thickness. The projection of a single course shall not exceed one-half the unit height or one-third of the unit bed depth, whichever is less.</w:t>
      </w:r>
    </w:p>
    <w:p w14:paraId="10AF310E" w14:textId="77777777" w:rsidR="00317B00" w:rsidRPr="00317B00" w:rsidRDefault="00317B00" w:rsidP="00317B00">
      <w:pPr>
        <w:rPr>
          <w:b/>
          <w:bCs/>
        </w:rPr>
      </w:pPr>
      <w:hyperlink r:id="rId773" w:anchor="2113A.6" w:history="1">
        <w:r w:rsidRPr="00317B00">
          <w:rPr>
            <w:rStyle w:val="Hyperlink"/>
            <w:b/>
            <w:bCs/>
          </w:rPr>
          <w:t>2113A.6 Changes in Dimension</w:t>
        </w:r>
      </w:hyperlink>
    </w:p>
    <w:p w14:paraId="2BF995E4" w14:textId="77777777" w:rsidR="00317B00" w:rsidRPr="00317B00" w:rsidRDefault="00317B00" w:rsidP="00317B00">
      <w:r w:rsidRPr="00317B00">
        <w:t>The </w:t>
      </w:r>
      <w:hyperlink r:id="rId774" w:anchor="chimney_" w:history="1">
        <w:r w:rsidRPr="00317B00">
          <w:rPr>
            <w:rStyle w:val="Hyperlink"/>
          </w:rPr>
          <w:t>chimney</w:t>
        </w:r>
      </w:hyperlink>
      <w:r w:rsidRPr="00317B00">
        <w:t> </w:t>
      </w:r>
      <w:hyperlink r:id="rId775" w:anchor="wall_" w:history="1">
        <w:r w:rsidRPr="00317B00">
          <w:rPr>
            <w:rStyle w:val="Hyperlink"/>
          </w:rPr>
          <w:t>wall</w:t>
        </w:r>
      </w:hyperlink>
      <w:r w:rsidRPr="00317B00">
        <w:t> or </w:t>
      </w:r>
      <w:hyperlink r:id="rId776" w:anchor="chimney_" w:history="1">
        <w:r w:rsidRPr="00317B00">
          <w:rPr>
            <w:rStyle w:val="Hyperlink"/>
          </w:rPr>
          <w:t>chimney</w:t>
        </w:r>
      </w:hyperlink>
      <w:r w:rsidRPr="00317B00">
        <w:t> flue lining shall not change in </w:t>
      </w:r>
      <w:hyperlink r:id="rId777" w:anchor="911.1.3" w:history="1">
        <w:r w:rsidRPr="00317B00">
          <w:rPr>
            <w:rStyle w:val="Hyperlink"/>
          </w:rPr>
          <w:t>size</w:t>
        </w:r>
      </w:hyperlink>
      <w:r w:rsidRPr="00317B00">
        <w:t> or shape within 6 inches (152 mm) above or below where the </w:t>
      </w:r>
      <w:hyperlink r:id="rId778" w:anchor="chimney_" w:history="1">
        <w:r w:rsidRPr="00317B00">
          <w:rPr>
            <w:rStyle w:val="Hyperlink"/>
          </w:rPr>
          <w:t>chimney</w:t>
        </w:r>
      </w:hyperlink>
      <w:r w:rsidRPr="00317B00">
        <w:t> passes through floor components, ceiling components or roof components.</w:t>
      </w:r>
    </w:p>
    <w:p w14:paraId="20F82153" w14:textId="77777777" w:rsidR="00317B00" w:rsidRPr="00317B00" w:rsidRDefault="00317B00" w:rsidP="00317B00">
      <w:pPr>
        <w:rPr>
          <w:b/>
          <w:bCs/>
        </w:rPr>
      </w:pPr>
      <w:hyperlink r:id="rId779" w:anchor="2113A.7" w:history="1">
        <w:r w:rsidRPr="00317B00">
          <w:rPr>
            <w:rStyle w:val="Hyperlink"/>
            <w:b/>
            <w:bCs/>
          </w:rPr>
          <w:t>2113A.7 Offsets</w:t>
        </w:r>
      </w:hyperlink>
    </w:p>
    <w:p w14:paraId="6A232A4B" w14:textId="77777777" w:rsidR="00317B00" w:rsidRPr="00317B00" w:rsidRDefault="00317B00" w:rsidP="00317B00">
      <w:r w:rsidRPr="00317B00">
        <w:t>Where a </w:t>
      </w:r>
      <w:hyperlink r:id="rId780" w:anchor="712.1.8" w:history="1">
        <w:r w:rsidRPr="00317B00">
          <w:rPr>
            <w:rStyle w:val="Hyperlink"/>
          </w:rPr>
          <w:t>masonry chimney</w:t>
        </w:r>
      </w:hyperlink>
      <w:r w:rsidRPr="00317B00">
        <w:t> is constructed with a fireclay flue liner surrounded by one </w:t>
      </w:r>
      <w:hyperlink r:id="rId781" w:anchor="wythe_" w:history="1">
        <w:r w:rsidRPr="00317B00">
          <w:rPr>
            <w:rStyle w:val="Hyperlink"/>
          </w:rPr>
          <w:t>wythe</w:t>
        </w:r>
      </w:hyperlink>
      <w:r w:rsidRPr="00317B00">
        <w:t> of </w:t>
      </w:r>
      <w:hyperlink r:id="rId782" w:anchor="masonry_" w:history="1">
        <w:r w:rsidRPr="00317B00">
          <w:rPr>
            <w:rStyle w:val="Hyperlink"/>
          </w:rPr>
          <w:t>masonry</w:t>
        </w:r>
      </w:hyperlink>
      <w:r w:rsidRPr="00317B00">
        <w:t>, the maximum offset shall be such that the centerline of the flue above the offset does not extend beyond the center of the </w:t>
      </w:r>
      <w:hyperlink r:id="rId783" w:anchor="chimney_" w:history="1">
        <w:r w:rsidRPr="00317B00">
          <w:rPr>
            <w:rStyle w:val="Hyperlink"/>
          </w:rPr>
          <w:t>chimney</w:t>
        </w:r>
      </w:hyperlink>
      <w:r w:rsidRPr="00317B00">
        <w:t> </w:t>
      </w:r>
      <w:hyperlink r:id="rId784" w:anchor="wall_" w:history="1">
        <w:r w:rsidRPr="00317B00">
          <w:rPr>
            <w:rStyle w:val="Hyperlink"/>
          </w:rPr>
          <w:t>wall</w:t>
        </w:r>
      </w:hyperlink>
      <w:r w:rsidRPr="00317B00">
        <w:t> below the offset. Where the </w:t>
      </w:r>
      <w:hyperlink r:id="rId785" w:anchor="chimney_" w:history="1">
        <w:r w:rsidRPr="00317B00">
          <w:rPr>
            <w:rStyle w:val="Hyperlink"/>
          </w:rPr>
          <w:t>chimney</w:t>
        </w:r>
      </w:hyperlink>
      <w:r w:rsidRPr="00317B00">
        <w:t> offset is supported by </w:t>
      </w:r>
      <w:hyperlink r:id="rId786" w:anchor="masonry_" w:history="1">
        <w:r w:rsidRPr="00317B00">
          <w:rPr>
            <w:rStyle w:val="Hyperlink"/>
          </w:rPr>
          <w:t>masonry</w:t>
        </w:r>
      </w:hyperlink>
      <w:r w:rsidRPr="00317B00">
        <w:t> below the offset in an </w:t>
      </w:r>
      <w:hyperlink r:id="rId787" w:anchor="approved" w:history="1">
        <w:r w:rsidRPr="00317B00">
          <w:rPr>
            <w:rStyle w:val="Hyperlink"/>
          </w:rPr>
          <w:t>approved</w:t>
        </w:r>
      </w:hyperlink>
      <w:r w:rsidRPr="00317B00">
        <w:t> manner, the maximum offset </w:t>
      </w:r>
      <w:hyperlink r:id="rId788" w:anchor="2110.1.1" w:history="1">
        <w:r w:rsidRPr="00317B00">
          <w:rPr>
            <w:rStyle w:val="Hyperlink"/>
          </w:rPr>
          <w:t>limitations</w:t>
        </w:r>
      </w:hyperlink>
      <w:r w:rsidRPr="00317B00">
        <w:t> shall not apply. Each individual corbeled </w:t>
      </w:r>
      <w:hyperlink r:id="rId789" w:anchor="masonry_" w:history="1">
        <w:r w:rsidRPr="00317B00">
          <w:rPr>
            <w:rStyle w:val="Hyperlink"/>
          </w:rPr>
          <w:t>masonry</w:t>
        </w:r>
      </w:hyperlink>
      <w:r w:rsidRPr="00317B00">
        <w:t> course of the offset shall not exceed the projection </w:t>
      </w:r>
      <w:hyperlink r:id="rId790" w:anchor="2110.1.1" w:history="1">
        <w:r w:rsidRPr="00317B00">
          <w:rPr>
            <w:rStyle w:val="Hyperlink"/>
          </w:rPr>
          <w:t>limitations</w:t>
        </w:r>
      </w:hyperlink>
      <w:r w:rsidRPr="00317B00">
        <w:t> specified in </w:t>
      </w:r>
      <w:hyperlink r:id="rId791" w:anchor="2113A.5" w:history="1">
        <w:r w:rsidRPr="00317B00">
          <w:rPr>
            <w:rStyle w:val="Hyperlink"/>
          </w:rPr>
          <w:t>Section 2113A.5</w:t>
        </w:r>
      </w:hyperlink>
      <w:r w:rsidRPr="00317B00">
        <w:t>.</w:t>
      </w:r>
    </w:p>
    <w:p w14:paraId="621A617A" w14:textId="77777777" w:rsidR="00317B00" w:rsidRPr="00317B00" w:rsidRDefault="00317B00" w:rsidP="00317B00">
      <w:pPr>
        <w:rPr>
          <w:b/>
          <w:bCs/>
        </w:rPr>
      </w:pPr>
      <w:hyperlink r:id="rId792" w:anchor="2113A.8" w:history="1">
        <w:r w:rsidRPr="00317B00">
          <w:rPr>
            <w:rStyle w:val="Hyperlink"/>
            <w:b/>
            <w:bCs/>
          </w:rPr>
          <w:t>2113A.8 Additional Load</w:t>
        </w:r>
      </w:hyperlink>
    </w:p>
    <w:p w14:paraId="291A642E" w14:textId="77777777" w:rsidR="00317B00" w:rsidRPr="00317B00" w:rsidRDefault="00317B00" w:rsidP="00317B00">
      <w:hyperlink r:id="rId793" w:anchor="chimney_" w:history="1">
        <w:r w:rsidRPr="00317B00">
          <w:rPr>
            <w:rStyle w:val="Hyperlink"/>
          </w:rPr>
          <w:t>Chimneys</w:t>
        </w:r>
      </w:hyperlink>
      <w:r w:rsidRPr="00317B00">
        <w:t> shall not support </w:t>
      </w:r>
      <w:hyperlink r:id="rId794" w:anchor="loads_" w:history="1">
        <w:r w:rsidRPr="00317B00">
          <w:rPr>
            <w:rStyle w:val="Hyperlink"/>
          </w:rPr>
          <w:t>loads</w:t>
        </w:r>
      </w:hyperlink>
      <w:r w:rsidRPr="00317B00">
        <w:t> other than their own weight unless they are designed and constructed to support the additional load. </w:t>
      </w:r>
      <w:hyperlink r:id="rId795" w:anchor="712.1.8" w:history="1">
        <w:r w:rsidRPr="00317B00">
          <w:rPr>
            <w:rStyle w:val="Hyperlink"/>
          </w:rPr>
          <w:t>Masonry chimneys</w:t>
        </w:r>
      </w:hyperlink>
      <w:r w:rsidRPr="00317B00">
        <w:t> are permitted to be constructed as part of the </w:t>
      </w:r>
      <w:hyperlink r:id="rId796" w:anchor="masonry_" w:history="1">
        <w:r w:rsidRPr="00317B00">
          <w:rPr>
            <w:rStyle w:val="Hyperlink"/>
          </w:rPr>
          <w:t>masonry</w:t>
        </w:r>
      </w:hyperlink>
      <w:r w:rsidRPr="00317B00">
        <w:t> </w:t>
      </w:r>
      <w:hyperlink r:id="rId797" w:anchor="wall_" w:history="1">
        <w:r w:rsidRPr="00317B00">
          <w:rPr>
            <w:rStyle w:val="Hyperlink"/>
          </w:rPr>
          <w:t>walls</w:t>
        </w:r>
      </w:hyperlink>
      <w:r w:rsidRPr="00317B00">
        <w:t> or </w:t>
      </w:r>
      <w:hyperlink r:id="rId798" w:anchor="concrete_" w:history="1">
        <w:r w:rsidRPr="00317B00">
          <w:rPr>
            <w:rStyle w:val="Hyperlink"/>
          </w:rPr>
          <w:t>concrete</w:t>
        </w:r>
      </w:hyperlink>
      <w:r w:rsidRPr="00317B00">
        <w:t> </w:t>
      </w:r>
      <w:hyperlink r:id="rId799" w:anchor="wall_" w:history="1">
        <w:r w:rsidRPr="00317B00">
          <w:rPr>
            <w:rStyle w:val="Hyperlink"/>
          </w:rPr>
          <w:t>walls</w:t>
        </w:r>
      </w:hyperlink>
      <w:r w:rsidRPr="00317B00">
        <w:t> of the building.</w:t>
      </w:r>
    </w:p>
    <w:p w14:paraId="748210E6" w14:textId="77777777" w:rsidR="00317B00" w:rsidRPr="00317B00" w:rsidRDefault="00317B00" w:rsidP="00317B00">
      <w:pPr>
        <w:rPr>
          <w:b/>
          <w:bCs/>
        </w:rPr>
      </w:pPr>
      <w:hyperlink r:id="rId800" w:anchor="2113A.9" w:history="1">
        <w:r w:rsidRPr="00317B00">
          <w:rPr>
            <w:rStyle w:val="Hyperlink"/>
            <w:b/>
            <w:bCs/>
          </w:rPr>
          <w:t>2113A.9 Termination</w:t>
        </w:r>
      </w:hyperlink>
    </w:p>
    <w:p w14:paraId="3CCF3FBD" w14:textId="77777777" w:rsidR="00317B00" w:rsidRPr="00317B00" w:rsidRDefault="00317B00" w:rsidP="00317B00">
      <w:hyperlink r:id="rId801" w:anchor="chimney_" w:history="1">
        <w:r w:rsidRPr="00317B00">
          <w:rPr>
            <w:rStyle w:val="Hyperlink"/>
          </w:rPr>
          <w:t>Chimneys</w:t>
        </w:r>
      </w:hyperlink>
      <w:r w:rsidRPr="00317B00">
        <w:t> shall extend not less than 2 feet (610 mm) higher than any portion of the building within 10 feet (3048 mm), but shall be not less than 3 feet (914 mm) above the highest point where the </w:t>
      </w:r>
      <w:hyperlink r:id="rId802" w:anchor="chimney_" w:history="1">
        <w:r w:rsidRPr="00317B00">
          <w:rPr>
            <w:rStyle w:val="Hyperlink"/>
          </w:rPr>
          <w:t>chimney</w:t>
        </w:r>
      </w:hyperlink>
      <w:r w:rsidRPr="00317B00">
        <w:t> passes through the roof.</w:t>
      </w:r>
    </w:p>
    <w:p w14:paraId="75CD1CFC" w14:textId="77777777" w:rsidR="00317B00" w:rsidRPr="00317B00" w:rsidRDefault="00317B00" w:rsidP="00317B00">
      <w:pPr>
        <w:rPr>
          <w:b/>
          <w:bCs/>
        </w:rPr>
      </w:pPr>
      <w:hyperlink r:id="rId803" w:anchor="2113A.9.1" w:history="1">
        <w:r w:rsidRPr="00317B00">
          <w:rPr>
            <w:rStyle w:val="Hyperlink"/>
            <w:b/>
            <w:bCs/>
          </w:rPr>
          <w:t>2113A.9.1 Chimney Caps</w:t>
        </w:r>
      </w:hyperlink>
    </w:p>
    <w:p w14:paraId="58DDDBE4" w14:textId="77777777" w:rsidR="00317B00" w:rsidRPr="00317B00" w:rsidRDefault="00317B00" w:rsidP="00317B00">
      <w:hyperlink r:id="rId804" w:anchor="712.1.8" w:history="1">
        <w:r w:rsidRPr="00317B00">
          <w:rPr>
            <w:rStyle w:val="Hyperlink"/>
          </w:rPr>
          <w:t>Masonry chimneys</w:t>
        </w:r>
      </w:hyperlink>
      <w:r w:rsidRPr="00317B00">
        <w:t> shall have a </w:t>
      </w:r>
      <w:hyperlink r:id="rId805" w:anchor="concrete_" w:history="1">
        <w:r w:rsidRPr="00317B00">
          <w:rPr>
            <w:rStyle w:val="Hyperlink"/>
          </w:rPr>
          <w:t>concrete</w:t>
        </w:r>
      </w:hyperlink>
      <w:r w:rsidRPr="00317B00">
        <w:t>, metal or stone cap, sloped to shed water, a drip edge and a caulked bond break around any flue liners in accordance with ASTM C1283.</w:t>
      </w:r>
    </w:p>
    <w:p w14:paraId="5249ACD8" w14:textId="77777777" w:rsidR="00317B00" w:rsidRPr="00317B00" w:rsidRDefault="00317B00" w:rsidP="00317B00">
      <w:pPr>
        <w:rPr>
          <w:b/>
          <w:bCs/>
        </w:rPr>
      </w:pPr>
      <w:hyperlink r:id="rId806" w:anchor="2113A.9.2" w:history="1">
        <w:r w:rsidRPr="00317B00">
          <w:rPr>
            <w:rStyle w:val="Hyperlink"/>
            <w:b/>
            <w:bCs/>
          </w:rPr>
          <w:t>2113A.9.2 Spark Arrestors</w:t>
        </w:r>
      </w:hyperlink>
    </w:p>
    <w:p w14:paraId="6F78AD56" w14:textId="77777777" w:rsidR="00317B00" w:rsidRPr="00317B00" w:rsidRDefault="00317B00" w:rsidP="00317B00">
      <w:r w:rsidRPr="00317B00">
        <w:rPr>
          <w:b/>
          <w:bCs/>
          <w:i/>
          <w:iCs/>
        </w:rPr>
        <w:t>[SFM] </w:t>
      </w:r>
      <w:r w:rsidRPr="00317B00">
        <w:rPr>
          <w:i/>
          <w:iCs/>
        </w:rPr>
        <w:t>All </w:t>
      </w:r>
      <w:hyperlink r:id="rId807" w:anchor="chimney_" w:history="1">
        <w:r w:rsidRPr="00317B00">
          <w:rPr>
            <w:rStyle w:val="Hyperlink"/>
            <w:i/>
            <w:iCs/>
          </w:rPr>
          <w:t>chimneys</w:t>
        </w:r>
      </w:hyperlink>
      <w:r w:rsidRPr="00317B00">
        <w:rPr>
          <w:i/>
          <w:iCs/>
        </w:rPr>
        <w:t> attached to any appliance or </w:t>
      </w:r>
      <w:hyperlink r:id="rId808" w:anchor="fireplace_" w:history="1">
        <w:r w:rsidRPr="00317B00">
          <w:rPr>
            <w:rStyle w:val="Hyperlink"/>
            <w:i/>
            <w:iCs/>
          </w:rPr>
          <w:t>fireplace</w:t>
        </w:r>
      </w:hyperlink>
      <w:r w:rsidRPr="00317B00">
        <w:rPr>
          <w:i/>
          <w:iCs/>
        </w:rPr>
        <w:t> that burns </w:t>
      </w:r>
      <w:hyperlink r:id="rId809" w:anchor="solid_" w:history="1">
        <w:r w:rsidRPr="00317B00">
          <w:rPr>
            <w:rStyle w:val="Hyperlink"/>
            <w:i/>
            <w:iCs/>
          </w:rPr>
          <w:t>solid</w:t>
        </w:r>
      </w:hyperlink>
      <w:r w:rsidRPr="00317B00">
        <w:rPr>
          <w:i/>
          <w:iCs/>
        </w:rPr>
        <w:t> fuel shall be equipped with an </w:t>
      </w:r>
      <w:hyperlink r:id="rId810" w:anchor="approved" w:history="1">
        <w:r w:rsidRPr="00317B00">
          <w:rPr>
            <w:rStyle w:val="Hyperlink"/>
            <w:i/>
            <w:iCs/>
          </w:rPr>
          <w:t>approved</w:t>
        </w:r>
      </w:hyperlink>
      <w:r w:rsidRPr="00317B00">
        <w:rPr>
          <w:i/>
          <w:iCs/>
        </w:rPr>
        <w:t> spark arrester.</w:t>
      </w:r>
      <w:r w:rsidRPr="00317B00">
        <w:t> The spark arrestor shall meet all of the following requirements:</w:t>
      </w:r>
    </w:p>
    <w:p w14:paraId="039EB867" w14:textId="77777777" w:rsidR="00317B00" w:rsidRPr="00317B00" w:rsidRDefault="00317B00" w:rsidP="00317B00">
      <w:pPr>
        <w:numPr>
          <w:ilvl w:val="0"/>
          <w:numId w:val="33"/>
        </w:numPr>
      </w:pPr>
      <w:r w:rsidRPr="00317B00">
        <w:t>The net free area of the spark arrestor shall not be less than four times the net free area of the outlet of the </w:t>
      </w:r>
      <w:hyperlink r:id="rId811" w:anchor="chimney_" w:history="1">
        <w:r w:rsidRPr="00317B00">
          <w:rPr>
            <w:rStyle w:val="Hyperlink"/>
          </w:rPr>
          <w:t>chimney</w:t>
        </w:r>
      </w:hyperlink>
      <w:r w:rsidRPr="00317B00">
        <w:t>.</w:t>
      </w:r>
    </w:p>
    <w:p w14:paraId="7B14FA24" w14:textId="77777777" w:rsidR="00317B00" w:rsidRPr="00317B00" w:rsidRDefault="00317B00" w:rsidP="00317B00">
      <w:pPr>
        <w:numPr>
          <w:ilvl w:val="0"/>
          <w:numId w:val="33"/>
        </w:numPr>
      </w:pPr>
      <w:r w:rsidRPr="00317B00">
        <w:t>The spark arrestor screen shall have heat and </w:t>
      </w:r>
      <w:hyperlink r:id="rId812" w:anchor="corrosion_resistance_" w:history="1">
        <w:r w:rsidRPr="00317B00">
          <w:rPr>
            <w:rStyle w:val="Hyperlink"/>
          </w:rPr>
          <w:t>corrosion resistance</w:t>
        </w:r>
      </w:hyperlink>
      <w:r w:rsidRPr="00317B00">
        <w:t> equivalent to 12-gage wire, 19-gage galvanized steel or 24-gage stainless steel.</w:t>
      </w:r>
    </w:p>
    <w:p w14:paraId="6ECD3627" w14:textId="77777777" w:rsidR="00317B00" w:rsidRPr="00317B00" w:rsidRDefault="00317B00" w:rsidP="00317B00">
      <w:pPr>
        <w:numPr>
          <w:ilvl w:val="0"/>
          <w:numId w:val="33"/>
        </w:numPr>
      </w:pPr>
      <w:hyperlink r:id="rId813" w:anchor="712.1.13" w:history="1">
        <w:r w:rsidRPr="00317B00">
          <w:rPr>
            <w:rStyle w:val="Hyperlink"/>
          </w:rPr>
          <w:t>Openings</w:t>
        </w:r>
      </w:hyperlink>
      <w:r w:rsidRPr="00317B00">
        <w:t> shall not </w:t>
      </w:r>
      <w:hyperlink r:id="rId814" w:anchor="permit_" w:history="1">
        <w:r w:rsidRPr="00317B00">
          <w:rPr>
            <w:rStyle w:val="Hyperlink"/>
          </w:rPr>
          <w:t>permit</w:t>
        </w:r>
      </w:hyperlink>
      <w:r w:rsidRPr="00317B00">
        <w:t> the passage of spheres having a diameter greater than </w:t>
      </w:r>
      <w:r w:rsidRPr="00317B00">
        <w:rPr>
          <w:vertAlign w:val="superscript"/>
        </w:rPr>
        <w:t>1</w:t>
      </w:r>
      <w:r w:rsidRPr="00317B00">
        <w:t>/</w:t>
      </w:r>
      <w:r w:rsidRPr="00317B00">
        <w:rPr>
          <w:vertAlign w:val="subscript"/>
        </w:rPr>
        <w:t>2 </w:t>
      </w:r>
      <w:r w:rsidRPr="00317B00">
        <w:t>inch (13 mm) nor block the passage of spheres having a diameter less than </w:t>
      </w:r>
      <w:r w:rsidRPr="00317B00">
        <w:rPr>
          <w:vertAlign w:val="superscript"/>
        </w:rPr>
        <w:t>3</w:t>
      </w:r>
      <w:r w:rsidRPr="00317B00">
        <w:t>/</w:t>
      </w:r>
      <w:r w:rsidRPr="00317B00">
        <w:rPr>
          <w:vertAlign w:val="subscript"/>
        </w:rPr>
        <w:t>8 </w:t>
      </w:r>
      <w:r w:rsidRPr="00317B00">
        <w:t>inch (9.5 mm).</w:t>
      </w:r>
    </w:p>
    <w:p w14:paraId="51A378C4" w14:textId="77777777" w:rsidR="00317B00" w:rsidRPr="00317B00" w:rsidRDefault="00317B00" w:rsidP="00317B00">
      <w:pPr>
        <w:numPr>
          <w:ilvl w:val="0"/>
          <w:numId w:val="33"/>
        </w:numPr>
      </w:pPr>
      <w:r w:rsidRPr="00317B00">
        <w:t>The spark arrestor shall be accessible for cleaning and the screen or </w:t>
      </w:r>
      <w:hyperlink r:id="rId815" w:anchor="chimney_" w:history="1">
        <w:r w:rsidRPr="00317B00">
          <w:rPr>
            <w:rStyle w:val="Hyperlink"/>
          </w:rPr>
          <w:t>chimney</w:t>
        </w:r>
      </w:hyperlink>
      <w:r w:rsidRPr="00317B00">
        <w:t> cap shall be removable to allow for cleaning of the </w:t>
      </w:r>
      <w:hyperlink r:id="rId816" w:anchor="chimney_" w:history="1">
        <w:r w:rsidRPr="00317B00">
          <w:rPr>
            <w:rStyle w:val="Hyperlink"/>
          </w:rPr>
          <w:t>chimney</w:t>
        </w:r>
      </w:hyperlink>
      <w:r w:rsidRPr="00317B00">
        <w:t> flue.</w:t>
      </w:r>
    </w:p>
    <w:p w14:paraId="075CE820" w14:textId="77777777" w:rsidR="00317B00" w:rsidRPr="00317B00" w:rsidRDefault="00317B00" w:rsidP="00317B00">
      <w:pPr>
        <w:rPr>
          <w:b/>
          <w:bCs/>
        </w:rPr>
      </w:pPr>
      <w:hyperlink r:id="rId817" w:anchor="2113A.9.3" w:history="1">
        <w:r w:rsidRPr="00317B00">
          <w:rPr>
            <w:rStyle w:val="Hyperlink"/>
            <w:b/>
            <w:bCs/>
          </w:rPr>
          <w:t>2113A.9.3 Rain Caps</w:t>
        </w:r>
      </w:hyperlink>
    </w:p>
    <w:p w14:paraId="1241BCD7" w14:textId="77777777" w:rsidR="00317B00" w:rsidRPr="00317B00" w:rsidRDefault="00317B00" w:rsidP="00317B00">
      <w:r w:rsidRPr="00317B00">
        <w:t>Where a </w:t>
      </w:r>
      <w:hyperlink r:id="rId818" w:anchor="masonry_" w:history="1">
        <w:r w:rsidRPr="00317B00">
          <w:rPr>
            <w:rStyle w:val="Hyperlink"/>
          </w:rPr>
          <w:t>masonry</w:t>
        </w:r>
      </w:hyperlink>
      <w:r w:rsidRPr="00317B00">
        <w:t> or metal rain cap is installed on a </w:t>
      </w:r>
      <w:hyperlink r:id="rId819" w:anchor="712.1.8" w:history="1">
        <w:r w:rsidRPr="00317B00">
          <w:rPr>
            <w:rStyle w:val="Hyperlink"/>
          </w:rPr>
          <w:t>masonry chimney</w:t>
        </w:r>
      </w:hyperlink>
      <w:r w:rsidRPr="00317B00">
        <w:t>, the net free area under the cap shall be not less than four times the net free area of the outlet of the </w:t>
      </w:r>
      <w:hyperlink r:id="rId820" w:anchor="chimney_" w:history="1">
        <w:r w:rsidRPr="00317B00">
          <w:rPr>
            <w:rStyle w:val="Hyperlink"/>
          </w:rPr>
          <w:t>chimney</w:t>
        </w:r>
      </w:hyperlink>
      <w:r w:rsidRPr="00317B00">
        <w:t> flue it serves.</w:t>
      </w:r>
    </w:p>
    <w:p w14:paraId="7EF633D5" w14:textId="77777777" w:rsidR="00317B00" w:rsidRPr="00317B00" w:rsidRDefault="00317B00" w:rsidP="00317B00">
      <w:pPr>
        <w:rPr>
          <w:b/>
          <w:bCs/>
        </w:rPr>
      </w:pPr>
      <w:hyperlink r:id="rId821" w:anchor="2113A.10" w:history="1">
        <w:r w:rsidRPr="00317B00">
          <w:rPr>
            <w:rStyle w:val="Hyperlink"/>
            <w:b/>
            <w:bCs/>
          </w:rPr>
          <w:t>2113A.10 Wall Thickness</w:t>
        </w:r>
      </w:hyperlink>
    </w:p>
    <w:p w14:paraId="462F6744" w14:textId="77777777" w:rsidR="00317B00" w:rsidRPr="00317B00" w:rsidRDefault="00317B00" w:rsidP="00317B00">
      <w:hyperlink r:id="rId822" w:anchor="712.1.8" w:history="1">
        <w:r w:rsidRPr="00317B00">
          <w:rPr>
            <w:rStyle w:val="Hyperlink"/>
          </w:rPr>
          <w:t>Masonry chimney</w:t>
        </w:r>
      </w:hyperlink>
      <w:r w:rsidRPr="00317B00">
        <w:t> </w:t>
      </w:r>
      <w:hyperlink r:id="rId823" w:anchor="wall_" w:history="1">
        <w:r w:rsidRPr="00317B00">
          <w:rPr>
            <w:rStyle w:val="Hyperlink"/>
          </w:rPr>
          <w:t>walls</w:t>
        </w:r>
      </w:hyperlink>
      <w:r w:rsidRPr="00317B00">
        <w:t> shall be constructed of </w:t>
      </w:r>
      <w:hyperlink r:id="rId824" w:anchor="concrete_" w:history="1">
        <w:r w:rsidRPr="00317B00">
          <w:rPr>
            <w:rStyle w:val="Hyperlink"/>
          </w:rPr>
          <w:t>concrete</w:t>
        </w:r>
      </w:hyperlink>
      <w:r w:rsidRPr="00317B00">
        <w:t>, </w:t>
      </w:r>
      <w:hyperlink r:id="rId825" w:anchor="solid_" w:history="1">
        <w:r w:rsidRPr="00317B00">
          <w:rPr>
            <w:rStyle w:val="Hyperlink"/>
          </w:rPr>
          <w:t>solid</w:t>
        </w:r>
      </w:hyperlink>
      <w:r w:rsidRPr="00317B00">
        <w:t> </w:t>
      </w:r>
      <w:hyperlink r:id="rId826" w:anchor="masonry_unit_" w:history="1">
        <w:r w:rsidRPr="00317B00">
          <w:rPr>
            <w:rStyle w:val="Hyperlink"/>
          </w:rPr>
          <w:t>masonry units</w:t>
        </w:r>
      </w:hyperlink>
      <w:r w:rsidRPr="00317B00">
        <w:t> or hollow </w:t>
      </w:r>
      <w:hyperlink r:id="rId827" w:anchor="masonry_unit_" w:history="1">
        <w:r w:rsidRPr="00317B00">
          <w:rPr>
            <w:rStyle w:val="Hyperlink"/>
          </w:rPr>
          <w:t>masonry units</w:t>
        </w:r>
      </w:hyperlink>
      <w:r w:rsidRPr="00317B00">
        <w:t> grouted </w:t>
      </w:r>
      <w:hyperlink r:id="rId828" w:anchor="solid_" w:history="1">
        <w:r w:rsidRPr="00317B00">
          <w:rPr>
            <w:rStyle w:val="Hyperlink"/>
          </w:rPr>
          <w:t>solid</w:t>
        </w:r>
      </w:hyperlink>
      <w:r w:rsidRPr="00317B00">
        <w:t> with not less than 4 inches (102 mm) nominal thickness.</w:t>
      </w:r>
    </w:p>
    <w:p w14:paraId="23998355" w14:textId="77777777" w:rsidR="00317B00" w:rsidRPr="00317B00" w:rsidRDefault="00317B00" w:rsidP="00317B00">
      <w:pPr>
        <w:rPr>
          <w:b/>
          <w:bCs/>
        </w:rPr>
      </w:pPr>
      <w:hyperlink r:id="rId829" w:anchor="2113A.10.1" w:history="1">
        <w:r w:rsidRPr="00317B00">
          <w:rPr>
            <w:rStyle w:val="Hyperlink"/>
            <w:b/>
            <w:bCs/>
          </w:rPr>
          <w:t>2113A.10.1 Masonry Veneer Chimneys</w:t>
        </w:r>
      </w:hyperlink>
    </w:p>
    <w:p w14:paraId="53500F5F" w14:textId="77777777" w:rsidR="00317B00" w:rsidRPr="00317B00" w:rsidRDefault="00317B00" w:rsidP="00317B00">
      <w:r w:rsidRPr="00317B00">
        <w:t>Where </w:t>
      </w:r>
      <w:hyperlink r:id="rId830" w:anchor="masonry_" w:history="1">
        <w:r w:rsidRPr="00317B00">
          <w:rPr>
            <w:rStyle w:val="Hyperlink"/>
          </w:rPr>
          <w:t>masonry</w:t>
        </w:r>
      </w:hyperlink>
      <w:r w:rsidRPr="00317B00">
        <w:t> is used as </w:t>
      </w:r>
      <w:hyperlink r:id="rId831" w:anchor="veneer_" w:history="1">
        <w:r w:rsidRPr="00317B00">
          <w:rPr>
            <w:rStyle w:val="Hyperlink"/>
          </w:rPr>
          <w:t>veneer</w:t>
        </w:r>
      </w:hyperlink>
      <w:r w:rsidRPr="00317B00">
        <w:t> for a framed </w:t>
      </w:r>
      <w:hyperlink r:id="rId832" w:anchor="chimney_" w:history="1">
        <w:r w:rsidRPr="00317B00">
          <w:rPr>
            <w:rStyle w:val="Hyperlink"/>
          </w:rPr>
          <w:t>chimney</w:t>
        </w:r>
      </w:hyperlink>
      <w:r w:rsidRPr="00317B00">
        <w:t>, through flashing and weep holes shall be provided as required by </w:t>
      </w:r>
      <w:hyperlink r:id="rId833" w:anchor="14" w:history="1">
        <w:r w:rsidRPr="00317B00">
          <w:rPr>
            <w:rStyle w:val="Hyperlink"/>
          </w:rPr>
          <w:t>Chapter 14</w:t>
        </w:r>
      </w:hyperlink>
      <w:r w:rsidRPr="00317B00">
        <w:t>.</w:t>
      </w:r>
    </w:p>
    <w:p w14:paraId="416A91E5" w14:textId="77777777" w:rsidR="00317B00" w:rsidRPr="00317B00" w:rsidRDefault="00317B00" w:rsidP="00317B00">
      <w:pPr>
        <w:rPr>
          <w:b/>
          <w:bCs/>
        </w:rPr>
      </w:pPr>
      <w:hyperlink r:id="rId834" w:anchor="2113A.11" w:history="1">
        <w:r w:rsidRPr="00317B00">
          <w:rPr>
            <w:rStyle w:val="Hyperlink"/>
            <w:b/>
            <w:bCs/>
          </w:rPr>
          <w:t>2113A.11 Flue Lining (Material)</w:t>
        </w:r>
      </w:hyperlink>
    </w:p>
    <w:p w14:paraId="306BC4A0" w14:textId="77777777" w:rsidR="00317B00" w:rsidRPr="00317B00" w:rsidRDefault="00317B00" w:rsidP="00317B00">
      <w:hyperlink r:id="rId835" w:anchor="712.1.8" w:history="1">
        <w:r w:rsidRPr="00317B00">
          <w:rPr>
            <w:rStyle w:val="Hyperlink"/>
          </w:rPr>
          <w:t>Masonry chimneys</w:t>
        </w:r>
      </w:hyperlink>
      <w:r w:rsidRPr="00317B00">
        <w:t> shall be lined. The lining material shall be appropriate for the type of appliance connected, according to the terms of the appliance listing and the manufacturer's instructions.</w:t>
      </w:r>
    </w:p>
    <w:p w14:paraId="3162FE13" w14:textId="77777777" w:rsidR="00317B00" w:rsidRPr="00317B00" w:rsidRDefault="00317B00" w:rsidP="00317B00">
      <w:pPr>
        <w:rPr>
          <w:b/>
          <w:bCs/>
        </w:rPr>
      </w:pPr>
      <w:hyperlink r:id="rId836" w:anchor="2113A.11.1" w:history="1">
        <w:r w:rsidRPr="00317B00">
          <w:rPr>
            <w:rStyle w:val="Hyperlink"/>
            <w:b/>
            <w:bCs/>
          </w:rPr>
          <w:t>2113A.11.1 Residential-Type Appliances (General)</w:t>
        </w:r>
      </w:hyperlink>
    </w:p>
    <w:p w14:paraId="3DB9F179" w14:textId="77777777" w:rsidR="00317B00" w:rsidRPr="00317B00" w:rsidRDefault="00317B00" w:rsidP="00317B00">
      <w:r w:rsidRPr="00317B00">
        <w:lastRenderedPageBreak/>
        <w:t>Flue lining systems shall comply with one of the following:</w:t>
      </w:r>
    </w:p>
    <w:p w14:paraId="21718F3E" w14:textId="77777777" w:rsidR="00317B00" w:rsidRPr="00317B00" w:rsidRDefault="00317B00" w:rsidP="00317B00">
      <w:pPr>
        <w:numPr>
          <w:ilvl w:val="0"/>
          <w:numId w:val="34"/>
        </w:numPr>
      </w:pPr>
      <w:r w:rsidRPr="00317B00">
        <w:t>Clay flue lining complying with the requirements of ASTM C315.</w:t>
      </w:r>
    </w:p>
    <w:p w14:paraId="1C9100A9" w14:textId="77777777" w:rsidR="00317B00" w:rsidRPr="00317B00" w:rsidRDefault="00317B00" w:rsidP="00317B00">
      <w:pPr>
        <w:numPr>
          <w:ilvl w:val="0"/>
          <w:numId w:val="34"/>
        </w:numPr>
      </w:pPr>
      <w:r w:rsidRPr="00317B00">
        <w:t>Listed </w:t>
      </w:r>
      <w:hyperlink r:id="rId837" w:anchor="chimney_" w:history="1">
        <w:r w:rsidRPr="00317B00">
          <w:rPr>
            <w:rStyle w:val="Hyperlink"/>
          </w:rPr>
          <w:t>chimney</w:t>
        </w:r>
      </w:hyperlink>
      <w:r w:rsidRPr="00317B00">
        <w:t> lining systems complying with UL 1777.</w:t>
      </w:r>
    </w:p>
    <w:p w14:paraId="01D323A6" w14:textId="77777777" w:rsidR="00317B00" w:rsidRPr="00317B00" w:rsidRDefault="00317B00" w:rsidP="00317B00">
      <w:pPr>
        <w:numPr>
          <w:ilvl w:val="0"/>
          <w:numId w:val="34"/>
        </w:numPr>
      </w:pPr>
      <w:r w:rsidRPr="00317B00">
        <w:t>Factory-built </w:t>
      </w:r>
      <w:hyperlink r:id="rId838" w:anchor="chimney_" w:history="1">
        <w:r w:rsidRPr="00317B00">
          <w:rPr>
            <w:rStyle w:val="Hyperlink"/>
          </w:rPr>
          <w:t>chimneys</w:t>
        </w:r>
      </w:hyperlink>
      <w:r w:rsidRPr="00317B00">
        <w:t> or </w:t>
      </w:r>
      <w:hyperlink r:id="rId839" w:anchor="chimney_" w:history="1">
        <w:r w:rsidRPr="00317B00">
          <w:rPr>
            <w:rStyle w:val="Hyperlink"/>
          </w:rPr>
          <w:t>chimney</w:t>
        </w:r>
      </w:hyperlink>
      <w:r w:rsidRPr="00317B00">
        <w:t> units listed for </w:t>
      </w:r>
      <w:hyperlink r:id="rId840" w:anchor="2702.1.3" w:history="1">
        <w:r w:rsidRPr="00317B00">
          <w:rPr>
            <w:rStyle w:val="Hyperlink"/>
          </w:rPr>
          <w:t>installation</w:t>
        </w:r>
      </w:hyperlink>
      <w:r w:rsidRPr="00317B00">
        <w:t> within </w:t>
      </w:r>
      <w:hyperlink r:id="rId841" w:anchor="712.1.8" w:history="1">
        <w:r w:rsidRPr="00317B00">
          <w:rPr>
            <w:rStyle w:val="Hyperlink"/>
          </w:rPr>
          <w:t>masonry chimneys</w:t>
        </w:r>
      </w:hyperlink>
      <w:r w:rsidRPr="00317B00">
        <w:t>.</w:t>
      </w:r>
    </w:p>
    <w:p w14:paraId="1C0B3906" w14:textId="77777777" w:rsidR="00317B00" w:rsidRPr="00317B00" w:rsidRDefault="00317B00" w:rsidP="00317B00">
      <w:pPr>
        <w:numPr>
          <w:ilvl w:val="0"/>
          <w:numId w:val="34"/>
        </w:numPr>
      </w:pPr>
      <w:r w:rsidRPr="00317B00">
        <w:t>Other </w:t>
      </w:r>
      <w:hyperlink r:id="rId842" w:anchor="approved" w:history="1">
        <w:r w:rsidRPr="00317B00">
          <w:rPr>
            <w:rStyle w:val="Hyperlink"/>
          </w:rPr>
          <w:t>approved</w:t>
        </w:r>
      </w:hyperlink>
      <w:r w:rsidRPr="00317B00">
        <w:t> </w:t>
      </w:r>
      <w:hyperlink r:id="rId843" w:anchor="414.1.2" w:history="1">
        <w:r w:rsidRPr="00317B00">
          <w:rPr>
            <w:rStyle w:val="Hyperlink"/>
          </w:rPr>
          <w:t>materials</w:t>
        </w:r>
      </w:hyperlink>
      <w:r w:rsidRPr="00317B00">
        <w:t> that will resist corrosion, </w:t>
      </w:r>
      <w:hyperlink r:id="rId844" w:anchor="erosion_" w:history="1">
        <w:r w:rsidRPr="00317B00">
          <w:rPr>
            <w:rStyle w:val="Hyperlink"/>
          </w:rPr>
          <w:t>erosion</w:t>
        </w:r>
      </w:hyperlink>
      <w:r w:rsidRPr="00317B00">
        <w:t>, softening or cracking from flue gases and condensate at temperatures up to 1,800°F (982°C).</w:t>
      </w:r>
    </w:p>
    <w:p w14:paraId="75976AFA" w14:textId="77777777" w:rsidR="00317B00" w:rsidRPr="00317B00" w:rsidRDefault="00317B00" w:rsidP="00317B00">
      <w:pPr>
        <w:rPr>
          <w:b/>
          <w:bCs/>
        </w:rPr>
      </w:pPr>
      <w:hyperlink r:id="rId845" w:anchor="2113A.11.1.1" w:history="1">
        <w:r w:rsidRPr="00317B00">
          <w:rPr>
            <w:rStyle w:val="Hyperlink"/>
            <w:b/>
            <w:bCs/>
          </w:rPr>
          <w:t>2113A.11.1.1 Flue Linings for Specific Appliances</w:t>
        </w:r>
      </w:hyperlink>
    </w:p>
    <w:p w14:paraId="4CEFFAD2" w14:textId="77777777" w:rsidR="00317B00" w:rsidRPr="00317B00" w:rsidRDefault="00317B00" w:rsidP="00317B00">
      <w:r w:rsidRPr="00317B00">
        <w:t>Flue linings other than those covered in </w:t>
      </w:r>
      <w:hyperlink r:id="rId846" w:anchor="2113A.11.1" w:history="1">
        <w:r w:rsidRPr="00317B00">
          <w:rPr>
            <w:rStyle w:val="Hyperlink"/>
          </w:rPr>
          <w:t>Section 2113A.11.1</w:t>
        </w:r>
      </w:hyperlink>
      <w:r w:rsidRPr="00317B00">
        <w:t> intended for use with specific appliances shall comply with Sections </w:t>
      </w:r>
      <w:hyperlink r:id="rId847" w:anchor="2113A.11.1.2" w:history="1">
        <w:r w:rsidRPr="00317B00">
          <w:rPr>
            <w:rStyle w:val="Hyperlink"/>
          </w:rPr>
          <w:t>2113A.11.1.2</w:t>
        </w:r>
      </w:hyperlink>
      <w:r w:rsidRPr="00317B00">
        <w:t> through </w:t>
      </w:r>
      <w:hyperlink r:id="rId848" w:anchor="2113A.11.1.4" w:history="1">
        <w:r w:rsidRPr="00317B00">
          <w:rPr>
            <w:rStyle w:val="Hyperlink"/>
          </w:rPr>
          <w:t>2113A.11.1.4</w:t>
        </w:r>
      </w:hyperlink>
      <w:r w:rsidRPr="00317B00">
        <w:t>, </w:t>
      </w:r>
      <w:hyperlink r:id="rId849" w:anchor="2113A.11.2" w:history="1">
        <w:r w:rsidRPr="00317B00">
          <w:rPr>
            <w:rStyle w:val="Hyperlink"/>
          </w:rPr>
          <w:t>2113A.11.2</w:t>
        </w:r>
      </w:hyperlink>
      <w:r w:rsidRPr="00317B00">
        <w:t> and </w:t>
      </w:r>
      <w:hyperlink r:id="rId850" w:anchor="2113A.11.3" w:history="1">
        <w:r w:rsidRPr="00317B00">
          <w:rPr>
            <w:rStyle w:val="Hyperlink"/>
          </w:rPr>
          <w:t>2113A.11.3</w:t>
        </w:r>
      </w:hyperlink>
      <w:r w:rsidRPr="00317B00">
        <w:t>.</w:t>
      </w:r>
    </w:p>
    <w:p w14:paraId="2D7629D3" w14:textId="77777777" w:rsidR="00317B00" w:rsidRPr="00317B00" w:rsidRDefault="00317B00" w:rsidP="00317B00">
      <w:pPr>
        <w:rPr>
          <w:b/>
          <w:bCs/>
        </w:rPr>
      </w:pPr>
      <w:hyperlink r:id="rId851" w:anchor="2113A.11.1.2" w:history="1">
        <w:r w:rsidRPr="00317B00">
          <w:rPr>
            <w:rStyle w:val="Hyperlink"/>
            <w:b/>
            <w:bCs/>
          </w:rPr>
          <w:t>2113A.11.1.2 Gas Appliances</w:t>
        </w:r>
      </w:hyperlink>
    </w:p>
    <w:p w14:paraId="292F4DD5" w14:textId="77777777" w:rsidR="00317B00" w:rsidRPr="00317B00" w:rsidRDefault="00317B00" w:rsidP="00317B00">
      <w:r w:rsidRPr="00317B00">
        <w:t>Flue lining systems for gas appliances shall be in accordance with the </w:t>
      </w:r>
      <w:hyperlink r:id="rId852" w:history="1">
        <w:r w:rsidRPr="00317B00">
          <w:rPr>
            <w:rStyle w:val="Hyperlink"/>
            <w:i/>
            <w:iCs/>
          </w:rPr>
          <w:t>California Mechanical Code</w:t>
        </w:r>
      </w:hyperlink>
      <w:r w:rsidRPr="00317B00">
        <w:t>.</w:t>
      </w:r>
    </w:p>
    <w:p w14:paraId="16C9B77A" w14:textId="77777777" w:rsidR="00317B00" w:rsidRPr="00317B00" w:rsidRDefault="00317B00" w:rsidP="00317B00">
      <w:pPr>
        <w:rPr>
          <w:b/>
          <w:bCs/>
        </w:rPr>
      </w:pPr>
      <w:hyperlink r:id="rId853" w:anchor="2113A.11.1.3" w:history="1">
        <w:r w:rsidRPr="00317B00">
          <w:rPr>
            <w:rStyle w:val="Hyperlink"/>
            <w:b/>
            <w:bCs/>
          </w:rPr>
          <w:t>2113A.11.1.3 Pellet Fuel-Burning Appliances</w:t>
        </w:r>
      </w:hyperlink>
    </w:p>
    <w:p w14:paraId="539087A7" w14:textId="77777777" w:rsidR="00317B00" w:rsidRPr="00317B00" w:rsidRDefault="00317B00" w:rsidP="00317B00">
      <w:r w:rsidRPr="00317B00">
        <w:t>Flue lining and vent systems for use in </w:t>
      </w:r>
      <w:hyperlink r:id="rId854" w:anchor="712.1.8" w:history="1">
        <w:r w:rsidRPr="00317B00">
          <w:rPr>
            <w:rStyle w:val="Hyperlink"/>
          </w:rPr>
          <w:t>masonry chimneys</w:t>
        </w:r>
      </w:hyperlink>
      <w:r w:rsidRPr="00317B00">
        <w:t> with pellet fuel-burning appliances shall be limited to flue lining systems complying with </w:t>
      </w:r>
      <w:hyperlink r:id="rId855" w:anchor="2113A.11.1" w:history="1">
        <w:r w:rsidRPr="00317B00">
          <w:rPr>
            <w:rStyle w:val="Hyperlink"/>
          </w:rPr>
          <w:t>Section 2113A.11.1</w:t>
        </w:r>
      </w:hyperlink>
      <w:r w:rsidRPr="00317B00">
        <w:t> and pellet vents listed for </w:t>
      </w:r>
      <w:hyperlink r:id="rId856" w:anchor="2702.1.3" w:history="1">
        <w:r w:rsidRPr="00317B00">
          <w:rPr>
            <w:rStyle w:val="Hyperlink"/>
          </w:rPr>
          <w:t>installation</w:t>
        </w:r>
      </w:hyperlink>
      <w:r w:rsidRPr="00317B00">
        <w:t> within </w:t>
      </w:r>
      <w:hyperlink r:id="rId857" w:anchor="712.1.8" w:history="1">
        <w:r w:rsidRPr="00317B00">
          <w:rPr>
            <w:rStyle w:val="Hyperlink"/>
          </w:rPr>
          <w:t>masonry chimneys</w:t>
        </w:r>
      </w:hyperlink>
      <w:r w:rsidRPr="00317B00">
        <w:t> (see </w:t>
      </w:r>
      <w:hyperlink r:id="rId858" w:anchor="2113A.11.1.5" w:history="1">
        <w:r w:rsidRPr="00317B00">
          <w:rPr>
            <w:rStyle w:val="Hyperlink"/>
          </w:rPr>
          <w:t>Section 2113A.11.1.5</w:t>
        </w:r>
      </w:hyperlink>
      <w:r w:rsidRPr="00317B00">
        <w:t> for marking).</w:t>
      </w:r>
    </w:p>
    <w:p w14:paraId="6AB104AE" w14:textId="77777777" w:rsidR="00317B00" w:rsidRPr="00317B00" w:rsidRDefault="00317B00" w:rsidP="00317B00">
      <w:pPr>
        <w:rPr>
          <w:b/>
          <w:bCs/>
        </w:rPr>
      </w:pPr>
      <w:hyperlink r:id="rId859" w:anchor="2113A.11.1.4" w:history="1">
        <w:r w:rsidRPr="00317B00">
          <w:rPr>
            <w:rStyle w:val="Hyperlink"/>
            <w:b/>
            <w:bCs/>
          </w:rPr>
          <w:t>2113A.11.1.4 Oil-Fired Appliances Approved for Use With L-Vent</w:t>
        </w:r>
      </w:hyperlink>
    </w:p>
    <w:p w14:paraId="240D8072" w14:textId="77777777" w:rsidR="00317B00" w:rsidRPr="00317B00" w:rsidRDefault="00317B00" w:rsidP="00317B00">
      <w:r w:rsidRPr="00317B00">
        <w:t>Flue lining and vent systems for use in </w:t>
      </w:r>
      <w:hyperlink r:id="rId860" w:anchor="712.1.8" w:history="1">
        <w:r w:rsidRPr="00317B00">
          <w:rPr>
            <w:rStyle w:val="Hyperlink"/>
          </w:rPr>
          <w:t>masonry chimneys</w:t>
        </w:r>
      </w:hyperlink>
      <w:r w:rsidRPr="00317B00">
        <w:t> with oil-fired appliances </w:t>
      </w:r>
      <w:hyperlink r:id="rId861" w:anchor="approved" w:history="1">
        <w:r w:rsidRPr="00317B00">
          <w:rPr>
            <w:rStyle w:val="Hyperlink"/>
          </w:rPr>
          <w:t>approved</w:t>
        </w:r>
      </w:hyperlink>
      <w:r w:rsidRPr="00317B00">
        <w:t> for use with Type L vent shall be limited to flue lining systems complying with </w:t>
      </w:r>
      <w:hyperlink r:id="rId862" w:anchor="2113A.11.1" w:history="1">
        <w:r w:rsidRPr="00317B00">
          <w:rPr>
            <w:rStyle w:val="Hyperlink"/>
          </w:rPr>
          <w:t>Section 2113A.11.1</w:t>
        </w:r>
      </w:hyperlink>
      <w:r w:rsidRPr="00317B00">
        <w:t> and listed </w:t>
      </w:r>
      <w:hyperlink r:id="rId863" w:anchor="chimney_" w:history="1">
        <w:r w:rsidRPr="00317B00">
          <w:rPr>
            <w:rStyle w:val="Hyperlink"/>
          </w:rPr>
          <w:t>chimney</w:t>
        </w:r>
      </w:hyperlink>
      <w:r w:rsidRPr="00317B00">
        <w:t> liners complying with UL 641 (see Section 2113A.11.1.5 for marking).</w:t>
      </w:r>
    </w:p>
    <w:p w14:paraId="35056B35" w14:textId="77777777" w:rsidR="00317B00" w:rsidRPr="00317B00" w:rsidRDefault="00317B00" w:rsidP="00317B00">
      <w:pPr>
        <w:rPr>
          <w:b/>
          <w:bCs/>
        </w:rPr>
      </w:pPr>
      <w:hyperlink r:id="rId864" w:anchor="2113A.11.1.5" w:history="1">
        <w:r w:rsidRPr="00317B00">
          <w:rPr>
            <w:rStyle w:val="Hyperlink"/>
            <w:b/>
            <w:bCs/>
          </w:rPr>
          <w:t>2113A.11.1.5 Notice of Usage</w:t>
        </w:r>
      </w:hyperlink>
    </w:p>
    <w:p w14:paraId="2BEEA945" w14:textId="77777777" w:rsidR="00317B00" w:rsidRPr="00317B00" w:rsidRDefault="00317B00" w:rsidP="00317B00">
      <w:r w:rsidRPr="00317B00">
        <w:t>When a flue is relined with a material not complying with </w:t>
      </w:r>
      <w:hyperlink r:id="rId865" w:anchor="2113A.11.1" w:history="1">
        <w:r w:rsidRPr="00317B00">
          <w:rPr>
            <w:rStyle w:val="Hyperlink"/>
          </w:rPr>
          <w:t>Section 2113A.11.1</w:t>
        </w:r>
      </w:hyperlink>
      <w:r w:rsidRPr="00317B00">
        <w:t>, the </w:t>
      </w:r>
      <w:hyperlink r:id="rId866" w:anchor="chimney_" w:history="1">
        <w:r w:rsidRPr="00317B00">
          <w:rPr>
            <w:rStyle w:val="Hyperlink"/>
          </w:rPr>
          <w:t>chimney</w:t>
        </w:r>
      </w:hyperlink>
      <w:r w:rsidRPr="00317B00">
        <w:t> shall be plainly and permanently identified by a </w:t>
      </w:r>
      <w:hyperlink r:id="rId867" w:anchor="label_" w:history="1">
        <w:r w:rsidRPr="00317B00">
          <w:rPr>
            <w:rStyle w:val="Hyperlink"/>
          </w:rPr>
          <w:t>label</w:t>
        </w:r>
      </w:hyperlink>
      <w:r w:rsidRPr="00317B00">
        <w:t> attached to a </w:t>
      </w:r>
      <w:hyperlink r:id="rId868" w:anchor="wall_" w:history="1">
        <w:r w:rsidRPr="00317B00">
          <w:rPr>
            <w:rStyle w:val="Hyperlink"/>
          </w:rPr>
          <w:t>wall</w:t>
        </w:r>
      </w:hyperlink>
      <w:r w:rsidRPr="00317B00">
        <w:t>, ceiling or other conspicuous </w:t>
      </w:r>
      <w:hyperlink r:id="rId869" w:anchor="L101.2" w:history="1">
        <w:r w:rsidRPr="00317B00">
          <w:rPr>
            <w:rStyle w:val="Hyperlink"/>
          </w:rPr>
          <w:t>location</w:t>
        </w:r>
      </w:hyperlink>
      <w:r w:rsidRPr="00317B00">
        <w:t> adjacent to where the connector enters the </w:t>
      </w:r>
      <w:hyperlink r:id="rId870" w:anchor="chimney_" w:history="1">
        <w:r w:rsidRPr="00317B00">
          <w:rPr>
            <w:rStyle w:val="Hyperlink"/>
          </w:rPr>
          <w:t>chimney</w:t>
        </w:r>
      </w:hyperlink>
      <w:r w:rsidRPr="00317B00">
        <w:t>. The </w:t>
      </w:r>
      <w:hyperlink r:id="rId871" w:anchor="label_" w:history="1">
        <w:r w:rsidRPr="00317B00">
          <w:rPr>
            <w:rStyle w:val="Hyperlink"/>
          </w:rPr>
          <w:t>label</w:t>
        </w:r>
      </w:hyperlink>
      <w:r w:rsidRPr="00317B00">
        <w:t> shall include the following message or equivalent language: "This </w:t>
      </w:r>
      <w:hyperlink r:id="rId872" w:anchor="chimney_" w:history="1">
        <w:r w:rsidRPr="00317B00">
          <w:rPr>
            <w:rStyle w:val="Hyperlink"/>
          </w:rPr>
          <w:t>chimney</w:t>
        </w:r>
      </w:hyperlink>
      <w:r w:rsidRPr="00317B00">
        <w:t> is for use only with (type or category of appliance) that burns (type of fuel). Do not connect other types of appliances."</w:t>
      </w:r>
    </w:p>
    <w:p w14:paraId="7DE08DCF" w14:textId="77777777" w:rsidR="00317B00" w:rsidRPr="00317B00" w:rsidRDefault="00317B00" w:rsidP="00317B00">
      <w:pPr>
        <w:rPr>
          <w:b/>
          <w:bCs/>
        </w:rPr>
      </w:pPr>
      <w:hyperlink r:id="rId873" w:anchor="2113A.11.2" w:history="1">
        <w:r w:rsidRPr="00317B00">
          <w:rPr>
            <w:rStyle w:val="Hyperlink"/>
            <w:b/>
            <w:bCs/>
          </w:rPr>
          <w:t>2113A.11.2 Concrete and Masonry Chimneys for Medium-Heat Appliances</w:t>
        </w:r>
      </w:hyperlink>
    </w:p>
    <w:p w14:paraId="2AAD44EC" w14:textId="77777777" w:rsidR="00317B00" w:rsidRPr="00317B00" w:rsidRDefault="00317B00" w:rsidP="00317B00">
      <w:hyperlink r:id="rId874" w:anchor="concrete_" w:history="1">
        <w:r w:rsidRPr="00317B00">
          <w:rPr>
            <w:rStyle w:val="Hyperlink"/>
          </w:rPr>
          <w:t>Concrete</w:t>
        </w:r>
      </w:hyperlink>
      <w:r w:rsidRPr="00317B00">
        <w:t> and </w:t>
      </w:r>
      <w:hyperlink r:id="rId875" w:anchor="712.1.8" w:history="1">
        <w:r w:rsidRPr="00317B00">
          <w:rPr>
            <w:rStyle w:val="Hyperlink"/>
          </w:rPr>
          <w:t>masonry chimneys</w:t>
        </w:r>
      </w:hyperlink>
      <w:r w:rsidRPr="00317B00">
        <w:t> for medium-heat appliances shall comply with Sections </w:t>
      </w:r>
      <w:hyperlink r:id="rId876" w:anchor="2113A.11.2.1" w:history="1">
        <w:r w:rsidRPr="00317B00">
          <w:rPr>
            <w:rStyle w:val="Hyperlink"/>
          </w:rPr>
          <w:t>2113A.11.2.1</w:t>
        </w:r>
      </w:hyperlink>
      <w:r w:rsidRPr="00317B00">
        <w:t> through </w:t>
      </w:r>
      <w:hyperlink r:id="rId877" w:anchor="2113A.11.2.5" w:history="1">
        <w:r w:rsidRPr="00317B00">
          <w:rPr>
            <w:rStyle w:val="Hyperlink"/>
          </w:rPr>
          <w:t>2113A.11.2.5</w:t>
        </w:r>
      </w:hyperlink>
      <w:r w:rsidRPr="00317B00">
        <w:t>.</w:t>
      </w:r>
    </w:p>
    <w:p w14:paraId="5439DBFD" w14:textId="77777777" w:rsidR="00317B00" w:rsidRPr="00317B00" w:rsidRDefault="00317B00" w:rsidP="00317B00">
      <w:pPr>
        <w:rPr>
          <w:b/>
          <w:bCs/>
        </w:rPr>
      </w:pPr>
      <w:hyperlink r:id="rId878" w:anchor="2113A.11.2.1" w:history="1">
        <w:r w:rsidRPr="00317B00">
          <w:rPr>
            <w:rStyle w:val="Hyperlink"/>
            <w:b/>
            <w:bCs/>
          </w:rPr>
          <w:t>2113A.11.2.1 Construction</w:t>
        </w:r>
      </w:hyperlink>
    </w:p>
    <w:p w14:paraId="4AB952F9" w14:textId="77777777" w:rsidR="00317B00" w:rsidRPr="00317B00" w:rsidRDefault="00317B00" w:rsidP="00317B00">
      <w:hyperlink r:id="rId879" w:anchor="chimney_" w:history="1">
        <w:r w:rsidRPr="00317B00">
          <w:rPr>
            <w:rStyle w:val="Hyperlink"/>
          </w:rPr>
          <w:t>Chimneys</w:t>
        </w:r>
      </w:hyperlink>
      <w:r w:rsidRPr="00317B00">
        <w:t> for medium-heat appliances shall be constructed of </w:t>
      </w:r>
      <w:hyperlink r:id="rId880" w:anchor="solid_" w:history="1">
        <w:r w:rsidRPr="00317B00">
          <w:rPr>
            <w:rStyle w:val="Hyperlink"/>
          </w:rPr>
          <w:t>solid</w:t>
        </w:r>
      </w:hyperlink>
      <w:r w:rsidRPr="00317B00">
        <w:t> </w:t>
      </w:r>
      <w:hyperlink r:id="rId881" w:anchor="masonry_unit_" w:history="1">
        <w:r w:rsidRPr="00317B00">
          <w:rPr>
            <w:rStyle w:val="Hyperlink"/>
          </w:rPr>
          <w:t>masonry units</w:t>
        </w:r>
      </w:hyperlink>
      <w:r w:rsidRPr="00317B00">
        <w:t> or of </w:t>
      </w:r>
      <w:hyperlink r:id="rId882" w:anchor="concrete_" w:history="1">
        <w:r w:rsidRPr="00317B00">
          <w:rPr>
            <w:rStyle w:val="Hyperlink"/>
          </w:rPr>
          <w:t>concrete</w:t>
        </w:r>
      </w:hyperlink>
      <w:r w:rsidRPr="00317B00">
        <w:t> with </w:t>
      </w:r>
      <w:hyperlink r:id="rId883" w:anchor="wall_" w:history="1">
        <w:r w:rsidRPr="00317B00">
          <w:rPr>
            <w:rStyle w:val="Hyperlink"/>
          </w:rPr>
          <w:t>walls</w:t>
        </w:r>
      </w:hyperlink>
      <w:r w:rsidRPr="00317B00">
        <w:t> not less than 8 inches (203 mm) thick, or with </w:t>
      </w:r>
      <w:hyperlink r:id="rId884" w:anchor="stone_masonry_" w:history="1">
        <w:r w:rsidRPr="00317B00">
          <w:rPr>
            <w:rStyle w:val="Hyperlink"/>
          </w:rPr>
          <w:t>stone masonry</w:t>
        </w:r>
      </w:hyperlink>
      <w:r w:rsidRPr="00317B00">
        <w:t> not less than 12 inches (305 mm) thick.</w:t>
      </w:r>
    </w:p>
    <w:p w14:paraId="42B10109" w14:textId="77777777" w:rsidR="00317B00" w:rsidRPr="00317B00" w:rsidRDefault="00317B00" w:rsidP="00317B00">
      <w:pPr>
        <w:rPr>
          <w:b/>
          <w:bCs/>
        </w:rPr>
      </w:pPr>
      <w:hyperlink r:id="rId885" w:anchor="2113A.11.2.2" w:history="1">
        <w:r w:rsidRPr="00317B00">
          <w:rPr>
            <w:rStyle w:val="Hyperlink"/>
            <w:b/>
            <w:bCs/>
          </w:rPr>
          <w:t>2113A.11.2.2 Lining</w:t>
        </w:r>
      </w:hyperlink>
    </w:p>
    <w:p w14:paraId="1B81834C" w14:textId="77777777" w:rsidR="00317B00" w:rsidRPr="00317B00" w:rsidRDefault="00317B00" w:rsidP="00317B00">
      <w:hyperlink r:id="rId886" w:anchor="concrete_" w:history="1">
        <w:r w:rsidRPr="00317B00">
          <w:rPr>
            <w:rStyle w:val="Hyperlink"/>
          </w:rPr>
          <w:t>Concrete</w:t>
        </w:r>
      </w:hyperlink>
      <w:r w:rsidRPr="00317B00">
        <w:t> and </w:t>
      </w:r>
      <w:hyperlink r:id="rId887" w:anchor="712.1.8" w:history="1">
        <w:r w:rsidRPr="00317B00">
          <w:rPr>
            <w:rStyle w:val="Hyperlink"/>
          </w:rPr>
          <w:t>masonry chimneys</w:t>
        </w:r>
      </w:hyperlink>
      <w:r w:rsidRPr="00317B00">
        <w:t> shall be lined with an </w:t>
      </w:r>
      <w:hyperlink r:id="rId888" w:anchor="approved" w:history="1">
        <w:r w:rsidRPr="00317B00">
          <w:rPr>
            <w:rStyle w:val="Hyperlink"/>
          </w:rPr>
          <w:t>approved</w:t>
        </w:r>
      </w:hyperlink>
      <w:r w:rsidRPr="00317B00">
        <w:t> medium-duty refractory </w:t>
      </w:r>
      <w:hyperlink r:id="rId889" w:anchor="brick_" w:history="1">
        <w:r w:rsidRPr="00317B00">
          <w:rPr>
            <w:rStyle w:val="Hyperlink"/>
          </w:rPr>
          <w:t>brick</w:t>
        </w:r>
      </w:hyperlink>
      <w:r w:rsidRPr="00317B00">
        <w:t> not less than 4</w:t>
      </w:r>
      <w:r w:rsidRPr="00317B00">
        <w:rPr>
          <w:vertAlign w:val="superscript"/>
        </w:rPr>
        <w:t>1</w:t>
      </w:r>
      <w:r w:rsidRPr="00317B00">
        <w:t>/</w:t>
      </w:r>
      <w:r w:rsidRPr="00317B00">
        <w:rPr>
          <w:vertAlign w:val="subscript"/>
        </w:rPr>
        <w:t>2 </w:t>
      </w:r>
      <w:r w:rsidRPr="00317B00">
        <w:t>inches (114 mm) thick laid on the 4</w:t>
      </w:r>
      <w:r w:rsidRPr="00317B00">
        <w:rPr>
          <w:vertAlign w:val="superscript"/>
        </w:rPr>
        <w:t>1</w:t>
      </w:r>
      <w:r w:rsidRPr="00317B00">
        <w:t>/</w:t>
      </w:r>
      <w:r w:rsidRPr="00317B00">
        <w:rPr>
          <w:vertAlign w:val="subscript"/>
        </w:rPr>
        <w:t>2</w:t>
      </w:r>
      <w:r w:rsidRPr="00317B00">
        <w:t>-inch bed (114 mm) in an </w:t>
      </w:r>
      <w:hyperlink r:id="rId890" w:anchor="approved" w:history="1">
        <w:r w:rsidRPr="00317B00">
          <w:rPr>
            <w:rStyle w:val="Hyperlink"/>
          </w:rPr>
          <w:t>approved</w:t>
        </w:r>
      </w:hyperlink>
      <w:r w:rsidRPr="00317B00">
        <w:t> medium-duty refractory </w:t>
      </w:r>
      <w:hyperlink r:id="rId891" w:anchor="mortar_" w:history="1">
        <w:r w:rsidRPr="00317B00">
          <w:rPr>
            <w:rStyle w:val="Hyperlink"/>
          </w:rPr>
          <w:t>mortar</w:t>
        </w:r>
      </w:hyperlink>
      <w:r w:rsidRPr="00317B00">
        <w:t>. The lining shall start 2 feet (610 mm) or more below the lowest </w:t>
      </w:r>
      <w:hyperlink r:id="rId892" w:anchor="chimney_" w:history="1">
        <w:r w:rsidRPr="00317B00">
          <w:rPr>
            <w:rStyle w:val="Hyperlink"/>
          </w:rPr>
          <w:t>chimney</w:t>
        </w:r>
      </w:hyperlink>
      <w:r w:rsidRPr="00317B00">
        <w:t> connector </w:t>
      </w:r>
      <w:hyperlink r:id="rId893" w:anchor="entrance_hcd_1_hcd_2_hcd_1_ac_and_dsa_ac_" w:history="1">
        <w:r w:rsidRPr="00317B00">
          <w:rPr>
            <w:rStyle w:val="Hyperlink"/>
          </w:rPr>
          <w:t>entrance</w:t>
        </w:r>
      </w:hyperlink>
      <w:r w:rsidRPr="00317B00">
        <w:t>. </w:t>
      </w:r>
      <w:hyperlink r:id="rId894" w:anchor="chimney_" w:history="1">
        <w:r w:rsidRPr="00317B00">
          <w:rPr>
            <w:rStyle w:val="Hyperlink"/>
          </w:rPr>
          <w:t>Chimneys</w:t>
        </w:r>
      </w:hyperlink>
      <w:r w:rsidRPr="00317B00">
        <w:t> terminating 25 feet (7620 mm) or less above a </w:t>
      </w:r>
      <w:hyperlink r:id="rId895" w:anchor="chimney_" w:history="1">
        <w:r w:rsidRPr="00317B00">
          <w:rPr>
            <w:rStyle w:val="Hyperlink"/>
          </w:rPr>
          <w:t>chimney</w:t>
        </w:r>
      </w:hyperlink>
      <w:r w:rsidRPr="00317B00">
        <w:t> connector </w:t>
      </w:r>
      <w:hyperlink r:id="rId896" w:anchor="entrance_hcd_1_hcd_2_hcd_1_ac_and_dsa_ac_" w:history="1">
        <w:r w:rsidRPr="00317B00">
          <w:rPr>
            <w:rStyle w:val="Hyperlink"/>
          </w:rPr>
          <w:t>entrance</w:t>
        </w:r>
      </w:hyperlink>
      <w:r w:rsidRPr="00317B00">
        <w:t> shall be lined to the top.</w:t>
      </w:r>
    </w:p>
    <w:p w14:paraId="5296C9F5" w14:textId="77777777" w:rsidR="00317B00" w:rsidRPr="00317B00" w:rsidRDefault="00317B00" w:rsidP="00317B00">
      <w:pPr>
        <w:rPr>
          <w:b/>
          <w:bCs/>
        </w:rPr>
      </w:pPr>
      <w:hyperlink r:id="rId897" w:anchor="2113A.11.2.3" w:history="1">
        <w:r w:rsidRPr="00317B00">
          <w:rPr>
            <w:rStyle w:val="Hyperlink"/>
            <w:b/>
            <w:bCs/>
          </w:rPr>
          <w:t>2113A.11.2.3 Multiple Passageway</w:t>
        </w:r>
      </w:hyperlink>
    </w:p>
    <w:p w14:paraId="7DCEA38D" w14:textId="77777777" w:rsidR="00317B00" w:rsidRPr="00317B00" w:rsidRDefault="00317B00" w:rsidP="00317B00">
      <w:hyperlink r:id="rId898" w:anchor="concrete_" w:history="1">
        <w:r w:rsidRPr="00317B00">
          <w:rPr>
            <w:rStyle w:val="Hyperlink"/>
          </w:rPr>
          <w:t>Concrete</w:t>
        </w:r>
      </w:hyperlink>
      <w:r w:rsidRPr="00317B00">
        <w:t> and </w:t>
      </w:r>
      <w:hyperlink r:id="rId899" w:anchor="712.1.8" w:history="1">
        <w:r w:rsidRPr="00317B00">
          <w:rPr>
            <w:rStyle w:val="Hyperlink"/>
          </w:rPr>
          <w:t>masonry chimneys</w:t>
        </w:r>
      </w:hyperlink>
      <w:r w:rsidRPr="00317B00">
        <w:t> containing more than one passageway shall have the liners separated by a minimum 4-inch-thick (102 mm) </w:t>
      </w:r>
      <w:hyperlink r:id="rId900" w:anchor="concrete_" w:history="1">
        <w:r w:rsidRPr="00317B00">
          <w:rPr>
            <w:rStyle w:val="Hyperlink"/>
          </w:rPr>
          <w:t>concrete</w:t>
        </w:r>
      </w:hyperlink>
      <w:r w:rsidRPr="00317B00">
        <w:t> or </w:t>
      </w:r>
      <w:hyperlink r:id="rId901" w:anchor="solid_" w:history="1">
        <w:r w:rsidRPr="00317B00">
          <w:rPr>
            <w:rStyle w:val="Hyperlink"/>
          </w:rPr>
          <w:t>solid</w:t>
        </w:r>
      </w:hyperlink>
      <w:r w:rsidRPr="00317B00">
        <w:t> </w:t>
      </w:r>
      <w:hyperlink r:id="rId902" w:anchor="masonry_" w:history="1">
        <w:r w:rsidRPr="00317B00">
          <w:rPr>
            <w:rStyle w:val="Hyperlink"/>
          </w:rPr>
          <w:t>masonry</w:t>
        </w:r>
      </w:hyperlink>
      <w:r w:rsidRPr="00317B00">
        <w:t> </w:t>
      </w:r>
      <w:hyperlink r:id="rId903" w:anchor="wall_" w:history="1">
        <w:r w:rsidRPr="00317B00">
          <w:rPr>
            <w:rStyle w:val="Hyperlink"/>
          </w:rPr>
          <w:t>wall</w:t>
        </w:r>
      </w:hyperlink>
      <w:r w:rsidRPr="00317B00">
        <w:t>.</w:t>
      </w:r>
    </w:p>
    <w:p w14:paraId="7B655978" w14:textId="77777777" w:rsidR="00317B00" w:rsidRPr="00317B00" w:rsidRDefault="00317B00" w:rsidP="00317B00">
      <w:pPr>
        <w:rPr>
          <w:b/>
          <w:bCs/>
        </w:rPr>
      </w:pPr>
      <w:hyperlink r:id="rId904" w:anchor="2113A.11.2.4" w:history="1">
        <w:r w:rsidRPr="00317B00">
          <w:rPr>
            <w:rStyle w:val="Hyperlink"/>
            <w:b/>
            <w:bCs/>
          </w:rPr>
          <w:t>2113A.11.2.4 Termination Height</w:t>
        </w:r>
      </w:hyperlink>
    </w:p>
    <w:p w14:paraId="7A265D88" w14:textId="77777777" w:rsidR="00317B00" w:rsidRPr="00317B00" w:rsidRDefault="00317B00" w:rsidP="00317B00">
      <w:hyperlink r:id="rId905" w:anchor="concrete_" w:history="1">
        <w:r w:rsidRPr="00317B00">
          <w:rPr>
            <w:rStyle w:val="Hyperlink"/>
          </w:rPr>
          <w:t>Concrete</w:t>
        </w:r>
      </w:hyperlink>
      <w:r w:rsidRPr="00317B00">
        <w:t> and </w:t>
      </w:r>
      <w:hyperlink r:id="rId906" w:anchor="712.1.8" w:history="1">
        <w:r w:rsidRPr="00317B00">
          <w:rPr>
            <w:rStyle w:val="Hyperlink"/>
          </w:rPr>
          <w:t>masonry chimneys</w:t>
        </w:r>
      </w:hyperlink>
      <w:r w:rsidRPr="00317B00">
        <w:t> for medium-heat appliances shall extend not less than 10 feet (3048 mm) higher than any portion of any building within 25 feet (7620 mm).</w:t>
      </w:r>
    </w:p>
    <w:p w14:paraId="2CDF1DDF" w14:textId="77777777" w:rsidR="00317B00" w:rsidRPr="00317B00" w:rsidRDefault="00317B00" w:rsidP="00317B00">
      <w:pPr>
        <w:rPr>
          <w:b/>
          <w:bCs/>
        </w:rPr>
      </w:pPr>
      <w:hyperlink r:id="rId907" w:anchor="2113A.11.2.5" w:history="1">
        <w:r w:rsidRPr="00317B00">
          <w:rPr>
            <w:rStyle w:val="Hyperlink"/>
            <w:b/>
            <w:bCs/>
          </w:rPr>
          <w:t>2113A.11.2.5 Clearance</w:t>
        </w:r>
      </w:hyperlink>
    </w:p>
    <w:p w14:paraId="0689CA68" w14:textId="77777777" w:rsidR="00317B00" w:rsidRPr="00317B00" w:rsidRDefault="00317B00" w:rsidP="00317B00">
      <w:r w:rsidRPr="00317B00">
        <w:t>A minimum clearance of 4 inches (102 mm) shall be provided between the </w:t>
      </w:r>
      <w:hyperlink r:id="rId908" w:anchor="exterior_surfaces_" w:history="1">
        <w:r w:rsidRPr="00317B00">
          <w:rPr>
            <w:rStyle w:val="Hyperlink"/>
          </w:rPr>
          <w:t>exterior surfaces</w:t>
        </w:r>
      </w:hyperlink>
      <w:r w:rsidRPr="00317B00">
        <w:t> of a </w:t>
      </w:r>
      <w:hyperlink r:id="rId909" w:anchor="concrete_" w:history="1">
        <w:r w:rsidRPr="00317B00">
          <w:rPr>
            <w:rStyle w:val="Hyperlink"/>
          </w:rPr>
          <w:t>concrete</w:t>
        </w:r>
      </w:hyperlink>
      <w:r w:rsidRPr="00317B00">
        <w:t> or </w:t>
      </w:r>
      <w:hyperlink r:id="rId910" w:anchor="712.1.8" w:history="1">
        <w:r w:rsidRPr="00317B00">
          <w:rPr>
            <w:rStyle w:val="Hyperlink"/>
          </w:rPr>
          <w:t>masonry chimney</w:t>
        </w:r>
      </w:hyperlink>
      <w:r w:rsidRPr="00317B00">
        <w:t> for medium-heat appliances and combustible material.</w:t>
      </w:r>
    </w:p>
    <w:p w14:paraId="6F26BBD0" w14:textId="77777777" w:rsidR="00317B00" w:rsidRPr="00317B00" w:rsidRDefault="00317B00" w:rsidP="00317B00">
      <w:pPr>
        <w:rPr>
          <w:b/>
          <w:bCs/>
        </w:rPr>
      </w:pPr>
      <w:hyperlink r:id="rId911" w:anchor="2113A.11.3" w:history="1">
        <w:r w:rsidRPr="00317B00">
          <w:rPr>
            <w:rStyle w:val="Hyperlink"/>
            <w:b/>
            <w:bCs/>
          </w:rPr>
          <w:t>2113A.11.3 Concrete and Masonry Chimneys for High-Heat Appliances</w:t>
        </w:r>
      </w:hyperlink>
    </w:p>
    <w:p w14:paraId="3C001811" w14:textId="77777777" w:rsidR="00317B00" w:rsidRPr="00317B00" w:rsidRDefault="00317B00" w:rsidP="00317B00">
      <w:hyperlink r:id="rId912" w:anchor="concrete_" w:history="1">
        <w:r w:rsidRPr="00317B00">
          <w:rPr>
            <w:rStyle w:val="Hyperlink"/>
          </w:rPr>
          <w:t>Concrete</w:t>
        </w:r>
      </w:hyperlink>
      <w:r w:rsidRPr="00317B00">
        <w:t> and </w:t>
      </w:r>
      <w:hyperlink r:id="rId913" w:anchor="712.1.8" w:history="1">
        <w:r w:rsidRPr="00317B00">
          <w:rPr>
            <w:rStyle w:val="Hyperlink"/>
          </w:rPr>
          <w:t>masonry chimneys</w:t>
        </w:r>
      </w:hyperlink>
      <w:r w:rsidRPr="00317B00">
        <w:t> for high-heat appliances shall comply with </w:t>
      </w:r>
      <w:hyperlink r:id="rId914" w:anchor="2113.11.3.1" w:history="1">
        <w:r w:rsidRPr="00317B00">
          <w:rPr>
            <w:rStyle w:val="Hyperlink"/>
          </w:rPr>
          <w:t>2113.11.3.1</w:t>
        </w:r>
      </w:hyperlink>
      <w:r w:rsidRPr="00317B00">
        <w:t> through </w:t>
      </w:r>
      <w:hyperlink r:id="rId915" w:anchor="2113.11.3.4" w:history="1">
        <w:r w:rsidRPr="00317B00">
          <w:rPr>
            <w:rStyle w:val="Hyperlink"/>
          </w:rPr>
          <w:t>2113.11.3.4</w:t>
        </w:r>
      </w:hyperlink>
      <w:r w:rsidRPr="00317B00">
        <w:t>.</w:t>
      </w:r>
    </w:p>
    <w:p w14:paraId="6AA8279A" w14:textId="77777777" w:rsidR="00317B00" w:rsidRPr="00317B00" w:rsidRDefault="00317B00" w:rsidP="00317B00">
      <w:pPr>
        <w:rPr>
          <w:b/>
          <w:bCs/>
        </w:rPr>
      </w:pPr>
      <w:hyperlink r:id="rId916" w:anchor="2113A.11.3.1" w:history="1">
        <w:r w:rsidRPr="00317B00">
          <w:rPr>
            <w:rStyle w:val="Hyperlink"/>
            <w:b/>
            <w:bCs/>
          </w:rPr>
          <w:t>2113A.11.3.1 Construction</w:t>
        </w:r>
      </w:hyperlink>
    </w:p>
    <w:p w14:paraId="50044092" w14:textId="77777777" w:rsidR="00317B00" w:rsidRPr="00317B00" w:rsidRDefault="00317B00" w:rsidP="00317B00">
      <w:hyperlink r:id="rId917" w:anchor="chimney_" w:history="1">
        <w:r w:rsidRPr="00317B00">
          <w:rPr>
            <w:rStyle w:val="Hyperlink"/>
          </w:rPr>
          <w:t>Chimneys</w:t>
        </w:r>
      </w:hyperlink>
      <w:r w:rsidRPr="00317B00">
        <w:t> for high-heat appliances shall be constructed with double </w:t>
      </w:r>
      <w:hyperlink r:id="rId918" w:anchor="wall_" w:history="1">
        <w:r w:rsidRPr="00317B00">
          <w:rPr>
            <w:rStyle w:val="Hyperlink"/>
          </w:rPr>
          <w:t>walls</w:t>
        </w:r>
      </w:hyperlink>
      <w:r w:rsidRPr="00317B00">
        <w:t> of </w:t>
      </w:r>
      <w:hyperlink r:id="rId919" w:anchor="solid_" w:history="1">
        <w:r w:rsidRPr="00317B00">
          <w:rPr>
            <w:rStyle w:val="Hyperlink"/>
          </w:rPr>
          <w:t>solid</w:t>
        </w:r>
      </w:hyperlink>
      <w:r w:rsidRPr="00317B00">
        <w:t> </w:t>
      </w:r>
      <w:hyperlink r:id="rId920" w:anchor="masonry_unit_" w:history="1">
        <w:r w:rsidRPr="00317B00">
          <w:rPr>
            <w:rStyle w:val="Hyperlink"/>
          </w:rPr>
          <w:t>masonry units</w:t>
        </w:r>
      </w:hyperlink>
      <w:r w:rsidRPr="00317B00">
        <w:t> or of </w:t>
      </w:r>
      <w:hyperlink r:id="rId921" w:anchor="concrete_" w:history="1">
        <w:r w:rsidRPr="00317B00">
          <w:rPr>
            <w:rStyle w:val="Hyperlink"/>
          </w:rPr>
          <w:t>concrete</w:t>
        </w:r>
      </w:hyperlink>
      <w:r w:rsidRPr="00317B00">
        <w:t>, each </w:t>
      </w:r>
      <w:hyperlink r:id="rId922" w:anchor="wall_" w:history="1">
        <w:r w:rsidRPr="00317B00">
          <w:rPr>
            <w:rStyle w:val="Hyperlink"/>
          </w:rPr>
          <w:t>wall</w:t>
        </w:r>
      </w:hyperlink>
      <w:r w:rsidRPr="00317B00">
        <w:t> to be not less than 8 inches (203 mm) thick with a minimum airspace of 2 inches (51 mm) between the </w:t>
      </w:r>
      <w:hyperlink r:id="rId923" w:anchor="wall_" w:history="1">
        <w:r w:rsidRPr="00317B00">
          <w:rPr>
            <w:rStyle w:val="Hyperlink"/>
          </w:rPr>
          <w:t>walls</w:t>
        </w:r>
      </w:hyperlink>
      <w:r w:rsidRPr="00317B00">
        <w:t>.</w:t>
      </w:r>
    </w:p>
    <w:p w14:paraId="4E2E0405" w14:textId="77777777" w:rsidR="00317B00" w:rsidRPr="00317B00" w:rsidRDefault="00317B00" w:rsidP="00317B00">
      <w:pPr>
        <w:rPr>
          <w:b/>
          <w:bCs/>
        </w:rPr>
      </w:pPr>
      <w:hyperlink r:id="rId924" w:anchor="2113A.11.3.2" w:history="1">
        <w:r w:rsidRPr="00317B00">
          <w:rPr>
            <w:rStyle w:val="Hyperlink"/>
            <w:b/>
            <w:bCs/>
          </w:rPr>
          <w:t>2113A.11.3.2 Lining</w:t>
        </w:r>
      </w:hyperlink>
    </w:p>
    <w:p w14:paraId="565D0BA2" w14:textId="77777777" w:rsidR="00317B00" w:rsidRPr="00317B00" w:rsidRDefault="00317B00" w:rsidP="00317B00">
      <w:r w:rsidRPr="00317B00">
        <w:t>The inside of the interior </w:t>
      </w:r>
      <w:hyperlink r:id="rId925" w:anchor="wall_" w:history="1">
        <w:r w:rsidRPr="00317B00">
          <w:rPr>
            <w:rStyle w:val="Hyperlink"/>
          </w:rPr>
          <w:t>wall</w:t>
        </w:r>
      </w:hyperlink>
      <w:r w:rsidRPr="00317B00">
        <w:t> shall be lined with an </w:t>
      </w:r>
      <w:hyperlink r:id="rId926" w:anchor="approved" w:history="1">
        <w:r w:rsidRPr="00317B00">
          <w:rPr>
            <w:rStyle w:val="Hyperlink"/>
          </w:rPr>
          <w:t>approved</w:t>
        </w:r>
      </w:hyperlink>
      <w:r w:rsidRPr="00317B00">
        <w:t> high-duty refractory </w:t>
      </w:r>
      <w:hyperlink r:id="rId927" w:anchor="brick_" w:history="1">
        <w:r w:rsidRPr="00317B00">
          <w:rPr>
            <w:rStyle w:val="Hyperlink"/>
          </w:rPr>
          <w:t>brick</w:t>
        </w:r>
      </w:hyperlink>
      <w:r w:rsidRPr="00317B00">
        <w:t>, not less than 4</w:t>
      </w:r>
      <w:r w:rsidRPr="00317B00">
        <w:rPr>
          <w:vertAlign w:val="superscript"/>
        </w:rPr>
        <w:t>1</w:t>
      </w:r>
      <w:r w:rsidRPr="00317B00">
        <w:t>/</w:t>
      </w:r>
      <w:r w:rsidRPr="00317B00">
        <w:rPr>
          <w:vertAlign w:val="subscript"/>
        </w:rPr>
        <w:t>2 </w:t>
      </w:r>
      <w:r w:rsidRPr="00317B00">
        <w:t>inches (114 mm) thick laid on the 4</w:t>
      </w:r>
      <w:r w:rsidRPr="00317B00">
        <w:rPr>
          <w:vertAlign w:val="superscript"/>
        </w:rPr>
        <w:t>1</w:t>
      </w:r>
      <w:r w:rsidRPr="00317B00">
        <w:t>/</w:t>
      </w:r>
      <w:r w:rsidRPr="00317B00">
        <w:rPr>
          <w:vertAlign w:val="subscript"/>
        </w:rPr>
        <w:t>2</w:t>
      </w:r>
      <w:r w:rsidRPr="00317B00">
        <w:t>-inch bed (114 mm) in an </w:t>
      </w:r>
      <w:hyperlink r:id="rId928" w:anchor="approved" w:history="1">
        <w:r w:rsidRPr="00317B00">
          <w:rPr>
            <w:rStyle w:val="Hyperlink"/>
          </w:rPr>
          <w:t>approved</w:t>
        </w:r>
      </w:hyperlink>
      <w:r w:rsidRPr="00317B00">
        <w:t> high-duty refractory </w:t>
      </w:r>
      <w:hyperlink r:id="rId929" w:anchor="mortar_" w:history="1">
        <w:r w:rsidRPr="00317B00">
          <w:rPr>
            <w:rStyle w:val="Hyperlink"/>
          </w:rPr>
          <w:t>mortar</w:t>
        </w:r>
      </w:hyperlink>
      <w:r w:rsidRPr="00317B00">
        <w:t>. The lining shall start at the </w:t>
      </w:r>
      <w:hyperlink r:id="rId930" w:anchor="base_dsa_ss_dsa_ss_cc_oshpd_1_1r_2_4_5_" w:history="1">
        <w:r w:rsidRPr="00317B00">
          <w:rPr>
            <w:rStyle w:val="Hyperlink"/>
          </w:rPr>
          <w:t>base</w:t>
        </w:r>
      </w:hyperlink>
      <w:r w:rsidRPr="00317B00">
        <w:t> of the </w:t>
      </w:r>
      <w:hyperlink r:id="rId931" w:anchor="chimney_" w:history="1">
        <w:r w:rsidRPr="00317B00">
          <w:rPr>
            <w:rStyle w:val="Hyperlink"/>
          </w:rPr>
          <w:t>chimney</w:t>
        </w:r>
      </w:hyperlink>
      <w:r w:rsidRPr="00317B00">
        <w:t> and extend continuously to the top.</w:t>
      </w:r>
    </w:p>
    <w:p w14:paraId="4A941B32" w14:textId="77777777" w:rsidR="00317B00" w:rsidRPr="00317B00" w:rsidRDefault="00317B00" w:rsidP="00317B00">
      <w:pPr>
        <w:rPr>
          <w:b/>
          <w:bCs/>
        </w:rPr>
      </w:pPr>
      <w:hyperlink r:id="rId932" w:anchor="2113A.11.3.3" w:history="1">
        <w:r w:rsidRPr="00317B00">
          <w:rPr>
            <w:rStyle w:val="Hyperlink"/>
            <w:b/>
            <w:bCs/>
          </w:rPr>
          <w:t>2113A.11.3.3 Termination Height</w:t>
        </w:r>
      </w:hyperlink>
    </w:p>
    <w:p w14:paraId="2EE422BC" w14:textId="77777777" w:rsidR="00317B00" w:rsidRPr="00317B00" w:rsidRDefault="00317B00" w:rsidP="00317B00">
      <w:hyperlink r:id="rId933" w:anchor="concrete_" w:history="1">
        <w:r w:rsidRPr="00317B00">
          <w:rPr>
            <w:rStyle w:val="Hyperlink"/>
          </w:rPr>
          <w:t>Concrete</w:t>
        </w:r>
      </w:hyperlink>
      <w:r w:rsidRPr="00317B00">
        <w:t> and </w:t>
      </w:r>
      <w:hyperlink r:id="rId934" w:anchor="712.1.8" w:history="1">
        <w:r w:rsidRPr="00317B00">
          <w:rPr>
            <w:rStyle w:val="Hyperlink"/>
          </w:rPr>
          <w:t>masonry chimneys</w:t>
        </w:r>
      </w:hyperlink>
      <w:r w:rsidRPr="00317B00">
        <w:t> for high-heat appliances shall extend not less than 20 feet (6096 mm) higher than any portion of any building within 50 feet (15 240 mm).</w:t>
      </w:r>
    </w:p>
    <w:p w14:paraId="01154A69" w14:textId="77777777" w:rsidR="00317B00" w:rsidRPr="00317B00" w:rsidRDefault="00317B00" w:rsidP="00317B00">
      <w:pPr>
        <w:rPr>
          <w:b/>
          <w:bCs/>
        </w:rPr>
      </w:pPr>
      <w:hyperlink r:id="rId935" w:anchor="2113A.11.3.4" w:history="1">
        <w:r w:rsidRPr="00317B00">
          <w:rPr>
            <w:rStyle w:val="Hyperlink"/>
            <w:b/>
            <w:bCs/>
          </w:rPr>
          <w:t>2113A.11.3.4 Clearance</w:t>
        </w:r>
      </w:hyperlink>
    </w:p>
    <w:p w14:paraId="28D455E5" w14:textId="77777777" w:rsidR="00317B00" w:rsidRPr="00317B00" w:rsidRDefault="00317B00" w:rsidP="00317B00">
      <w:hyperlink r:id="rId936" w:anchor="concrete_" w:history="1">
        <w:r w:rsidRPr="00317B00">
          <w:rPr>
            <w:rStyle w:val="Hyperlink"/>
          </w:rPr>
          <w:t>Concrete</w:t>
        </w:r>
      </w:hyperlink>
      <w:r w:rsidRPr="00317B00">
        <w:t> and </w:t>
      </w:r>
      <w:hyperlink r:id="rId937" w:anchor="712.1.8" w:history="1">
        <w:r w:rsidRPr="00317B00">
          <w:rPr>
            <w:rStyle w:val="Hyperlink"/>
          </w:rPr>
          <w:t>masonry chimneys</w:t>
        </w:r>
      </w:hyperlink>
      <w:r w:rsidRPr="00317B00">
        <w:t> for high-heat appliances shall have </w:t>
      </w:r>
      <w:hyperlink r:id="rId938" w:anchor="approved" w:history="1">
        <w:r w:rsidRPr="00317B00">
          <w:rPr>
            <w:rStyle w:val="Hyperlink"/>
          </w:rPr>
          <w:t>approved</w:t>
        </w:r>
      </w:hyperlink>
      <w:r w:rsidRPr="00317B00">
        <w:t> clearance from buildings and structures to prevent overheating combustible </w:t>
      </w:r>
      <w:hyperlink r:id="rId939" w:anchor="414.1.2" w:history="1">
        <w:r w:rsidRPr="00317B00">
          <w:rPr>
            <w:rStyle w:val="Hyperlink"/>
          </w:rPr>
          <w:t>materials</w:t>
        </w:r>
      </w:hyperlink>
      <w:r w:rsidRPr="00317B00">
        <w:t>, </w:t>
      </w:r>
      <w:hyperlink r:id="rId940" w:anchor="permit_" w:history="1">
        <w:r w:rsidRPr="00317B00">
          <w:rPr>
            <w:rStyle w:val="Hyperlink"/>
          </w:rPr>
          <w:t>permit</w:t>
        </w:r>
      </w:hyperlink>
      <w:r w:rsidRPr="00317B00">
        <w:t> inspection and </w:t>
      </w:r>
      <w:hyperlink r:id="rId941" w:anchor="L101.3" w:history="1">
        <w:r w:rsidRPr="00317B00">
          <w:rPr>
            <w:rStyle w:val="Hyperlink"/>
          </w:rPr>
          <w:t>maintenance</w:t>
        </w:r>
      </w:hyperlink>
      <w:r w:rsidRPr="00317B00">
        <w:t> </w:t>
      </w:r>
      <w:hyperlink r:id="rId942" w:anchor="3008.1.4" w:history="1">
        <w:r w:rsidRPr="00317B00">
          <w:rPr>
            <w:rStyle w:val="Hyperlink"/>
          </w:rPr>
          <w:t>operations</w:t>
        </w:r>
      </w:hyperlink>
      <w:r w:rsidRPr="00317B00">
        <w:t> on the </w:t>
      </w:r>
      <w:hyperlink r:id="rId943" w:anchor="chimney_" w:history="1">
        <w:r w:rsidRPr="00317B00">
          <w:rPr>
            <w:rStyle w:val="Hyperlink"/>
          </w:rPr>
          <w:t>chimney</w:t>
        </w:r>
      </w:hyperlink>
      <w:r w:rsidRPr="00317B00">
        <w:t> and prevent danger of burns to persons.</w:t>
      </w:r>
    </w:p>
    <w:p w14:paraId="74EFEB0F" w14:textId="77777777" w:rsidR="00317B00" w:rsidRPr="00317B00" w:rsidRDefault="00317B00" w:rsidP="00317B00">
      <w:pPr>
        <w:rPr>
          <w:b/>
          <w:bCs/>
        </w:rPr>
      </w:pPr>
      <w:hyperlink r:id="rId944" w:anchor="2113A.12" w:history="1">
        <w:r w:rsidRPr="00317B00">
          <w:rPr>
            <w:rStyle w:val="Hyperlink"/>
            <w:b/>
            <w:bCs/>
          </w:rPr>
          <w:t>2113A.12 Clay Flue Lining (Installation)</w:t>
        </w:r>
      </w:hyperlink>
    </w:p>
    <w:p w14:paraId="3319A4FC" w14:textId="77777777" w:rsidR="00317B00" w:rsidRPr="00317B00" w:rsidRDefault="00317B00" w:rsidP="00317B00">
      <w:r w:rsidRPr="00317B00">
        <w:t>Clay flue liners shall be installed in accordance with ASTM C1283 and extend from a point not less than 8 inches (203 mm) below the lowest </w:t>
      </w:r>
      <w:hyperlink r:id="rId945" w:anchor="inlet_" w:history="1">
        <w:r w:rsidRPr="00317B00">
          <w:rPr>
            <w:rStyle w:val="Hyperlink"/>
          </w:rPr>
          <w:t>inlet</w:t>
        </w:r>
      </w:hyperlink>
      <w:r w:rsidRPr="00317B00">
        <w:t> or, in the case of </w:t>
      </w:r>
      <w:hyperlink r:id="rId946" w:anchor="fireplace_" w:history="1">
        <w:r w:rsidRPr="00317B00">
          <w:rPr>
            <w:rStyle w:val="Hyperlink"/>
          </w:rPr>
          <w:t>fireplaces</w:t>
        </w:r>
      </w:hyperlink>
      <w:r w:rsidRPr="00317B00">
        <w:t>, from the top of the smoke chamber to a point above the enclosing </w:t>
      </w:r>
      <w:hyperlink r:id="rId947" w:anchor="wall_" w:history="1">
        <w:r w:rsidRPr="00317B00">
          <w:rPr>
            <w:rStyle w:val="Hyperlink"/>
          </w:rPr>
          <w:t>walls</w:t>
        </w:r>
      </w:hyperlink>
      <w:r w:rsidRPr="00317B00">
        <w:t>. The lining shall be carried up vertically, with a maximum </w:t>
      </w:r>
      <w:hyperlink r:id="rId948" w:anchor="slope_" w:history="1">
        <w:r w:rsidRPr="00317B00">
          <w:rPr>
            <w:rStyle w:val="Hyperlink"/>
          </w:rPr>
          <w:t>slope</w:t>
        </w:r>
      </w:hyperlink>
      <w:r w:rsidRPr="00317B00">
        <w:t> not greater than 30 degrees (0.52 rad) from the vertical.</w:t>
      </w:r>
    </w:p>
    <w:p w14:paraId="79DB2372" w14:textId="77777777" w:rsidR="00317B00" w:rsidRPr="00317B00" w:rsidRDefault="00317B00" w:rsidP="00317B00">
      <w:r w:rsidRPr="00317B00">
        <w:t>Clay flue liners shall be laid in medium-duty nonwater-soluble refractory </w:t>
      </w:r>
      <w:hyperlink r:id="rId949" w:anchor="mortar_" w:history="1">
        <w:r w:rsidRPr="00317B00">
          <w:rPr>
            <w:rStyle w:val="Hyperlink"/>
          </w:rPr>
          <w:t>mortar</w:t>
        </w:r>
      </w:hyperlink>
      <w:r w:rsidRPr="00317B00">
        <w:t> conforming to ASTM C199 with tight </w:t>
      </w:r>
      <w:hyperlink r:id="rId950" w:anchor="mortar_" w:history="1">
        <w:r w:rsidRPr="00317B00">
          <w:rPr>
            <w:rStyle w:val="Hyperlink"/>
          </w:rPr>
          <w:t>mortar</w:t>
        </w:r>
      </w:hyperlink>
      <w:r w:rsidRPr="00317B00">
        <w:t> </w:t>
      </w:r>
      <w:hyperlink r:id="rId951" w:anchor="712.1.5" w:history="1">
        <w:r w:rsidRPr="00317B00">
          <w:rPr>
            <w:rStyle w:val="Hyperlink"/>
          </w:rPr>
          <w:t>joints</w:t>
        </w:r>
      </w:hyperlink>
      <w:r w:rsidRPr="00317B00">
        <w:t> left smooth on the inside and installed to maintain an airspace or insulation not to exceed the thickness of the flue liner separating the flue liners from the interior face of the </w:t>
      </w:r>
      <w:hyperlink r:id="rId952" w:anchor="chimney_" w:history="1">
        <w:r w:rsidRPr="00317B00">
          <w:rPr>
            <w:rStyle w:val="Hyperlink"/>
          </w:rPr>
          <w:t>chimney</w:t>
        </w:r>
      </w:hyperlink>
      <w:r w:rsidRPr="00317B00">
        <w:t> </w:t>
      </w:r>
      <w:hyperlink r:id="rId953" w:anchor="masonry_" w:history="1">
        <w:r w:rsidRPr="00317B00">
          <w:rPr>
            <w:rStyle w:val="Hyperlink"/>
          </w:rPr>
          <w:t>masonry</w:t>
        </w:r>
      </w:hyperlink>
      <w:r w:rsidRPr="00317B00">
        <w:t> </w:t>
      </w:r>
      <w:hyperlink r:id="rId954" w:anchor="wall_" w:history="1">
        <w:r w:rsidRPr="00317B00">
          <w:rPr>
            <w:rStyle w:val="Hyperlink"/>
          </w:rPr>
          <w:t>walls</w:t>
        </w:r>
      </w:hyperlink>
      <w:r w:rsidRPr="00317B00">
        <w:t>. Flue lining shall be supported on all sides. Only enough </w:t>
      </w:r>
      <w:hyperlink r:id="rId955" w:anchor="mortar_" w:history="1">
        <w:r w:rsidRPr="00317B00">
          <w:rPr>
            <w:rStyle w:val="Hyperlink"/>
          </w:rPr>
          <w:t>mortar</w:t>
        </w:r>
      </w:hyperlink>
      <w:r w:rsidRPr="00317B00">
        <w:t> shall be placed to make the </w:t>
      </w:r>
      <w:hyperlink r:id="rId956" w:anchor="joint_" w:history="1">
        <w:r w:rsidRPr="00317B00">
          <w:rPr>
            <w:rStyle w:val="Hyperlink"/>
          </w:rPr>
          <w:t>joint</w:t>
        </w:r>
      </w:hyperlink>
      <w:r w:rsidRPr="00317B00">
        <w:t> and hold the liners in position.</w:t>
      </w:r>
    </w:p>
    <w:p w14:paraId="66EBCCB0" w14:textId="77777777" w:rsidR="00317B00" w:rsidRPr="00317B00" w:rsidRDefault="00317B00" w:rsidP="00317B00">
      <w:pPr>
        <w:rPr>
          <w:b/>
          <w:bCs/>
        </w:rPr>
      </w:pPr>
      <w:hyperlink r:id="rId957" w:anchor="2113A.13" w:history="1">
        <w:r w:rsidRPr="00317B00">
          <w:rPr>
            <w:rStyle w:val="Hyperlink"/>
            <w:b/>
            <w:bCs/>
          </w:rPr>
          <w:t>2113A.13 Additional Requirements</w:t>
        </w:r>
      </w:hyperlink>
    </w:p>
    <w:p w14:paraId="7F187AF0" w14:textId="77777777" w:rsidR="00317B00" w:rsidRPr="00317B00" w:rsidRDefault="00317B00" w:rsidP="00317B00">
      <w:pPr>
        <w:rPr>
          <w:b/>
          <w:bCs/>
        </w:rPr>
      </w:pPr>
      <w:hyperlink r:id="rId958" w:anchor="2113A.13.1" w:history="1">
        <w:r w:rsidRPr="00317B00">
          <w:rPr>
            <w:rStyle w:val="Hyperlink"/>
            <w:b/>
            <w:bCs/>
          </w:rPr>
          <w:t>2113A.13.1 Listed Materials</w:t>
        </w:r>
      </w:hyperlink>
    </w:p>
    <w:p w14:paraId="693144D1" w14:textId="77777777" w:rsidR="00317B00" w:rsidRPr="00317B00" w:rsidRDefault="00317B00" w:rsidP="00317B00">
      <w:r w:rsidRPr="00317B00">
        <w:t>Listed </w:t>
      </w:r>
      <w:hyperlink r:id="rId959" w:anchor="414.1.2" w:history="1">
        <w:r w:rsidRPr="00317B00">
          <w:rPr>
            <w:rStyle w:val="Hyperlink"/>
          </w:rPr>
          <w:t>materials</w:t>
        </w:r>
      </w:hyperlink>
      <w:r w:rsidRPr="00317B00">
        <w:t> used as flue linings shall be installed in accordance with the terms of their listings and the manufacturer's instructions.</w:t>
      </w:r>
    </w:p>
    <w:p w14:paraId="2229FB0A" w14:textId="77777777" w:rsidR="00317B00" w:rsidRPr="00317B00" w:rsidRDefault="00317B00" w:rsidP="00317B00">
      <w:pPr>
        <w:rPr>
          <w:b/>
          <w:bCs/>
        </w:rPr>
      </w:pPr>
      <w:hyperlink r:id="rId960" w:anchor="2113A.13.2" w:history="1">
        <w:r w:rsidRPr="00317B00">
          <w:rPr>
            <w:rStyle w:val="Hyperlink"/>
            <w:b/>
            <w:bCs/>
          </w:rPr>
          <w:t>2113A.13.2 Space Around Lining</w:t>
        </w:r>
      </w:hyperlink>
    </w:p>
    <w:p w14:paraId="3F9084CD" w14:textId="77777777" w:rsidR="00317B00" w:rsidRPr="00317B00" w:rsidRDefault="00317B00" w:rsidP="00317B00">
      <w:r w:rsidRPr="00317B00">
        <w:t>The </w:t>
      </w:r>
      <w:hyperlink r:id="rId961" w:anchor="space_" w:history="1">
        <w:r w:rsidRPr="00317B00">
          <w:rPr>
            <w:rStyle w:val="Hyperlink"/>
          </w:rPr>
          <w:t>space</w:t>
        </w:r>
      </w:hyperlink>
      <w:r w:rsidRPr="00317B00">
        <w:t> surrounding a </w:t>
      </w:r>
      <w:hyperlink r:id="rId962" w:anchor="chimney_" w:history="1">
        <w:r w:rsidRPr="00317B00">
          <w:rPr>
            <w:rStyle w:val="Hyperlink"/>
          </w:rPr>
          <w:t>chimney</w:t>
        </w:r>
      </w:hyperlink>
      <w:r w:rsidRPr="00317B00">
        <w:t> lining system or vent installed within a </w:t>
      </w:r>
      <w:hyperlink r:id="rId963" w:anchor="712.1.8" w:history="1">
        <w:r w:rsidRPr="00317B00">
          <w:rPr>
            <w:rStyle w:val="Hyperlink"/>
          </w:rPr>
          <w:t>masonry chimney</w:t>
        </w:r>
      </w:hyperlink>
      <w:r w:rsidRPr="00317B00">
        <w:t> shall not be used to vent any other appliance.</w:t>
      </w:r>
    </w:p>
    <w:p w14:paraId="264381F8" w14:textId="77777777" w:rsidR="00317B00" w:rsidRPr="00317B00" w:rsidRDefault="00317B00" w:rsidP="00317B00">
      <w:r w:rsidRPr="00317B00">
        <w:rPr>
          <w:b/>
          <w:bCs/>
        </w:rPr>
        <w:lastRenderedPageBreak/>
        <w:t>Exception:</w:t>
      </w:r>
      <w:r w:rsidRPr="00317B00">
        <w:t> This shall not prevent the </w:t>
      </w:r>
      <w:hyperlink r:id="rId964" w:anchor="2702.1.3" w:history="1">
        <w:r w:rsidRPr="00317B00">
          <w:rPr>
            <w:rStyle w:val="Hyperlink"/>
          </w:rPr>
          <w:t>installation</w:t>
        </w:r>
      </w:hyperlink>
      <w:r w:rsidRPr="00317B00">
        <w:t> of a separate flue lining in accordance with the manufacturer's instructions.</w:t>
      </w:r>
    </w:p>
    <w:p w14:paraId="06DDC43D" w14:textId="77777777" w:rsidR="00317B00" w:rsidRPr="00317B00" w:rsidRDefault="00317B00" w:rsidP="00317B00">
      <w:pPr>
        <w:rPr>
          <w:b/>
          <w:bCs/>
        </w:rPr>
      </w:pPr>
      <w:hyperlink r:id="rId965" w:anchor="2113A.14" w:history="1">
        <w:r w:rsidRPr="00317B00">
          <w:rPr>
            <w:rStyle w:val="Hyperlink"/>
            <w:b/>
            <w:bCs/>
          </w:rPr>
          <w:t>2113A.14 Multiple Flues</w:t>
        </w:r>
      </w:hyperlink>
    </w:p>
    <w:p w14:paraId="04BE1408" w14:textId="77777777" w:rsidR="00317B00" w:rsidRPr="00317B00" w:rsidRDefault="00317B00" w:rsidP="00317B00">
      <w:r w:rsidRPr="00317B00">
        <w:t>Where two or more flues are located in the same </w:t>
      </w:r>
      <w:hyperlink r:id="rId966" w:anchor="712.1.8" w:history="1">
        <w:r w:rsidRPr="00317B00">
          <w:rPr>
            <w:rStyle w:val="Hyperlink"/>
          </w:rPr>
          <w:t>chimney, masonry</w:t>
        </w:r>
      </w:hyperlink>
      <w:r w:rsidRPr="00317B00">
        <w:t> </w:t>
      </w:r>
      <w:hyperlink r:id="rId967" w:anchor="wythe_" w:history="1">
        <w:r w:rsidRPr="00317B00">
          <w:rPr>
            <w:rStyle w:val="Hyperlink"/>
          </w:rPr>
          <w:t>wythes</w:t>
        </w:r>
      </w:hyperlink>
      <w:r w:rsidRPr="00317B00">
        <w:t> shall be built between adjacent flue linings. The </w:t>
      </w:r>
      <w:hyperlink r:id="rId968" w:anchor="masonry_" w:history="1">
        <w:r w:rsidRPr="00317B00">
          <w:rPr>
            <w:rStyle w:val="Hyperlink"/>
          </w:rPr>
          <w:t>masonry</w:t>
        </w:r>
      </w:hyperlink>
      <w:r w:rsidRPr="00317B00">
        <w:t> </w:t>
      </w:r>
      <w:hyperlink r:id="rId969" w:anchor="wythe_" w:history="1">
        <w:r w:rsidRPr="00317B00">
          <w:rPr>
            <w:rStyle w:val="Hyperlink"/>
          </w:rPr>
          <w:t>wythes</w:t>
        </w:r>
      </w:hyperlink>
      <w:r w:rsidRPr="00317B00">
        <w:t> shall be not less than 4 inches (102 mm) thick and bonded into the </w:t>
      </w:r>
      <w:hyperlink r:id="rId970" w:anchor="wall_" w:history="1">
        <w:r w:rsidRPr="00317B00">
          <w:rPr>
            <w:rStyle w:val="Hyperlink"/>
          </w:rPr>
          <w:t>walls</w:t>
        </w:r>
      </w:hyperlink>
      <w:r w:rsidRPr="00317B00">
        <w:t> of the </w:t>
      </w:r>
      <w:hyperlink r:id="rId971" w:anchor="chimney_" w:history="1">
        <w:r w:rsidRPr="00317B00">
          <w:rPr>
            <w:rStyle w:val="Hyperlink"/>
          </w:rPr>
          <w:t>chimney</w:t>
        </w:r>
      </w:hyperlink>
      <w:r w:rsidRPr="00317B00">
        <w:t>.</w:t>
      </w:r>
    </w:p>
    <w:p w14:paraId="0B132F68" w14:textId="77777777" w:rsidR="00317B00" w:rsidRPr="00317B00" w:rsidRDefault="00317B00" w:rsidP="00317B00">
      <w:r w:rsidRPr="00317B00">
        <w:rPr>
          <w:b/>
          <w:bCs/>
        </w:rPr>
        <w:t>Exception:</w:t>
      </w:r>
      <w:r w:rsidRPr="00317B00">
        <w:t> Where venting only one appliance, two flues are permitted to adjoin each other in the same </w:t>
      </w:r>
      <w:hyperlink r:id="rId972" w:anchor="chimney_" w:history="1">
        <w:r w:rsidRPr="00317B00">
          <w:rPr>
            <w:rStyle w:val="Hyperlink"/>
          </w:rPr>
          <w:t>chimney</w:t>
        </w:r>
      </w:hyperlink>
      <w:r w:rsidRPr="00317B00">
        <w:t> with only the flue lining </w:t>
      </w:r>
      <w:hyperlink r:id="rId973" w:anchor="911.1.2" w:history="1">
        <w:r w:rsidRPr="00317B00">
          <w:rPr>
            <w:rStyle w:val="Hyperlink"/>
          </w:rPr>
          <w:t>separation</w:t>
        </w:r>
      </w:hyperlink>
      <w:r w:rsidRPr="00317B00">
        <w:t> between them. The </w:t>
      </w:r>
      <w:hyperlink r:id="rId974" w:anchor="712.1.5" w:history="1">
        <w:r w:rsidRPr="00317B00">
          <w:rPr>
            <w:rStyle w:val="Hyperlink"/>
          </w:rPr>
          <w:t>joints</w:t>
        </w:r>
      </w:hyperlink>
      <w:r w:rsidRPr="00317B00">
        <w:t> of the adjacent flue linings shall be staggered not less than 4 inches (102 mm).</w:t>
      </w:r>
    </w:p>
    <w:p w14:paraId="7A0E5A9B" w14:textId="77777777" w:rsidR="00317B00" w:rsidRPr="00317B00" w:rsidRDefault="00317B00" w:rsidP="00317B00">
      <w:pPr>
        <w:rPr>
          <w:b/>
          <w:bCs/>
        </w:rPr>
      </w:pPr>
      <w:hyperlink r:id="rId975" w:anchor="2113A.15" w:history="1">
        <w:r w:rsidRPr="00317B00">
          <w:rPr>
            <w:rStyle w:val="Hyperlink"/>
            <w:b/>
            <w:bCs/>
          </w:rPr>
          <w:t>2113A.15 Flue Area (Appliance)</w:t>
        </w:r>
      </w:hyperlink>
    </w:p>
    <w:p w14:paraId="13B6E47F" w14:textId="77777777" w:rsidR="00317B00" w:rsidRPr="00317B00" w:rsidRDefault="00317B00" w:rsidP="00317B00">
      <w:hyperlink r:id="rId976" w:anchor="chimney_" w:history="1">
        <w:r w:rsidRPr="00317B00">
          <w:rPr>
            <w:rStyle w:val="Hyperlink"/>
          </w:rPr>
          <w:t>Chimney</w:t>
        </w:r>
      </w:hyperlink>
      <w:r w:rsidRPr="00317B00">
        <w:t> flues shall not be smaller in area than the area of the connector from the appliance. </w:t>
      </w:r>
      <w:hyperlink r:id="rId977" w:anchor="chimney_" w:history="1">
        <w:r w:rsidRPr="00317B00">
          <w:rPr>
            <w:rStyle w:val="Hyperlink"/>
          </w:rPr>
          <w:t>Chimney</w:t>
        </w:r>
      </w:hyperlink>
      <w:r w:rsidRPr="00317B00">
        <w:t> flues connected to more than one appliance shall be not less than the area of the largest connector plus 50 percent of the areas of additional </w:t>
      </w:r>
      <w:hyperlink r:id="rId978" w:anchor="chimney_" w:history="1">
        <w:r w:rsidRPr="00317B00">
          <w:rPr>
            <w:rStyle w:val="Hyperlink"/>
          </w:rPr>
          <w:t>chimney</w:t>
        </w:r>
      </w:hyperlink>
      <w:r w:rsidRPr="00317B00">
        <w:t> connectors.</w:t>
      </w:r>
    </w:p>
    <w:p w14:paraId="6A689D19" w14:textId="77777777" w:rsidR="00317B00" w:rsidRPr="00317B00" w:rsidRDefault="00317B00" w:rsidP="00317B00">
      <w:r w:rsidRPr="00317B00">
        <w:rPr>
          <w:b/>
          <w:bCs/>
        </w:rPr>
        <w:t>Exceptions:</w:t>
      </w:r>
    </w:p>
    <w:p w14:paraId="4A5FB46E" w14:textId="77777777" w:rsidR="00317B00" w:rsidRPr="00317B00" w:rsidRDefault="00317B00" w:rsidP="00317B00">
      <w:pPr>
        <w:numPr>
          <w:ilvl w:val="0"/>
          <w:numId w:val="35"/>
        </w:numPr>
      </w:pPr>
      <w:hyperlink r:id="rId979" w:anchor="chimney_" w:history="1">
        <w:r w:rsidRPr="00317B00">
          <w:rPr>
            <w:rStyle w:val="Hyperlink"/>
          </w:rPr>
          <w:t>Chimney</w:t>
        </w:r>
      </w:hyperlink>
      <w:r w:rsidRPr="00317B00">
        <w:t> flues serving oil-fired appliances sized in accordance with NFPA 31.</w:t>
      </w:r>
    </w:p>
    <w:p w14:paraId="5499AC76" w14:textId="77777777" w:rsidR="00317B00" w:rsidRPr="00317B00" w:rsidRDefault="00317B00" w:rsidP="00317B00">
      <w:pPr>
        <w:numPr>
          <w:ilvl w:val="0"/>
          <w:numId w:val="35"/>
        </w:numPr>
      </w:pPr>
      <w:hyperlink r:id="rId980" w:anchor="chimney_" w:history="1">
        <w:r w:rsidRPr="00317B00">
          <w:rPr>
            <w:rStyle w:val="Hyperlink"/>
          </w:rPr>
          <w:t>Chimney</w:t>
        </w:r>
      </w:hyperlink>
      <w:r w:rsidRPr="00317B00">
        <w:t> flues serving gas-fired appliances sized in accordance with the </w:t>
      </w:r>
      <w:hyperlink r:id="rId981" w:history="1">
        <w:r w:rsidRPr="00317B00">
          <w:rPr>
            <w:rStyle w:val="Hyperlink"/>
            <w:i/>
            <w:iCs/>
          </w:rPr>
          <w:t>California Mechanical Code</w:t>
        </w:r>
      </w:hyperlink>
      <w:r w:rsidRPr="00317B00">
        <w:t>.</w:t>
      </w:r>
    </w:p>
    <w:p w14:paraId="267A162B" w14:textId="77777777" w:rsidR="00317B00" w:rsidRPr="00317B00" w:rsidRDefault="00317B00" w:rsidP="00317B00">
      <w:pPr>
        <w:rPr>
          <w:b/>
          <w:bCs/>
        </w:rPr>
      </w:pPr>
      <w:hyperlink r:id="rId982" w:anchor="2113A.16" w:history="1">
        <w:r w:rsidRPr="00317B00">
          <w:rPr>
            <w:rStyle w:val="Hyperlink"/>
            <w:b/>
            <w:bCs/>
          </w:rPr>
          <w:t>2113A.16 Flue Area (Masonry Fireplace)</w:t>
        </w:r>
      </w:hyperlink>
    </w:p>
    <w:p w14:paraId="34B1274B" w14:textId="77777777" w:rsidR="00317B00" w:rsidRPr="00317B00" w:rsidRDefault="00317B00" w:rsidP="00317B00">
      <w:r w:rsidRPr="00317B00">
        <w:t>Flue sizing for </w:t>
      </w:r>
      <w:hyperlink r:id="rId983" w:anchor="chimney_" w:history="1">
        <w:r w:rsidRPr="00317B00">
          <w:rPr>
            <w:rStyle w:val="Hyperlink"/>
          </w:rPr>
          <w:t>chimneys</w:t>
        </w:r>
      </w:hyperlink>
      <w:r w:rsidRPr="00317B00">
        <w:t> serving </w:t>
      </w:r>
      <w:hyperlink r:id="rId984" w:anchor="fireplace_" w:history="1">
        <w:r w:rsidRPr="00317B00">
          <w:rPr>
            <w:rStyle w:val="Hyperlink"/>
          </w:rPr>
          <w:t>fireplaces</w:t>
        </w:r>
      </w:hyperlink>
      <w:r w:rsidRPr="00317B00">
        <w:t> shall be in accordance with </w:t>
      </w:r>
      <w:hyperlink r:id="rId985" w:anchor="2113A.16.1" w:history="1">
        <w:r w:rsidRPr="00317B00">
          <w:rPr>
            <w:rStyle w:val="Hyperlink"/>
          </w:rPr>
          <w:t>Section 2113A.16.1</w:t>
        </w:r>
      </w:hyperlink>
      <w:r w:rsidRPr="00317B00">
        <w:t> or </w:t>
      </w:r>
      <w:hyperlink r:id="rId986" w:anchor="2113A.16.2" w:history="1">
        <w:r w:rsidRPr="00317B00">
          <w:rPr>
            <w:rStyle w:val="Hyperlink"/>
          </w:rPr>
          <w:t>2113A.16.2</w:t>
        </w:r>
      </w:hyperlink>
      <w:r w:rsidRPr="00317B00">
        <w:t>.</w:t>
      </w:r>
    </w:p>
    <w:p w14:paraId="0B3D4084" w14:textId="531E49C0" w:rsidR="00317B00" w:rsidRPr="00317B00" w:rsidRDefault="00317B00" w:rsidP="00317B00">
      <w:hyperlink r:id="rId987" w:anchor="figure_2113" w:history="1">
        <w:r w:rsidRPr="00317B00">
          <w:rPr>
            <w:rStyle w:val="Hyperlink"/>
          </w:rPr>
          <w:t>FIGURE 2113</w:t>
        </w:r>
      </w:hyperlink>
      <w:r w:rsidRPr="00317B00">
        <w:rPr>
          <w:i/>
          <w:iCs/>
        </w:rPr>
        <w:t>A</w:t>
      </w:r>
      <w:r w:rsidRPr="00317B00">
        <w:t>.16—FLUE </w:t>
      </w:r>
      <w:hyperlink r:id="rId988" w:anchor="911.1.3" w:history="1">
        <w:r w:rsidRPr="00317B00">
          <w:rPr>
            <w:rStyle w:val="Hyperlink"/>
          </w:rPr>
          <w:t>SIZES</w:t>
        </w:r>
      </w:hyperlink>
      <w:r w:rsidRPr="00317B00">
        <w:t> FOR </w:t>
      </w:r>
      <w:hyperlink r:id="rId989" w:anchor="712.1.8" w:history="1">
        <w:r w:rsidRPr="00317B00">
          <w:rPr>
            <w:rStyle w:val="Hyperlink"/>
          </w:rPr>
          <w:t>MASONRY CHIMNEYS</w:t>
        </w:r>
      </w:hyperlink>
      <w:r w:rsidRPr="00317B00">
        <w:drawing>
          <wp:inline distT="0" distB="0" distL="0" distR="0" wp14:anchorId="2F7FB11F" wp14:editId="259E06B7">
            <wp:extent cx="3924300" cy="3892550"/>
            <wp:effectExtent l="0" t="0" r="0" b="0"/>
            <wp:docPr id="2141388382" name="Picture 5" descr="A graph of a height measured from floor of combustion chamber to top of f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88382" name="Picture 5" descr="A graph of a height measured from floor of combustion chamber to top of flue&#10;&#10;AI-generated content may be incorrect."/>
                    <pic:cNvPicPr>
                      <a:picLocks noChangeAspect="1" noChangeArrowheads="1"/>
                    </pic:cNvPicPr>
                  </pic:nvPicPr>
                  <pic:blipFill>
                    <a:blip r:embed="rId990">
                      <a:extLst>
                        <a:ext uri="{28A0092B-C50C-407E-A947-70E740481C1C}">
                          <a14:useLocalDpi xmlns:a14="http://schemas.microsoft.com/office/drawing/2010/main" val="0"/>
                        </a:ext>
                      </a:extLst>
                    </a:blip>
                    <a:srcRect/>
                    <a:stretch>
                      <a:fillRect/>
                    </a:stretch>
                  </pic:blipFill>
                  <pic:spPr bwMode="auto">
                    <a:xfrm>
                      <a:off x="0" y="0"/>
                      <a:ext cx="3924300" cy="3892550"/>
                    </a:xfrm>
                    <a:prstGeom prst="rect">
                      <a:avLst/>
                    </a:prstGeom>
                    <a:noFill/>
                    <a:ln>
                      <a:noFill/>
                    </a:ln>
                  </pic:spPr>
                </pic:pic>
              </a:graphicData>
            </a:graphic>
          </wp:inline>
        </w:drawing>
      </w:r>
    </w:p>
    <w:p w14:paraId="47E0BA61" w14:textId="77777777" w:rsidR="00317B00" w:rsidRPr="00317B00" w:rsidRDefault="00317B00" w:rsidP="00317B00">
      <w:r w:rsidRPr="00317B00">
        <w:t>Note: 1 inch = 25.4 mm, 1 square inch = 645 mm</w:t>
      </w:r>
      <w:r w:rsidRPr="00317B00">
        <w:rPr>
          <w:vertAlign w:val="superscript"/>
        </w:rPr>
        <w:t>2</w:t>
      </w:r>
      <w:r w:rsidRPr="00317B00">
        <w:t>.</w:t>
      </w:r>
    </w:p>
    <w:p w14:paraId="135AFE72" w14:textId="77777777" w:rsidR="00317B00" w:rsidRPr="00317B00" w:rsidRDefault="00317B00" w:rsidP="00317B00">
      <w:hyperlink r:id="rId991" w:anchor="table" w:history="1">
        <w:r w:rsidRPr="00317B00">
          <w:rPr>
            <w:rStyle w:val="Hyperlink"/>
          </w:rPr>
          <w:t>TABLE</w:t>
        </w:r>
      </w:hyperlink>
      <w:r w:rsidRPr="00317B00">
        <w:t> 2113</w:t>
      </w:r>
      <w:r w:rsidRPr="00317B00">
        <w:rPr>
          <w:i/>
          <w:iCs/>
        </w:rPr>
        <w:t>A</w:t>
      </w:r>
      <w:r w:rsidRPr="00317B00">
        <w:t>.16(1)—NET CROSS-SECTIONAL AREA OF ROUND FLUE </w:t>
      </w:r>
      <w:hyperlink r:id="rId992" w:anchor="911.1.3" w:history="1">
        <w:r w:rsidRPr="00317B00">
          <w:rPr>
            <w:rStyle w:val="Hyperlink"/>
          </w:rPr>
          <w:t>SIZES</w:t>
        </w:r>
      </w:hyperlink>
      <w:r w:rsidRPr="00317B00">
        <w:rPr>
          <w:vertAlign w:val="superscript"/>
        </w:rPr>
        <w:t>a</w:t>
      </w:r>
    </w:p>
    <w:tbl>
      <w:tblPr>
        <w:tblW w:w="9000"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296"/>
        <w:gridCol w:w="4704"/>
      </w:tblGrid>
      <w:tr w:rsidR="00317B00" w:rsidRPr="00317B00" w14:paraId="522ACE56"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4E021C6" w14:textId="77777777" w:rsidR="00317B00" w:rsidRPr="00317B00" w:rsidRDefault="00317B00" w:rsidP="00317B00">
            <w:r w:rsidRPr="00317B00">
              <w:rPr>
                <w:b/>
                <w:bCs/>
              </w:rPr>
              <w:t>FLUE </w:t>
            </w:r>
            <w:hyperlink r:id="rId993" w:anchor="911.1.3" w:history="1">
              <w:r w:rsidRPr="00317B00">
                <w:rPr>
                  <w:rStyle w:val="Hyperlink"/>
                  <w:b/>
                  <w:bCs/>
                </w:rPr>
                <w:t>SIZE</w:t>
              </w:r>
            </w:hyperlink>
            <w:r w:rsidRPr="00317B00">
              <w:rPr>
                <w:b/>
                <w:bCs/>
              </w:rPr>
              <w:t>, INSIDE DIAMETER (inches)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57C71E9" w14:textId="77777777" w:rsidR="00317B00" w:rsidRPr="00317B00" w:rsidRDefault="00317B00" w:rsidP="00317B00">
            <w:r w:rsidRPr="00317B00">
              <w:rPr>
                <w:b/>
                <w:bCs/>
              </w:rPr>
              <w:t>CROSS-SECTIONAL AREA (square inches)</w:t>
            </w:r>
          </w:p>
        </w:tc>
      </w:tr>
      <w:tr w:rsidR="00317B00" w:rsidRPr="00317B00" w14:paraId="535B0A8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A9926" w14:textId="77777777" w:rsidR="00317B00" w:rsidRPr="00317B00" w:rsidRDefault="00317B00" w:rsidP="00317B00">
            <w:r w:rsidRPr="00317B00">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233D4" w14:textId="77777777" w:rsidR="00317B00" w:rsidRPr="00317B00" w:rsidRDefault="00317B00" w:rsidP="00317B00">
            <w:r w:rsidRPr="00317B00">
              <w:t>28</w:t>
            </w:r>
          </w:p>
        </w:tc>
      </w:tr>
      <w:tr w:rsidR="00317B00" w:rsidRPr="00317B00" w14:paraId="703AB6D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EE36F" w14:textId="77777777" w:rsidR="00317B00" w:rsidRPr="00317B00" w:rsidRDefault="00317B00" w:rsidP="00317B00">
            <w:r w:rsidRPr="00317B00">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57FABB" w14:textId="77777777" w:rsidR="00317B00" w:rsidRPr="00317B00" w:rsidRDefault="00317B00" w:rsidP="00317B00">
            <w:r w:rsidRPr="00317B00">
              <w:t>38</w:t>
            </w:r>
          </w:p>
        </w:tc>
      </w:tr>
      <w:tr w:rsidR="00317B00" w:rsidRPr="00317B00" w14:paraId="10B2720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8641CF" w14:textId="77777777" w:rsidR="00317B00" w:rsidRPr="00317B00" w:rsidRDefault="00317B00" w:rsidP="00317B00">
            <w:r w:rsidRPr="00317B00">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7700D" w14:textId="77777777" w:rsidR="00317B00" w:rsidRPr="00317B00" w:rsidRDefault="00317B00" w:rsidP="00317B00">
            <w:r w:rsidRPr="00317B00">
              <w:t>50</w:t>
            </w:r>
          </w:p>
        </w:tc>
      </w:tr>
      <w:tr w:rsidR="00317B00" w:rsidRPr="00317B00" w14:paraId="34A1FDD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CC2439" w14:textId="77777777" w:rsidR="00317B00" w:rsidRPr="00317B00" w:rsidRDefault="00317B00" w:rsidP="00317B00">
            <w:r w:rsidRPr="00317B00">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6575A" w14:textId="77777777" w:rsidR="00317B00" w:rsidRPr="00317B00" w:rsidRDefault="00317B00" w:rsidP="00317B00">
            <w:r w:rsidRPr="00317B00">
              <w:t>78</w:t>
            </w:r>
          </w:p>
        </w:tc>
      </w:tr>
      <w:tr w:rsidR="00317B00" w:rsidRPr="00317B00" w14:paraId="7ED85C8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93513B" w14:textId="77777777" w:rsidR="00317B00" w:rsidRPr="00317B00" w:rsidRDefault="00317B00" w:rsidP="00317B00">
            <w:r w:rsidRPr="00317B00">
              <w:t>10</w:t>
            </w:r>
            <w:r w:rsidRPr="00317B00">
              <w:rPr>
                <w:vertAlign w:val="superscript"/>
              </w:rPr>
              <w:t>3</w:t>
            </w:r>
            <w:r w:rsidRPr="00317B00">
              <w:t>/</w:t>
            </w:r>
            <w:r w:rsidRPr="00317B00">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02C82" w14:textId="77777777" w:rsidR="00317B00" w:rsidRPr="00317B00" w:rsidRDefault="00317B00" w:rsidP="00317B00">
            <w:r w:rsidRPr="00317B00">
              <w:t>90</w:t>
            </w:r>
          </w:p>
        </w:tc>
      </w:tr>
      <w:tr w:rsidR="00317B00" w:rsidRPr="00317B00" w14:paraId="655DE7D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2970F" w14:textId="77777777" w:rsidR="00317B00" w:rsidRPr="00317B00" w:rsidRDefault="00317B00" w:rsidP="00317B00">
            <w:r w:rsidRPr="00317B00">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A0991" w14:textId="77777777" w:rsidR="00317B00" w:rsidRPr="00317B00" w:rsidRDefault="00317B00" w:rsidP="00317B00">
            <w:r w:rsidRPr="00317B00">
              <w:t>113</w:t>
            </w:r>
          </w:p>
        </w:tc>
      </w:tr>
      <w:tr w:rsidR="00317B00" w:rsidRPr="00317B00" w14:paraId="10AD71E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375EC" w14:textId="77777777" w:rsidR="00317B00" w:rsidRPr="00317B00" w:rsidRDefault="00317B00" w:rsidP="00317B00">
            <w:r w:rsidRPr="00317B00">
              <w:lastRenderedPageBreak/>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FCAA1" w14:textId="77777777" w:rsidR="00317B00" w:rsidRPr="00317B00" w:rsidRDefault="00317B00" w:rsidP="00317B00">
            <w:r w:rsidRPr="00317B00">
              <w:t>176</w:t>
            </w:r>
          </w:p>
        </w:tc>
      </w:tr>
      <w:tr w:rsidR="00317B00" w:rsidRPr="00317B00" w14:paraId="58C7E3A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7AEF0" w14:textId="77777777" w:rsidR="00317B00" w:rsidRPr="00317B00" w:rsidRDefault="00317B00" w:rsidP="00317B00">
            <w:r w:rsidRPr="00317B00">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F2F58" w14:textId="77777777" w:rsidR="00317B00" w:rsidRPr="00317B00" w:rsidRDefault="00317B00" w:rsidP="00317B00">
            <w:r w:rsidRPr="00317B00">
              <w:t>254</w:t>
            </w:r>
          </w:p>
        </w:tc>
      </w:tr>
    </w:tbl>
    <w:p w14:paraId="0774C58D" w14:textId="77777777" w:rsidR="00317B00" w:rsidRPr="00317B00" w:rsidRDefault="00317B00" w:rsidP="00317B00">
      <w:r w:rsidRPr="00317B00">
        <w:t>For SI: 1 inch = 25.4 mm, 1 square inch = 645.16 mm</w:t>
      </w:r>
      <w:r w:rsidRPr="00317B00">
        <w:rPr>
          <w:vertAlign w:val="superscript"/>
        </w:rPr>
        <w:t>2</w:t>
      </w:r>
      <w:r w:rsidRPr="00317B00">
        <w:t>.</w:t>
      </w:r>
    </w:p>
    <w:p w14:paraId="25CB6F4B" w14:textId="77777777" w:rsidR="00317B00" w:rsidRPr="00317B00" w:rsidRDefault="00317B00" w:rsidP="00317B00">
      <w:pPr>
        <w:numPr>
          <w:ilvl w:val="0"/>
          <w:numId w:val="36"/>
        </w:numPr>
      </w:pPr>
      <w:r w:rsidRPr="00317B00">
        <w:t>Flue </w:t>
      </w:r>
      <w:hyperlink r:id="rId994" w:anchor="911.1.3" w:history="1">
        <w:r w:rsidRPr="00317B00">
          <w:rPr>
            <w:rStyle w:val="Hyperlink"/>
          </w:rPr>
          <w:t>sizes</w:t>
        </w:r>
      </w:hyperlink>
      <w:r w:rsidRPr="00317B00">
        <w:t> are based on ASTM C315.</w:t>
      </w:r>
    </w:p>
    <w:p w14:paraId="08794526" w14:textId="77777777" w:rsidR="00317B00" w:rsidRPr="00317B00" w:rsidRDefault="00317B00" w:rsidP="00317B00">
      <w:hyperlink r:id="rId995" w:anchor="table" w:history="1">
        <w:r w:rsidRPr="00317B00">
          <w:rPr>
            <w:rStyle w:val="Hyperlink"/>
          </w:rPr>
          <w:t>TABLE</w:t>
        </w:r>
      </w:hyperlink>
      <w:r w:rsidRPr="00317B00">
        <w:t> 2113</w:t>
      </w:r>
      <w:r w:rsidRPr="00317B00">
        <w:rPr>
          <w:i/>
          <w:iCs/>
        </w:rPr>
        <w:t>A</w:t>
      </w:r>
      <w:r w:rsidRPr="00317B00">
        <w:t>.16(2)—NET CROSS-SECTIONAL AREA OF SQUARE AND RECTANGULAR FLUE </w:t>
      </w:r>
      <w:hyperlink r:id="rId996" w:anchor="911.1.3" w:history="1">
        <w:r w:rsidRPr="00317B00">
          <w:rPr>
            <w:rStyle w:val="Hyperlink"/>
          </w:rPr>
          <w:t>SIZES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5415"/>
        <w:gridCol w:w="3929"/>
      </w:tblGrid>
      <w:tr w:rsidR="00317B00" w:rsidRPr="00317B00" w14:paraId="79990A10"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F5E7F6C" w14:textId="77777777" w:rsidR="00317B00" w:rsidRPr="00317B00" w:rsidRDefault="00317B00" w:rsidP="00317B00">
            <w:r w:rsidRPr="00317B00">
              <w:rPr>
                <w:b/>
                <w:bCs/>
              </w:rPr>
              <w:t>FLUE </w:t>
            </w:r>
            <w:hyperlink r:id="rId997" w:anchor="911.1.3" w:history="1">
              <w:r w:rsidRPr="00317B00">
                <w:rPr>
                  <w:rStyle w:val="Hyperlink"/>
                  <w:b/>
                  <w:bCs/>
                </w:rPr>
                <w:t>SIZE</w:t>
              </w:r>
            </w:hyperlink>
            <w:r w:rsidRPr="00317B00">
              <w:rPr>
                <w:b/>
                <w:bCs/>
              </w:rPr>
              <w:t>, OUTSIDE NOMINAL </w:t>
            </w:r>
            <w:hyperlink r:id="rId998" w:anchor="2301.2" w:history="1">
              <w:r w:rsidRPr="00317B00">
                <w:rPr>
                  <w:rStyle w:val="Hyperlink"/>
                  <w:b/>
                  <w:bCs/>
                </w:rPr>
                <w:t>DIMENSIONS</w:t>
              </w:r>
            </w:hyperlink>
            <w:r w:rsidRPr="00317B00">
              <w:rPr>
                <w:b/>
                <w:bCs/>
              </w:rPr>
              <w:t> (inches)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74B2A0D" w14:textId="77777777" w:rsidR="00317B00" w:rsidRPr="00317B00" w:rsidRDefault="00317B00" w:rsidP="00317B00">
            <w:r w:rsidRPr="00317B00">
              <w:rPr>
                <w:b/>
                <w:bCs/>
              </w:rPr>
              <w:t>CROSS-SECTIONAL AREA (square inches)</w:t>
            </w:r>
          </w:p>
        </w:tc>
      </w:tr>
      <w:tr w:rsidR="00317B00" w:rsidRPr="00317B00" w14:paraId="445DF81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403BE" w14:textId="77777777" w:rsidR="00317B00" w:rsidRPr="00317B00" w:rsidRDefault="00317B00" w:rsidP="00317B00">
            <w:r w:rsidRPr="00317B00">
              <w:t>4.5 × 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B07AA6" w14:textId="77777777" w:rsidR="00317B00" w:rsidRPr="00317B00" w:rsidRDefault="00317B00" w:rsidP="00317B00">
            <w:r w:rsidRPr="00317B00">
              <w:t>23</w:t>
            </w:r>
          </w:p>
        </w:tc>
      </w:tr>
      <w:tr w:rsidR="00317B00" w:rsidRPr="00317B00" w14:paraId="701B69F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025BC5" w14:textId="77777777" w:rsidR="00317B00" w:rsidRPr="00317B00" w:rsidRDefault="00317B00" w:rsidP="00317B00">
            <w:r w:rsidRPr="00317B00">
              <w:t>4.5 × 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878C3A" w14:textId="77777777" w:rsidR="00317B00" w:rsidRPr="00317B00" w:rsidRDefault="00317B00" w:rsidP="00317B00">
            <w:r w:rsidRPr="00317B00">
              <w:t>34</w:t>
            </w:r>
          </w:p>
        </w:tc>
      </w:tr>
      <w:tr w:rsidR="00317B00" w:rsidRPr="00317B00" w14:paraId="3462FE5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BDA503" w14:textId="77777777" w:rsidR="00317B00" w:rsidRPr="00317B00" w:rsidRDefault="00317B00" w:rsidP="00317B00">
            <w:r w:rsidRPr="00317B00">
              <w:t>8 ×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05469" w14:textId="77777777" w:rsidR="00317B00" w:rsidRPr="00317B00" w:rsidRDefault="00317B00" w:rsidP="00317B00">
            <w:r w:rsidRPr="00317B00">
              <w:t>42</w:t>
            </w:r>
          </w:p>
        </w:tc>
      </w:tr>
      <w:tr w:rsidR="00317B00" w:rsidRPr="00317B00" w14:paraId="421E02B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C3F9F0" w14:textId="77777777" w:rsidR="00317B00" w:rsidRPr="00317B00" w:rsidRDefault="00317B00" w:rsidP="00317B00">
            <w:r w:rsidRPr="00317B00">
              <w:t>8.5 × 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85E13" w14:textId="77777777" w:rsidR="00317B00" w:rsidRPr="00317B00" w:rsidRDefault="00317B00" w:rsidP="00317B00">
            <w:r w:rsidRPr="00317B00">
              <w:t>49</w:t>
            </w:r>
          </w:p>
        </w:tc>
      </w:tr>
      <w:tr w:rsidR="00317B00" w:rsidRPr="00317B00" w14:paraId="23E6C2C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A7A5A" w14:textId="77777777" w:rsidR="00317B00" w:rsidRPr="00317B00" w:rsidRDefault="00317B00" w:rsidP="00317B00">
            <w:r w:rsidRPr="00317B00">
              <w:t>8 ×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482B1" w14:textId="77777777" w:rsidR="00317B00" w:rsidRPr="00317B00" w:rsidRDefault="00317B00" w:rsidP="00317B00">
            <w:r w:rsidRPr="00317B00">
              <w:t>67</w:t>
            </w:r>
          </w:p>
        </w:tc>
      </w:tr>
      <w:tr w:rsidR="00317B00" w:rsidRPr="00317B00" w14:paraId="579E961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CA22BA" w14:textId="77777777" w:rsidR="00317B00" w:rsidRPr="00317B00" w:rsidRDefault="00317B00" w:rsidP="00317B00">
            <w:r w:rsidRPr="00317B00">
              <w:t>8.5 × 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337BF" w14:textId="77777777" w:rsidR="00317B00" w:rsidRPr="00317B00" w:rsidRDefault="00317B00" w:rsidP="00317B00">
            <w:r w:rsidRPr="00317B00">
              <w:t>76</w:t>
            </w:r>
          </w:p>
        </w:tc>
      </w:tr>
      <w:tr w:rsidR="00317B00" w:rsidRPr="00317B00" w14:paraId="1BE4D66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0EC5C" w14:textId="77777777" w:rsidR="00317B00" w:rsidRPr="00317B00" w:rsidRDefault="00317B00" w:rsidP="00317B00">
            <w:r w:rsidRPr="00317B00">
              <w:t>12 ×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A876DD" w14:textId="77777777" w:rsidR="00317B00" w:rsidRPr="00317B00" w:rsidRDefault="00317B00" w:rsidP="00317B00">
            <w:r w:rsidRPr="00317B00">
              <w:t>102</w:t>
            </w:r>
          </w:p>
        </w:tc>
      </w:tr>
      <w:tr w:rsidR="00317B00" w:rsidRPr="00317B00" w14:paraId="327FAB0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02DAC8" w14:textId="77777777" w:rsidR="00317B00" w:rsidRPr="00317B00" w:rsidRDefault="00317B00" w:rsidP="00317B00">
            <w:r w:rsidRPr="00317B00">
              <w:t>8.5 × 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8FF390" w14:textId="77777777" w:rsidR="00317B00" w:rsidRPr="00317B00" w:rsidRDefault="00317B00" w:rsidP="00317B00">
            <w:r w:rsidRPr="00317B00">
              <w:t>101</w:t>
            </w:r>
          </w:p>
        </w:tc>
      </w:tr>
      <w:tr w:rsidR="00317B00" w:rsidRPr="00317B00" w14:paraId="7E18F1F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15C4C" w14:textId="77777777" w:rsidR="00317B00" w:rsidRPr="00317B00" w:rsidRDefault="00317B00" w:rsidP="00317B00">
            <w:r w:rsidRPr="00317B00">
              <w:t>13 ×13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CEBC42" w14:textId="77777777" w:rsidR="00317B00" w:rsidRPr="00317B00" w:rsidRDefault="00317B00" w:rsidP="00317B00">
            <w:r w:rsidRPr="00317B00">
              <w:t>127</w:t>
            </w:r>
          </w:p>
        </w:tc>
      </w:tr>
      <w:tr w:rsidR="00317B00" w:rsidRPr="00317B00" w14:paraId="26CD143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851BA" w14:textId="77777777" w:rsidR="00317B00" w:rsidRPr="00317B00" w:rsidRDefault="00317B00" w:rsidP="00317B00">
            <w:r w:rsidRPr="00317B00">
              <w:t>12 × 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405BE" w14:textId="77777777" w:rsidR="00317B00" w:rsidRPr="00317B00" w:rsidRDefault="00317B00" w:rsidP="00317B00">
            <w:r w:rsidRPr="00317B00">
              <w:t>131</w:t>
            </w:r>
          </w:p>
        </w:tc>
      </w:tr>
      <w:tr w:rsidR="00317B00" w:rsidRPr="00317B00" w14:paraId="160D1C8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CE1FD" w14:textId="77777777" w:rsidR="00317B00" w:rsidRPr="00317B00" w:rsidRDefault="00317B00" w:rsidP="00317B00">
            <w:r w:rsidRPr="00317B00">
              <w:t>13 × 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C66B3F" w14:textId="77777777" w:rsidR="00317B00" w:rsidRPr="00317B00" w:rsidRDefault="00317B00" w:rsidP="00317B00">
            <w:r w:rsidRPr="00317B00">
              <w:t>173</w:t>
            </w:r>
          </w:p>
        </w:tc>
      </w:tr>
      <w:tr w:rsidR="00317B00" w:rsidRPr="00317B00" w14:paraId="64DF388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CAD02" w14:textId="77777777" w:rsidR="00317B00" w:rsidRPr="00317B00" w:rsidRDefault="00317B00" w:rsidP="00317B00">
            <w:r w:rsidRPr="00317B00">
              <w:t>16 × 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5D528" w14:textId="77777777" w:rsidR="00317B00" w:rsidRPr="00317B00" w:rsidRDefault="00317B00" w:rsidP="00317B00">
            <w:r w:rsidRPr="00317B00">
              <w:t>181</w:t>
            </w:r>
          </w:p>
        </w:tc>
      </w:tr>
      <w:tr w:rsidR="00317B00" w:rsidRPr="00317B00" w14:paraId="4C61203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89249B" w14:textId="77777777" w:rsidR="00317B00" w:rsidRPr="00317B00" w:rsidRDefault="00317B00" w:rsidP="00317B00">
            <w:r w:rsidRPr="00317B00">
              <w:lastRenderedPageBreak/>
              <w:t>16 × 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E2EAB" w14:textId="77777777" w:rsidR="00317B00" w:rsidRPr="00317B00" w:rsidRDefault="00317B00" w:rsidP="00317B00">
            <w:r w:rsidRPr="00317B00">
              <w:t>222</w:t>
            </w:r>
          </w:p>
        </w:tc>
      </w:tr>
      <w:tr w:rsidR="00317B00" w:rsidRPr="00317B00" w14:paraId="1CB390D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E1D33" w14:textId="77777777" w:rsidR="00317B00" w:rsidRPr="00317B00" w:rsidRDefault="00317B00" w:rsidP="00317B00">
            <w:r w:rsidRPr="00317B00">
              <w:t>18 × 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2F5FC" w14:textId="77777777" w:rsidR="00317B00" w:rsidRPr="00317B00" w:rsidRDefault="00317B00" w:rsidP="00317B00">
            <w:r w:rsidRPr="00317B00">
              <w:t>233</w:t>
            </w:r>
          </w:p>
        </w:tc>
      </w:tr>
      <w:tr w:rsidR="00317B00" w:rsidRPr="00317B00" w14:paraId="1410F6D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C7C50C" w14:textId="77777777" w:rsidR="00317B00" w:rsidRPr="00317B00" w:rsidRDefault="00317B00" w:rsidP="00317B00">
            <w:r w:rsidRPr="00317B00">
              <w:t>20 × 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F2166" w14:textId="77777777" w:rsidR="00317B00" w:rsidRPr="00317B00" w:rsidRDefault="00317B00" w:rsidP="00317B00">
            <w:r w:rsidRPr="00317B00">
              <w:t>298</w:t>
            </w:r>
          </w:p>
        </w:tc>
      </w:tr>
      <w:tr w:rsidR="00317B00" w:rsidRPr="00317B00" w14:paraId="11D113F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A2CBB" w14:textId="77777777" w:rsidR="00317B00" w:rsidRPr="00317B00" w:rsidRDefault="00317B00" w:rsidP="00317B00">
            <w:r w:rsidRPr="00317B00">
              <w:t>20 × 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F2FC97" w14:textId="77777777" w:rsidR="00317B00" w:rsidRPr="00317B00" w:rsidRDefault="00317B00" w:rsidP="00317B00">
            <w:r w:rsidRPr="00317B00">
              <w:t>335</w:t>
            </w:r>
          </w:p>
        </w:tc>
      </w:tr>
      <w:tr w:rsidR="00317B00" w:rsidRPr="00317B00" w14:paraId="20F6E0F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77573" w14:textId="77777777" w:rsidR="00317B00" w:rsidRPr="00317B00" w:rsidRDefault="00317B00" w:rsidP="00317B00">
            <w:r w:rsidRPr="00317B00">
              <w:t>24 × 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616F47" w14:textId="77777777" w:rsidR="00317B00" w:rsidRPr="00317B00" w:rsidRDefault="00317B00" w:rsidP="00317B00">
            <w:r w:rsidRPr="00317B00">
              <w:t>431</w:t>
            </w:r>
          </w:p>
        </w:tc>
      </w:tr>
    </w:tbl>
    <w:p w14:paraId="3A214C55" w14:textId="77777777" w:rsidR="00317B00" w:rsidRPr="00317B00" w:rsidRDefault="00317B00" w:rsidP="00317B00">
      <w:r w:rsidRPr="00317B00">
        <w:t>For SI: 1 inch = 25.4 mm, 1 square inch = 645.16 mm</w:t>
      </w:r>
      <w:r w:rsidRPr="00317B00">
        <w:rPr>
          <w:vertAlign w:val="superscript"/>
        </w:rPr>
        <w:t>2</w:t>
      </w:r>
      <w:r w:rsidRPr="00317B00">
        <w:t>.</w:t>
      </w:r>
    </w:p>
    <w:p w14:paraId="2A7A223C" w14:textId="77777777" w:rsidR="00317B00" w:rsidRPr="00317B00" w:rsidRDefault="00317B00" w:rsidP="00317B00">
      <w:pPr>
        <w:rPr>
          <w:b/>
          <w:bCs/>
        </w:rPr>
      </w:pPr>
      <w:hyperlink r:id="rId999" w:anchor="2113A.16.1" w:history="1">
        <w:r w:rsidRPr="00317B00">
          <w:rPr>
            <w:rStyle w:val="Hyperlink"/>
            <w:b/>
            <w:bCs/>
          </w:rPr>
          <w:t>2113A.16.1 Minimum Area</w:t>
        </w:r>
      </w:hyperlink>
    </w:p>
    <w:p w14:paraId="2A802AF8" w14:textId="77777777" w:rsidR="00317B00" w:rsidRPr="00317B00" w:rsidRDefault="00317B00" w:rsidP="00317B00">
      <w:r w:rsidRPr="00317B00">
        <w:t>Round </w:t>
      </w:r>
      <w:hyperlink r:id="rId1000" w:anchor="chimney_" w:history="1">
        <w:r w:rsidRPr="00317B00">
          <w:rPr>
            <w:rStyle w:val="Hyperlink"/>
          </w:rPr>
          <w:t>chimney</w:t>
        </w:r>
      </w:hyperlink>
      <w:r w:rsidRPr="00317B00">
        <w:t> flues shall have a minimum net cross-sectional area of not less than </w:t>
      </w:r>
      <w:hyperlink r:id="rId1001" w:anchor="1" w:history="1">
        <w:r w:rsidRPr="00317B00">
          <w:rPr>
            <w:rStyle w:val="Hyperlink"/>
            <w:vertAlign w:val="superscript"/>
          </w:rPr>
          <w:t>1</w:t>
        </w:r>
      </w:hyperlink>
      <w:r w:rsidRPr="00317B00">
        <w:t>/</w:t>
      </w:r>
      <w:r w:rsidRPr="00317B00">
        <w:rPr>
          <w:vertAlign w:val="subscript"/>
        </w:rPr>
        <w:t>12 </w:t>
      </w:r>
      <w:r w:rsidRPr="00317B00">
        <w:t>of the </w:t>
      </w:r>
      <w:hyperlink r:id="rId1002" w:anchor="fireplace_" w:history="1">
        <w:r w:rsidRPr="00317B00">
          <w:rPr>
            <w:rStyle w:val="Hyperlink"/>
          </w:rPr>
          <w:t>fireplace</w:t>
        </w:r>
      </w:hyperlink>
      <w:r w:rsidRPr="00317B00">
        <w:t> opening. Square </w:t>
      </w:r>
      <w:hyperlink r:id="rId1003" w:anchor="chimney_" w:history="1">
        <w:r w:rsidRPr="00317B00">
          <w:rPr>
            <w:rStyle w:val="Hyperlink"/>
          </w:rPr>
          <w:t>chimney</w:t>
        </w:r>
      </w:hyperlink>
      <w:r w:rsidRPr="00317B00">
        <w:t> flues shall have a minimum net cross-sectional area of not less than </w:t>
      </w:r>
      <w:hyperlink r:id="rId1004" w:anchor="1" w:history="1">
        <w:r w:rsidRPr="00317B00">
          <w:rPr>
            <w:rStyle w:val="Hyperlink"/>
            <w:vertAlign w:val="superscript"/>
          </w:rPr>
          <w:t>1</w:t>
        </w:r>
      </w:hyperlink>
      <w:r w:rsidRPr="00317B00">
        <w:t>/</w:t>
      </w:r>
      <w:r w:rsidRPr="00317B00">
        <w:rPr>
          <w:vertAlign w:val="subscript"/>
        </w:rPr>
        <w:t>10 </w:t>
      </w:r>
      <w:r w:rsidRPr="00317B00">
        <w:t>of the </w:t>
      </w:r>
      <w:hyperlink r:id="rId1005" w:anchor="fireplace_" w:history="1">
        <w:r w:rsidRPr="00317B00">
          <w:rPr>
            <w:rStyle w:val="Hyperlink"/>
          </w:rPr>
          <w:t>fireplace</w:t>
        </w:r>
      </w:hyperlink>
      <w:r w:rsidRPr="00317B00">
        <w:t> opening. Rectangular </w:t>
      </w:r>
      <w:hyperlink r:id="rId1006" w:anchor="chimney_" w:history="1">
        <w:r w:rsidRPr="00317B00">
          <w:rPr>
            <w:rStyle w:val="Hyperlink"/>
          </w:rPr>
          <w:t>chimney</w:t>
        </w:r>
      </w:hyperlink>
      <w:r w:rsidRPr="00317B00">
        <w:t> flues with an aspect ratio less than 2 to 1 shall have a minimum net cross-sectional area of not less than </w:t>
      </w:r>
      <w:hyperlink r:id="rId1007" w:anchor="1" w:history="1">
        <w:r w:rsidRPr="00317B00">
          <w:rPr>
            <w:rStyle w:val="Hyperlink"/>
            <w:vertAlign w:val="superscript"/>
          </w:rPr>
          <w:t>1</w:t>
        </w:r>
      </w:hyperlink>
      <w:r w:rsidRPr="00317B00">
        <w:t>/</w:t>
      </w:r>
      <w:r w:rsidRPr="00317B00">
        <w:rPr>
          <w:vertAlign w:val="subscript"/>
        </w:rPr>
        <w:t>10 </w:t>
      </w:r>
      <w:r w:rsidRPr="00317B00">
        <w:t>of the </w:t>
      </w:r>
      <w:hyperlink r:id="rId1008" w:anchor="fireplace_" w:history="1">
        <w:r w:rsidRPr="00317B00">
          <w:rPr>
            <w:rStyle w:val="Hyperlink"/>
          </w:rPr>
          <w:t>fireplace</w:t>
        </w:r>
      </w:hyperlink>
      <w:r w:rsidRPr="00317B00">
        <w:t> opening. Rectangular </w:t>
      </w:r>
      <w:hyperlink r:id="rId1009" w:anchor="chimney_" w:history="1">
        <w:r w:rsidRPr="00317B00">
          <w:rPr>
            <w:rStyle w:val="Hyperlink"/>
          </w:rPr>
          <w:t>chimney</w:t>
        </w:r>
      </w:hyperlink>
      <w:r w:rsidRPr="00317B00">
        <w:t> flues with an aspect ratio of 2 to 1 or more shall have a minimum net cross-sectional area of not less than </w:t>
      </w:r>
      <w:hyperlink r:id="rId1010" w:anchor="1" w:history="1">
        <w:r w:rsidRPr="00317B00">
          <w:rPr>
            <w:rStyle w:val="Hyperlink"/>
            <w:vertAlign w:val="superscript"/>
          </w:rPr>
          <w:t>1</w:t>
        </w:r>
      </w:hyperlink>
      <w:r w:rsidRPr="00317B00">
        <w:t>/</w:t>
      </w:r>
      <w:r w:rsidRPr="00317B00">
        <w:rPr>
          <w:vertAlign w:val="subscript"/>
        </w:rPr>
        <w:t>8 </w:t>
      </w:r>
      <w:r w:rsidRPr="00317B00">
        <w:t>of the </w:t>
      </w:r>
      <w:hyperlink r:id="rId1011" w:anchor="fireplace_" w:history="1">
        <w:r w:rsidRPr="00317B00">
          <w:rPr>
            <w:rStyle w:val="Hyperlink"/>
          </w:rPr>
          <w:t>fireplace</w:t>
        </w:r>
      </w:hyperlink>
      <w:r w:rsidRPr="00317B00">
        <w:t> opening.</w:t>
      </w:r>
    </w:p>
    <w:p w14:paraId="11FD3766" w14:textId="77777777" w:rsidR="00317B00" w:rsidRPr="00317B00" w:rsidRDefault="00317B00" w:rsidP="00317B00">
      <w:pPr>
        <w:rPr>
          <w:b/>
          <w:bCs/>
        </w:rPr>
      </w:pPr>
      <w:hyperlink r:id="rId1012" w:anchor="2113A.16.2" w:history="1">
        <w:r w:rsidRPr="00317B00">
          <w:rPr>
            <w:rStyle w:val="Hyperlink"/>
            <w:b/>
            <w:bCs/>
          </w:rPr>
          <w:t>2113A.16.2 Determination of Minimum Area</w:t>
        </w:r>
      </w:hyperlink>
    </w:p>
    <w:p w14:paraId="3A430C96" w14:textId="77777777" w:rsidR="00317B00" w:rsidRPr="00317B00" w:rsidRDefault="00317B00" w:rsidP="00317B00">
      <w:r w:rsidRPr="00317B00">
        <w:t>The minimum net cross-sectional area of the flue shall be determined in accordance with </w:t>
      </w:r>
      <w:hyperlink r:id="rId1013" w:anchor="figure" w:history="1">
        <w:r w:rsidRPr="00317B00">
          <w:rPr>
            <w:rStyle w:val="Hyperlink"/>
          </w:rPr>
          <w:t>Figure</w:t>
        </w:r>
      </w:hyperlink>
      <w:r w:rsidRPr="00317B00">
        <w:t> 2113A.16. A flue </w:t>
      </w:r>
      <w:hyperlink r:id="rId1014" w:anchor="911.1.3" w:history="1">
        <w:r w:rsidRPr="00317B00">
          <w:rPr>
            <w:rStyle w:val="Hyperlink"/>
          </w:rPr>
          <w:t>size</w:t>
        </w:r>
      </w:hyperlink>
      <w:r w:rsidRPr="00317B00">
        <w:t> providing not less than the equivalent net cross-sectional area shall be used. Cross-sectional areas of clay flue linings are as provided in </w:t>
      </w:r>
      <w:hyperlink r:id="rId1015" w:anchor="table" w:history="1">
        <w:r w:rsidRPr="00317B00">
          <w:rPr>
            <w:rStyle w:val="Hyperlink"/>
          </w:rPr>
          <w:t>Tables</w:t>
        </w:r>
      </w:hyperlink>
      <w:r w:rsidRPr="00317B00">
        <w:t> </w:t>
      </w:r>
      <w:hyperlink r:id="rId1016" w:anchor="2113A.16" w:history="1">
        <w:r w:rsidRPr="00317B00">
          <w:rPr>
            <w:rStyle w:val="Hyperlink"/>
          </w:rPr>
          <w:t>2113A.16</w:t>
        </w:r>
      </w:hyperlink>
      <w:r w:rsidRPr="00317B00">
        <w:t>(1) and 2113A.16(2) or as provided by the manufacturer or as measured in the field. The height of the </w:t>
      </w:r>
      <w:hyperlink r:id="rId1017" w:anchor="chimney_" w:history="1">
        <w:r w:rsidRPr="00317B00">
          <w:rPr>
            <w:rStyle w:val="Hyperlink"/>
          </w:rPr>
          <w:t>chimney</w:t>
        </w:r>
      </w:hyperlink>
      <w:r w:rsidRPr="00317B00">
        <w:t> shall be measured from the firebox floor to the top of the </w:t>
      </w:r>
      <w:hyperlink r:id="rId1018" w:anchor="chimney_" w:history="1">
        <w:r w:rsidRPr="00317B00">
          <w:rPr>
            <w:rStyle w:val="Hyperlink"/>
          </w:rPr>
          <w:t>chimney</w:t>
        </w:r>
      </w:hyperlink>
      <w:r w:rsidRPr="00317B00">
        <w:t> flue.</w:t>
      </w:r>
    </w:p>
    <w:p w14:paraId="3946A9BD" w14:textId="77777777" w:rsidR="00317B00" w:rsidRPr="00317B00" w:rsidRDefault="00317B00" w:rsidP="00317B00">
      <w:pPr>
        <w:rPr>
          <w:b/>
          <w:bCs/>
        </w:rPr>
      </w:pPr>
      <w:hyperlink r:id="rId1019" w:anchor="2113A.17" w:history="1">
        <w:r w:rsidRPr="00317B00">
          <w:rPr>
            <w:rStyle w:val="Hyperlink"/>
            <w:b/>
            <w:bCs/>
          </w:rPr>
          <w:t>2113A.17 Inlet</w:t>
        </w:r>
      </w:hyperlink>
    </w:p>
    <w:p w14:paraId="66EA89EE" w14:textId="77777777" w:rsidR="00317B00" w:rsidRPr="00317B00" w:rsidRDefault="00317B00" w:rsidP="00317B00">
      <w:hyperlink r:id="rId1020" w:anchor="inlet_" w:history="1">
        <w:r w:rsidRPr="00317B00">
          <w:rPr>
            <w:rStyle w:val="Hyperlink"/>
          </w:rPr>
          <w:t>Inlets</w:t>
        </w:r>
      </w:hyperlink>
      <w:r w:rsidRPr="00317B00">
        <w:t> to </w:t>
      </w:r>
      <w:hyperlink r:id="rId1021" w:anchor="712.1.8" w:history="1">
        <w:r w:rsidRPr="00317B00">
          <w:rPr>
            <w:rStyle w:val="Hyperlink"/>
          </w:rPr>
          <w:t>masonry chimneys</w:t>
        </w:r>
      </w:hyperlink>
      <w:r w:rsidRPr="00317B00">
        <w:t> shall enter from the side. </w:t>
      </w:r>
      <w:hyperlink r:id="rId1022" w:anchor="inlet_" w:history="1">
        <w:r w:rsidRPr="00317B00">
          <w:rPr>
            <w:rStyle w:val="Hyperlink"/>
          </w:rPr>
          <w:t>Inlets</w:t>
        </w:r>
      </w:hyperlink>
      <w:r w:rsidRPr="00317B00">
        <w:t> shall have a thimble of fireclay, rigid refractory material or metal that will prevent the connector from pulling out of the </w:t>
      </w:r>
      <w:hyperlink r:id="rId1023" w:anchor="inlet_" w:history="1">
        <w:r w:rsidRPr="00317B00">
          <w:rPr>
            <w:rStyle w:val="Hyperlink"/>
          </w:rPr>
          <w:t>inlet</w:t>
        </w:r>
      </w:hyperlink>
      <w:r w:rsidRPr="00317B00">
        <w:t> or from extending beyond the </w:t>
      </w:r>
      <w:hyperlink r:id="rId1024" w:anchor="wall_" w:history="1">
        <w:r w:rsidRPr="00317B00">
          <w:rPr>
            <w:rStyle w:val="Hyperlink"/>
          </w:rPr>
          <w:t>wall</w:t>
        </w:r>
      </w:hyperlink>
      <w:r w:rsidRPr="00317B00">
        <w:t> of the liner.</w:t>
      </w:r>
    </w:p>
    <w:p w14:paraId="4EBA5A3C" w14:textId="77777777" w:rsidR="00317B00" w:rsidRPr="00317B00" w:rsidRDefault="00317B00" w:rsidP="00317B00">
      <w:pPr>
        <w:rPr>
          <w:b/>
          <w:bCs/>
        </w:rPr>
      </w:pPr>
      <w:hyperlink r:id="rId1025" w:anchor="2113A.18" w:history="1">
        <w:r w:rsidRPr="00317B00">
          <w:rPr>
            <w:rStyle w:val="Hyperlink"/>
            <w:b/>
            <w:bCs/>
          </w:rPr>
          <w:t>2113A.18 Masonry Chimney Cleanout Openings</w:t>
        </w:r>
      </w:hyperlink>
    </w:p>
    <w:p w14:paraId="5E24836A" w14:textId="77777777" w:rsidR="00317B00" w:rsidRPr="00317B00" w:rsidRDefault="00317B00" w:rsidP="00317B00">
      <w:r w:rsidRPr="00317B00">
        <w:t>Cleanout </w:t>
      </w:r>
      <w:hyperlink r:id="rId1026" w:anchor="712.1.13" w:history="1">
        <w:r w:rsidRPr="00317B00">
          <w:rPr>
            <w:rStyle w:val="Hyperlink"/>
          </w:rPr>
          <w:t>openings</w:t>
        </w:r>
      </w:hyperlink>
      <w:r w:rsidRPr="00317B00">
        <w:t> shall be provided within 6 inches (152 mm) of the </w:t>
      </w:r>
      <w:hyperlink r:id="rId1027" w:anchor="base_dsa_ss_dsa_ss_cc_oshpd_1_1r_2_4_5_" w:history="1">
        <w:r w:rsidRPr="00317B00">
          <w:rPr>
            <w:rStyle w:val="Hyperlink"/>
          </w:rPr>
          <w:t>base</w:t>
        </w:r>
      </w:hyperlink>
      <w:r w:rsidRPr="00317B00">
        <w:t> of each flue within every </w:t>
      </w:r>
      <w:hyperlink r:id="rId1028" w:anchor="712.1.8" w:history="1">
        <w:r w:rsidRPr="00317B00">
          <w:rPr>
            <w:rStyle w:val="Hyperlink"/>
          </w:rPr>
          <w:t>masonry chimney</w:t>
        </w:r>
      </w:hyperlink>
      <w:r w:rsidRPr="00317B00">
        <w:t>. The upper edge of the cleanout shall be located not less than 6 inches (152 mm) below the lowest </w:t>
      </w:r>
      <w:hyperlink r:id="rId1029" w:anchor="chimney_" w:history="1">
        <w:r w:rsidRPr="00317B00">
          <w:rPr>
            <w:rStyle w:val="Hyperlink"/>
          </w:rPr>
          <w:t>chimney</w:t>
        </w:r>
      </w:hyperlink>
      <w:r w:rsidRPr="00317B00">
        <w:t> </w:t>
      </w:r>
      <w:hyperlink r:id="rId1030" w:anchor="inlet_" w:history="1">
        <w:r w:rsidRPr="00317B00">
          <w:rPr>
            <w:rStyle w:val="Hyperlink"/>
          </w:rPr>
          <w:t>inlet</w:t>
        </w:r>
      </w:hyperlink>
      <w:r w:rsidRPr="00317B00">
        <w:t xml:space="preserve"> opening. The height of the opening </w:t>
      </w:r>
      <w:r w:rsidRPr="00317B00">
        <w:lastRenderedPageBreak/>
        <w:t>shall be not less than 6 inches (152 mm). The cleanout shall be provided with a </w:t>
      </w:r>
      <w:hyperlink r:id="rId1031" w:anchor="noncombustible_" w:history="1">
        <w:r w:rsidRPr="00317B00">
          <w:rPr>
            <w:rStyle w:val="Hyperlink"/>
          </w:rPr>
          <w:t>noncombustible</w:t>
        </w:r>
      </w:hyperlink>
      <w:r w:rsidRPr="00317B00">
        <w:t> cover.</w:t>
      </w:r>
    </w:p>
    <w:p w14:paraId="39D26E9F" w14:textId="77777777" w:rsidR="00317B00" w:rsidRPr="00317B00" w:rsidRDefault="00317B00" w:rsidP="00317B00">
      <w:r w:rsidRPr="00317B00">
        <w:rPr>
          <w:b/>
          <w:bCs/>
        </w:rPr>
        <w:t>Exception:</w:t>
      </w:r>
      <w:r w:rsidRPr="00317B00">
        <w:t> </w:t>
      </w:r>
      <w:hyperlink r:id="rId1032" w:anchor="chimney_" w:history="1">
        <w:r w:rsidRPr="00317B00">
          <w:rPr>
            <w:rStyle w:val="Hyperlink"/>
          </w:rPr>
          <w:t>Chimney</w:t>
        </w:r>
      </w:hyperlink>
      <w:r w:rsidRPr="00317B00">
        <w:t> flues serving </w:t>
      </w:r>
      <w:hyperlink r:id="rId1033" w:anchor="masonry_" w:history="1">
        <w:r w:rsidRPr="00317B00">
          <w:rPr>
            <w:rStyle w:val="Hyperlink"/>
          </w:rPr>
          <w:t>masonry</w:t>
        </w:r>
      </w:hyperlink>
      <w:r w:rsidRPr="00317B00">
        <w:t> </w:t>
      </w:r>
      <w:hyperlink r:id="rId1034" w:anchor="fireplace_" w:history="1">
        <w:r w:rsidRPr="00317B00">
          <w:rPr>
            <w:rStyle w:val="Hyperlink"/>
          </w:rPr>
          <w:t>fireplaces</w:t>
        </w:r>
      </w:hyperlink>
      <w:r w:rsidRPr="00317B00">
        <w:t>, where cleaning is possible through the </w:t>
      </w:r>
      <w:hyperlink r:id="rId1035" w:anchor="fireplace_" w:history="1">
        <w:r w:rsidRPr="00317B00">
          <w:rPr>
            <w:rStyle w:val="Hyperlink"/>
          </w:rPr>
          <w:t>fireplace</w:t>
        </w:r>
      </w:hyperlink>
      <w:r w:rsidRPr="00317B00">
        <w:t> opening.</w:t>
      </w:r>
    </w:p>
    <w:p w14:paraId="58EA9FEE" w14:textId="77777777" w:rsidR="00317B00" w:rsidRPr="00317B00" w:rsidRDefault="00317B00" w:rsidP="00317B00">
      <w:pPr>
        <w:rPr>
          <w:b/>
          <w:bCs/>
        </w:rPr>
      </w:pPr>
      <w:hyperlink r:id="rId1036" w:anchor="2113A.19" w:history="1">
        <w:r w:rsidRPr="00317B00">
          <w:rPr>
            <w:rStyle w:val="Hyperlink"/>
            <w:b/>
            <w:bCs/>
          </w:rPr>
          <w:t>2113A.19 Chimney Clearances</w:t>
        </w:r>
      </w:hyperlink>
    </w:p>
    <w:p w14:paraId="3C0642F4" w14:textId="77777777" w:rsidR="00317B00" w:rsidRPr="00317B00" w:rsidRDefault="00317B00" w:rsidP="00317B00">
      <w:r w:rsidRPr="00317B00">
        <w:t>Any portion of a </w:t>
      </w:r>
      <w:hyperlink r:id="rId1037" w:anchor="712.1.8" w:history="1">
        <w:r w:rsidRPr="00317B00">
          <w:rPr>
            <w:rStyle w:val="Hyperlink"/>
          </w:rPr>
          <w:t>masonry chimney</w:t>
        </w:r>
      </w:hyperlink>
      <w:r w:rsidRPr="00317B00">
        <w:t> located in the interior of the building or within the </w:t>
      </w:r>
      <w:hyperlink r:id="rId1038" w:anchor="exterior_wall_" w:history="1">
        <w:r w:rsidRPr="00317B00">
          <w:rPr>
            <w:rStyle w:val="Hyperlink"/>
          </w:rPr>
          <w:t>exterior wall</w:t>
        </w:r>
      </w:hyperlink>
      <w:r w:rsidRPr="00317B00">
        <w:t> of the building shall have a minimum airspace clearance to combustibles of 2 inches (51 mm). </w:t>
      </w:r>
      <w:hyperlink r:id="rId1039" w:anchor="chimney_" w:history="1">
        <w:r w:rsidRPr="00317B00">
          <w:rPr>
            <w:rStyle w:val="Hyperlink"/>
          </w:rPr>
          <w:t>Chimneys</w:t>
        </w:r>
      </w:hyperlink>
      <w:r w:rsidRPr="00317B00">
        <w:t> located entirely outside the </w:t>
      </w:r>
      <w:hyperlink r:id="rId1040" w:anchor="exterior_wall_" w:history="1">
        <w:r w:rsidRPr="00317B00">
          <w:rPr>
            <w:rStyle w:val="Hyperlink"/>
          </w:rPr>
          <w:t>exterior walls</w:t>
        </w:r>
      </w:hyperlink>
      <w:r w:rsidRPr="00317B00">
        <w:t> of the building, including </w:t>
      </w:r>
      <w:hyperlink r:id="rId1041" w:anchor="chimney_" w:history="1">
        <w:r w:rsidRPr="00317B00">
          <w:rPr>
            <w:rStyle w:val="Hyperlink"/>
          </w:rPr>
          <w:t>chimneys</w:t>
        </w:r>
      </w:hyperlink>
      <w:r w:rsidRPr="00317B00">
        <w:t> that pass through the soffit or </w:t>
      </w:r>
      <w:hyperlink r:id="rId1042" w:anchor="cornice_" w:history="1">
        <w:r w:rsidRPr="00317B00">
          <w:rPr>
            <w:rStyle w:val="Hyperlink"/>
          </w:rPr>
          <w:t>cornice</w:t>
        </w:r>
      </w:hyperlink>
      <w:r w:rsidRPr="00317B00">
        <w:t>, shall have a minimum airspace clearance of 1 inch (25 mm). The airspace shall not be filled, except to provide </w:t>
      </w:r>
      <w:hyperlink r:id="rId1043" w:anchor="fireblocking_" w:history="1">
        <w:r w:rsidRPr="00317B00">
          <w:rPr>
            <w:rStyle w:val="Hyperlink"/>
          </w:rPr>
          <w:t>fireblocking</w:t>
        </w:r>
      </w:hyperlink>
      <w:r w:rsidRPr="00317B00">
        <w:t> in accordance with </w:t>
      </w:r>
      <w:hyperlink r:id="rId1044" w:anchor="2113A.20" w:history="1">
        <w:r w:rsidRPr="00317B00">
          <w:rPr>
            <w:rStyle w:val="Hyperlink"/>
          </w:rPr>
          <w:t>Section 2113A.20</w:t>
        </w:r>
      </w:hyperlink>
      <w:r w:rsidRPr="00317B00">
        <w:t>.</w:t>
      </w:r>
    </w:p>
    <w:p w14:paraId="57436E25" w14:textId="77777777" w:rsidR="00317B00" w:rsidRPr="00317B00" w:rsidRDefault="00317B00" w:rsidP="00317B00">
      <w:r w:rsidRPr="00317B00">
        <w:rPr>
          <w:b/>
          <w:bCs/>
        </w:rPr>
        <w:t>Exceptions:</w:t>
      </w:r>
    </w:p>
    <w:p w14:paraId="50E563AC" w14:textId="77777777" w:rsidR="00317B00" w:rsidRPr="00317B00" w:rsidRDefault="00317B00" w:rsidP="00317B00">
      <w:pPr>
        <w:numPr>
          <w:ilvl w:val="0"/>
          <w:numId w:val="37"/>
        </w:numPr>
      </w:pPr>
      <w:hyperlink r:id="rId1045" w:anchor="712.1.8" w:history="1">
        <w:r w:rsidRPr="00317B00">
          <w:rPr>
            <w:rStyle w:val="Hyperlink"/>
          </w:rPr>
          <w:t>Masonry chimneys</w:t>
        </w:r>
      </w:hyperlink>
      <w:r w:rsidRPr="00317B00">
        <w:t> equipped with a </w:t>
      </w:r>
      <w:hyperlink r:id="rId1046" w:anchor="chimney_" w:history="1">
        <w:r w:rsidRPr="00317B00">
          <w:rPr>
            <w:rStyle w:val="Hyperlink"/>
          </w:rPr>
          <w:t>chimney</w:t>
        </w:r>
      </w:hyperlink>
      <w:r w:rsidRPr="00317B00">
        <w:t> lining system listed and </w:t>
      </w:r>
      <w:hyperlink r:id="rId1047" w:anchor="labeled_" w:history="1">
        <w:r w:rsidRPr="00317B00">
          <w:rPr>
            <w:rStyle w:val="Hyperlink"/>
          </w:rPr>
          <w:t>labeled</w:t>
        </w:r>
      </w:hyperlink>
      <w:r w:rsidRPr="00317B00">
        <w:t> for use in </w:t>
      </w:r>
      <w:hyperlink r:id="rId1048" w:anchor="chimney_" w:history="1">
        <w:r w:rsidRPr="00317B00">
          <w:rPr>
            <w:rStyle w:val="Hyperlink"/>
          </w:rPr>
          <w:t>chimneys</w:t>
        </w:r>
      </w:hyperlink>
      <w:r w:rsidRPr="00317B00">
        <w:t> in contact with combustibles in accordance with UL 1777, and installed in accordance with the manufacturer's instructions, are permitted to have combustible material in contact with their </w:t>
      </w:r>
      <w:hyperlink r:id="rId1049" w:anchor="exterior_surfaces_" w:history="1">
        <w:r w:rsidRPr="00317B00">
          <w:rPr>
            <w:rStyle w:val="Hyperlink"/>
          </w:rPr>
          <w:t>exterior surfaces</w:t>
        </w:r>
      </w:hyperlink>
      <w:r w:rsidRPr="00317B00">
        <w:t>.</w:t>
      </w:r>
    </w:p>
    <w:p w14:paraId="0B2D9C59" w14:textId="77777777" w:rsidR="00317B00" w:rsidRPr="00317B00" w:rsidRDefault="00317B00" w:rsidP="00317B00">
      <w:pPr>
        <w:numPr>
          <w:ilvl w:val="0"/>
          <w:numId w:val="37"/>
        </w:numPr>
      </w:pPr>
      <w:r w:rsidRPr="00317B00">
        <w:t>Where </w:t>
      </w:r>
      <w:hyperlink r:id="rId1050" w:anchor="712.1.8" w:history="1">
        <w:r w:rsidRPr="00317B00">
          <w:rPr>
            <w:rStyle w:val="Hyperlink"/>
          </w:rPr>
          <w:t>masonry chimneys</w:t>
        </w:r>
      </w:hyperlink>
      <w:r w:rsidRPr="00317B00">
        <w:t> are constructed as part of </w:t>
      </w:r>
      <w:hyperlink r:id="rId1051" w:anchor="masonry_" w:history="1">
        <w:r w:rsidRPr="00317B00">
          <w:rPr>
            <w:rStyle w:val="Hyperlink"/>
          </w:rPr>
          <w:t>masonry</w:t>
        </w:r>
      </w:hyperlink>
      <w:r w:rsidRPr="00317B00">
        <w:t> or </w:t>
      </w:r>
      <w:hyperlink r:id="rId1052" w:anchor="concrete_" w:history="1">
        <w:r w:rsidRPr="00317B00">
          <w:rPr>
            <w:rStyle w:val="Hyperlink"/>
          </w:rPr>
          <w:t>concrete</w:t>
        </w:r>
      </w:hyperlink>
      <w:r w:rsidRPr="00317B00">
        <w:t> </w:t>
      </w:r>
      <w:hyperlink r:id="rId1053" w:anchor="wall_" w:history="1">
        <w:r w:rsidRPr="00317B00">
          <w:rPr>
            <w:rStyle w:val="Hyperlink"/>
          </w:rPr>
          <w:t>walls</w:t>
        </w:r>
      </w:hyperlink>
      <w:r w:rsidRPr="00317B00">
        <w:t>, combustible </w:t>
      </w:r>
      <w:hyperlink r:id="rId1054" w:anchor="414.1.2" w:history="1">
        <w:r w:rsidRPr="00317B00">
          <w:rPr>
            <w:rStyle w:val="Hyperlink"/>
          </w:rPr>
          <w:t>materials</w:t>
        </w:r>
      </w:hyperlink>
      <w:r w:rsidRPr="00317B00">
        <w:t> shall not be in contact with the </w:t>
      </w:r>
      <w:hyperlink r:id="rId1055" w:anchor="masonry_" w:history="1">
        <w:r w:rsidRPr="00317B00">
          <w:rPr>
            <w:rStyle w:val="Hyperlink"/>
          </w:rPr>
          <w:t>masonry</w:t>
        </w:r>
      </w:hyperlink>
      <w:r w:rsidRPr="00317B00">
        <w:t> or </w:t>
      </w:r>
      <w:hyperlink r:id="rId1056" w:anchor="concrete_" w:history="1">
        <w:r w:rsidRPr="00317B00">
          <w:rPr>
            <w:rStyle w:val="Hyperlink"/>
          </w:rPr>
          <w:t>concrete</w:t>
        </w:r>
      </w:hyperlink>
      <w:r w:rsidRPr="00317B00">
        <w:t> </w:t>
      </w:r>
      <w:hyperlink r:id="rId1057" w:anchor="wall_" w:history="1">
        <w:r w:rsidRPr="00317B00">
          <w:rPr>
            <w:rStyle w:val="Hyperlink"/>
          </w:rPr>
          <w:t>wall</w:t>
        </w:r>
      </w:hyperlink>
      <w:r w:rsidRPr="00317B00">
        <w:t> less than 12 inches (305 mm) from the inside surface of the nearest flue lining.</w:t>
      </w:r>
    </w:p>
    <w:p w14:paraId="6FD3B428" w14:textId="77777777" w:rsidR="00317B00" w:rsidRPr="00317B00" w:rsidRDefault="00317B00" w:rsidP="00317B00">
      <w:pPr>
        <w:numPr>
          <w:ilvl w:val="0"/>
          <w:numId w:val="37"/>
        </w:numPr>
      </w:pPr>
      <w:r w:rsidRPr="00317B00">
        <w:t>Exposed combustible </w:t>
      </w:r>
      <w:hyperlink r:id="rId1058" w:anchor="trim_" w:history="1">
        <w:r w:rsidRPr="00317B00">
          <w:rPr>
            <w:rStyle w:val="Hyperlink"/>
          </w:rPr>
          <w:t>trim</w:t>
        </w:r>
      </w:hyperlink>
      <w:r w:rsidRPr="00317B00">
        <w:t> and the edges of sheathing </w:t>
      </w:r>
      <w:hyperlink r:id="rId1059" w:anchor="414.1.2" w:history="1">
        <w:r w:rsidRPr="00317B00">
          <w:rPr>
            <w:rStyle w:val="Hyperlink"/>
          </w:rPr>
          <w:t>materials</w:t>
        </w:r>
      </w:hyperlink>
      <w:r w:rsidRPr="00317B00">
        <w:t>, such as wood siding, are permitted to abut the </w:t>
      </w:r>
      <w:hyperlink r:id="rId1060" w:anchor="712.1.8" w:history="1">
        <w:r w:rsidRPr="00317B00">
          <w:rPr>
            <w:rStyle w:val="Hyperlink"/>
          </w:rPr>
          <w:t>masonry chimney</w:t>
        </w:r>
      </w:hyperlink>
      <w:r w:rsidRPr="00317B00">
        <w:t> sidewalls, in accordance with </w:t>
      </w:r>
      <w:hyperlink r:id="rId1061" w:anchor="figure" w:history="1">
        <w:r w:rsidRPr="00317B00">
          <w:rPr>
            <w:rStyle w:val="Hyperlink"/>
          </w:rPr>
          <w:t>Figure</w:t>
        </w:r>
      </w:hyperlink>
      <w:r w:rsidRPr="00317B00">
        <w:t> 2113A.19, provided that such combustible </w:t>
      </w:r>
      <w:hyperlink r:id="rId1062" w:anchor="trim_" w:history="1">
        <w:r w:rsidRPr="00317B00">
          <w:rPr>
            <w:rStyle w:val="Hyperlink"/>
          </w:rPr>
          <w:t>trim</w:t>
        </w:r>
      </w:hyperlink>
      <w:r w:rsidRPr="00317B00">
        <w:t> or sheathing is not less than 12 inches (305 mm) from the inside surface of the nearest flue lining. Combustible material and </w:t>
      </w:r>
      <w:hyperlink r:id="rId1063" w:anchor="trim_" w:history="1">
        <w:r w:rsidRPr="00317B00">
          <w:rPr>
            <w:rStyle w:val="Hyperlink"/>
          </w:rPr>
          <w:t>trim</w:t>
        </w:r>
      </w:hyperlink>
      <w:r w:rsidRPr="00317B00">
        <w:t> shall not overlap the corners of the </w:t>
      </w:r>
      <w:hyperlink r:id="rId1064" w:anchor="chimney_" w:history="1">
        <w:r w:rsidRPr="00317B00">
          <w:rPr>
            <w:rStyle w:val="Hyperlink"/>
          </w:rPr>
          <w:t>chimney</w:t>
        </w:r>
      </w:hyperlink>
      <w:r w:rsidRPr="00317B00">
        <w:t> by more than 1 inch (25 mm).</w:t>
      </w:r>
    </w:p>
    <w:p w14:paraId="27B35AB8" w14:textId="4671C9E8" w:rsidR="00317B00" w:rsidRPr="00317B00" w:rsidRDefault="00317B00" w:rsidP="00317B00">
      <w:hyperlink r:id="rId1065" w:anchor="figure_2113" w:history="1">
        <w:r w:rsidRPr="00317B00">
          <w:rPr>
            <w:rStyle w:val="Hyperlink"/>
          </w:rPr>
          <w:t>FIGURE 2113</w:t>
        </w:r>
      </w:hyperlink>
      <w:r w:rsidRPr="00317B00">
        <w:rPr>
          <w:i/>
          <w:iCs/>
        </w:rPr>
        <w:t>A</w:t>
      </w:r>
      <w:r w:rsidRPr="00317B00">
        <w:t>.19—ILLUSTRATION OF EXCEPTION THREE </w:t>
      </w:r>
      <w:hyperlink r:id="rId1066" w:anchor="chimney_" w:history="1">
        <w:r w:rsidRPr="00317B00">
          <w:rPr>
            <w:rStyle w:val="Hyperlink"/>
          </w:rPr>
          <w:t>CHIMNEY</w:t>
        </w:r>
      </w:hyperlink>
      <w:r w:rsidRPr="00317B00">
        <w:t> CLEARANCE PROVISION</w:t>
      </w:r>
      <w:r w:rsidRPr="00317B00">
        <w:drawing>
          <wp:inline distT="0" distB="0" distL="0" distR="0" wp14:anchorId="50BAAD9B" wp14:editId="3A745560">
            <wp:extent cx="3600450" cy="1371600"/>
            <wp:effectExtent l="0" t="0" r="0" b="0"/>
            <wp:docPr id="1707657012" name="Picture 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57012" name="Picture 4" descr="A diagram of a building&#10;&#10;AI-generated content may be incorrect."/>
                    <pic:cNvPicPr>
                      <a:picLocks noChangeAspect="1" noChangeArrowheads="1"/>
                    </pic:cNvPicPr>
                  </pic:nvPicPr>
                  <pic:blipFill>
                    <a:blip r:embed="rId1067">
                      <a:extLst>
                        <a:ext uri="{28A0092B-C50C-407E-A947-70E740481C1C}">
                          <a14:useLocalDpi xmlns:a14="http://schemas.microsoft.com/office/drawing/2010/main" val="0"/>
                        </a:ext>
                      </a:extLst>
                    </a:blip>
                    <a:srcRect/>
                    <a:stretch>
                      <a:fillRect/>
                    </a:stretch>
                  </pic:blipFill>
                  <pic:spPr bwMode="auto">
                    <a:xfrm>
                      <a:off x="0" y="0"/>
                      <a:ext cx="3600450" cy="1371600"/>
                    </a:xfrm>
                    <a:prstGeom prst="rect">
                      <a:avLst/>
                    </a:prstGeom>
                    <a:noFill/>
                    <a:ln>
                      <a:noFill/>
                    </a:ln>
                  </pic:spPr>
                </pic:pic>
              </a:graphicData>
            </a:graphic>
          </wp:inline>
        </w:drawing>
      </w:r>
    </w:p>
    <w:p w14:paraId="26AC05CF" w14:textId="77777777" w:rsidR="00317B00" w:rsidRPr="00317B00" w:rsidRDefault="00317B00" w:rsidP="00317B00">
      <w:pPr>
        <w:rPr>
          <w:b/>
          <w:bCs/>
        </w:rPr>
      </w:pPr>
      <w:hyperlink r:id="rId1068" w:anchor="2113A.20" w:history="1">
        <w:r w:rsidRPr="00317B00">
          <w:rPr>
            <w:rStyle w:val="Hyperlink"/>
            <w:b/>
            <w:bCs/>
          </w:rPr>
          <w:t>2113A.20 Chimney Fireblocking</w:t>
        </w:r>
      </w:hyperlink>
    </w:p>
    <w:p w14:paraId="30679C2F" w14:textId="77777777" w:rsidR="00317B00" w:rsidRPr="00317B00" w:rsidRDefault="00317B00" w:rsidP="00317B00">
      <w:r w:rsidRPr="00317B00">
        <w:t>All </w:t>
      </w:r>
      <w:hyperlink r:id="rId1069" w:anchor="space_" w:history="1">
        <w:r w:rsidRPr="00317B00">
          <w:rPr>
            <w:rStyle w:val="Hyperlink"/>
          </w:rPr>
          <w:t>spaces</w:t>
        </w:r>
      </w:hyperlink>
      <w:r w:rsidRPr="00317B00">
        <w:t> between </w:t>
      </w:r>
      <w:hyperlink r:id="rId1070" w:anchor="chimney_" w:history="1">
        <w:r w:rsidRPr="00317B00">
          <w:rPr>
            <w:rStyle w:val="Hyperlink"/>
          </w:rPr>
          <w:t>chimneys</w:t>
        </w:r>
      </w:hyperlink>
      <w:r w:rsidRPr="00317B00">
        <w:t> and floors and ceilings through which </w:t>
      </w:r>
      <w:hyperlink r:id="rId1071" w:anchor="chimney_" w:history="1">
        <w:r w:rsidRPr="00317B00">
          <w:rPr>
            <w:rStyle w:val="Hyperlink"/>
          </w:rPr>
          <w:t>chimneys</w:t>
        </w:r>
      </w:hyperlink>
      <w:r w:rsidRPr="00317B00">
        <w:t> pass shall be fireblocked with </w:t>
      </w:r>
      <w:hyperlink r:id="rId1072" w:anchor="noncombustible_" w:history="1">
        <w:r w:rsidRPr="00317B00">
          <w:rPr>
            <w:rStyle w:val="Hyperlink"/>
          </w:rPr>
          <w:t>noncombustible</w:t>
        </w:r>
      </w:hyperlink>
      <w:r w:rsidRPr="00317B00">
        <w:t> material securely fastened in place. The </w:t>
      </w:r>
      <w:hyperlink r:id="rId1073" w:anchor="fireblocking_" w:history="1">
        <w:r w:rsidRPr="00317B00">
          <w:rPr>
            <w:rStyle w:val="Hyperlink"/>
          </w:rPr>
          <w:t>fireblocking</w:t>
        </w:r>
      </w:hyperlink>
      <w:r w:rsidRPr="00317B00">
        <w:t> of </w:t>
      </w:r>
      <w:hyperlink r:id="rId1074" w:anchor="space_" w:history="1">
        <w:r w:rsidRPr="00317B00">
          <w:rPr>
            <w:rStyle w:val="Hyperlink"/>
          </w:rPr>
          <w:t>spaces</w:t>
        </w:r>
      </w:hyperlink>
      <w:r w:rsidRPr="00317B00">
        <w:t> between wood joists, beams or headers shall be self-supporting or be placed on strips of metal or metal lath laid across the </w:t>
      </w:r>
      <w:hyperlink r:id="rId1075" w:anchor="space_" w:history="1">
        <w:r w:rsidRPr="00317B00">
          <w:rPr>
            <w:rStyle w:val="Hyperlink"/>
          </w:rPr>
          <w:t>spaces</w:t>
        </w:r>
      </w:hyperlink>
      <w:r w:rsidRPr="00317B00">
        <w:t> between combustible material and the </w:t>
      </w:r>
      <w:hyperlink r:id="rId1076" w:anchor="chimney_" w:history="1">
        <w:r w:rsidRPr="00317B00">
          <w:rPr>
            <w:rStyle w:val="Hyperlink"/>
          </w:rPr>
          <w:t>chimney</w:t>
        </w:r>
      </w:hyperlink>
      <w:r w:rsidRPr="00317B00">
        <w:t>.</w:t>
      </w:r>
    </w:p>
    <w:p w14:paraId="11DF8394" w14:textId="77777777" w:rsidR="00317B00" w:rsidRPr="00317B00" w:rsidRDefault="00317B00" w:rsidP="00317B00">
      <w:pPr>
        <w:rPr>
          <w:b/>
          <w:bCs/>
        </w:rPr>
      </w:pPr>
      <w:hyperlink r:id="rId1077" w:anchor="2114A" w:history="1">
        <w:r w:rsidRPr="00317B00">
          <w:rPr>
            <w:rStyle w:val="Hyperlink"/>
            <w:b/>
            <w:bCs/>
          </w:rPr>
          <w:t>Section 2114A Dry-Stack Masonry</w:t>
        </w:r>
      </w:hyperlink>
    </w:p>
    <w:p w14:paraId="46C789B3" w14:textId="77777777" w:rsidR="00317B00" w:rsidRPr="00317B00" w:rsidRDefault="00317B00" w:rsidP="00317B00">
      <w:pPr>
        <w:rPr>
          <w:b/>
          <w:bCs/>
        </w:rPr>
      </w:pPr>
      <w:hyperlink r:id="rId1078" w:anchor="2114A.1" w:history="1">
        <w:r w:rsidRPr="00317B00">
          <w:rPr>
            <w:rStyle w:val="Hyperlink"/>
            <w:b/>
            <w:bCs/>
          </w:rPr>
          <w:t>2114A.1 General</w:t>
        </w:r>
      </w:hyperlink>
    </w:p>
    <w:p w14:paraId="6FFA760F" w14:textId="77777777" w:rsidR="00317B00" w:rsidRPr="00317B00" w:rsidRDefault="00317B00" w:rsidP="00317B00">
      <w:r w:rsidRPr="00317B00">
        <w:t>The </w:t>
      </w:r>
      <w:hyperlink r:id="rId1079" w:anchor="2210A.1.1" w:history="1">
        <w:r w:rsidRPr="00317B00">
          <w:rPr>
            <w:rStyle w:val="Hyperlink"/>
          </w:rPr>
          <w:t>design</w:t>
        </w:r>
      </w:hyperlink>
      <w:r w:rsidRPr="00317B00">
        <w:t> of dry-stack </w:t>
      </w:r>
      <w:hyperlink r:id="rId1080" w:anchor="masonry_" w:history="1">
        <w:r w:rsidRPr="00317B00">
          <w:rPr>
            <w:rStyle w:val="Hyperlink"/>
          </w:rPr>
          <w:t>masonry</w:t>
        </w:r>
      </w:hyperlink>
      <w:r w:rsidRPr="00317B00">
        <w:t> structures shall comply with the requirements of Chapters </w:t>
      </w:r>
      <w:hyperlink r:id="rId1081" w:anchor="1" w:history="1">
        <w:r w:rsidRPr="00317B00">
          <w:rPr>
            <w:rStyle w:val="Hyperlink"/>
          </w:rPr>
          <w:t>1</w:t>
        </w:r>
      </w:hyperlink>
      <w:r w:rsidRPr="00317B00">
        <w:t> through </w:t>
      </w:r>
      <w:hyperlink r:id="rId1082" w:anchor="8" w:history="1">
        <w:r w:rsidRPr="00317B00">
          <w:rPr>
            <w:rStyle w:val="Hyperlink"/>
          </w:rPr>
          <w:t>8</w:t>
        </w:r>
      </w:hyperlink>
      <w:r w:rsidRPr="00317B00">
        <w:t> of TMS 402 except as modified by Sections </w:t>
      </w:r>
      <w:hyperlink r:id="rId1083" w:anchor="2114A.2" w:history="1">
        <w:r w:rsidRPr="00317B00">
          <w:rPr>
            <w:rStyle w:val="Hyperlink"/>
          </w:rPr>
          <w:t>2114A.2</w:t>
        </w:r>
      </w:hyperlink>
      <w:r w:rsidRPr="00317B00">
        <w:t> through 2114A.5.</w:t>
      </w:r>
    </w:p>
    <w:p w14:paraId="76901C13" w14:textId="77777777" w:rsidR="00317B00" w:rsidRPr="00317B00" w:rsidRDefault="00317B00" w:rsidP="00317B00">
      <w:pPr>
        <w:rPr>
          <w:b/>
          <w:bCs/>
        </w:rPr>
      </w:pPr>
      <w:hyperlink r:id="rId1084" w:anchor="2114A.2" w:history="1">
        <w:r w:rsidRPr="00317B00">
          <w:rPr>
            <w:rStyle w:val="Hyperlink"/>
            <w:b/>
            <w:bCs/>
          </w:rPr>
          <w:t>2114A.2 Limitations</w:t>
        </w:r>
      </w:hyperlink>
    </w:p>
    <w:p w14:paraId="11920435" w14:textId="77777777" w:rsidR="00317B00" w:rsidRPr="00317B00" w:rsidRDefault="00317B00" w:rsidP="00317B00">
      <w:r w:rsidRPr="00317B00">
        <w:t>Dry-stack </w:t>
      </w:r>
      <w:hyperlink r:id="rId1085" w:anchor="masonry_" w:history="1">
        <w:r w:rsidRPr="00317B00">
          <w:rPr>
            <w:rStyle w:val="Hyperlink"/>
          </w:rPr>
          <w:t>masonry</w:t>
        </w:r>
      </w:hyperlink>
      <w:r w:rsidRPr="00317B00">
        <w:t> shall be prohibited in </w:t>
      </w:r>
      <w:hyperlink r:id="rId1086" w:anchor="risk_category_" w:history="1">
        <w:r w:rsidRPr="00317B00">
          <w:rPr>
            <w:rStyle w:val="Hyperlink"/>
          </w:rPr>
          <w:t>Risk Category</w:t>
        </w:r>
      </w:hyperlink>
      <w:r w:rsidRPr="00317B00">
        <w:t> IV structures.</w:t>
      </w:r>
    </w:p>
    <w:p w14:paraId="29B8301C" w14:textId="77777777" w:rsidR="00317B00" w:rsidRPr="00317B00" w:rsidRDefault="00317B00" w:rsidP="00317B00">
      <w:pPr>
        <w:rPr>
          <w:b/>
          <w:bCs/>
        </w:rPr>
      </w:pPr>
      <w:hyperlink r:id="rId1087" w:anchor="2114A.3" w:history="1">
        <w:r w:rsidRPr="00317B00">
          <w:rPr>
            <w:rStyle w:val="Hyperlink"/>
            <w:b/>
            <w:bCs/>
          </w:rPr>
          <w:t>2114A.3 Materials</w:t>
        </w:r>
      </w:hyperlink>
    </w:p>
    <w:p w14:paraId="1A1A6742" w14:textId="77777777" w:rsidR="00317B00" w:rsidRPr="00317B00" w:rsidRDefault="00317B00" w:rsidP="00317B00">
      <w:hyperlink r:id="rId1088" w:anchor="concrete_" w:history="1">
        <w:r w:rsidRPr="00317B00">
          <w:rPr>
            <w:rStyle w:val="Hyperlink"/>
          </w:rPr>
          <w:t>Concrete</w:t>
        </w:r>
      </w:hyperlink>
      <w:r w:rsidRPr="00317B00">
        <w:t> </w:t>
      </w:r>
      <w:hyperlink r:id="rId1089" w:anchor="masonry_unit_" w:history="1">
        <w:r w:rsidRPr="00317B00">
          <w:rPr>
            <w:rStyle w:val="Hyperlink"/>
          </w:rPr>
          <w:t>masonry units</w:t>
        </w:r>
      </w:hyperlink>
      <w:r w:rsidRPr="00317B00">
        <w:t> complying with ASTM C90 shall be used.</w:t>
      </w:r>
    </w:p>
    <w:p w14:paraId="01F81497" w14:textId="77777777" w:rsidR="00317B00" w:rsidRPr="00317B00" w:rsidRDefault="00317B00" w:rsidP="00317B00">
      <w:pPr>
        <w:rPr>
          <w:b/>
          <w:bCs/>
        </w:rPr>
      </w:pPr>
      <w:hyperlink r:id="rId1090" w:anchor="2114A.4" w:history="1">
        <w:r w:rsidRPr="00317B00">
          <w:rPr>
            <w:rStyle w:val="Hyperlink"/>
            <w:b/>
            <w:bCs/>
          </w:rPr>
          <w:t>2114A.4 Strength</w:t>
        </w:r>
      </w:hyperlink>
    </w:p>
    <w:p w14:paraId="253A8E84" w14:textId="77777777" w:rsidR="00317B00" w:rsidRPr="00317B00" w:rsidRDefault="00317B00" w:rsidP="00317B00">
      <w:r w:rsidRPr="00317B00">
        <w:t>Dry-stack </w:t>
      </w:r>
      <w:hyperlink r:id="rId1091" w:anchor="masonry_" w:history="1">
        <w:r w:rsidRPr="00317B00">
          <w:rPr>
            <w:rStyle w:val="Hyperlink"/>
          </w:rPr>
          <w:t>masonry</w:t>
        </w:r>
      </w:hyperlink>
      <w:r w:rsidRPr="00317B00">
        <w:t> shall be of adequate </w:t>
      </w:r>
      <w:hyperlink r:id="rId1092" w:anchor="strength_" w:history="1">
        <w:r w:rsidRPr="00317B00">
          <w:rPr>
            <w:rStyle w:val="Hyperlink"/>
          </w:rPr>
          <w:t>strength</w:t>
        </w:r>
      </w:hyperlink>
      <w:r w:rsidRPr="00317B00">
        <w:t> and proportions to support all superimposed </w:t>
      </w:r>
      <w:hyperlink r:id="rId1093" w:anchor="loads_" w:history="1">
        <w:r w:rsidRPr="00317B00">
          <w:rPr>
            <w:rStyle w:val="Hyperlink"/>
          </w:rPr>
          <w:t>loads</w:t>
        </w:r>
      </w:hyperlink>
      <w:r w:rsidRPr="00317B00">
        <w:t> without exceeding the allowable stresses listed in </w:t>
      </w:r>
      <w:hyperlink r:id="rId1094" w:anchor="table" w:history="1">
        <w:r w:rsidRPr="00317B00">
          <w:rPr>
            <w:rStyle w:val="Hyperlink"/>
          </w:rPr>
          <w:t>Table</w:t>
        </w:r>
      </w:hyperlink>
      <w:r w:rsidRPr="00317B00">
        <w:t> 2114A.4. Allowable stresses not specified in </w:t>
      </w:r>
      <w:hyperlink r:id="rId1095" w:anchor="table" w:history="1">
        <w:r w:rsidRPr="00317B00">
          <w:rPr>
            <w:rStyle w:val="Hyperlink"/>
          </w:rPr>
          <w:t>Table</w:t>
        </w:r>
      </w:hyperlink>
      <w:r w:rsidRPr="00317B00">
        <w:t> 2114A.4 shall comply with the requirements of </w:t>
      </w:r>
      <w:hyperlink r:id="rId1096" w:anchor="8" w:history="1">
        <w:r w:rsidRPr="00317B00">
          <w:rPr>
            <w:rStyle w:val="Hyperlink"/>
          </w:rPr>
          <w:t>Chapter 8</w:t>
        </w:r>
      </w:hyperlink>
      <w:r w:rsidRPr="00317B00">
        <w:t> of TMS 402.</w:t>
      </w:r>
    </w:p>
    <w:p w14:paraId="527A377E" w14:textId="77777777" w:rsidR="00317B00" w:rsidRPr="00317B00" w:rsidRDefault="00317B00" w:rsidP="00317B00">
      <w:hyperlink r:id="rId1097" w:anchor="table_2114" w:history="1">
        <w:r w:rsidRPr="00317B00">
          <w:rPr>
            <w:rStyle w:val="Hyperlink"/>
          </w:rPr>
          <w:t>TABLE 2114</w:t>
        </w:r>
      </w:hyperlink>
      <w:r w:rsidRPr="00317B00">
        <w:rPr>
          <w:i/>
          <w:iCs/>
        </w:rPr>
        <w:t>A</w:t>
      </w:r>
      <w:r w:rsidRPr="00317B00">
        <w:t>.4—GROSS CROSS-SECTIONAL AREA ALLOWABLE STRESS FOR DRY-STACK </w:t>
      </w:r>
      <w:hyperlink r:id="rId1098" w:anchor="masonry_" w:history="1">
        <w:r w:rsidRPr="00317B00">
          <w:rPr>
            <w:rStyle w:val="Hyperlink"/>
          </w:rPr>
          <w:t>MASONRY</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969"/>
        <w:gridCol w:w="3640"/>
      </w:tblGrid>
      <w:tr w:rsidR="00317B00" w:rsidRPr="00317B00" w14:paraId="636F5933"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5AFCFF0" w14:textId="77777777" w:rsidR="00317B00" w:rsidRPr="00317B00" w:rsidRDefault="00317B00" w:rsidP="00317B00">
            <w:r w:rsidRPr="00317B00">
              <w:rPr>
                <w:b/>
                <w:bCs/>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4C90AFF" w14:textId="77777777" w:rsidR="00317B00" w:rsidRPr="00317B00" w:rsidRDefault="00317B00" w:rsidP="00317B00">
            <w:r w:rsidRPr="00317B00">
              <w:rPr>
                <w:b/>
                <w:bCs/>
              </w:rPr>
              <w:t>MAXIMUM ALLOWABLE STRESS</w:t>
            </w:r>
          </w:p>
          <w:p w14:paraId="1FB7A631" w14:textId="77777777" w:rsidR="00317B00" w:rsidRPr="00317B00" w:rsidRDefault="00317B00" w:rsidP="00317B00">
            <w:r w:rsidRPr="00317B00">
              <w:rPr>
                <w:b/>
                <w:bCs/>
              </w:rPr>
              <w:t>(psi)</w:t>
            </w:r>
          </w:p>
        </w:tc>
      </w:tr>
      <w:tr w:rsidR="00317B00" w:rsidRPr="00317B00" w14:paraId="2B5221C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DEA98" w14:textId="77777777" w:rsidR="00317B00" w:rsidRPr="00317B00" w:rsidRDefault="00317B00" w:rsidP="00317B00">
            <w:r w:rsidRPr="00317B00">
              <w:t>Compression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DDA6BB" w14:textId="77777777" w:rsidR="00317B00" w:rsidRPr="00317B00" w:rsidRDefault="00317B00" w:rsidP="00317B00">
            <w:r w:rsidRPr="00317B00">
              <w:t>45</w:t>
            </w:r>
          </w:p>
        </w:tc>
      </w:tr>
      <w:tr w:rsidR="00317B00" w:rsidRPr="00317B00" w14:paraId="550AB00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6EB4C" w14:textId="77777777" w:rsidR="00317B00" w:rsidRPr="00317B00" w:rsidRDefault="00317B00" w:rsidP="00317B00">
            <w:r w:rsidRPr="00317B00">
              <w:t>Flexural tension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D7CD5" w14:textId="77777777" w:rsidR="00317B00" w:rsidRPr="00317B00" w:rsidRDefault="00317B00" w:rsidP="00317B00"/>
        </w:tc>
      </w:tr>
      <w:tr w:rsidR="00317B00" w:rsidRPr="00317B00" w14:paraId="4EF047D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FBC4F" w14:textId="77777777" w:rsidR="00317B00" w:rsidRPr="00317B00" w:rsidRDefault="00317B00" w:rsidP="00317B00">
            <w:r w:rsidRPr="00317B00">
              <w:t>  Horizontal span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7EC47" w14:textId="77777777" w:rsidR="00317B00" w:rsidRPr="00317B00" w:rsidRDefault="00317B00" w:rsidP="00317B00">
            <w:r w:rsidRPr="00317B00">
              <w:t>30</w:t>
            </w:r>
          </w:p>
        </w:tc>
      </w:tr>
      <w:tr w:rsidR="00317B00" w:rsidRPr="00317B00" w14:paraId="0754DC2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01F506" w14:textId="77777777" w:rsidR="00317B00" w:rsidRPr="00317B00" w:rsidRDefault="00317B00" w:rsidP="00317B00">
            <w:r w:rsidRPr="00317B00">
              <w:lastRenderedPageBreak/>
              <w:t>  Vertical span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1DE2B" w14:textId="77777777" w:rsidR="00317B00" w:rsidRPr="00317B00" w:rsidRDefault="00317B00" w:rsidP="00317B00">
            <w:r w:rsidRPr="00317B00">
              <w:t>18</w:t>
            </w:r>
          </w:p>
        </w:tc>
      </w:tr>
      <w:tr w:rsidR="00317B00" w:rsidRPr="00317B00" w14:paraId="3B13295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FB244" w14:textId="77777777" w:rsidR="00317B00" w:rsidRPr="00317B00" w:rsidRDefault="00317B00" w:rsidP="00317B00">
            <w:r w:rsidRPr="00317B00">
              <w:t>Shear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B6C792" w14:textId="77777777" w:rsidR="00317B00" w:rsidRPr="00317B00" w:rsidRDefault="00317B00" w:rsidP="00317B00">
            <w:r w:rsidRPr="00317B00">
              <w:t>10</w:t>
            </w:r>
          </w:p>
        </w:tc>
      </w:tr>
    </w:tbl>
    <w:p w14:paraId="6924FD3D" w14:textId="77777777" w:rsidR="00317B00" w:rsidRPr="00317B00" w:rsidRDefault="00317B00" w:rsidP="00317B00">
      <w:r w:rsidRPr="00317B00">
        <w:t>For SI: 1 pound per square inch = 0.006895 MPa.</w:t>
      </w:r>
    </w:p>
    <w:p w14:paraId="4B13EDD1" w14:textId="77777777" w:rsidR="00317B00" w:rsidRPr="00317B00" w:rsidRDefault="00317B00" w:rsidP="00317B00">
      <w:pPr>
        <w:rPr>
          <w:b/>
          <w:bCs/>
        </w:rPr>
      </w:pPr>
      <w:hyperlink r:id="rId1099" w:anchor="2114A.5" w:history="1">
        <w:r w:rsidRPr="00317B00">
          <w:rPr>
            <w:rStyle w:val="Hyperlink"/>
            <w:b/>
            <w:bCs/>
          </w:rPr>
          <w:t>2114A.5 Construction</w:t>
        </w:r>
      </w:hyperlink>
    </w:p>
    <w:p w14:paraId="569750E7" w14:textId="77777777" w:rsidR="00317B00" w:rsidRPr="00317B00" w:rsidRDefault="00317B00" w:rsidP="00317B00">
      <w:hyperlink r:id="rId1100" w:anchor="407.1.1" w:history="1">
        <w:r w:rsidRPr="00317B00">
          <w:rPr>
            <w:rStyle w:val="Hyperlink"/>
          </w:rPr>
          <w:t>Construction</w:t>
        </w:r>
      </w:hyperlink>
      <w:r w:rsidRPr="00317B00">
        <w:t> of dry-stack </w:t>
      </w:r>
      <w:hyperlink r:id="rId1101" w:anchor="masonry_" w:history="1">
        <w:r w:rsidRPr="00317B00">
          <w:rPr>
            <w:rStyle w:val="Hyperlink"/>
          </w:rPr>
          <w:t>masonry</w:t>
        </w:r>
      </w:hyperlink>
      <w:r w:rsidRPr="00317B00">
        <w:t> shall comply with ASTM C946.</w:t>
      </w:r>
    </w:p>
    <w:p w14:paraId="624341D7"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E54"/>
    <w:multiLevelType w:val="multilevel"/>
    <w:tmpl w:val="B9DA5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64913"/>
    <w:multiLevelType w:val="multilevel"/>
    <w:tmpl w:val="3CCE1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23756"/>
    <w:multiLevelType w:val="multilevel"/>
    <w:tmpl w:val="3C68B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15742"/>
    <w:multiLevelType w:val="multilevel"/>
    <w:tmpl w:val="936E6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B92FFB"/>
    <w:multiLevelType w:val="multilevel"/>
    <w:tmpl w:val="E03613D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28B18C2"/>
    <w:multiLevelType w:val="multilevel"/>
    <w:tmpl w:val="2256B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D53C1B"/>
    <w:multiLevelType w:val="multilevel"/>
    <w:tmpl w:val="38FA276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FFA7CAB"/>
    <w:multiLevelType w:val="multilevel"/>
    <w:tmpl w:val="0DDCFE5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D117A1"/>
    <w:multiLevelType w:val="multilevel"/>
    <w:tmpl w:val="494AF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895665"/>
    <w:multiLevelType w:val="multilevel"/>
    <w:tmpl w:val="52063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CE340C"/>
    <w:multiLevelType w:val="multilevel"/>
    <w:tmpl w:val="D5A49A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DA3058"/>
    <w:multiLevelType w:val="multilevel"/>
    <w:tmpl w:val="A0CAF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F65A1B"/>
    <w:multiLevelType w:val="multilevel"/>
    <w:tmpl w:val="1A8247B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FC54E2A"/>
    <w:multiLevelType w:val="multilevel"/>
    <w:tmpl w:val="EF726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787782"/>
    <w:multiLevelType w:val="multilevel"/>
    <w:tmpl w:val="25CAF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8D0D09"/>
    <w:multiLevelType w:val="multilevel"/>
    <w:tmpl w:val="95241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0135B9"/>
    <w:multiLevelType w:val="multilevel"/>
    <w:tmpl w:val="819A6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B533B3"/>
    <w:multiLevelType w:val="multilevel"/>
    <w:tmpl w:val="2BDE5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E24CF6"/>
    <w:multiLevelType w:val="multilevel"/>
    <w:tmpl w:val="79EC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BB1DF4"/>
    <w:multiLevelType w:val="multilevel"/>
    <w:tmpl w:val="B2561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4C4903"/>
    <w:multiLevelType w:val="multilevel"/>
    <w:tmpl w:val="97EE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AF16D4"/>
    <w:multiLevelType w:val="multilevel"/>
    <w:tmpl w:val="FD8C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B110CB"/>
    <w:multiLevelType w:val="multilevel"/>
    <w:tmpl w:val="CC321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215EDF"/>
    <w:multiLevelType w:val="multilevel"/>
    <w:tmpl w:val="AB4A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F82919"/>
    <w:multiLevelType w:val="multilevel"/>
    <w:tmpl w:val="E1E0F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C8547D"/>
    <w:multiLevelType w:val="multilevel"/>
    <w:tmpl w:val="0FCA2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86577E"/>
    <w:multiLevelType w:val="multilevel"/>
    <w:tmpl w:val="A3660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CC4BF7"/>
    <w:multiLevelType w:val="multilevel"/>
    <w:tmpl w:val="0D48C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C75D2D"/>
    <w:multiLevelType w:val="multilevel"/>
    <w:tmpl w:val="AB080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653B22"/>
    <w:multiLevelType w:val="multilevel"/>
    <w:tmpl w:val="A8C0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9B0152"/>
    <w:multiLevelType w:val="multilevel"/>
    <w:tmpl w:val="9482B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3C1448"/>
    <w:multiLevelType w:val="multilevel"/>
    <w:tmpl w:val="A7666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4A46D0"/>
    <w:multiLevelType w:val="multilevel"/>
    <w:tmpl w:val="C52CC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E754D4"/>
    <w:multiLevelType w:val="multilevel"/>
    <w:tmpl w:val="11820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D420A2"/>
    <w:multiLevelType w:val="multilevel"/>
    <w:tmpl w:val="3C8A0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326129"/>
    <w:multiLevelType w:val="multilevel"/>
    <w:tmpl w:val="43381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1931210">
    <w:abstractNumId w:val="28"/>
  </w:num>
  <w:num w:numId="2" w16cid:durableId="1979676694">
    <w:abstractNumId w:val="27"/>
  </w:num>
  <w:num w:numId="3" w16cid:durableId="1857306083">
    <w:abstractNumId w:val="19"/>
  </w:num>
  <w:num w:numId="4" w16cid:durableId="824128501">
    <w:abstractNumId w:val="17"/>
  </w:num>
  <w:num w:numId="5" w16cid:durableId="721100113">
    <w:abstractNumId w:val="34"/>
  </w:num>
  <w:num w:numId="6" w16cid:durableId="1775663217">
    <w:abstractNumId w:val="35"/>
    <w:lvlOverride w:ilvl="0">
      <w:startOverride w:val="3"/>
    </w:lvlOverride>
  </w:num>
  <w:num w:numId="7" w16cid:durableId="2081826787">
    <w:abstractNumId w:val="35"/>
    <w:lvlOverride w:ilvl="0">
      <w:startOverride w:val="5"/>
    </w:lvlOverride>
  </w:num>
  <w:num w:numId="8" w16cid:durableId="2098669241">
    <w:abstractNumId w:val="7"/>
  </w:num>
  <w:num w:numId="9" w16cid:durableId="1472360716">
    <w:abstractNumId w:val="32"/>
  </w:num>
  <w:num w:numId="10" w16cid:durableId="297958510">
    <w:abstractNumId w:val="9"/>
    <w:lvlOverride w:ilvl="0">
      <w:startOverride w:val="3"/>
    </w:lvlOverride>
  </w:num>
  <w:num w:numId="11" w16cid:durableId="1168835528">
    <w:abstractNumId w:val="15"/>
  </w:num>
  <w:num w:numId="12" w16cid:durableId="1311206732">
    <w:abstractNumId w:val="16"/>
  </w:num>
  <w:num w:numId="13" w16cid:durableId="661857165">
    <w:abstractNumId w:val="20"/>
  </w:num>
  <w:num w:numId="14" w16cid:durableId="372265334">
    <w:abstractNumId w:val="4"/>
    <w:lvlOverride w:ilvl="0">
      <w:startOverride w:val="4"/>
    </w:lvlOverride>
  </w:num>
  <w:num w:numId="15" w16cid:durableId="928461159">
    <w:abstractNumId w:val="1"/>
    <w:lvlOverride w:ilvl="0">
      <w:startOverride w:val="2"/>
    </w:lvlOverride>
  </w:num>
  <w:num w:numId="16" w16cid:durableId="839778497">
    <w:abstractNumId w:val="25"/>
  </w:num>
  <w:num w:numId="17" w16cid:durableId="946472384">
    <w:abstractNumId w:val="3"/>
  </w:num>
  <w:num w:numId="18" w16cid:durableId="610666137">
    <w:abstractNumId w:val="24"/>
    <w:lvlOverride w:ilvl="0">
      <w:startOverride w:val="2"/>
    </w:lvlOverride>
  </w:num>
  <w:num w:numId="19" w16cid:durableId="676081814">
    <w:abstractNumId w:val="10"/>
    <w:lvlOverride w:ilvl="0">
      <w:startOverride w:val="5"/>
    </w:lvlOverride>
  </w:num>
  <w:num w:numId="20" w16cid:durableId="1033388204">
    <w:abstractNumId w:val="31"/>
  </w:num>
  <w:num w:numId="21" w16cid:durableId="591167150">
    <w:abstractNumId w:val="18"/>
  </w:num>
  <w:num w:numId="22" w16cid:durableId="1068067418">
    <w:abstractNumId w:val="12"/>
  </w:num>
  <w:num w:numId="23" w16cid:durableId="641232597">
    <w:abstractNumId w:val="29"/>
  </w:num>
  <w:num w:numId="24" w16cid:durableId="1722093654">
    <w:abstractNumId w:val="21"/>
  </w:num>
  <w:num w:numId="25" w16cid:durableId="1262954433">
    <w:abstractNumId w:val="26"/>
  </w:num>
  <w:num w:numId="26" w16cid:durableId="1033963971">
    <w:abstractNumId w:val="23"/>
  </w:num>
  <w:num w:numId="27" w16cid:durableId="673722545">
    <w:abstractNumId w:val="11"/>
  </w:num>
  <w:num w:numId="28" w16cid:durableId="740297802">
    <w:abstractNumId w:val="14"/>
  </w:num>
  <w:num w:numId="29" w16cid:durableId="513804804">
    <w:abstractNumId w:val="8"/>
  </w:num>
  <w:num w:numId="30" w16cid:durableId="1473592595">
    <w:abstractNumId w:val="33"/>
  </w:num>
  <w:num w:numId="31" w16cid:durableId="1263026827">
    <w:abstractNumId w:val="13"/>
  </w:num>
  <w:num w:numId="32" w16cid:durableId="2090274122">
    <w:abstractNumId w:val="5"/>
  </w:num>
  <w:num w:numId="33" w16cid:durableId="1479957395">
    <w:abstractNumId w:val="0"/>
  </w:num>
  <w:num w:numId="34" w16cid:durableId="57360993">
    <w:abstractNumId w:val="30"/>
  </w:num>
  <w:num w:numId="35" w16cid:durableId="284235083">
    <w:abstractNumId w:val="22"/>
  </w:num>
  <w:num w:numId="36" w16cid:durableId="264582739">
    <w:abstractNumId w:val="6"/>
  </w:num>
  <w:num w:numId="37" w16cid:durableId="7033354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B00"/>
    <w:rsid w:val="00041D3F"/>
    <w:rsid w:val="001B1313"/>
    <w:rsid w:val="001D3358"/>
    <w:rsid w:val="002216E0"/>
    <w:rsid w:val="00312672"/>
    <w:rsid w:val="00317B00"/>
    <w:rsid w:val="00337ECB"/>
    <w:rsid w:val="00451445"/>
    <w:rsid w:val="004B2AC3"/>
    <w:rsid w:val="00517A74"/>
    <w:rsid w:val="00631F9D"/>
    <w:rsid w:val="0065549E"/>
    <w:rsid w:val="006F3346"/>
    <w:rsid w:val="007C0A0C"/>
    <w:rsid w:val="007F17B6"/>
    <w:rsid w:val="008E1D30"/>
    <w:rsid w:val="008F78A4"/>
    <w:rsid w:val="00B068BE"/>
    <w:rsid w:val="00C739DC"/>
    <w:rsid w:val="00CA3694"/>
    <w:rsid w:val="00D4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F0D2C"/>
  <w15:chartTrackingRefBased/>
  <w15:docId w15:val="{F8A7762C-0C80-4C36-A81D-EF87A0D56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7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7B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B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B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B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7B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7B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B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B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B00"/>
    <w:rPr>
      <w:rFonts w:eastAsiaTheme="majorEastAsia" w:cstheme="majorBidi"/>
      <w:color w:val="272727" w:themeColor="text1" w:themeTint="D8"/>
    </w:rPr>
  </w:style>
  <w:style w:type="paragraph" w:styleId="Title">
    <w:name w:val="Title"/>
    <w:basedOn w:val="Normal"/>
    <w:next w:val="Normal"/>
    <w:link w:val="TitleChar"/>
    <w:uiPriority w:val="10"/>
    <w:qFormat/>
    <w:rsid w:val="00317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B00"/>
    <w:pPr>
      <w:spacing w:before="160"/>
      <w:jc w:val="center"/>
    </w:pPr>
    <w:rPr>
      <w:i/>
      <w:iCs/>
      <w:color w:val="404040" w:themeColor="text1" w:themeTint="BF"/>
    </w:rPr>
  </w:style>
  <w:style w:type="character" w:customStyle="1" w:styleId="QuoteChar">
    <w:name w:val="Quote Char"/>
    <w:basedOn w:val="DefaultParagraphFont"/>
    <w:link w:val="Quote"/>
    <w:uiPriority w:val="29"/>
    <w:rsid w:val="00317B00"/>
    <w:rPr>
      <w:i/>
      <w:iCs/>
      <w:color w:val="404040" w:themeColor="text1" w:themeTint="BF"/>
    </w:rPr>
  </w:style>
  <w:style w:type="paragraph" w:styleId="ListParagraph">
    <w:name w:val="List Paragraph"/>
    <w:basedOn w:val="Normal"/>
    <w:uiPriority w:val="34"/>
    <w:qFormat/>
    <w:rsid w:val="00317B00"/>
    <w:pPr>
      <w:ind w:left="720"/>
      <w:contextualSpacing/>
    </w:pPr>
  </w:style>
  <w:style w:type="character" w:styleId="IntenseEmphasis">
    <w:name w:val="Intense Emphasis"/>
    <w:basedOn w:val="DefaultParagraphFont"/>
    <w:uiPriority w:val="21"/>
    <w:qFormat/>
    <w:rsid w:val="00317B00"/>
    <w:rPr>
      <w:i/>
      <w:iCs/>
      <w:color w:val="0F4761" w:themeColor="accent1" w:themeShade="BF"/>
    </w:rPr>
  </w:style>
  <w:style w:type="paragraph" w:styleId="IntenseQuote">
    <w:name w:val="Intense Quote"/>
    <w:basedOn w:val="Normal"/>
    <w:next w:val="Normal"/>
    <w:link w:val="IntenseQuoteChar"/>
    <w:uiPriority w:val="30"/>
    <w:qFormat/>
    <w:rsid w:val="00317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B00"/>
    <w:rPr>
      <w:i/>
      <w:iCs/>
      <w:color w:val="0F4761" w:themeColor="accent1" w:themeShade="BF"/>
    </w:rPr>
  </w:style>
  <w:style w:type="character" w:styleId="IntenseReference">
    <w:name w:val="Intense Reference"/>
    <w:basedOn w:val="DefaultParagraphFont"/>
    <w:uiPriority w:val="32"/>
    <w:qFormat/>
    <w:rsid w:val="00317B00"/>
    <w:rPr>
      <w:b/>
      <w:bCs/>
      <w:smallCaps/>
      <w:color w:val="0F4761" w:themeColor="accent1" w:themeShade="BF"/>
      <w:spacing w:val="5"/>
    </w:rPr>
  </w:style>
  <w:style w:type="paragraph" w:customStyle="1" w:styleId="msonormal0">
    <w:name w:val="msonormal"/>
    <w:basedOn w:val="Normal"/>
    <w:rsid w:val="00317B0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17B00"/>
    <w:rPr>
      <w:color w:val="0000FF"/>
      <w:u w:val="single"/>
    </w:rPr>
  </w:style>
  <w:style w:type="character" w:styleId="FollowedHyperlink">
    <w:name w:val="FollowedHyperlink"/>
    <w:basedOn w:val="DefaultParagraphFont"/>
    <w:uiPriority w:val="99"/>
    <w:semiHidden/>
    <w:unhideWhenUsed/>
    <w:rsid w:val="00317B00"/>
    <w:rPr>
      <w:color w:val="800080"/>
      <w:u w:val="single"/>
    </w:rPr>
  </w:style>
  <w:style w:type="character" w:customStyle="1" w:styleId="content-root">
    <w:name w:val="content-root"/>
    <w:basedOn w:val="DefaultParagraphFont"/>
    <w:rsid w:val="00317B00"/>
  </w:style>
  <w:style w:type="character" w:customStyle="1" w:styleId="u-font-bold">
    <w:name w:val="u-font-bold"/>
    <w:basedOn w:val="DefaultParagraphFont"/>
    <w:rsid w:val="00317B00"/>
  </w:style>
  <w:style w:type="character" w:customStyle="1" w:styleId="u-italic">
    <w:name w:val="u-italic"/>
    <w:basedOn w:val="DefaultParagraphFont"/>
    <w:rsid w:val="00317B00"/>
  </w:style>
  <w:style w:type="character" w:customStyle="1" w:styleId="inline-flex">
    <w:name w:val="inline-flex"/>
    <w:basedOn w:val="DefaultParagraphFont"/>
    <w:rsid w:val="00317B00"/>
  </w:style>
  <w:style w:type="paragraph" w:customStyle="1" w:styleId="u-italic1">
    <w:name w:val="u-italic1"/>
    <w:basedOn w:val="Normal"/>
    <w:rsid w:val="00317B0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text-12px">
    <w:name w:val="u-text-12px"/>
    <w:basedOn w:val="Normal"/>
    <w:rsid w:val="00317B0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ckeepcasing">
    <w:name w:val="uc_keep_casing"/>
    <w:basedOn w:val="DefaultParagraphFont"/>
    <w:rsid w:val="00317B00"/>
  </w:style>
  <w:style w:type="character" w:styleId="UnresolvedMention">
    <w:name w:val="Unresolved Mention"/>
    <w:basedOn w:val="DefaultParagraphFont"/>
    <w:uiPriority w:val="99"/>
    <w:semiHidden/>
    <w:unhideWhenUsed/>
    <w:rsid w:val="00317B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https://up.codes/viewer/california/ca-building-code-2025/chapter/2/definitions" TargetMode="External"/><Relationship Id="rId170" Type="http://schemas.openxmlformats.org/officeDocument/2006/relationships/hyperlink" Target="https://up.codes/viewer/california/ca-building-code-2025/chapter/2/definitions" TargetMode="External"/><Relationship Id="rId268" Type="http://schemas.openxmlformats.org/officeDocument/2006/relationships/hyperlink" Target="https://up.codes/viewer/california/ca-building-code-2025/chapter/2/definitions" TargetMode="External"/><Relationship Id="rId475" Type="http://schemas.openxmlformats.org/officeDocument/2006/relationships/hyperlink" Target="https://up.codes/viewer/california/ca-building-code-2025/chapter/21A/masonry" TargetMode="External"/><Relationship Id="rId682" Type="http://schemas.openxmlformats.org/officeDocument/2006/relationships/hyperlink" Target="https://up.codes/viewer/california/ca-building-code-2025/chapter/2/definitions" TargetMode="External"/><Relationship Id="rId128" Type="http://schemas.openxmlformats.org/officeDocument/2006/relationships/hyperlink" Target="https://up.codes/viewer/california/tms-602-2016/chapter/2.1/mortar-materials" TargetMode="External"/><Relationship Id="rId335" Type="http://schemas.openxmlformats.org/officeDocument/2006/relationships/hyperlink" Target="https://up.codes/viewer/california/ca-building-code-2025/chapter/2/definitions" TargetMode="External"/><Relationship Id="rId542" Type="http://schemas.openxmlformats.org/officeDocument/2006/relationships/hyperlink" Target="https://up.codes/viewer/california/ca-building-code-2025/chapter/2/definitions" TargetMode="External"/><Relationship Id="rId987" Type="http://schemas.openxmlformats.org/officeDocument/2006/relationships/hyperlink" Target="https://up.codes/viewer/california/ca-building-code-2025/chapter/21A/masonry" TargetMode="External"/><Relationship Id="rId402" Type="http://schemas.openxmlformats.org/officeDocument/2006/relationships/hyperlink" Target="https://up.codes/viewer/california/ca-building-code-2025/chapter/4/special-detailed-requirements-based-on-occupancy-and-use" TargetMode="External"/><Relationship Id="rId847" Type="http://schemas.openxmlformats.org/officeDocument/2006/relationships/hyperlink" Target="https://up.codes/viewer/california/ca-building-code-2025/chapter/21A/masonry" TargetMode="External"/><Relationship Id="rId1032" Type="http://schemas.openxmlformats.org/officeDocument/2006/relationships/hyperlink" Target="https://up.codes/viewer/california/ca-building-code-2025/chapter/2/definitions" TargetMode="External"/><Relationship Id="rId707" Type="http://schemas.openxmlformats.org/officeDocument/2006/relationships/hyperlink" Target="https://up.codes/viewer/california/ca-building-code-2025/chapter/2/definitions" TargetMode="External"/><Relationship Id="rId914" Type="http://schemas.openxmlformats.org/officeDocument/2006/relationships/hyperlink" Target="https://up.codes/viewer/california/ca-building-code-2025/chapter/21/masonry" TargetMode="External"/><Relationship Id="rId43" Type="http://schemas.openxmlformats.org/officeDocument/2006/relationships/hyperlink" Target="https://up.codes/viewer/california/ca-building-code-2025/chapter/25/gypsum-panel-products-and-plaster" TargetMode="External"/><Relationship Id="rId192" Type="http://schemas.openxmlformats.org/officeDocument/2006/relationships/hyperlink" Target="https://up.codes/viewer/california/ca-building-code-2025/chapter/11B/accessibility-to-public-buildings-public-accommodations-commercial-buildings-and" TargetMode="External"/><Relationship Id="rId497" Type="http://schemas.openxmlformats.org/officeDocument/2006/relationships/hyperlink" Target="https://up.codes/viewer/california/ca-building-code-2025/chapter/2/definitions" TargetMode="External"/><Relationship Id="rId357" Type="http://schemas.openxmlformats.org/officeDocument/2006/relationships/hyperlink" Target="https://up.codes/viewer/california/ca-building-code-2025/chapter/2/definitions" TargetMode="External"/><Relationship Id="rId217" Type="http://schemas.openxmlformats.org/officeDocument/2006/relationships/hyperlink" Target="https://up.codes/viewer/california/ca-building-code-2025/chapter/21A/masonry" TargetMode="External"/><Relationship Id="rId564" Type="http://schemas.openxmlformats.org/officeDocument/2006/relationships/hyperlink" Target="https://up.codes/viewer/california/ca-building-code-2025/chapter/2/definitions" TargetMode="External"/><Relationship Id="rId771" Type="http://schemas.openxmlformats.org/officeDocument/2006/relationships/hyperlink" Target="https://up.codes/viewer/california/ca-building-code-2025/chapter/2/definitions" TargetMode="External"/><Relationship Id="rId869" Type="http://schemas.openxmlformats.org/officeDocument/2006/relationships/hyperlink" Target="https://up.codes/viewer/california/ca-building-code-2025/chapter/L/earthquake-recording-instrumentation" TargetMode="External"/><Relationship Id="rId424" Type="http://schemas.openxmlformats.org/officeDocument/2006/relationships/hyperlink" Target="https://up.codes/viewer/california/ca-building-code-2025/chapter/2/definitions" TargetMode="External"/><Relationship Id="rId631" Type="http://schemas.openxmlformats.org/officeDocument/2006/relationships/hyperlink" Target="https://up.codes/viewer/california/ca-building-code-2025/chapter/2/definitions" TargetMode="External"/><Relationship Id="rId729" Type="http://schemas.openxmlformats.org/officeDocument/2006/relationships/hyperlink" Target="https://up.codes/viewer/california/ca-building-code-2025/chapter/7/fire-and-smoke-protection-features" TargetMode="External"/><Relationship Id="rId1054" Type="http://schemas.openxmlformats.org/officeDocument/2006/relationships/hyperlink" Target="https://up.codes/viewer/california/ca-building-code-2025/chapter/4/special-detailed-requirements-based-on-occupancy-and-use" TargetMode="External"/><Relationship Id="rId936" Type="http://schemas.openxmlformats.org/officeDocument/2006/relationships/hyperlink" Target="https://up.codes/viewer/california/ca-building-code-2025/chapter/2/definitions" TargetMode="External"/><Relationship Id="rId65" Type="http://schemas.openxmlformats.org/officeDocument/2006/relationships/hyperlink" Target="https://up.codes/viewer/california/ca-building-code-2025/chapter/2/definitions" TargetMode="External"/><Relationship Id="rId281" Type="http://schemas.openxmlformats.org/officeDocument/2006/relationships/hyperlink" Target="https://up.codes/viewer/california/ca-building-code-2025/chapter/2/definitions" TargetMode="External"/><Relationship Id="rId141" Type="http://schemas.openxmlformats.org/officeDocument/2006/relationships/hyperlink" Target="https://up.codes/viewer/california/ca-building-code-2025/chapter/2/definitions" TargetMode="External"/><Relationship Id="rId379" Type="http://schemas.openxmlformats.org/officeDocument/2006/relationships/hyperlink" Target="https://up.codes/viewer/california/ca-building-code-2025/chapter/21A/masonry" TargetMode="External"/><Relationship Id="rId586" Type="http://schemas.openxmlformats.org/officeDocument/2006/relationships/hyperlink" Target="https://up.codes/viewer/california/ca-building-code-2025/chapter/2/definitions" TargetMode="External"/><Relationship Id="rId793" Type="http://schemas.openxmlformats.org/officeDocument/2006/relationships/hyperlink" Target="https://up.codes/viewer/california/ca-building-code-2025/chapter/2/definitions" TargetMode="External"/><Relationship Id="rId7" Type="http://schemas.openxmlformats.org/officeDocument/2006/relationships/hyperlink" Target="https://up.codes/viewer/california/ca-building-code-2025/chapter/21/masonry" TargetMode="External"/><Relationship Id="rId239" Type="http://schemas.openxmlformats.org/officeDocument/2006/relationships/hyperlink" Target="https://up.codes/viewer/california/ca-building-code-2025/chapter/21A/masonry" TargetMode="External"/><Relationship Id="rId446" Type="http://schemas.openxmlformats.org/officeDocument/2006/relationships/hyperlink" Target="https://up.codes/viewer/california/ca-building-code-2025/chapter/21A/masonry" TargetMode="External"/><Relationship Id="rId653" Type="http://schemas.openxmlformats.org/officeDocument/2006/relationships/hyperlink" Target="https://up.codes/viewer/california/ca-building-code-2025/chapter/21A/masonry" TargetMode="External"/><Relationship Id="rId1076" Type="http://schemas.openxmlformats.org/officeDocument/2006/relationships/hyperlink" Target="https://up.codes/viewer/california/ca-building-code-2025/chapter/2/definitions" TargetMode="External"/><Relationship Id="rId306" Type="http://schemas.openxmlformats.org/officeDocument/2006/relationships/hyperlink" Target="https://up.codes/viewer/california/ca-building-code-2025/chapter/2/definitions" TargetMode="External"/><Relationship Id="rId860" Type="http://schemas.openxmlformats.org/officeDocument/2006/relationships/hyperlink" Target="https://up.codes/viewer/california/ca-building-code-2025/chapter/7/fire-and-smoke-protection-features" TargetMode="External"/><Relationship Id="rId958" Type="http://schemas.openxmlformats.org/officeDocument/2006/relationships/hyperlink" Target="https://up.codes/viewer/california/ca-building-code-2025/chapter/21A/masonry" TargetMode="External"/><Relationship Id="rId87" Type="http://schemas.openxmlformats.org/officeDocument/2006/relationships/hyperlink" Target="https://up.codes/viewer/california/ca-building-code-2025/chapter/21A/masonry" TargetMode="External"/><Relationship Id="rId513" Type="http://schemas.openxmlformats.org/officeDocument/2006/relationships/hyperlink" Target="https://up.codes/viewer/california/ca-building-code-2025/chapter/2/definitions" TargetMode="External"/><Relationship Id="rId597" Type="http://schemas.openxmlformats.org/officeDocument/2006/relationships/hyperlink" Target="https://up.codes/viewer/california/ca-building-code-2025/chapter/2/definitions" TargetMode="External"/><Relationship Id="rId720" Type="http://schemas.openxmlformats.org/officeDocument/2006/relationships/hyperlink" Target="https://up.codes/viewer/california/ca-building-code-2025/chapter/2/definitions" TargetMode="External"/><Relationship Id="rId818" Type="http://schemas.openxmlformats.org/officeDocument/2006/relationships/hyperlink" Target="https://up.codes/viewer/california/ca-building-code-2025/chapter/2/definitions" TargetMode="External"/><Relationship Id="rId152" Type="http://schemas.openxmlformats.org/officeDocument/2006/relationships/hyperlink" Target="https://up.codes/viewer/california/ca-building-code-2025/chapter/2/definitions" TargetMode="External"/><Relationship Id="rId457" Type="http://schemas.openxmlformats.org/officeDocument/2006/relationships/hyperlink" Target="https://up.codes/viewer/california/ca-building-code-2025/chapter/21A/masonry" TargetMode="External"/><Relationship Id="rId1003" Type="http://schemas.openxmlformats.org/officeDocument/2006/relationships/hyperlink" Target="https://up.codes/viewer/california/ca-building-code-2025/chapter/2/definitions" TargetMode="External"/><Relationship Id="rId1087" Type="http://schemas.openxmlformats.org/officeDocument/2006/relationships/hyperlink" Target="https://up.codes/viewer/california/ca-building-code-2025/chapter/21A/masonry" TargetMode="External"/><Relationship Id="rId664" Type="http://schemas.openxmlformats.org/officeDocument/2006/relationships/hyperlink" Target="https://up.codes/viewer/california/ca-building-code-2025/chapter/2/definitions" TargetMode="External"/><Relationship Id="rId871" Type="http://schemas.openxmlformats.org/officeDocument/2006/relationships/hyperlink" Target="https://up.codes/viewer/california/ca-building-code-2025/chapter/2/definitions" TargetMode="External"/><Relationship Id="rId969" Type="http://schemas.openxmlformats.org/officeDocument/2006/relationships/hyperlink" Target="https://up.codes/viewer/california/ca-building-code-2025/chapter/2/definitions" TargetMode="External"/><Relationship Id="rId14" Type="http://schemas.openxmlformats.org/officeDocument/2006/relationships/hyperlink" Target="https://up.codes/viewer/california/ca-building-code-2025/chapter/4/special-detailed-requirements-based-on-occupancy-and-use" TargetMode="External"/><Relationship Id="rId317" Type="http://schemas.openxmlformats.org/officeDocument/2006/relationships/hyperlink" Target="https://up.codes/viewer/california/ca-building-code-2025/chapter/2/definitions" TargetMode="External"/><Relationship Id="rId524" Type="http://schemas.openxmlformats.org/officeDocument/2006/relationships/hyperlink" Target="https://up.codes/viewer/california/ca-building-code-2025/chapter/2/definitions" TargetMode="External"/><Relationship Id="rId731" Type="http://schemas.openxmlformats.org/officeDocument/2006/relationships/hyperlink" Target="https://up.codes/viewer/california/ca-building-code-2025/chapter/21A/masonry" TargetMode="External"/><Relationship Id="rId98" Type="http://schemas.openxmlformats.org/officeDocument/2006/relationships/hyperlink" Target="https://up.codes/viewer/california/ca-building-code-2025/chapter/2/definitions" TargetMode="External"/><Relationship Id="rId163" Type="http://schemas.openxmlformats.org/officeDocument/2006/relationships/hyperlink" Target="https://up.codes/viewer/california/ca-building-code-2025/chapter/2/definitions" TargetMode="External"/><Relationship Id="rId370" Type="http://schemas.openxmlformats.org/officeDocument/2006/relationships/hyperlink" Target="https://up.codes/viewer/california/tms-402-2016/chapter/1/general-requirements-tms-402-code" TargetMode="External"/><Relationship Id="rId829" Type="http://schemas.openxmlformats.org/officeDocument/2006/relationships/hyperlink" Target="https://up.codes/viewer/california/ca-building-code-2025/chapter/21A/masonry" TargetMode="External"/><Relationship Id="rId1014" Type="http://schemas.openxmlformats.org/officeDocument/2006/relationships/hyperlink" Target="https://up.codes/viewer/california/ca-building-code-2025/chapter/9/fire-protection-and-life-safety-systems" TargetMode="External"/><Relationship Id="rId230" Type="http://schemas.openxmlformats.org/officeDocument/2006/relationships/hyperlink" Target="https://up.codes/viewer/california/ca-building-code-2025/chapter/2/definitions" TargetMode="External"/><Relationship Id="rId468" Type="http://schemas.openxmlformats.org/officeDocument/2006/relationships/hyperlink" Target="https://up.codes/viewer/california/ca-building-code-2025/chapter/2/definitions" TargetMode="External"/><Relationship Id="rId675" Type="http://schemas.openxmlformats.org/officeDocument/2006/relationships/hyperlink" Target="https://up.codes/viewer/california/ca-building-code-2025/chapter/21A/masonry" TargetMode="External"/><Relationship Id="rId882" Type="http://schemas.openxmlformats.org/officeDocument/2006/relationships/hyperlink" Target="https://up.codes/viewer/california/ca-building-code-2025/chapter/2/definitions" TargetMode="External"/><Relationship Id="rId1098" Type="http://schemas.openxmlformats.org/officeDocument/2006/relationships/hyperlink" Target="https://up.codes/viewer/california/ca-building-code-2025/chapter/2/definitions" TargetMode="External"/><Relationship Id="rId25" Type="http://schemas.openxmlformats.org/officeDocument/2006/relationships/hyperlink" Target="https://up.codes/viewer/california/ca-building-code-2025/chapter/1/administration" TargetMode="External"/><Relationship Id="rId328" Type="http://schemas.openxmlformats.org/officeDocument/2006/relationships/hyperlink" Target="https://up.codes/viewer/california/ca-building-code-2025/chapter/2/definitions" TargetMode="External"/><Relationship Id="rId535" Type="http://schemas.openxmlformats.org/officeDocument/2006/relationships/hyperlink" Target="https://up.codes/viewer/california/ca-building-code-2025/chapter/21A/masonry" TargetMode="External"/><Relationship Id="rId742" Type="http://schemas.openxmlformats.org/officeDocument/2006/relationships/hyperlink" Target="https://up.codes/viewer/california/ca-building-code-2025/chapter/2/definitions" TargetMode="External"/><Relationship Id="rId174" Type="http://schemas.openxmlformats.org/officeDocument/2006/relationships/hyperlink" Target="https://up.codes/viewer/california/ca-building-code-2025/chapter/27/electrical" TargetMode="External"/><Relationship Id="rId381" Type="http://schemas.openxmlformats.org/officeDocument/2006/relationships/hyperlink" Target="https://up.codes/viewer/california/ca-building-code-2025/chapter/4/special-detailed-requirements-based-on-occupancy-and-use" TargetMode="External"/><Relationship Id="rId602" Type="http://schemas.openxmlformats.org/officeDocument/2006/relationships/hyperlink" Target="https://up.codes/viewer/california/ca-building-code-2025/chapter/2/definitions" TargetMode="External"/><Relationship Id="rId1025" Type="http://schemas.openxmlformats.org/officeDocument/2006/relationships/hyperlink" Target="https://up.codes/viewer/california/ca-building-code-2025/chapter/21A/masonry" TargetMode="External"/><Relationship Id="rId241" Type="http://schemas.openxmlformats.org/officeDocument/2006/relationships/hyperlink" Target="https://up.codes/viewer/california/ca-building-code-2025/chapter/21A/masonry" TargetMode="External"/><Relationship Id="rId479" Type="http://schemas.openxmlformats.org/officeDocument/2006/relationships/hyperlink" Target="https://up.codes/viewer/california/ca-building-code-2025/chapter/2/definitions" TargetMode="External"/><Relationship Id="rId686" Type="http://schemas.openxmlformats.org/officeDocument/2006/relationships/hyperlink" Target="https://up.codes/viewer/california/ca-building-code-2025/chapter/7/fire-and-smoke-protection-features" TargetMode="External"/><Relationship Id="rId893" Type="http://schemas.openxmlformats.org/officeDocument/2006/relationships/hyperlink" Target="https://up.codes/viewer/california/ca-building-code-2025/chapter/2/definitions" TargetMode="External"/><Relationship Id="rId907" Type="http://schemas.openxmlformats.org/officeDocument/2006/relationships/hyperlink" Target="https://up.codes/viewer/california/ca-building-code-2025/chapter/21A/masonry" TargetMode="External"/><Relationship Id="rId36" Type="http://schemas.openxmlformats.org/officeDocument/2006/relationships/hyperlink" Target="https://up.codes/viewer/california/ca-building-code-2025/chapter/25/gypsum-panel-products-and-plaster" TargetMode="External"/><Relationship Id="rId339" Type="http://schemas.openxmlformats.org/officeDocument/2006/relationships/hyperlink" Target="https://up.codes/viewer/california/ca-building-code-2025/chapter/2/definitions" TargetMode="External"/><Relationship Id="rId546" Type="http://schemas.openxmlformats.org/officeDocument/2006/relationships/hyperlink" Target="https://up.codes/viewer/california/ca-building-code-2025/chapter/21A/masonry" TargetMode="External"/><Relationship Id="rId753" Type="http://schemas.openxmlformats.org/officeDocument/2006/relationships/hyperlink" Target="https://up.codes/viewer/california/ca-building-code-2025/chapter/J/grading" TargetMode="External"/><Relationship Id="rId101" Type="http://schemas.openxmlformats.org/officeDocument/2006/relationships/hyperlink" Target="https://up.codes/viewer/california/ca-building-code-2025/chapter/2/definitions" TargetMode="External"/><Relationship Id="rId185" Type="http://schemas.openxmlformats.org/officeDocument/2006/relationships/hyperlink" Target="https://up.codes/viewer/california/ca-building-code-2025/chapter/2/definitions" TargetMode="External"/><Relationship Id="rId406" Type="http://schemas.openxmlformats.org/officeDocument/2006/relationships/hyperlink" Target="https://up.codes/viewer/california/ca-building-code-2025/chapter/2/definitions" TargetMode="External"/><Relationship Id="rId960" Type="http://schemas.openxmlformats.org/officeDocument/2006/relationships/hyperlink" Target="https://up.codes/viewer/california/ca-building-code-2025/chapter/21A/masonry" TargetMode="External"/><Relationship Id="rId1036" Type="http://schemas.openxmlformats.org/officeDocument/2006/relationships/hyperlink" Target="https://up.codes/viewer/california/ca-building-code-2025/chapter/21A/masonry" TargetMode="External"/><Relationship Id="rId392" Type="http://schemas.openxmlformats.org/officeDocument/2006/relationships/hyperlink" Target="https://up.codes/viewer/california/ca-building-code-2025/chapter/2/definitions" TargetMode="External"/><Relationship Id="rId613" Type="http://schemas.openxmlformats.org/officeDocument/2006/relationships/hyperlink" Target="https://up.codes/viewer/california/ca-building-code-2025/chapter/2/definitions" TargetMode="External"/><Relationship Id="rId697" Type="http://schemas.openxmlformats.org/officeDocument/2006/relationships/hyperlink" Target="https://up.codes/viewer/california/ca-building-code-2025/chapter/2/definitions" TargetMode="External"/><Relationship Id="rId820" Type="http://schemas.openxmlformats.org/officeDocument/2006/relationships/hyperlink" Target="https://up.codes/viewer/california/ca-building-code-2025/chapter/2/definitions" TargetMode="External"/><Relationship Id="rId918" Type="http://schemas.openxmlformats.org/officeDocument/2006/relationships/hyperlink" Target="https://up.codes/viewer/california/ca-building-code-2025/chapter/2/definitions" TargetMode="External"/><Relationship Id="rId252" Type="http://schemas.openxmlformats.org/officeDocument/2006/relationships/hyperlink" Target="https://up.codes/viewer/california/ca-building-code-2025/chapter/2/definitions" TargetMode="External"/><Relationship Id="rId1103" Type="http://schemas.openxmlformats.org/officeDocument/2006/relationships/theme" Target="theme/theme1.xml"/><Relationship Id="rId47" Type="http://schemas.openxmlformats.org/officeDocument/2006/relationships/hyperlink" Target="https://up.codes/viewer/california/ca-building-code-2025/chapter/25/gypsum-panel-products-and-plaster" TargetMode="External"/><Relationship Id="rId112" Type="http://schemas.openxmlformats.org/officeDocument/2006/relationships/hyperlink" Target="https://up.codes/viewer/california/ca-building-code-2025/chapter/21A/masonry" TargetMode="External"/><Relationship Id="rId557" Type="http://schemas.openxmlformats.org/officeDocument/2006/relationships/hyperlink" Target="https://up.codes/viewer/california/ca-building-code-2025/chapter/2/definitions" TargetMode="External"/><Relationship Id="rId764" Type="http://schemas.openxmlformats.org/officeDocument/2006/relationships/hyperlink" Target="https://up.codes/viewer/california/ca-building-code-2025/chapter/2/definitions" TargetMode="External"/><Relationship Id="rId971" Type="http://schemas.openxmlformats.org/officeDocument/2006/relationships/hyperlink" Target="https://up.codes/viewer/california/ca-building-code-2025/chapter/2/definitions" TargetMode="External"/><Relationship Id="rId196" Type="http://schemas.openxmlformats.org/officeDocument/2006/relationships/hyperlink" Target="https://up.codes/viewer/california/ca-building-code-2025/chapter/19A/concrete" TargetMode="External"/><Relationship Id="rId417" Type="http://schemas.openxmlformats.org/officeDocument/2006/relationships/hyperlink" Target="https://up.codes/viewer/california/ca-building-code-2025/chapter/4/special-detailed-requirements-based-on-occupancy-and-use" TargetMode="External"/><Relationship Id="rId624" Type="http://schemas.openxmlformats.org/officeDocument/2006/relationships/hyperlink" Target="https://up.codes/viewer/california/ca-building-code-2025/chapter/21A/masonry" TargetMode="External"/><Relationship Id="rId831" Type="http://schemas.openxmlformats.org/officeDocument/2006/relationships/hyperlink" Target="https://up.codes/viewer/california/ca-building-code-2025/chapter/2/definitions" TargetMode="External"/><Relationship Id="rId1047" Type="http://schemas.openxmlformats.org/officeDocument/2006/relationships/hyperlink" Target="https://up.codes/viewer/california/ca-building-code-2025/chapter/2/definitions" TargetMode="External"/><Relationship Id="rId263" Type="http://schemas.openxmlformats.org/officeDocument/2006/relationships/hyperlink" Target="https://up.codes/viewer/california/ca-building-code-2025/chapter/2/definitions" TargetMode="External"/><Relationship Id="rId470" Type="http://schemas.openxmlformats.org/officeDocument/2006/relationships/hyperlink" Target="https://up.codes/viewer/california/ca-building-code-2025/chapter/2/definitions" TargetMode="External"/><Relationship Id="rId929" Type="http://schemas.openxmlformats.org/officeDocument/2006/relationships/hyperlink" Target="https://up.codes/viewer/california/ca-building-code-2025/chapter/2/definitions" TargetMode="External"/><Relationship Id="rId58" Type="http://schemas.openxmlformats.org/officeDocument/2006/relationships/hyperlink" Target="https://up.codes/viewer/california/ca-building-code-2025/chapter/2/definitions" TargetMode="External"/><Relationship Id="rId123" Type="http://schemas.openxmlformats.org/officeDocument/2006/relationships/hyperlink" Target="https://up.codes/viewer/california/ca-building-code-2025/chapter/21A/masonry" TargetMode="External"/><Relationship Id="rId330" Type="http://schemas.openxmlformats.org/officeDocument/2006/relationships/hyperlink" Target="https://up.codes/viewer/california/ca-building-code-2025/chapter/2/definitions" TargetMode="External"/><Relationship Id="rId568" Type="http://schemas.openxmlformats.org/officeDocument/2006/relationships/hyperlink" Target="https://up.codes/viewer/california/ca-building-code-2025/chapter/2/definitions" TargetMode="External"/><Relationship Id="rId775" Type="http://schemas.openxmlformats.org/officeDocument/2006/relationships/hyperlink" Target="https://up.codes/viewer/california/ca-building-code-2025/chapter/2/definitions" TargetMode="External"/><Relationship Id="rId982" Type="http://schemas.openxmlformats.org/officeDocument/2006/relationships/hyperlink" Target="https://up.codes/viewer/california/ca-building-code-2025/chapter/21A/masonry" TargetMode="External"/><Relationship Id="rId428" Type="http://schemas.openxmlformats.org/officeDocument/2006/relationships/hyperlink" Target="https://up.codes/viewer/california/ca-building-code-2025/chapter/L/earthquake-recording-instrumentation" TargetMode="External"/><Relationship Id="rId635" Type="http://schemas.openxmlformats.org/officeDocument/2006/relationships/hyperlink" Target="https://up.codes/viewer/california/ca-building-code-2025/chapter/2/definitions" TargetMode="External"/><Relationship Id="rId842" Type="http://schemas.openxmlformats.org/officeDocument/2006/relationships/hyperlink" Target="https://up.codes/viewer/california/ca-building-code-2025/chapter/11B/accessibility-to-public-buildings-public-accommodations-commercial-buildings-and" TargetMode="External"/><Relationship Id="rId1058" Type="http://schemas.openxmlformats.org/officeDocument/2006/relationships/hyperlink" Target="https://up.codes/viewer/california/ca-building-code-2025/chapter/2/definitions" TargetMode="External"/><Relationship Id="rId274" Type="http://schemas.openxmlformats.org/officeDocument/2006/relationships/hyperlink" Target="https://up.codes/viewer/california/ca-building-code-2025/chapter/22A/steel" TargetMode="External"/><Relationship Id="rId481" Type="http://schemas.openxmlformats.org/officeDocument/2006/relationships/hyperlink" Target="https://up.codes/viewer/california/ca-building-code-2025/chapter/2/definitions" TargetMode="External"/><Relationship Id="rId702" Type="http://schemas.openxmlformats.org/officeDocument/2006/relationships/hyperlink" Target="https://up.codes/viewer/california/ca-building-code-2025/chapter/2/definitions" TargetMode="External"/><Relationship Id="rId69" Type="http://schemas.openxmlformats.org/officeDocument/2006/relationships/hyperlink" Target="https://up.codes/viewer/california/ca-building-code-2025/chapter/2/definitions" TargetMode="External"/><Relationship Id="rId134" Type="http://schemas.openxmlformats.org/officeDocument/2006/relationships/hyperlink" Target="https://up.codes/viewer/california/ca-building-code-2025/chapter/21A/masonry" TargetMode="External"/><Relationship Id="rId579" Type="http://schemas.openxmlformats.org/officeDocument/2006/relationships/hyperlink" Target="https://up.codes/viewer/california/ca-building-code-2025/chapter/11B/accessibility-to-public-buildings-public-accommodations-commercial-buildings-and" TargetMode="External"/><Relationship Id="rId786" Type="http://schemas.openxmlformats.org/officeDocument/2006/relationships/hyperlink" Target="https://up.codes/viewer/california/ca-building-code-2025/chapter/2/definitions" TargetMode="External"/><Relationship Id="rId993" Type="http://schemas.openxmlformats.org/officeDocument/2006/relationships/hyperlink" Target="https://up.codes/viewer/california/ca-building-code-2025/chapter/9/fire-protection-and-life-safety-systems" TargetMode="External"/><Relationship Id="rId341" Type="http://schemas.openxmlformats.org/officeDocument/2006/relationships/hyperlink" Target="https://up.codes/viewer/california/ca-building-code-2025/chapter/2/definitions" TargetMode="External"/><Relationship Id="rId439" Type="http://schemas.openxmlformats.org/officeDocument/2006/relationships/hyperlink" Target="https://up.codes/viewer/california/ca-building-code-2025/chapter/2/definitions" TargetMode="External"/><Relationship Id="rId646" Type="http://schemas.openxmlformats.org/officeDocument/2006/relationships/hyperlink" Target="https://up.codes/viewer/california/ca-building-code-2025/chapter/21A/masonry" TargetMode="External"/><Relationship Id="rId1069" Type="http://schemas.openxmlformats.org/officeDocument/2006/relationships/hyperlink" Target="https://up.codes/viewer/california/ca-building-code-2025/chapter/2/definitions" TargetMode="External"/><Relationship Id="rId201" Type="http://schemas.openxmlformats.org/officeDocument/2006/relationships/hyperlink" Target="https://up.codes/viewer/california/ca-building-code-2025/chapter/19A/concrete" TargetMode="External"/><Relationship Id="rId285" Type="http://schemas.openxmlformats.org/officeDocument/2006/relationships/hyperlink" Target="https://up.codes/viewer/california/ca-building-code-2025/chapter/2/definitions" TargetMode="External"/><Relationship Id="rId506" Type="http://schemas.openxmlformats.org/officeDocument/2006/relationships/hyperlink" Target="https://up.codes/viewer/california/ca-building-code-2025/chapter/2/definitions" TargetMode="External"/><Relationship Id="rId853" Type="http://schemas.openxmlformats.org/officeDocument/2006/relationships/hyperlink" Target="https://up.codes/viewer/california/ca-building-code-2025/chapter/21A/masonry" TargetMode="External"/><Relationship Id="rId492" Type="http://schemas.openxmlformats.org/officeDocument/2006/relationships/hyperlink" Target="https://up.codes/viewer/california/ca-building-code-2025/chapter/2/definitions" TargetMode="External"/><Relationship Id="rId713" Type="http://schemas.openxmlformats.org/officeDocument/2006/relationships/hyperlink" Target="https://up.codes/viewer/california/ca-building-code-2025/chapter/2/definitions" TargetMode="External"/><Relationship Id="rId797" Type="http://schemas.openxmlformats.org/officeDocument/2006/relationships/hyperlink" Target="https://up.codes/viewer/california/ca-building-code-2025/chapter/2/definitions" TargetMode="External"/><Relationship Id="rId920" Type="http://schemas.openxmlformats.org/officeDocument/2006/relationships/hyperlink" Target="https://up.codes/viewer/california/ca-building-code-2025/chapter/2/definitions" TargetMode="External"/><Relationship Id="rId145" Type="http://schemas.openxmlformats.org/officeDocument/2006/relationships/hyperlink" Target="https://up.codes/viewer/california/ca-building-code-2025/chapter/21A/masonry" TargetMode="External"/><Relationship Id="rId352" Type="http://schemas.openxmlformats.org/officeDocument/2006/relationships/hyperlink" Target="https://up.codes/viewer/california/tms-402-2016/chapter/8/allowable-stress-design-of-masonry" TargetMode="External"/><Relationship Id="rId212" Type="http://schemas.openxmlformats.org/officeDocument/2006/relationships/hyperlink" Target="https://up.codes/viewer/california/ca-building-code-2025/chapter/2/definitions" TargetMode="External"/><Relationship Id="rId657" Type="http://schemas.openxmlformats.org/officeDocument/2006/relationships/hyperlink" Target="https://up.codes/viewer/california/ca-building-code-2025/chapter/2/definitions" TargetMode="External"/><Relationship Id="rId864" Type="http://schemas.openxmlformats.org/officeDocument/2006/relationships/hyperlink" Target="https://up.codes/viewer/california/ca-building-code-2025/chapter/21A/masonry" TargetMode="External"/><Relationship Id="rId296" Type="http://schemas.openxmlformats.org/officeDocument/2006/relationships/hyperlink" Target="https://up.codes/viewer/california/ca-building-code-2025/chapter/21A/masonry" TargetMode="External"/><Relationship Id="rId517" Type="http://schemas.openxmlformats.org/officeDocument/2006/relationships/hyperlink" Target="https://up.codes/viewer/california/ca-building-code-2025/chapter/21A/masonry" TargetMode="External"/><Relationship Id="rId724" Type="http://schemas.openxmlformats.org/officeDocument/2006/relationships/hyperlink" Target="https://up.codes/viewer/california/ca-building-code-2025/chapter/J/grading" TargetMode="External"/><Relationship Id="rId931" Type="http://schemas.openxmlformats.org/officeDocument/2006/relationships/hyperlink" Target="https://up.codes/viewer/california/ca-building-code-2025/chapter/2/definitions" TargetMode="External"/><Relationship Id="rId60" Type="http://schemas.openxmlformats.org/officeDocument/2006/relationships/hyperlink" Target="https://up.codes/viewer/california/ca-building-code-2025/chapter/2/definitions" TargetMode="External"/><Relationship Id="rId156" Type="http://schemas.openxmlformats.org/officeDocument/2006/relationships/hyperlink" Target="https://up.codes/viewer/california/ca-building-code-2025/chapter/2/definitions" TargetMode="External"/><Relationship Id="rId363" Type="http://schemas.openxmlformats.org/officeDocument/2006/relationships/hyperlink" Target="https://up.codes/viewer/california/ca-building-code-2025/chapter/21A/masonry" TargetMode="External"/><Relationship Id="rId570" Type="http://schemas.openxmlformats.org/officeDocument/2006/relationships/hyperlink" Target="https://up.codes/viewer/california/ca-building-code-2025/chapter/2/definitions" TargetMode="External"/><Relationship Id="rId1007" Type="http://schemas.openxmlformats.org/officeDocument/2006/relationships/hyperlink" Target="https://up.codes/viewer/california/ca-building-code-2025/chapter/1/administration" TargetMode="External"/><Relationship Id="rId223" Type="http://schemas.openxmlformats.org/officeDocument/2006/relationships/hyperlink" Target="https://up.codes/viewer/california/ca-building-code-2025/chapter/21A/masonry" TargetMode="External"/><Relationship Id="rId430" Type="http://schemas.openxmlformats.org/officeDocument/2006/relationships/hyperlink" Target="https://up.codes/viewer/california/ca-building-code-2025/chapter/4/special-detailed-requirements-based-on-occupancy-and-use" TargetMode="External"/><Relationship Id="rId668" Type="http://schemas.openxmlformats.org/officeDocument/2006/relationships/hyperlink" Target="https://up.codes/viewer/california/ca-building-code-2025/chapter/2/definitions" TargetMode="External"/><Relationship Id="rId875" Type="http://schemas.openxmlformats.org/officeDocument/2006/relationships/hyperlink" Target="https://up.codes/viewer/california/ca-building-code-2025/chapter/7/fire-and-smoke-protection-features" TargetMode="External"/><Relationship Id="rId1060" Type="http://schemas.openxmlformats.org/officeDocument/2006/relationships/hyperlink" Target="https://up.codes/viewer/california/ca-building-code-2025/chapter/7/fire-and-smoke-protection-features" TargetMode="External"/><Relationship Id="rId18" Type="http://schemas.openxmlformats.org/officeDocument/2006/relationships/hyperlink" Target="https://up.codes/viewer/california/ca-building-code-2025/chapter/1/administration" TargetMode="External"/><Relationship Id="rId528" Type="http://schemas.openxmlformats.org/officeDocument/2006/relationships/hyperlink" Target="https://up.codes/viewer/california/ca-building-code-2025/chapter/2/definitions" TargetMode="External"/><Relationship Id="rId735" Type="http://schemas.openxmlformats.org/officeDocument/2006/relationships/hyperlink" Target="https://up.codes/viewer/california/ca-building-code-2025/chapter/21/masonry" TargetMode="External"/><Relationship Id="rId942" Type="http://schemas.openxmlformats.org/officeDocument/2006/relationships/hyperlink" Target="https://up.codes/viewer/california/ca-building-code-2025/chapter/30/elevators-and-conveying-systems" TargetMode="External"/><Relationship Id="rId167" Type="http://schemas.openxmlformats.org/officeDocument/2006/relationships/hyperlink" Target="https://up.codes/viewer/california/ca-building-code-2025/chapter/2/definitions" TargetMode="External"/><Relationship Id="rId374" Type="http://schemas.openxmlformats.org/officeDocument/2006/relationships/hyperlink" Target="https://up.codes/viewer/california/ca-building-code-2025/chapter/21A/masonry" TargetMode="External"/><Relationship Id="rId581" Type="http://schemas.openxmlformats.org/officeDocument/2006/relationships/hyperlink" Target="https://up.codes/viewer/california/ca-building-code-2025/chapter/21A/masonry" TargetMode="External"/><Relationship Id="rId1018" Type="http://schemas.openxmlformats.org/officeDocument/2006/relationships/hyperlink" Target="https://up.codes/viewer/california/ca-building-code-2025/chapter/2/definitions" TargetMode="External"/><Relationship Id="rId71" Type="http://schemas.openxmlformats.org/officeDocument/2006/relationships/hyperlink" Target="https://up.codes/viewer/california/ca-building-code-2025/chapter/2/definitions" TargetMode="External"/><Relationship Id="rId234" Type="http://schemas.openxmlformats.org/officeDocument/2006/relationships/hyperlink" Target="https://up.codes/viewer/california/ca-building-code-2025/chapter/21A/masonry" TargetMode="External"/><Relationship Id="rId679" Type="http://schemas.openxmlformats.org/officeDocument/2006/relationships/hyperlink" Target="https://up.codes/viewer/california/ca-building-code-2025/chapter/21A/masonry" TargetMode="External"/><Relationship Id="rId802" Type="http://schemas.openxmlformats.org/officeDocument/2006/relationships/hyperlink" Target="https://up.codes/viewer/california/ca-building-code-2025/chapter/2/definitions" TargetMode="External"/><Relationship Id="rId886" Type="http://schemas.openxmlformats.org/officeDocument/2006/relationships/hyperlink" Target="https://up.codes/viewer/california/ca-building-code-2025/chapter/2/definitions" TargetMode="External"/><Relationship Id="rId2" Type="http://schemas.openxmlformats.org/officeDocument/2006/relationships/styles" Target="styles.xml"/><Relationship Id="rId29" Type="http://schemas.openxmlformats.org/officeDocument/2006/relationships/hyperlink" Target="https://up.codes/viewer/california/ca-building-code-2025/chapter/22A/steel" TargetMode="External"/><Relationship Id="rId441" Type="http://schemas.openxmlformats.org/officeDocument/2006/relationships/hyperlink" Target="https://up.codes/viewer/california/ca-building-code-2025/chapter/2/definitions" TargetMode="External"/><Relationship Id="rId539" Type="http://schemas.openxmlformats.org/officeDocument/2006/relationships/hyperlink" Target="https://up.codes/viewer/california/ca-building-code-2025/chapter/2/definitions" TargetMode="External"/><Relationship Id="rId746" Type="http://schemas.openxmlformats.org/officeDocument/2006/relationships/hyperlink" Target="https://up.codes/viewer/california/ca-building-code-2025/chapter/21A/masonry" TargetMode="External"/><Relationship Id="rId1071" Type="http://schemas.openxmlformats.org/officeDocument/2006/relationships/hyperlink" Target="https://up.codes/viewer/california/ca-building-code-2025/chapter/2/definitions" TargetMode="External"/><Relationship Id="rId178" Type="http://schemas.openxmlformats.org/officeDocument/2006/relationships/hyperlink" Target="https://up.codes/viewer/california/ca-building-code-2025/chapter/2/definitions" TargetMode="External"/><Relationship Id="rId301" Type="http://schemas.openxmlformats.org/officeDocument/2006/relationships/hyperlink" Target="https://up.codes/viewer/california/ca-building-code-2025/chapter/2/definitions" TargetMode="External"/><Relationship Id="rId953" Type="http://schemas.openxmlformats.org/officeDocument/2006/relationships/hyperlink" Target="https://up.codes/viewer/california/ca-building-code-2025/chapter/2/definitions" TargetMode="External"/><Relationship Id="rId1029" Type="http://schemas.openxmlformats.org/officeDocument/2006/relationships/hyperlink" Target="https://up.codes/viewer/california/ca-building-code-2025/chapter/2/definitions" TargetMode="External"/><Relationship Id="rId82" Type="http://schemas.openxmlformats.org/officeDocument/2006/relationships/hyperlink" Target="https://up.codes/viewer/california/ca-building-code-2025/chapter/14/exterior-walls" TargetMode="External"/><Relationship Id="rId385" Type="http://schemas.openxmlformats.org/officeDocument/2006/relationships/hyperlink" Target="https://up.codes/viewer/california/ca-building-code-2025/chapter/21A/masonry" TargetMode="External"/><Relationship Id="rId592" Type="http://schemas.openxmlformats.org/officeDocument/2006/relationships/hyperlink" Target="https://up.codes/viewer/california/ca-building-code-2025/chapter/2/definitions" TargetMode="External"/><Relationship Id="rId606" Type="http://schemas.openxmlformats.org/officeDocument/2006/relationships/hyperlink" Target="https://up.codes/viewer/california/ca-building-code-2025/chapter/2/definitions" TargetMode="External"/><Relationship Id="rId813" Type="http://schemas.openxmlformats.org/officeDocument/2006/relationships/hyperlink" Target="https://up.codes/viewer/california/ca-building-code-2025/chapter/7/fire-and-smoke-protection-features" TargetMode="External"/><Relationship Id="rId245" Type="http://schemas.openxmlformats.org/officeDocument/2006/relationships/hyperlink" Target="https://up.codes/viewer/california/ca-building-code-2025/chapter/2/definitions" TargetMode="External"/><Relationship Id="rId452" Type="http://schemas.openxmlformats.org/officeDocument/2006/relationships/hyperlink" Target="https://up.codes/viewer/california/ca-building-code-2025/chapter/2/definitions" TargetMode="External"/><Relationship Id="rId897" Type="http://schemas.openxmlformats.org/officeDocument/2006/relationships/hyperlink" Target="https://up.codes/viewer/california/ca-building-code-2025/chapter/21A/masonry" TargetMode="External"/><Relationship Id="rId1082" Type="http://schemas.openxmlformats.org/officeDocument/2006/relationships/hyperlink" Target="https://up.codes/viewer/california/tms-402-2016/chapter/8/allowable-stress-design-of-masonry" TargetMode="External"/><Relationship Id="rId105" Type="http://schemas.openxmlformats.org/officeDocument/2006/relationships/hyperlink" Target="https://up.codes/viewer/california/ca-building-code-2025/chapter/4/special-detailed-requirements-based-on-occupancy-and-use" TargetMode="External"/><Relationship Id="rId312" Type="http://schemas.openxmlformats.org/officeDocument/2006/relationships/hyperlink" Target="https://up.codes/viewer/california/ca-building-code-2025/chapter/2/definitions" TargetMode="External"/><Relationship Id="rId757" Type="http://schemas.openxmlformats.org/officeDocument/2006/relationships/hyperlink" Target="https://up.codes/viewer/california/ca-building-code-2025/chapter/2/definitions" TargetMode="External"/><Relationship Id="rId964" Type="http://schemas.openxmlformats.org/officeDocument/2006/relationships/hyperlink" Target="https://up.codes/viewer/california/ca-building-code-2025/chapter/27/electrical" TargetMode="External"/><Relationship Id="rId93" Type="http://schemas.openxmlformats.org/officeDocument/2006/relationships/hyperlink" Target="https://up.codes/viewer/california/ca-building-code-2025/chapter/2/definitions" TargetMode="External"/><Relationship Id="rId189" Type="http://schemas.openxmlformats.org/officeDocument/2006/relationships/hyperlink" Target="https://up.codes/viewer/california/ca-building-code-2025/chapter/21A/masonry" TargetMode="External"/><Relationship Id="rId396" Type="http://schemas.openxmlformats.org/officeDocument/2006/relationships/hyperlink" Target="https://up.codes/viewer/california/ca-building-code-2025/chapter/2/definitions" TargetMode="External"/><Relationship Id="rId617" Type="http://schemas.openxmlformats.org/officeDocument/2006/relationships/hyperlink" Target="https://up.codes/viewer/california/ca-building-code-2025/chapter/2/definitions" TargetMode="External"/><Relationship Id="rId824" Type="http://schemas.openxmlformats.org/officeDocument/2006/relationships/hyperlink" Target="https://up.codes/viewer/california/ca-building-code-2025/chapter/2/definitions" TargetMode="External"/><Relationship Id="rId256" Type="http://schemas.openxmlformats.org/officeDocument/2006/relationships/hyperlink" Target="https://up.codes/viewer/california/ca-building-code-2025/chapter/21A/masonry" TargetMode="External"/><Relationship Id="rId463" Type="http://schemas.openxmlformats.org/officeDocument/2006/relationships/hyperlink" Target="https://up.codes/viewer/california/ca-building-code-2025/chapter/21A/masonry" TargetMode="External"/><Relationship Id="rId670" Type="http://schemas.openxmlformats.org/officeDocument/2006/relationships/hyperlink" Target="https://up.codes/viewer/california/ca-building-code-2025/chapter/21A/masonry" TargetMode="External"/><Relationship Id="rId1093" Type="http://schemas.openxmlformats.org/officeDocument/2006/relationships/hyperlink" Target="https://up.codes/viewer/california/ca-building-code-2025/chapter/2/definitions" TargetMode="External"/><Relationship Id="rId116" Type="http://schemas.openxmlformats.org/officeDocument/2006/relationships/hyperlink" Target="https://up.codes/viewer/california/ca-building-code-2025/chapter/21A/masonry" TargetMode="External"/><Relationship Id="rId323" Type="http://schemas.openxmlformats.org/officeDocument/2006/relationships/hyperlink" Target="https://up.codes/viewer/california/ca-building-code-2025/chapter/2/definitions" TargetMode="External"/><Relationship Id="rId530" Type="http://schemas.openxmlformats.org/officeDocument/2006/relationships/hyperlink" Target="https://up.codes/viewer/california/ca-building-code-2025/chapter/2/definitions" TargetMode="External"/><Relationship Id="rId768" Type="http://schemas.openxmlformats.org/officeDocument/2006/relationships/hyperlink" Target="https://up.codes/viewer/california/ca-building-code-2025/chapter/11B/accessibility-to-public-buildings-public-accommodations-commercial-buildings-and" TargetMode="External"/><Relationship Id="rId975" Type="http://schemas.openxmlformats.org/officeDocument/2006/relationships/hyperlink" Target="https://up.codes/viewer/california/ca-building-code-2025/chapter/21A/masonry" TargetMode="External"/><Relationship Id="rId20" Type="http://schemas.openxmlformats.org/officeDocument/2006/relationships/hyperlink" Target="https://up.codes/viewer/california/ca-building-code-2025/chapter/2/definitions" TargetMode="External"/><Relationship Id="rId628" Type="http://schemas.openxmlformats.org/officeDocument/2006/relationships/hyperlink" Target="https://up.codes/viewer/california/ca-building-code-2025/chapter/2/definitions" TargetMode="External"/><Relationship Id="rId835" Type="http://schemas.openxmlformats.org/officeDocument/2006/relationships/hyperlink" Target="https://up.codes/viewer/california/ca-building-code-2025/chapter/7/fire-and-smoke-protection-features" TargetMode="External"/><Relationship Id="rId267" Type="http://schemas.openxmlformats.org/officeDocument/2006/relationships/hyperlink" Target="https://up.codes/viewer/california/ca-building-code-2025/chapter/19A/concrete" TargetMode="External"/><Relationship Id="rId474" Type="http://schemas.openxmlformats.org/officeDocument/2006/relationships/hyperlink" Target="https://up.codes/viewer/california/ca-building-code-2025/chapter/2/definitions" TargetMode="External"/><Relationship Id="rId1020" Type="http://schemas.openxmlformats.org/officeDocument/2006/relationships/hyperlink" Target="https://up.codes/viewer/california/ca-building-code-2025/chapter/2/definitions" TargetMode="External"/><Relationship Id="rId127" Type="http://schemas.openxmlformats.org/officeDocument/2006/relationships/hyperlink" Target="https://up.codes/viewer/california/ca-building-code-2025/chapter/4/special-detailed-requirements-based-on-occupancy-and-use" TargetMode="External"/><Relationship Id="rId681" Type="http://schemas.openxmlformats.org/officeDocument/2006/relationships/hyperlink" Target="https://up.codes/viewer/california/ca-building-code-2025/chapter/2/definitions" TargetMode="External"/><Relationship Id="rId779" Type="http://schemas.openxmlformats.org/officeDocument/2006/relationships/hyperlink" Target="https://up.codes/viewer/california/ca-building-code-2025/chapter/21A/masonry" TargetMode="External"/><Relationship Id="rId902" Type="http://schemas.openxmlformats.org/officeDocument/2006/relationships/hyperlink" Target="https://up.codes/viewer/california/ca-building-code-2025/chapter/2/definitions" TargetMode="External"/><Relationship Id="rId986" Type="http://schemas.openxmlformats.org/officeDocument/2006/relationships/hyperlink" Target="https://up.codes/viewer/california/ca-building-code-2025/chapter/21A/masonry" TargetMode="External"/><Relationship Id="rId31" Type="http://schemas.openxmlformats.org/officeDocument/2006/relationships/hyperlink" Target="https://up.codes/viewer/california/ca-building-code-2025/chapter/2/definitions" TargetMode="External"/><Relationship Id="rId334" Type="http://schemas.openxmlformats.org/officeDocument/2006/relationships/hyperlink" Target="https://up.codes/viewer/california/ca-building-code-2025/chapter/2/definitions" TargetMode="External"/><Relationship Id="rId541" Type="http://schemas.openxmlformats.org/officeDocument/2006/relationships/hyperlink" Target="https://up.codes/viewer/california/ca-building-code-2025/chapter/2/definitions" TargetMode="External"/><Relationship Id="rId639" Type="http://schemas.openxmlformats.org/officeDocument/2006/relationships/hyperlink" Target="https://up.codes/viewer/california/ca-building-code-2025/chapter/21A/masonry" TargetMode="External"/><Relationship Id="rId180" Type="http://schemas.openxmlformats.org/officeDocument/2006/relationships/hyperlink" Target="https://up.codes/viewer/california/ca-building-code-2025/chapter/27/electrical" TargetMode="External"/><Relationship Id="rId278" Type="http://schemas.openxmlformats.org/officeDocument/2006/relationships/hyperlink" Target="https://up.codes/viewer/california/tms-602-2016/chapter/1.4/system-description" TargetMode="External"/><Relationship Id="rId401" Type="http://schemas.openxmlformats.org/officeDocument/2006/relationships/hyperlink" Target="https://up.codes/viewer/california/ca-building-code-2025/chapter/2/definitions" TargetMode="External"/><Relationship Id="rId846" Type="http://schemas.openxmlformats.org/officeDocument/2006/relationships/hyperlink" Target="https://up.codes/viewer/california/ca-building-code-2025/chapter/21A/masonry" TargetMode="External"/><Relationship Id="rId1031" Type="http://schemas.openxmlformats.org/officeDocument/2006/relationships/hyperlink" Target="https://up.codes/viewer/california/ca-building-code-2025/chapter/2/definitions" TargetMode="External"/><Relationship Id="rId485" Type="http://schemas.openxmlformats.org/officeDocument/2006/relationships/hyperlink" Target="https://up.codes/viewer/california/ca-building-code-2025/chapter/2/definitions" TargetMode="External"/><Relationship Id="rId692" Type="http://schemas.openxmlformats.org/officeDocument/2006/relationships/hyperlink" Target="https://up.codes/viewer/california/ca-building-code-2025/chapter/21A/masonry" TargetMode="External"/><Relationship Id="rId706" Type="http://schemas.openxmlformats.org/officeDocument/2006/relationships/hyperlink" Target="https://up.codes/viewer/california/ca-building-code-2025/chapter/2/definitions" TargetMode="External"/><Relationship Id="rId913" Type="http://schemas.openxmlformats.org/officeDocument/2006/relationships/hyperlink" Target="https://up.codes/viewer/california/ca-building-code-2025/chapter/7/fire-and-smoke-protection-features" TargetMode="External"/><Relationship Id="rId42" Type="http://schemas.openxmlformats.org/officeDocument/2006/relationships/hyperlink" Target="https://up.codes/viewer/california/ca-building-code-2025/chapter/2/definitions" TargetMode="External"/><Relationship Id="rId138" Type="http://schemas.openxmlformats.org/officeDocument/2006/relationships/hyperlink" Target="https://up.codes/viewer/california/ca-building-code-2025/chapter/2/definitions" TargetMode="External"/><Relationship Id="rId345" Type="http://schemas.openxmlformats.org/officeDocument/2006/relationships/hyperlink" Target="https://up.codes/viewer/california/ca-building-code-2025/chapter/21A/masonry" TargetMode="External"/><Relationship Id="rId552" Type="http://schemas.openxmlformats.org/officeDocument/2006/relationships/hyperlink" Target="https://up.codes/viewer/california/ca-building-code-2025/chapter/2/definitions" TargetMode="External"/><Relationship Id="rId997" Type="http://schemas.openxmlformats.org/officeDocument/2006/relationships/hyperlink" Target="https://up.codes/viewer/california/ca-building-code-2025/chapter/9/fire-protection-and-life-safety-systems" TargetMode="External"/><Relationship Id="rId191" Type="http://schemas.openxmlformats.org/officeDocument/2006/relationships/hyperlink" Target="https://up.codes/viewer/california/ca-building-code-2025/chapter/2/definitions" TargetMode="External"/><Relationship Id="rId205" Type="http://schemas.openxmlformats.org/officeDocument/2006/relationships/hyperlink" Target="https://up.codes/viewer/california/ca-building-code-2025/chapter/4/special-detailed-requirements-based-on-occupancy-and-use" TargetMode="External"/><Relationship Id="rId412" Type="http://schemas.openxmlformats.org/officeDocument/2006/relationships/hyperlink" Target="https://up.codes/viewer/california/ca-building-code-2025/chapter/2/definitions" TargetMode="External"/><Relationship Id="rId857" Type="http://schemas.openxmlformats.org/officeDocument/2006/relationships/hyperlink" Target="https://up.codes/viewer/california/ca-building-code-2025/chapter/7/fire-and-smoke-protection-features" TargetMode="External"/><Relationship Id="rId1042" Type="http://schemas.openxmlformats.org/officeDocument/2006/relationships/hyperlink" Target="https://up.codes/viewer/california/ca-building-code-2025/chapter/2/definitions" TargetMode="External"/><Relationship Id="rId289" Type="http://schemas.openxmlformats.org/officeDocument/2006/relationships/hyperlink" Target="https://up.codes/viewer/california/ca-building-code-2025/chapter/4/special-detailed-requirements-based-on-occupancy-and-use" TargetMode="External"/><Relationship Id="rId496" Type="http://schemas.openxmlformats.org/officeDocument/2006/relationships/hyperlink" Target="https://up.codes/viewer/california/ca-building-code-2025/chapter/11B/accessibility-to-public-buildings-public-accommodations-commercial-buildings-and" TargetMode="External"/><Relationship Id="rId717" Type="http://schemas.openxmlformats.org/officeDocument/2006/relationships/hyperlink" Target="https://up.codes/viewer/california/ca-building-code-2025/chapter/21A/masonry" TargetMode="External"/><Relationship Id="rId924" Type="http://schemas.openxmlformats.org/officeDocument/2006/relationships/hyperlink" Target="https://up.codes/viewer/california/ca-building-code-2025/chapter/21A/masonry" TargetMode="External"/><Relationship Id="rId53" Type="http://schemas.openxmlformats.org/officeDocument/2006/relationships/hyperlink" Target="https://up.codes/viewer/california/ca-building-code-2025/chapter/21A/masonry" TargetMode="External"/><Relationship Id="rId149" Type="http://schemas.openxmlformats.org/officeDocument/2006/relationships/hyperlink" Target="https://up.codes/viewer/california/ca-building-code-2025/chapter/2/definitions" TargetMode="External"/><Relationship Id="rId356" Type="http://schemas.openxmlformats.org/officeDocument/2006/relationships/hyperlink" Target="https://up.codes/viewer/california/ca-building-code-2025/chapter/2/definitions" TargetMode="External"/><Relationship Id="rId563" Type="http://schemas.openxmlformats.org/officeDocument/2006/relationships/hyperlink" Target="https://up.codes/viewer/california/ca-building-code-2025/chapter/2/definitions" TargetMode="External"/><Relationship Id="rId770" Type="http://schemas.openxmlformats.org/officeDocument/2006/relationships/hyperlink" Target="https://up.codes/viewer/california/ca-building-code-2025/chapter/2/definitions" TargetMode="External"/><Relationship Id="rId216" Type="http://schemas.openxmlformats.org/officeDocument/2006/relationships/hyperlink" Target="https://up.codes/viewer/california/ca-building-code-2025/chapter/21A/masonry" TargetMode="External"/><Relationship Id="rId423" Type="http://schemas.openxmlformats.org/officeDocument/2006/relationships/hyperlink" Target="https://up.codes/viewer/california/ca-building-code-2025/chapter/2/definitions" TargetMode="External"/><Relationship Id="rId868" Type="http://schemas.openxmlformats.org/officeDocument/2006/relationships/hyperlink" Target="https://up.codes/viewer/california/ca-building-code-2025/chapter/2/definitions" TargetMode="External"/><Relationship Id="rId1053" Type="http://schemas.openxmlformats.org/officeDocument/2006/relationships/hyperlink" Target="https://up.codes/viewer/california/ca-building-code-2025/chapter/2/definitions" TargetMode="External"/><Relationship Id="rId630" Type="http://schemas.openxmlformats.org/officeDocument/2006/relationships/hyperlink" Target="https://up.codes/viewer/california/ca-building-code-2025/chapter/2/definitions" TargetMode="External"/><Relationship Id="rId728" Type="http://schemas.openxmlformats.org/officeDocument/2006/relationships/hyperlink" Target="https://up.codes/viewer/california/ca-building-code-2025/chapter/2/definitions" TargetMode="External"/><Relationship Id="rId935" Type="http://schemas.openxmlformats.org/officeDocument/2006/relationships/hyperlink" Target="https://up.codes/viewer/california/ca-building-code-2025/chapter/21A/masonry" TargetMode="External"/><Relationship Id="rId64" Type="http://schemas.openxmlformats.org/officeDocument/2006/relationships/hyperlink" Target="https://up.codes/viewer/california/ca-building-code-2025/chapter/2/definitions" TargetMode="External"/><Relationship Id="rId367" Type="http://schemas.openxmlformats.org/officeDocument/2006/relationships/hyperlink" Target="https://up.codes/viewer/california/ca-building-code-2025/chapter/2/definitions" TargetMode="External"/><Relationship Id="rId574" Type="http://schemas.openxmlformats.org/officeDocument/2006/relationships/hyperlink" Target="https://up.codes/viewer/california/ca-building-code-2025/chapter/21A/masonry" TargetMode="External"/><Relationship Id="rId227" Type="http://schemas.openxmlformats.org/officeDocument/2006/relationships/hyperlink" Target="https://up.codes/viewer/california/ca-building-code-2025/chapter/2/definitions" TargetMode="External"/><Relationship Id="rId781" Type="http://schemas.openxmlformats.org/officeDocument/2006/relationships/hyperlink" Target="https://up.codes/viewer/california/ca-building-code-2025/chapter/2/definitions" TargetMode="External"/><Relationship Id="rId879" Type="http://schemas.openxmlformats.org/officeDocument/2006/relationships/hyperlink" Target="https://up.codes/viewer/california/ca-building-code-2025/chapter/2/definitions" TargetMode="External"/><Relationship Id="rId434" Type="http://schemas.openxmlformats.org/officeDocument/2006/relationships/hyperlink" Target="https://up.codes/viewer/california/ca-building-code-2025/chapter/2/definitions" TargetMode="External"/><Relationship Id="rId641" Type="http://schemas.openxmlformats.org/officeDocument/2006/relationships/hyperlink" Target="https://up.codes/viewer/california/ca-building-code-2025/chapter/2/definitions" TargetMode="External"/><Relationship Id="rId739" Type="http://schemas.openxmlformats.org/officeDocument/2006/relationships/hyperlink" Target="https://up.codes/viewer/california/ca-building-code-2025/chapter/2/definitions" TargetMode="External"/><Relationship Id="rId1064" Type="http://schemas.openxmlformats.org/officeDocument/2006/relationships/hyperlink" Target="https://up.codes/viewer/california/ca-building-code-2025/chapter/2/definitions" TargetMode="External"/><Relationship Id="rId280" Type="http://schemas.openxmlformats.org/officeDocument/2006/relationships/hyperlink" Target="https://up.codes/viewer/california/ca-building-code-2025/chapter/4/special-detailed-requirements-based-on-occupancy-and-use" TargetMode="External"/><Relationship Id="rId501" Type="http://schemas.openxmlformats.org/officeDocument/2006/relationships/hyperlink" Target="https://up.codes/viewer/california/ca-building-code-2025/chapter/2/definitions" TargetMode="External"/><Relationship Id="rId946" Type="http://schemas.openxmlformats.org/officeDocument/2006/relationships/hyperlink" Target="https://up.codes/viewer/california/ca-building-code-2025/chapter/2/definitions" TargetMode="External"/><Relationship Id="rId75" Type="http://schemas.openxmlformats.org/officeDocument/2006/relationships/hyperlink" Target="https://up.codes/viewer/california/ca-building-code-2025/chapter/22A/steel" TargetMode="External"/><Relationship Id="rId140" Type="http://schemas.openxmlformats.org/officeDocument/2006/relationships/hyperlink" Target="https://up.codes/viewer/california/ca-building-code-2025/chapter/21A/masonry" TargetMode="External"/><Relationship Id="rId378" Type="http://schemas.openxmlformats.org/officeDocument/2006/relationships/hyperlink" Target="https://up.codes/viewer/california/ca-building-code-2025/chapter/21A/masonry" TargetMode="External"/><Relationship Id="rId585" Type="http://schemas.openxmlformats.org/officeDocument/2006/relationships/hyperlink" Target="https://up.codes/viewer/california/ca-building-code-2025/chapter/21A/masonry" TargetMode="External"/><Relationship Id="rId792" Type="http://schemas.openxmlformats.org/officeDocument/2006/relationships/hyperlink" Target="https://up.codes/viewer/california/ca-building-code-2025/chapter/21A/masonry" TargetMode="External"/><Relationship Id="rId806" Type="http://schemas.openxmlformats.org/officeDocument/2006/relationships/hyperlink" Target="https://up.codes/viewer/california/ca-building-code-2025/chapter/21A/masonry" TargetMode="External"/><Relationship Id="rId6" Type="http://schemas.openxmlformats.org/officeDocument/2006/relationships/hyperlink" Target="https://up.codes/viewer/california/ca-building-code-2025/chapter/11B/accessibility-to-public-buildings-public-accommodations-commercial-buildings-and" TargetMode="External"/><Relationship Id="rId238" Type="http://schemas.openxmlformats.org/officeDocument/2006/relationships/hyperlink" Target="https://up.codes/viewer/california/ca-building-code-2025/chapter/21A/masonry" TargetMode="External"/><Relationship Id="rId445" Type="http://schemas.openxmlformats.org/officeDocument/2006/relationships/hyperlink" Target="https://up.codes/viewer/california/ca-building-code-2025/chapter/J/grading" TargetMode="External"/><Relationship Id="rId652" Type="http://schemas.openxmlformats.org/officeDocument/2006/relationships/hyperlink" Target="https://up.codes/viewer/california/ca-building-code-2025/chapter/2/definitions" TargetMode="External"/><Relationship Id="rId1075" Type="http://schemas.openxmlformats.org/officeDocument/2006/relationships/hyperlink" Target="https://up.codes/viewer/california/ca-building-code-2025/chapter/2/definitions" TargetMode="External"/><Relationship Id="rId291" Type="http://schemas.openxmlformats.org/officeDocument/2006/relationships/hyperlink" Target="https://up.codes/viewer/california/ca-building-code-2025/chapter/31/special-construction" TargetMode="External"/><Relationship Id="rId305" Type="http://schemas.openxmlformats.org/officeDocument/2006/relationships/hyperlink" Target="https://up.codes/viewer/california/ca-building-code-2025/chapter/2/definitions" TargetMode="External"/><Relationship Id="rId512" Type="http://schemas.openxmlformats.org/officeDocument/2006/relationships/hyperlink" Target="https://up.codes/viewer/california/ca-building-code-2025/chapter/2/definitions" TargetMode="External"/><Relationship Id="rId957" Type="http://schemas.openxmlformats.org/officeDocument/2006/relationships/hyperlink" Target="https://up.codes/viewer/california/ca-building-code-2025/chapter/21A/masonry" TargetMode="External"/><Relationship Id="rId86" Type="http://schemas.openxmlformats.org/officeDocument/2006/relationships/hyperlink" Target="https://up.codes/viewer/california/ca-building-code-2025/chapter/17A/special-inspections-and-tests" TargetMode="External"/><Relationship Id="rId151" Type="http://schemas.openxmlformats.org/officeDocument/2006/relationships/hyperlink" Target="https://up.codes/viewer/california/ca-building-code-2025/chapter/2/definitions" TargetMode="External"/><Relationship Id="rId389" Type="http://schemas.openxmlformats.org/officeDocument/2006/relationships/hyperlink" Target="https://up.codes/viewer/california/ca-building-code-2025/chapter/2/definitions" TargetMode="External"/><Relationship Id="rId596" Type="http://schemas.openxmlformats.org/officeDocument/2006/relationships/hyperlink" Target="https://up.codes/viewer/california/ca-building-code-2025/chapter/2/definitions" TargetMode="External"/><Relationship Id="rId817" Type="http://schemas.openxmlformats.org/officeDocument/2006/relationships/hyperlink" Target="https://up.codes/viewer/california/ca-building-code-2025/chapter/21A/masonry" TargetMode="External"/><Relationship Id="rId1002" Type="http://schemas.openxmlformats.org/officeDocument/2006/relationships/hyperlink" Target="https://up.codes/viewer/california/ca-building-code-2025/chapter/2/definitions" TargetMode="External"/><Relationship Id="rId249" Type="http://schemas.openxmlformats.org/officeDocument/2006/relationships/hyperlink" Target="https://up.codes/viewer/california/ca-building-code-2025/chapter/2/definitions" TargetMode="External"/><Relationship Id="rId456" Type="http://schemas.openxmlformats.org/officeDocument/2006/relationships/hyperlink" Target="https://up.codes/viewer/california/ca-building-code-2025/chapter/2/definitions" TargetMode="External"/><Relationship Id="rId663" Type="http://schemas.openxmlformats.org/officeDocument/2006/relationships/hyperlink" Target="https://up.codes/viewer/california/ca-building-code-2025/chapter/2/definitions" TargetMode="External"/><Relationship Id="rId870" Type="http://schemas.openxmlformats.org/officeDocument/2006/relationships/hyperlink" Target="https://up.codes/viewer/california/ca-building-code-2025/chapter/2/definitions" TargetMode="External"/><Relationship Id="rId1086" Type="http://schemas.openxmlformats.org/officeDocument/2006/relationships/hyperlink" Target="https://up.codes/viewer/california/ca-building-code-2025/chapter/2/definitions" TargetMode="External"/><Relationship Id="rId13" Type="http://schemas.openxmlformats.org/officeDocument/2006/relationships/hyperlink" Target="https://up.codes/viewer/california/ca-building-code-2025/chapter/2/definitions" TargetMode="External"/><Relationship Id="rId109" Type="http://schemas.openxmlformats.org/officeDocument/2006/relationships/hyperlink" Target="https://up.codes/viewer/california/ca-building-code-2025/chapter/2/definitions" TargetMode="External"/><Relationship Id="rId316" Type="http://schemas.openxmlformats.org/officeDocument/2006/relationships/hyperlink" Target="https://up.codes/viewer/california/ca-building-code-2025/chapter/2/definitions" TargetMode="External"/><Relationship Id="rId523" Type="http://schemas.openxmlformats.org/officeDocument/2006/relationships/hyperlink" Target="https://up.codes/viewer/california/ca-building-code-2025/chapter/2/definitions" TargetMode="External"/><Relationship Id="rId968" Type="http://schemas.openxmlformats.org/officeDocument/2006/relationships/hyperlink" Target="https://up.codes/viewer/california/ca-building-code-2025/chapter/2/definitions" TargetMode="External"/><Relationship Id="rId97" Type="http://schemas.openxmlformats.org/officeDocument/2006/relationships/hyperlink" Target="https://up.codes/viewer/california/ca-building-code-2025/chapter/2/definitions" TargetMode="External"/><Relationship Id="rId730" Type="http://schemas.openxmlformats.org/officeDocument/2006/relationships/hyperlink" Target="https://up.codes/viewer/california/ca-building-code-2025/chapter/21A/masonry" TargetMode="External"/><Relationship Id="rId828" Type="http://schemas.openxmlformats.org/officeDocument/2006/relationships/hyperlink" Target="https://up.codes/viewer/california/ca-building-code-2025/chapter/2/definitions" TargetMode="External"/><Relationship Id="rId1013" Type="http://schemas.openxmlformats.org/officeDocument/2006/relationships/hyperlink" Target="https://up.codes/viewer/california/ca-building-code-2025/chapter/11B/accessibility-to-public-buildings-public-accommodations-commercial-buildings-and" TargetMode="External"/><Relationship Id="rId162" Type="http://schemas.openxmlformats.org/officeDocument/2006/relationships/hyperlink" Target="https://up.codes/viewer/california/ca-building-code-2025/chapter/2/definitions" TargetMode="External"/><Relationship Id="rId467" Type="http://schemas.openxmlformats.org/officeDocument/2006/relationships/hyperlink" Target="https://up.codes/viewer/california/ca-building-code-2025/chapter/2/definitions" TargetMode="External"/><Relationship Id="rId1097" Type="http://schemas.openxmlformats.org/officeDocument/2006/relationships/hyperlink" Target="https://up.codes/viewer/california/ca-building-code-2025/chapter/21A/masonry" TargetMode="External"/><Relationship Id="rId674" Type="http://schemas.openxmlformats.org/officeDocument/2006/relationships/hyperlink" Target="https://up.codes/viewer/california/ca-building-code-2025/chapter/2/definitions" TargetMode="External"/><Relationship Id="rId881" Type="http://schemas.openxmlformats.org/officeDocument/2006/relationships/hyperlink" Target="https://up.codes/viewer/california/ca-building-code-2025/chapter/2/definitions" TargetMode="External"/><Relationship Id="rId979" Type="http://schemas.openxmlformats.org/officeDocument/2006/relationships/hyperlink" Target="https://up.codes/viewer/california/ca-building-code-2025/chapter/2/definitions" TargetMode="External"/><Relationship Id="rId24" Type="http://schemas.openxmlformats.org/officeDocument/2006/relationships/hyperlink" Target="https://up.codes/viewer/california/ca-building-code-2025/chapter/1/administration" TargetMode="External"/><Relationship Id="rId327" Type="http://schemas.openxmlformats.org/officeDocument/2006/relationships/hyperlink" Target="https://up.codes/viewer/california/ca-building-code-2025/chapter/2/definitions" TargetMode="External"/><Relationship Id="rId534" Type="http://schemas.openxmlformats.org/officeDocument/2006/relationships/hyperlink" Target="https://up.codes/viewer/california/ca-building-code-2025/chapter/2/definitions" TargetMode="External"/><Relationship Id="rId741" Type="http://schemas.openxmlformats.org/officeDocument/2006/relationships/hyperlink" Target="https://up.codes/viewer/california/ca-building-code-2025/chapter/2/definitions" TargetMode="External"/><Relationship Id="rId839" Type="http://schemas.openxmlformats.org/officeDocument/2006/relationships/hyperlink" Target="https://up.codes/viewer/california/ca-building-code-2025/chapter/2/definitions" TargetMode="External"/><Relationship Id="rId173" Type="http://schemas.openxmlformats.org/officeDocument/2006/relationships/hyperlink" Target="https://up.codes/viewer/california/ca-building-code-2025/chapter/21A/masonry" TargetMode="External"/><Relationship Id="rId380" Type="http://schemas.openxmlformats.org/officeDocument/2006/relationships/hyperlink" Target="https://up.codes/viewer/california/ca-building-code-2025/chapter/2/definitions" TargetMode="External"/><Relationship Id="rId601" Type="http://schemas.openxmlformats.org/officeDocument/2006/relationships/hyperlink" Target="https://up.codes/viewer/california/ca-building-code-2025/chapter/2/definitions" TargetMode="External"/><Relationship Id="rId1024" Type="http://schemas.openxmlformats.org/officeDocument/2006/relationships/hyperlink" Target="https://up.codes/viewer/california/ca-building-code-2025/chapter/2/definitions" TargetMode="External"/><Relationship Id="rId240" Type="http://schemas.openxmlformats.org/officeDocument/2006/relationships/hyperlink" Target="https://up.codes/viewer/california/ca-building-code-2025/chapter/21A/masonry" TargetMode="External"/><Relationship Id="rId478" Type="http://schemas.openxmlformats.org/officeDocument/2006/relationships/hyperlink" Target="https://up.codes/viewer/california/ca-building-code-2025/chapter/2/definitions" TargetMode="External"/><Relationship Id="rId685" Type="http://schemas.openxmlformats.org/officeDocument/2006/relationships/hyperlink" Target="https://up.codes/viewer/california/ca-building-code-2025/chapter/2/definitions" TargetMode="External"/><Relationship Id="rId892" Type="http://schemas.openxmlformats.org/officeDocument/2006/relationships/hyperlink" Target="https://up.codes/viewer/california/ca-building-code-2025/chapter/2/definitions" TargetMode="External"/><Relationship Id="rId906" Type="http://schemas.openxmlformats.org/officeDocument/2006/relationships/hyperlink" Target="https://up.codes/viewer/california/ca-building-code-2025/chapter/7/fire-and-smoke-protection-features" TargetMode="External"/><Relationship Id="rId35" Type="http://schemas.openxmlformats.org/officeDocument/2006/relationships/hyperlink" Target="https://up.codes/viewer/california/ca-building-code-2025/chapter/21A/masonry" TargetMode="External"/><Relationship Id="rId100" Type="http://schemas.openxmlformats.org/officeDocument/2006/relationships/hyperlink" Target="https://up.codes/viewer/california/ca-building-code-2025/chapter/2/definitions" TargetMode="External"/><Relationship Id="rId338" Type="http://schemas.openxmlformats.org/officeDocument/2006/relationships/hyperlink" Target="https://up.codes/viewer/california/ca-building-code-2025/chapter/21A/masonry" TargetMode="External"/><Relationship Id="rId545" Type="http://schemas.openxmlformats.org/officeDocument/2006/relationships/hyperlink" Target="https://up.codes/viewer/california/ca-building-code-2025/chapter/2/definitions" TargetMode="External"/><Relationship Id="rId752" Type="http://schemas.openxmlformats.org/officeDocument/2006/relationships/hyperlink" Target="https://up.codes/viewer/california/ca-building-code-2025/chapter/7/fire-and-smoke-protection-features" TargetMode="External"/><Relationship Id="rId184" Type="http://schemas.openxmlformats.org/officeDocument/2006/relationships/hyperlink" Target="https://up.codes/viewer/california/ca-building-code-2025/chapter/2/definitions" TargetMode="External"/><Relationship Id="rId391" Type="http://schemas.openxmlformats.org/officeDocument/2006/relationships/hyperlink" Target="https://up.codes/viewer/california/ca-building-code-2025/chapter/2/definitions" TargetMode="External"/><Relationship Id="rId405" Type="http://schemas.openxmlformats.org/officeDocument/2006/relationships/hyperlink" Target="https://up.codes/viewer/california/ca-building-code-2025/chapter/4/special-detailed-requirements-based-on-occupancy-and-use" TargetMode="External"/><Relationship Id="rId612" Type="http://schemas.openxmlformats.org/officeDocument/2006/relationships/hyperlink" Target="https://up.codes/viewer/california/ca-building-code-2025/chapter/11B/accessibility-to-public-buildings-public-accommodations-commercial-buildings-and" TargetMode="External"/><Relationship Id="rId1035" Type="http://schemas.openxmlformats.org/officeDocument/2006/relationships/hyperlink" Target="https://up.codes/viewer/california/ca-building-code-2025/chapter/2/definitions" TargetMode="External"/><Relationship Id="rId251" Type="http://schemas.openxmlformats.org/officeDocument/2006/relationships/hyperlink" Target="https://up.codes/viewer/california/ca-building-code-2025/chapter/2/definitions" TargetMode="External"/><Relationship Id="rId489" Type="http://schemas.openxmlformats.org/officeDocument/2006/relationships/hyperlink" Target="https://up.codes/viewer/california/ca-building-code-2025/chapter/21A/masonry" TargetMode="External"/><Relationship Id="rId696" Type="http://schemas.openxmlformats.org/officeDocument/2006/relationships/hyperlink" Target="https://up.codes/viewer/california/ca-building-code-2025/chapter/2/definitions" TargetMode="External"/><Relationship Id="rId917" Type="http://schemas.openxmlformats.org/officeDocument/2006/relationships/hyperlink" Target="https://up.codes/viewer/california/ca-building-code-2025/chapter/2/definitions" TargetMode="External"/><Relationship Id="rId1102" Type="http://schemas.openxmlformats.org/officeDocument/2006/relationships/fontTable" Target="fontTable.xml"/><Relationship Id="rId46" Type="http://schemas.openxmlformats.org/officeDocument/2006/relationships/hyperlink" Target="https://up.codes/viewer/california/ca-building-code-2025/chapter/23/wood" TargetMode="External"/><Relationship Id="rId349" Type="http://schemas.openxmlformats.org/officeDocument/2006/relationships/hyperlink" Target="https://up.codes/viewer/california/ca-building-code-2025/chapter/2/definitions" TargetMode="External"/><Relationship Id="rId556" Type="http://schemas.openxmlformats.org/officeDocument/2006/relationships/hyperlink" Target="https://up.codes/viewer/california/ca-building-code-2025/chapter/2/definitions" TargetMode="External"/><Relationship Id="rId763" Type="http://schemas.openxmlformats.org/officeDocument/2006/relationships/hyperlink" Target="https://up.codes/viewer/california/ca-building-code-2025/chapter/2/definitions" TargetMode="External"/><Relationship Id="rId111" Type="http://schemas.openxmlformats.org/officeDocument/2006/relationships/hyperlink" Target="https://up.codes/viewer/california/ca-building-code-2025/chapter/11B/accessibility-to-public-buildings-public-accommodations-commercial-buildings-and" TargetMode="External"/><Relationship Id="rId195" Type="http://schemas.openxmlformats.org/officeDocument/2006/relationships/hyperlink" Target="https://up.codes/viewer/california/ca-building-code-2025/chapter/21A/masonry" TargetMode="External"/><Relationship Id="rId209" Type="http://schemas.openxmlformats.org/officeDocument/2006/relationships/hyperlink" Target="https://up.codes/viewer/california/ca-building-code-2025/chapter/2/definitions" TargetMode="External"/><Relationship Id="rId416" Type="http://schemas.openxmlformats.org/officeDocument/2006/relationships/hyperlink" Target="https://up.codes/viewer/california/ca-building-code-2025/chapter/2/definitions" TargetMode="External"/><Relationship Id="rId970" Type="http://schemas.openxmlformats.org/officeDocument/2006/relationships/hyperlink" Target="https://up.codes/viewer/california/ca-building-code-2025/chapter/2/definitions" TargetMode="External"/><Relationship Id="rId1046" Type="http://schemas.openxmlformats.org/officeDocument/2006/relationships/hyperlink" Target="https://up.codes/viewer/california/ca-building-code-2025/chapter/2/definitions" TargetMode="External"/><Relationship Id="rId623" Type="http://schemas.openxmlformats.org/officeDocument/2006/relationships/hyperlink" Target="https://up.codes/viewer/california/ca-building-code-2025/chapter/2/definitions" TargetMode="External"/><Relationship Id="rId830" Type="http://schemas.openxmlformats.org/officeDocument/2006/relationships/hyperlink" Target="https://up.codes/viewer/california/ca-building-code-2025/chapter/2/definitions" TargetMode="External"/><Relationship Id="rId928" Type="http://schemas.openxmlformats.org/officeDocument/2006/relationships/hyperlink" Target="https://up.codes/viewer/california/ca-building-code-2025/chapter/11B/accessibility-to-public-buildings-public-accommodations-commercial-buildings-and" TargetMode="External"/><Relationship Id="rId57" Type="http://schemas.openxmlformats.org/officeDocument/2006/relationships/hyperlink" Target="https://up.codes/viewer/california/ca-building-code-2025/chapter/2/definitions" TargetMode="External"/><Relationship Id="rId262" Type="http://schemas.openxmlformats.org/officeDocument/2006/relationships/hyperlink" Target="https://up.codes/viewer/california/ca-building-code-2025/chapter/21A/masonry" TargetMode="External"/><Relationship Id="rId567" Type="http://schemas.openxmlformats.org/officeDocument/2006/relationships/hyperlink" Target="https://up.codes/viewer/california/ca-building-code-2025/chapter/2/definitions" TargetMode="External"/><Relationship Id="rId122" Type="http://schemas.openxmlformats.org/officeDocument/2006/relationships/hyperlink" Target="https://up.codes/viewer/california/ca-building-code-2025/chapter/21A/masonry" TargetMode="External"/><Relationship Id="rId774" Type="http://schemas.openxmlformats.org/officeDocument/2006/relationships/hyperlink" Target="https://up.codes/viewer/california/ca-building-code-2025/chapter/2/definitions" TargetMode="External"/><Relationship Id="rId981" Type="http://schemas.openxmlformats.org/officeDocument/2006/relationships/hyperlink" Target="https://up.codes/viewer/california/ca-mechanical-code-2025" TargetMode="External"/><Relationship Id="rId1057" Type="http://schemas.openxmlformats.org/officeDocument/2006/relationships/hyperlink" Target="https://up.codes/viewer/california/ca-building-code-2025/chapter/2/definitions" TargetMode="External"/><Relationship Id="rId427" Type="http://schemas.openxmlformats.org/officeDocument/2006/relationships/hyperlink" Target="https://up.codes/viewer/california/ca-building-code-2025/chapter/19A/concrete" TargetMode="External"/><Relationship Id="rId634" Type="http://schemas.openxmlformats.org/officeDocument/2006/relationships/hyperlink" Target="https://up.codes/viewer/california/ca-building-code-2025/chapter/2/definitions" TargetMode="External"/><Relationship Id="rId841" Type="http://schemas.openxmlformats.org/officeDocument/2006/relationships/hyperlink" Target="https://up.codes/viewer/california/ca-building-code-2025/chapter/7/fire-and-smoke-protection-features" TargetMode="External"/><Relationship Id="rId273" Type="http://schemas.openxmlformats.org/officeDocument/2006/relationships/hyperlink" Target="https://up.codes/viewer/california/tms-602-2016/chapter/1.4/system-description" TargetMode="External"/><Relationship Id="rId480" Type="http://schemas.openxmlformats.org/officeDocument/2006/relationships/hyperlink" Target="https://up.codes/viewer/california/ca-building-code-2025/chapter/21A/masonry" TargetMode="External"/><Relationship Id="rId701" Type="http://schemas.openxmlformats.org/officeDocument/2006/relationships/hyperlink" Target="https://up.codes/viewer/california/ca-building-code-2025/chapter/2/definitions" TargetMode="External"/><Relationship Id="rId939" Type="http://schemas.openxmlformats.org/officeDocument/2006/relationships/hyperlink" Target="https://up.codes/viewer/california/ca-building-code-2025/chapter/4/special-detailed-requirements-based-on-occupancy-and-use" TargetMode="External"/><Relationship Id="rId68" Type="http://schemas.openxmlformats.org/officeDocument/2006/relationships/hyperlink" Target="https://up.codes/viewer/california/ca-building-code-2025/chapter/22A/steel" TargetMode="External"/><Relationship Id="rId133" Type="http://schemas.openxmlformats.org/officeDocument/2006/relationships/hyperlink" Target="https://up.codes/viewer/california/ca-building-code-2025/chapter/2/definitions" TargetMode="External"/><Relationship Id="rId340" Type="http://schemas.openxmlformats.org/officeDocument/2006/relationships/hyperlink" Target="https://up.codes/viewer/california/tms-402-2016/chapter/7/seismic-design-requirements" TargetMode="External"/><Relationship Id="rId578" Type="http://schemas.openxmlformats.org/officeDocument/2006/relationships/hyperlink" Target="https://up.codes/viewer/california/ca-building-code-2025/chapter/2/definitions" TargetMode="External"/><Relationship Id="rId785" Type="http://schemas.openxmlformats.org/officeDocument/2006/relationships/hyperlink" Target="https://up.codes/viewer/california/ca-building-code-2025/chapter/2/definitions" TargetMode="External"/><Relationship Id="rId992" Type="http://schemas.openxmlformats.org/officeDocument/2006/relationships/hyperlink" Target="https://up.codes/viewer/california/ca-building-code-2025/chapter/9/fire-protection-and-life-safety-systems" TargetMode="External"/><Relationship Id="rId200" Type="http://schemas.openxmlformats.org/officeDocument/2006/relationships/hyperlink" Target="https://up.codes/viewer/california/ca-building-code-2025/chapter/11B/accessibility-to-public-buildings-public-accommodations-commercial-buildings-and" TargetMode="External"/><Relationship Id="rId438" Type="http://schemas.openxmlformats.org/officeDocument/2006/relationships/hyperlink" Target="https://up.codes/viewer/california/ca-building-code-2025/chapter/2/definitions" TargetMode="External"/><Relationship Id="rId645" Type="http://schemas.openxmlformats.org/officeDocument/2006/relationships/hyperlink" Target="https://up.codes/viewer/california/ca-building-code-2025/chapter/2/definitions" TargetMode="External"/><Relationship Id="rId852" Type="http://schemas.openxmlformats.org/officeDocument/2006/relationships/hyperlink" Target="https://up.codes/viewer/california/ca-mechanical-code-2025" TargetMode="External"/><Relationship Id="rId1068" Type="http://schemas.openxmlformats.org/officeDocument/2006/relationships/hyperlink" Target="https://up.codes/viewer/california/ca-building-code-2025/chapter/21A/masonry" TargetMode="External"/><Relationship Id="rId284" Type="http://schemas.openxmlformats.org/officeDocument/2006/relationships/hyperlink" Target="https://up.codes/viewer/california/ca-building-code-2025/chapter/4/special-detailed-requirements-based-on-occupancy-and-use" TargetMode="External"/><Relationship Id="rId491" Type="http://schemas.openxmlformats.org/officeDocument/2006/relationships/hyperlink" Target="https://up.codes/viewer/california/ca-building-code-2025/chapter/2/definitions" TargetMode="External"/><Relationship Id="rId505" Type="http://schemas.openxmlformats.org/officeDocument/2006/relationships/hyperlink" Target="https://up.codes/viewer/california/ca-building-code-2025/chapter/2/definitions" TargetMode="External"/><Relationship Id="rId712" Type="http://schemas.openxmlformats.org/officeDocument/2006/relationships/hyperlink" Target="https://up.codes/viewer/california/ca-building-code-2025/chapter/2/definitions" TargetMode="External"/><Relationship Id="rId79" Type="http://schemas.openxmlformats.org/officeDocument/2006/relationships/hyperlink" Target="https://up.codes/viewer/california/ca-building-code-2025/chapter/21A/masonry" TargetMode="External"/><Relationship Id="rId144" Type="http://schemas.openxmlformats.org/officeDocument/2006/relationships/hyperlink" Target="https://up.codes/viewer/california/ca-building-code-2025/chapter/2/definitions" TargetMode="External"/><Relationship Id="rId589" Type="http://schemas.openxmlformats.org/officeDocument/2006/relationships/hyperlink" Target="https://up.codes/viewer/california/ca-building-code-2025/chapter/2/definitions" TargetMode="External"/><Relationship Id="rId796" Type="http://schemas.openxmlformats.org/officeDocument/2006/relationships/hyperlink" Target="https://up.codes/viewer/california/ca-building-code-2025/chapter/2/definitions" TargetMode="External"/><Relationship Id="rId351" Type="http://schemas.openxmlformats.org/officeDocument/2006/relationships/hyperlink" Target="https://up.codes/viewer/california/tms-402-2016/chapter/1/general-requirements-tms-402-code" TargetMode="External"/><Relationship Id="rId449" Type="http://schemas.openxmlformats.org/officeDocument/2006/relationships/hyperlink" Target="https://up.codes/viewer/california/ca-building-code-2025/chapter/2/definitions" TargetMode="External"/><Relationship Id="rId656" Type="http://schemas.openxmlformats.org/officeDocument/2006/relationships/hyperlink" Target="https://up.codes/viewer/california/ca-building-code-2025/chapter/2/definitions" TargetMode="External"/><Relationship Id="rId863" Type="http://schemas.openxmlformats.org/officeDocument/2006/relationships/hyperlink" Target="https://up.codes/viewer/california/ca-building-code-2025/chapter/2/definitions" TargetMode="External"/><Relationship Id="rId1079" Type="http://schemas.openxmlformats.org/officeDocument/2006/relationships/hyperlink" Target="https://up.codes/viewer/california/ca-building-code-2025/chapter/22A/steel" TargetMode="External"/><Relationship Id="rId211" Type="http://schemas.openxmlformats.org/officeDocument/2006/relationships/hyperlink" Target="https://up.codes/viewer/california/ca-building-code-2025/chapter/2/definitions" TargetMode="External"/><Relationship Id="rId295" Type="http://schemas.openxmlformats.org/officeDocument/2006/relationships/hyperlink" Target="https://up.codes/viewer/california/ca-building-code-2025/chapter/21A/masonry" TargetMode="External"/><Relationship Id="rId309" Type="http://schemas.openxmlformats.org/officeDocument/2006/relationships/hyperlink" Target="https://up.codes/viewer/california/ca-building-code-2025/chapter/2/definitions" TargetMode="External"/><Relationship Id="rId516" Type="http://schemas.openxmlformats.org/officeDocument/2006/relationships/hyperlink" Target="https://up.codes/viewer/california/ca-building-code-2025/chapter/2/definitions" TargetMode="External"/><Relationship Id="rId723" Type="http://schemas.openxmlformats.org/officeDocument/2006/relationships/hyperlink" Target="https://up.codes/viewer/california/ca-building-code-2025/chapter/J/grading" TargetMode="External"/><Relationship Id="rId930" Type="http://schemas.openxmlformats.org/officeDocument/2006/relationships/hyperlink" Target="https://up.codes/viewer/california/ca-building-code-2025/chapter/2/definitions" TargetMode="External"/><Relationship Id="rId1006" Type="http://schemas.openxmlformats.org/officeDocument/2006/relationships/hyperlink" Target="https://up.codes/viewer/california/ca-building-code-2025/chapter/2/definitions" TargetMode="External"/><Relationship Id="rId155" Type="http://schemas.openxmlformats.org/officeDocument/2006/relationships/hyperlink" Target="https://up.codes/viewer/california/ca-building-code-2025/chapter/21A/masonry" TargetMode="External"/><Relationship Id="rId362" Type="http://schemas.openxmlformats.org/officeDocument/2006/relationships/hyperlink" Target="https://up.codes/viewer/california/ca-building-code-2025/chapter/21A/masonry" TargetMode="External"/><Relationship Id="rId222" Type="http://schemas.openxmlformats.org/officeDocument/2006/relationships/hyperlink" Target="https://up.codes/viewer/california/ca-building-code-2025/chapter/4/special-detailed-requirements-based-on-occupancy-and-use" TargetMode="External"/><Relationship Id="rId667" Type="http://schemas.openxmlformats.org/officeDocument/2006/relationships/hyperlink" Target="https://up.codes/viewer/california/ca-building-code-2025/chapter/2/definitions" TargetMode="External"/><Relationship Id="rId874" Type="http://schemas.openxmlformats.org/officeDocument/2006/relationships/hyperlink" Target="https://up.codes/viewer/california/ca-building-code-2025/chapter/2/definitions" TargetMode="External"/><Relationship Id="rId17" Type="http://schemas.openxmlformats.org/officeDocument/2006/relationships/hyperlink" Target="https://up.codes/viewer/california/ca-building-code-2025/chapter/23/wood" TargetMode="External"/><Relationship Id="rId527" Type="http://schemas.openxmlformats.org/officeDocument/2006/relationships/hyperlink" Target="https://up.codes/viewer/california/ca-building-code-2025/chapter/21A/masonry" TargetMode="External"/><Relationship Id="rId734" Type="http://schemas.openxmlformats.org/officeDocument/2006/relationships/hyperlink" Target="https://up.codes/viewer/california/ca-building-code-2025/chapter/21/masonry" TargetMode="External"/><Relationship Id="rId941" Type="http://schemas.openxmlformats.org/officeDocument/2006/relationships/hyperlink" Target="https://up.codes/viewer/california/ca-building-code-2025/chapter/L/earthquake-recording-instrumentation" TargetMode="External"/><Relationship Id="rId70" Type="http://schemas.openxmlformats.org/officeDocument/2006/relationships/hyperlink" Target="https://up.codes/viewer/california/ca-building-code-2025/chapter/22A/steel" TargetMode="External"/><Relationship Id="rId166" Type="http://schemas.openxmlformats.org/officeDocument/2006/relationships/hyperlink" Target="https://up.codes/viewer/california/ca-building-code-2025/chapter/2/definitions" TargetMode="External"/><Relationship Id="rId373" Type="http://schemas.openxmlformats.org/officeDocument/2006/relationships/hyperlink" Target="https://up.codes/viewer/california/ca-building-code-2025/chapter/21A/masonry" TargetMode="External"/><Relationship Id="rId580" Type="http://schemas.openxmlformats.org/officeDocument/2006/relationships/hyperlink" Target="https://up.codes/viewer/california/ca-building-code-2025/chapter/2/definitions" TargetMode="External"/><Relationship Id="rId801" Type="http://schemas.openxmlformats.org/officeDocument/2006/relationships/hyperlink" Target="https://up.codes/viewer/california/ca-building-code-2025/chapter/2/definitions" TargetMode="External"/><Relationship Id="rId1017" Type="http://schemas.openxmlformats.org/officeDocument/2006/relationships/hyperlink" Target="https://up.codes/viewer/california/ca-building-code-2025/chapter/2/definitions" TargetMode="External"/><Relationship Id="rId1" Type="http://schemas.openxmlformats.org/officeDocument/2006/relationships/numbering" Target="numbering.xml"/><Relationship Id="rId233" Type="http://schemas.openxmlformats.org/officeDocument/2006/relationships/hyperlink" Target="https://up.codes/viewer/california/ca-building-code-2025/chapter/21A/masonry" TargetMode="External"/><Relationship Id="rId440" Type="http://schemas.openxmlformats.org/officeDocument/2006/relationships/hyperlink" Target="https://up.codes/viewer/california/ca-building-code-2025/chapter/2/definitions" TargetMode="External"/><Relationship Id="rId678" Type="http://schemas.openxmlformats.org/officeDocument/2006/relationships/hyperlink" Target="https://up.codes/viewer/california/ca-building-code-2025/chapter/2/definitions" TargetMode="External"/><Relationship Id="rId885" Type="http://schemas.openxmlformats.org/officeDocument/2006/relationships/hyperlink" Target="https://up.codes/viewer/california/ca-building-code-2025/chapter/21A/masonry" TargetMode="External"/><Relationship Id="rId1070" Type="http://schemas.openxmlformats.org/officeDocument/2006/relationships/hyperlink" Target="https://up.codes/viewer/california/ca-building-code-2025/chapter/2/definitions" TargetMode="External"/><Relationship Id="rId28" Type="http://schemas.openxmlformats.org/officeDocument/2006/relationships/hyperlink" Target="https://up.codes/viewer/california/ca-building-code-2025/chapter/4/special-detailed-requirements-based-on-occupancy-and-use" TargetMode="External"/><Relationship Id="rId300" Type="http://schemas.openxmlformats.org/officeDocument/2006/relationships/hyperlink" Target="https://up.codes/viewer/california/ca-building-code-2025/chapter/2/definitions" TargetMode="External"/><Relationship Id="rId538" Type="http://schemas.openxmlformats.org/officeDocument/2006/relationships/hyperlink" Target="https://up.codes/viewer/california/ca-building-code-2025/chapter/2/definitions" TargetMode="External"/><Relationship Id="rId745" Type="http://schemas.openxmlformats.org/officeDocument/2006/relationships/hyperlink" Target="https://up.codes/viewer/california/ca-building-code-2025/chapter/2/definitions" TargetMode="External"/><Relationship Id="rId952" Type="http://schemas.openxmlformats.org/officeDocument/2006/relationships/hyperlink" Target="https://up.codes/viewer/california/ca-building-code-2025/chapter/2/definitions" TargetMode="External"/><Relationship Id="rId81" Type="http://schemas.openxmlformats.org/officeDocument/2006/relationships/hyperlink" Target="https://up.codes/viewer/california/ca-building-code-2025/chapter/2/definitions" TargetMode="External"/><Relationship Id="rId177" Type="http://schemas.openxmlformats.org/officeDocument/2006/relationships/hyperlink" Target="https://up.codes/viewer/california/ca-building-code-2025/chapter/2/definitions" TargetMode="External"/><Relationship Id="rId384" Type="http://schemas.openxmlformats.org/officeDocument/2006/relationships/hyperlink" Target="https://up.codes/viewer/california/ca-building-code-2025/chapter/2/definitions" TargetMode="External"/><Relationship Id="rId591" Type="http://schemas.openxmlformats.org/officeDocument/2006/relationships/hyperlink" Target="https://up.codes/viewer/california/ca-building-code-2025/chapter/2/definitions" TargetMode="External"/><Relationship Id="rId605" Type="http://schemas.openxmlformats.org/officeDocument/2006/relationships/hyperlink" Target="https://up.codes/viewer/california/ca-building-code-2025/chapter/2/definitions" TargetMode="External"/><Relationship Id="rId812" Type="http://schemas.openxmlformats.org/officeDocument/2006/relationships/hyperlink" Target="https://up.codes/viewer/california/ca-building-code-2025/chapter/2/definitions" TargetMode="External"/><Relationship Id="rId1028" Type="http://schemas.openxmlformats.org/officeDocument/2006/relationships/hyperlink" Target="https://up.codes/viewer/california/ca-building-code-2025/chapter/7/fire-and-smoke-protection-features" TargetMode="External"/><Relationship Id="rId244" Type="http://schemas.openxmlformats.org/officeDocument/2006/relationships/hyperlink" Target="https://up.codes/viewer/california/ca-building-code-2025/chapter/2/definitions" TargetMode="External"/><Relationship Id="rId689" Type="http://schemas.openxmlformats.org/officeDocument/2006/relationships/hyperlink" Target="https://up.codes/viewer/california/ca-building-code-2025/chapter/2/definitions" TargetMode="External"/><Relationship Id="rId896" Type="http://schemas.openxmlformats.org/officeDocument/2006/relationships/hyperlink" Target="https://up.codes/viewer/california/ca-building-code-2025/chapter/2/definitions" TargetMode="External"/><Relationship Id="rId1081" Type="http://schemas.openxmlformats.org/officeDocument/2006/relationships/hyperlink" Target="https://up.codes/viewer/california/tms-402-2016/chapter/1/general-requirements-tms-402-code" TargetMode="External"/><Relationship Id="rId39" Type="http://schemas.openxmlformats.org/officeDocument/2006/relationships/hyperlink" Target="https://up.codes/viewer/california/ca-building-code-2025/chapter/25/gypsum-panel-products-and-plaster" TargetMode="External"/><Relationship Id="rId451" Type="http://schemas.openxmlformats.org/officeDocument/2006/relationships/hyperlink" Target="https://up.codes/viewer/california/ca-building-code-2025/chapter/21A/masonry" TargetMode="External"/><Relationship Id="rId549" Type="http://schemas.openxmlformats.org/officeDocument/2006/relationships/hyperlink" Target="https://up.codes/viewer/california/ca-building-code-2025/chapter/2/definitions" TargetMode="External"/><Relationship Id="rId756" Type="http://schemas.openxmlformats.org/officeDocument/2006/relationships/hyperlink" Target="https://up.codes/viewer/california/ca-building-code-2025/chapter/2/definitions" TargetMode="External"/><Relationship Id="rId104" Type="http://schemas.openxmlformats.org/officeDocument/2006/relationships/hyperlink" Target="https://up.codes/viewer/california/ca-building-code-2025/chapter/2/definitions" TargetMode="External"/><Relationship Id="rId188" Type="http://schemas.openxmlformats.org/officeDocument/2006/relationships/hyperlink" Target="https://up.codes/viewer/california/tms-602-2016/chapter/2.2/grout-materials" TargetMode="External"/><Relationship Id="rId311" Type="http://schemas.openxmlformats.org/officeDocument/2006/relationships/hyperlink" Target="https://up.codes/viewer/california/ca-building-code-2025/chapter/2/definitions" TargetMode="External"/><Relationship Id="rId395" Type="http://schemas.openxmlformats.org/officeDocument/2006/relationships/hyperlink" Target="https://up.codes/viewer/california/ca-building-code-2025/chapter/19A/concrete" TargetMode="External"/><Relationship Id="rId409" Type="http://schemas.openxmlformats.org/officeDocument/2006/relationships/hyperlink" Target="https://up.codes/viewer/california/ca-building-code-2025/chapter/2/definitions" TargetMode="External"/><Relationship Id="rId963" Type="http://schemas.openxmlformats.org/officeDocument/2006/relationships/hyperlink" Target="https://up.codes/viewer/california/ca-building-code-2025/chapter/7/fire-and-smoke-protection-features" TargetMode="External"/><Relationship Id="rId1039" Type="http://schemas.openxmlformats.org/officeDocument/2006/relationships/hyperlink" Target="https://up.codes/viewer/california/ca-building-code-2025/chapter/2/definitions" TargetMode="External"/><Relationship Id="rId92" Type="http://schemas.openxmlformats.org/officeDocument/2006/relationships/hyperlink" Target="https://up.codes/viewer/california/ca-building-code-2025/chapter/22A/steel" TargetMode="External"/><Relationship Id="rId616" Type="http://schemas.openxmlformats.org/officeDocument/2006/relationships/hyperlink" Target="https://up.codes/viewer/california/ca-building-code-2025/chapter/2/definitions" TargetMode="External"/><Relationship Id="rId823" Type="http://schemas.openxmlformats.org/officeDocument/2006/relationships/hyperlink" Target="https://up.codes/viewer/california/ca-building-code-2025/chapter/2/definitions" TargetMode="External"/><Relationship Id="rId255" Type="http://schemas.openxmlformats.org/officeDocument/2006/relationships/hyperlink" Target="https://up.codes/viewer/california/ca-building-code-2025/chapter/21A/masonry" TargetMode="External"/><Relationship Id="rId462" Type="http://schemas.openxmlformats.org/officeDocument/2006/relationships/hyperlink" Target="https://up.codes/viewer/california/ca-building-code-2025/chapter/21A/masonry" TargetMode="External"/><Relationship Id="rId1092" Type="http://schemas.openxmlformats.org/officeDocument/2006/relationships/hyperlink" Target="https://up.codes/viewer/california/ca-building-code-2025/chapter/2/definitions" TargetMode="External"/><Relationship Id="rId115" Type="http://schemas.openxmlformats.org/officeDocument/2006/relationships/hyperlink" Target="https://up.codes/viewer/california/ca-building-code-2025/chapter/2/definitions" TargetMode="External"/><Relationship Id="rId322" Type="http://schemas.openxmlformats.org/officeDocument/2006/relationships/hyperlink" Target="https://up.codes/viewer/california/ca-building-code-2025/chapter/2/definitions" TargetMode="External"/><Relationship Id="rId767" Type="http://schemas.openxmlformats.org/officeDocument/2006/relationships/hyperlink" Target="https://up.codes/viewer/california/ca-building-code-2025/chapter/11B/accessibility-to-public-buildings-public-accommodations-commercial-buildings-and" TargetMode="External"/><Relationship Id="rId974" Type="http://schemas.openxmlformats.org/officeDocument/2006/relationships/hyperlink" Target="https://up.codes/viewer/california/ca-building-code-2025/chapter/7/fire-and-smoke-protection-features" TargetMode="External"/><Relationship Id="rId199" Type="http://schemas.openxmlformats.org/officeDocument/2006/relationships/hyperlink" Target="https://up.codes/viewer/california/ca-building-code-2025/chapter/19A/concrete" TargetMode="External"/><Relationship Id="rId627" Type="http://schemas.openxmlformats.org/officeDocument/2006/relationships/hyperlink" Target="https://up.codes/viewer/california/ca-building-code-2025/chapter/21A/masonry" TargetMode="External"/><Relationship Id="rId834" Type="http://schemas.openxmlformats.org/officeDocument/2006/relationships/hyperlink" Target="https://up.codes/viewer/california/ca-building-code-2025/chapter/21A/masonry" TargetMode="External"/><Relationship Id="rId266" Type="http://schemas.openxmlformats.org/officeDocument/2006/relationships/hyperlink" Target="https://up.codes/viewer/california/ca-building-code-2025/chapter/11B/accessibility-to-public-buildings-public-accommodations-commercial-buildings-and" TargetMode="External"/><Relationship Id="rId473" Type="http://schemas.openxmlformats.org/officeDocument/2006/relationships/hyperlink" Target="https://up.codes/viewer/california/ca-building-code-2025/chapter/2/definitions" TargetMode="External"/><Relationship Id="rId680" Type="http://schemas.openxmlformats.org/officeDocument/2006/relationships/hyperlink" Target="https://up.codes/viewer/california/ca-building-code-2025/chapter/21A/masonry" TargetMode="External"/><Relationship Id="rId901" Type="http://schemas.openxmlformats.org/officeDocument/2006/relationships/hyperlink" Target="https://up.codes/viewer/california/ca-building-code-2025/chapter/2/definitions" TargetMode="External"/><Relationship Id="rId30" Type="http://schemas.openxmlformats.org/officeDocument/2006/relationships/hyperlink" Target="https://up.codes/viewer/california/ca-building-code-2025/chapter/4/special-detailed-requirements-based-on-occupancy-and-use" TargetMode="External"/><Relationship Id="rId126" Type="http://schemas.openxmlformats.org/officeDocument/2006/relationships/hyperlink" Target="https://up.codes/viewer/california/ca-building-code-2025/chapter/2/definitions" TargetMode="External"/><Relationship Id="rId333" Type="http://schemas.openxmlformats.org/officeDocument/2006/relationships/hyperlink" Target="https://up.codes/viewer/california/ca-building-code-2025/chapter/11B/accessibility-to-public-buildings-public-accommodations-commercial-buildings-and" TargetMode="External"/><Relationship Id="rId540" Type="http://schemas.openxmlformats.org/officeDocument/2006/relationships/hyperlink" Target="https://up.codes/viewer/california/ca-building-code-2025/chapter/2/definitions" TargetMode="External"/><Relationship Id="rId778" Type="http://schemas.openxmlformats.org/officeDocument/2006/relationships/hyperlink" Target="https://up.codes/viewer/california/ca-building-code-2025/chapter/2/definitions" TargetMode="External"/><Relationship Id="rId985" Type="http://schemas.openxmlformats.org/officeDocument/2006/relationships/hyperlink" Target="https://up.codes/viewer/california/ca-building-code-2025/chapter/21A/masonry" TargetMode="External"/><Relationship Id="rId638" Type="http://schemas.openxmlformats.org/officeDocument/2006/relationships/hyperlink" Target="https://up.codes/viewer/california/ca-building-code-2025/chapter/2/definitions" TargetMode="External"/><Relationship Id="rId845" Type="http://schemas.openxmlformats.org/officeDocument/2006/relationships/hyperlink" Target="https://up.codes/viewer/california/ca-building-code-2025/chapter/21A/masonry" TargetMode="External"/><Relationship Id="rId1030" Type="http://schemas.openxmlformats.org/officeDocument/2006/relationships/hyperlink" Target="https://up.codes/viewer/california/ca-building-code-2025/chapter/2/definitions" TargetMode="External"/><Relationship Id="rId277" Type="http://schemas.openxmlformats.org/officeDocument/2006/relationships/hyperlink" Target="https://up.codes/viewer/california/ca-building-code-2025/chapter/2/definitions" TargetMode="External"/><Relationship Id="rId400" Type="http://schemas.openxmlformats.org/officeDocument/2006/relationships/hyperlink" Target="https://up.codes/viewer/california/ca-building-code-2025/chapter/11B/accessibility-to-public-buildings-public-accommodations-commercial-buildings-and" TargetMode="External"/><Relationship Id="rId484" Type="http://schemas.openxmlformats.org/officeDocument/2006/relationships/hyperlink" Target="https://up.codes/viewer/california/ca-building-code-2025/chapter/2/definitions" TargetMode="External"/><Relationship Id="rId705" Type="http://schemas.openxmlformats.org/officeDocument/2006/relationships/hyperlink" Target="https://up.codes/viewer/california/ca-building-code-2025/chapter/2/definitions" TargetMode="External"/><Relationship Id="rId137" Type="http://schemas.openxmlformats.org/officeDocument/2006/relationships/hyperlink" Target="https://up.codes/viewer/california/ca-building-code-2025/chapter/2/definitions" TargetMode="External"/><Relationship Id="rId344" Type="http://schemas.openxmlformats.org/officeDocument/2006/relationships/hyperlink" Target="https://up.codes/viewer/california/ca-building-code-2025/chapter/21A/masonry" TargetMode="External"/><Relationship Id="rId691" Type="http://schemas.openxmlformats.org/officeDocument/2006/relationships/hyperlink" Target="https://up.codes/viewer/california/ca-building-code-2025/chapter/21A/masonry" TargetMode="External"/><Relationship Id="rId789" Type="http://schemas.openxmlformats.org/officeDocument/2006/relationships/hyperlink" Target="https://up.codes/viewer/california/ca-building-code-2025/chapter/2/definitions" TargetMode="External"/><Relationship Id="rId912" Type="http://schemas.openxmlformats.org/officeDocument/2006/relationships/hyperlink" Target="https://up.codes/viewer/california/ca-building-code-2025/chapter/2/definitions" TargetMode="External"/><Relationship Id="rId996" Type="http://schemas.openxmlformats.org/officeDocument/2006/relationships/hyperlink" Target="https://up.codes/viewer/california/ca-building-code-2025/chapter/9/fire-protection-and-life-safety-systems" TargetMode="External"/><Relationship Id="rId41" Type="http://schemas.openxmlformats.org/officeDocument/2006/relationships/hyperlink" Target="https://up.codes/viewer/california/ca-building-code-2025/chapter/1/administration" TargetMode="External"/><Relationship Id="rId551" Type="http://schemas.openxmlformats.org/officeDocument/2006/relationships/hyperlink" Target="https://up.codes/viewer/california/ca-building-code-2025/chapter/2/definitions" TargetMode="External"/><Relationship Id="rId649" Type="http://schemas.openxmlformats.org/officeDocument/2006/relationships/hyperlink" Target="https://up.codes/viewer/california/ca-building-code-2025/chapter/2/definitions" TargetMode="External"/><Relationship Id="rId856" Type="http://schemas.openxmlformats.org/officeDocument/2006/relationships/hyperlink" Target="https://up.codes/viewer/california/ca-building-code-2025/chapter/27/electrical" TargetMode="External"/><Relationship Id="rId190" Type="http://schemas.openxmlformats.org/officeDocument/2006/relationships/hyperlink" Target="https://up.codes/viewer/california/ca-building-code-2025/chapter/2/definitions" TargetMode="External"/><Relationship Id="rId204" Type="http://schemas.openxmlformats.org/officeDocument/2006/relationships/hyperlink" Target="https://up.codes/viewer/california/ca-building-code-2025/chapter/21A/masonry" TargetMode="External"/><Relationship Id="rId288" Type="http://schemas.openxmlformats.org/officeDocument/2006/relationships/hyperlink" Target="https://up.codes/viewer/california/ca-building-code-2025/chapter/2/definitions" TargetMode="External"/><Relationship Id="rId411" Type="http://schemas.openxmlformats.org/officeDocument/2006/relationships/hyperlink" Target="https://up.codes/viewer/california/ca-building-code-2025/chapter/2/definitions" TargetMode="External"/><Relationship Id="rId509" Type="http://schemas.openxmlformats.org/officeDocument/2006/relationships/hyperlink" Target="https://up.codes/viewer/california/ca-building-code-2025/chapter/2/definitions" TargetMode="External"/><Relationship Id="rId1041" Type="http://schemas.openxmlformats.org/officeDocument/2006/relationships/hyperlink" Target="https://up.codes/viewer/california/ca-building-code-2025/chapter/2/definitions" TargetMode="External"/><Relationship Id="rId495" Type="http://schemas.openxmlformats.org/officeDocument/2006/relationships/hyperlink" Target="https://up.codes/viewer/california/ca-building-code-2025/chapter/2/definitions" TargetMode="External"/><Relationship Id="rId716" Type="http://schemas.openxmlformats.org/officeDocument/2006/relationships/hyperlink" Target="https://up.codes/viewer/california/ca-building-code-2025/chapter/2/definitions" TargetMode="External"/><Relationship Id="rId923" Type="http://schemas.openxmlformats.org/officeDocument/2006/relationships/hyperlink" Target="https://up.codes/viewer/california/ca-building-code-2025/chapter/2/definitions" TargetMode="External"/><Relationship Id="rId52" Type="http://schemas.openxmlformats.org/officeDocument/2006/relationships/hyperlink" Target="https://up.codes/viewer/california/ca-building-code-2025/chapter/1/administration" TargetMode="External"/><Relationship Id="rId148" Type="http://schemas.openxmlformats.org/officeDocument/2006/relationships/hyperlink" Target="https://up.codes/viewer/california/ca-building-code-2025/chapter/27/electrical" TargetMode="External"/><Relationship Id="rId355" Type="http://schemas.openxmlformats.org/officeDocument/2006/relationships/hyperlink" Target="https://up.codes/viewer/california/ca-building-code-2025/chapter/21A/masonry" TargetMode="External"/><Relationship Id="rId562" Type="http://schemas.openxmlformats.org/officeDocument/2006/relationships/hyperlink" Target="https://up.codes/viewer/california/ca-building-code-2025/chapter/2/definitions" TargetMode="External"/><Relationship Id="rId215" Type="http://schemas.openxmlformats.org/officeDocument/2006/relationships/hyperlink" Target="https://up.codes/viewer/california/ca-building-code-2025/chapter/2/definitions" TargetMode="External"/><Relationship Id="rId422" Type="http://schemas.openxmlformats.org/officeDocument/2006/relationships/hyperlink" Target="https://up.codes/viewer/california/ca-building-code-2025/chapter/2/definitions" TargetMode="External"/><Relationship Id="rId867" Type="http://schemas.openxmlformats.org/officeDocument/2006/relationships/hyperlink" Target="https://up.codes/viewer/california/ca-building-code-2025/chapter/2/definitions" TargetMode="External"/><Relationship Id="rId1052" Type="http://schemas.openxmlformats.org/officeDocument/2006/relationships/hyperlink" Target="https://up.codes/viewer/california/ca-building-code-2025/chapter/2/definitions" TargetMode="External"/><Relationship Id="rId299" Type="http://schemas.openxmlformats.org/officeDocument/2006/relationships/hyperlink" Target="https://up.codes/viewer/california/ca-building-code-2025/chapter/2/definitions" TargetMode="External"/><Relationship Id="rId727" Type="http://schemas.openxmlformats.org/officeDocument/2006/relationships/hyperlink" Target="https://up.codes/viewer/california/ca-building-code-2025/chapter/19A/concrete" TargetMode="External"/><Relationship Id="rId934" Type="http://schemas.openxmlformats.org/officeDocument/2006/relationships/hyperlink" Target="https://up.codes/viewer/california/ca-building-code-2025/chapter/7/fire-and-smoke-protection-features" TargetMode="External"/><Relationship Id="rId63" Type="http://schemas.openxmlformats.org/officeDocument/2006/relationships/hyperlink" Target="https://up.codes/viewer/california/ca-building-code-2025/chapter/2/definitions" TargetMode="External"/><Relationship Id="rId159" Type="http://schemas.openxmlformats.org/officeDocument/2006/relationships/hyperlink" Target="https://up.codes/viewer/california/ca-building-code-2025/chapter/2/definitions" TargetMode="External"/><Relationship Id="rId366" Type="http://schemas.openxmlformats.org/officeDocument/2006/relationships/hyperlink" Target="https://up.codes/viewer/california/ca-building-code-2025/chapter/22A/steel" TargetMode="External"/><Relationship Id="rId573" Type="http://schemas.openxmlformats.org/officeDocument/2006/relationships/hyperlink" Target="https://up.codes/viewer/california/ca-building-code-2025/chapter/4/special-detailed-requirements-based-on-occupancy-and-use" TargetMode="External"/><Relationship Id="rId780" Type="http://schemas.openxmlformats.org/officeDocument/2006/relationships/hyperlink" Target="https://up.codes/viewer/california/ca-building-code-2025/chapter/7/fire-and-smoke-protection-features" TargetMode="External"/><Relationship Id="rId226" Type="http://schemas.openxmlformats.org/officeDocument/2006/relationships/hyperlink" Target="https://up.codes/viewer/california/ca-building-code-2025/chapter/2/definitions" TargetMode="External"/><Relationship Id="rId433" Type="http://schemas.openxmlformats.org/officeDocument/2006/relationships/hyperlink" Target="https://up.codes/viewer/california/ca-building-code-2025/chapter/4/special-detailed-requirements-based-on-occupancy-and-use" TargetMode="External"/><Relationship Id="rId878" Type="http://schemas.openxmlformats.org/officeDocument/2006/relationships/hyperlink" Target="https://up.codes/viewer/california/ca-building-code-2025/chapter/21A/masonry" TargetMode="External"/><Relationship Id="rId1063" Type="http://schemas.openxmlformats.org/officeDocument/2006/relationships/hyperlink" Target="https://up.codes/viewer/california/ca-building-code-2025/chapter/2/definitions" TargetMode="External"/><Relationship Id="rId640" Type="http://schemas.openxmlformats.org/officeDocument/2006/relationships/hyperlink" Target="https://up.codes/viewer/california/ca-building-code-2025/chapter/2/definitions" TargetMode="External"/><Relationship Id="rId738" Type="http://schemas.openxmlformats.org/officeDocument/2006/relationships/hyperlink" Target="https://up.codes/viewer/california/ca-building-code-2025/chapter/2/definitions" TargetMode="External"/><Relationship Id="rId945" Type="http://schemas.openxmlformats.org/officeDocument/2006/relationships/hyperlink" Target="https://up.codes/viewer/california/ca-building-code-2025/chapter/2/definitions" TargetMode="External"/><Relationship Id="rId74" Type="http://schemas.openxmlformats.org/officeDocument/2006/relationships/hyperlink" Target="https://up.codes/viewer/california/ca-building-code-2025/chapter/2/definitions" TargetMode="External"/><Relationship Id="rId377" Type="http://schemas.openxmlformats.org/officeDocument/2006/relationships/hyperlink" Target="https://up.codes/viewer/california/ca-building-code-2025/chapter/21A/masonry" TargetMode="External"/><Relationship Id="rId500" Type="http://schemas.openxmlformats.org/officeDocument/2006/relationships/hyperlink" Target="https://up.codes/viewer/california/ca-building-code-2025/chapter/2/definitions" TargetMode="External"/><Relationship Id="rId584" Type="http://schemas.openxmlformats.org/officeDocument/2006/relationships/hyperlink" Target="https://up.codes/viewer/california/ca-building-code-2025/chapter/2/definitions" TargetMode="External"/><Relationship Id="rId805" Type="http://schemas.openxmlformats.org/officeDocument/2006/relationships/hyperlink" Target="https://up.codes/viewer/california/ca-building-code-2025/chapter/2/definitions" TargetMode="External"/><Relationship Id="rId5" Type="http://schemas.openxmlformats.org/officeDocument/2006/relationships/hyperlink" Target="https://up.codes/viewer/california/ca-building-code-2025/chapter/21A/masonry" TargetMode="External"/><Relationship Id="rId237" Type="http://schemas.openxmlformats.org/officeDocument/2006/relationships/hyperlink" Target="https://up.codes/viewer/california/ca-building-code-2025/chapter/21A/masonry" TargetMode="External"/><Relationship Id="rId791" Type="http://schemas.openxmlformats.org/officeDocument/2006/relationships/hyperlink" Target="https://up.codes/viewer/california/ca-building-code-2025/chapter/21A/masonry" TargetMode="External"/><Relationship Id="rId889" Type="http://schemas.openxmlformats.org/officeDocument/2006/relationships/hyperlink" Target="https://up.codes/viewer/california/ca-building-code-2025/chapter/2/definitions" TargetMode="External"/><Relationship Id="rId1074" Type="http://schemas.openxmlformats.org/officeDocument/2006/relationships/hyperlink" Target="https://up.codes/viewer/california/ca-building-code-2025/chapter/2/definitions" TargetMode="External"/><Relationship Id="rId444" Type="http://schemas.openxmlformats.org/officeDocument/2006/relationships/hyperlink" Target="https://up.codes/viewer/california/ca-building-code-2025/chapter/J/grading" TargetMode="External"/><Relationship Id="rId651" Type="http://schemas.openxmlformats.org/officeDocument/2006/relationships/hyperlink" Target="https://up.codes/viewer/california/ca-building-code-2025/chapter/2/definitions" TargetMode="External"/><Relationship Id="rId749" Type="http://schemas.openxmlformats.org/officeDocument/2006/relationships/hyperlink" Target="https://up.codes/viewer/california/ca-building-code-2025/chapter/2/definitions" TargetMode="External"/><Relationship Id="rId290" Type="http://schemas.openxmlformats.org/officeDocument/2006/relationships/hyperlink" Target="https://up.codes/viewer/california/tms-602-2016/chapter/1.4/system-description" TargetMode="External"/><Relationship Id="rId304" Type="http://schemas.openxmlformats.org/officeDocument/2006/relationships/hyperlink" Target="https://up.codes/viewer/california/ca-building-code-2025/chapter/2/definitions" TargetMode="External"/><Relationship Id="rId388" Type="http://schemas.openxmlformats.org/officeDocument/2006/relationships/hyperlink" Target="https://up.codes/viewer/california/ca-building-code-2025/chapter/7/fire-and-smoke-protection-features" TargetMode="External"/><Relationship Id="rId511" Type="http://schemas.openxmlformats.org/officeDocument/2006/relationships/hyperlink" Target="https://up.codes/viewer/california/ca-building-code-2025/chapter/2/definitions" TargetMode="External"/><Relationship Id="rId609" Type="http://schemas.openxmlformats.org/officeDocument/2006/relationships/hyperlink" Target="https://up.codes/viewer/california/ca-building-code-2025/chapter/4/special-detailed-requirements-based-on-occupancy-and-use" TargetMode="External"/><Relationship Id="rId956" Type="http://schemas.openxmlformats.org/officeDocument/2006/relationships/hyperlink" Target="https://up.codes/viewer/california/ca-building-code-2025/chapter/2/definitions" TargetMode="External"/><Relationship Id="rId85" Type="http://schemas.openxmlformats.org/officeDocument/2006/relationships/hyperlink" Target="https://up.codes/viewer/california/ca-building-code-2025/chapter/17A/special-inspections-and-tests" TargetMode="External"/><Relationship Id="rId150" Type="http://schemas.openxmlformats.org/officeDocument/2006/relationships/hyperlink" Target="https://up.codes/viewer/california/ca-building-code-2025/chapter/2/definitions" TargetMode="External"/><Relationship Id="rId595" Type="http://schemas.openxmlformats.org/officeDocument/2006/relationships/hyperlink" Target="https://up.codes/viewer/california/ca-building-code-2025/chapter/2/definitions" TargetMode="External"/><Relationship Id="rId816" Type="http://schemas.openxmlformats.org/officeDocument/2006/relationships/hyperlink" Target="https://up.codes/viewer/california/ca-building-code-2025/chapter/2/definitions" TargetMode="External"/><Relationship Id="rId1001" Type="http://schemas.openxmlformats.org/officeDocument/2006/relationships/hyperlink" Target="https://up.codes/viewer/california/ca-building-code-2025/chapter/1/administration" TargetMode="External"/><Relationship Id="rId248" Type="http://schemas.openxmlformats.org/officeDocument/2006/relationships/hyperlink" Target="https://up.codes/viewer/california/ca-building-code-2025/chapter/2/definitions" TargetMode="External"/><Relationship Id="rId455" Type="http://schemas.openxmlformats.org/officeDocument/2006/relationships/hyperlink" Target="https://up.codes/viewer/california/ca-building-code-2025/chapter/2/definitions" TargetMode="External"/><Relationship Id="rId662" Type="http://schemas.openxmlformats.org/officeDocument/2006/relationships/hyperlink" Target="https://up.codes/viewer/california/ca-building-code-2025/chapter/2/definitions" TargetMode="External"/><Relationship Id="rId1085" Type="http://schemas.openxmlformats.org/officeDocument/2006/relationships/hyperlink" Target="https://up.codes/viewer/california/ca-building-code-2025/chapter/2/definitions" TargetMode="External"/><Relationship Id="rId12" Type="http://schemas.openxmlformats.org/officeDocument/2006/relationships/hyperlink" Target="https://up.codes/viewer/california/ca-building-code-2025/chapter/1/administration" TargetMode="External"/><Relationship Id="rId108" Type="http://schemas.openxmlformats.org/officeDocument/2006/relationships/hyperlink" Target="https://up.codes/viewer/california/ca-building-code-2025/chapter/2/definitions" TargetMode="External"/><Relationship Id="rId315" Type="http://schemas.openxmlformats.org/officeDocument/2006/relationships/hyperlink" Target="https://up.codes/viewer/california/ca-building-code-2025/chapter/2/definitions" TargetMode="External"/><Relationship Id="rId522" Type="http://schemas.openxmlformats.org/officeDocument/2006/relationships/hyperlink" Target="https://up.codes/viewer/california/ca-building-code-2025/chapter/2/definitions" TargetMode="External"/><Relationship Id="rId967" Type="http://schemas.openxmlformats.org/officeDocument/2006/relationships/hyperlink" Target="https://up.codes/viewer/california/ca-building-code-2025/chapter/2/definitions" TargetMode="External"/><Relationship Id="rId96" Type="http://schemas.openxmlformats.org/officeDocument/2006/relationships/hyperlink" Target="https://up.codes/viewer/california/ca-building-code-2025/chapter/21A/masonry" TargetMode="External"/><Relationship Id="rId161" Type="http://schemas.openxmlformats.org/officeDocument/2006/relationships/hyperlink" Target="https://up.codes/viewer/california/ca-building-code-2025/chapter/21A/masonry" TargetMode="External"/><Relationship Id="rId399" Type="http://schemas.openxmlformats.org/officeDocument/2006/relationships/hyperlink" Target="https://up.codes/viewer/california/ca-building-code-2025/chapter/2/definitions" TargetMode="External"/><Relationship Id="rId827" Type="http://schemas.openxmlformats.org/officeDocument/2006/relationships/hyperlink" Target="https://up.codes/viewer/california/ca-building-code-2025/chapter/2/definitions" TargetMode="External"/><Relationship Id="rId1012" Type="http://schemas.openxmlformats.org/officeDocument/2006/relationships/hyperlink" Target="https://up.codes/viewer/california/ca-building-code-2025/chapter/21A/masonry" TargetMode="External"/><Relationship Id="rId259" Type="http://schemas.openxmlformats.org/officeDocument/2006/relationships/hyperlink" Target="https://up.codes/viewer/california/ca-building-code-2025/chapter/21A/masonry" TargetMode="External"/><Relationship Id="rId466" Type="http://schemas.openxmlformats.org/officeDocument/2006/relationships/hyperlink" Target="https://up.codes/viewer/california/ca-building-code-2025/chapter/2/definitions" TargetMode="External"/><Relationship Id="rId673" Type="http://schemas.openxmlformats.org/officeDocument/2006/relationships/hyperlink" Target="https://up.codes/viewer/california/ca-building-code-2025/chapter/2/definitions" TargetMode="External"/><Relationship Id="rId880" Type="http://schemas.openxmlformats.org/officeDocument/2006/relationships/hyperlink" Target="https://up.codes/viewer/california/ca-building-code-2025/chapter/2/definitions" TargetMode="External"/><Relationship Id="rId1096" Type="http://schemas.openxmlformats.org/officeDocument/2006/relationships/hyperlink" Target="https://up.codes/viewer/california/tms-402-2016/chapter/8/allowable-stress-design-of-masonry" TargetMode="External"/><Relationship Id="rId23" Type="http://schemas.openxmlformats.org/officeDocument/2006/relationships/hyperlink" Target="https://up.codes/viewer/california/ca-building-code-2025/chapter/1/administration" TargetMode="External"/><Relationship Id="rId119" Type="http://schemas.openxmlformats.org/officeDocument/2006/relationships/hyperlink" Target="https://up.codes/viewer/california/ca-building-code-2025/chapter/4/special-detailed-requirements-based-on-occupancy-and-use" TargetMode="External"/><Relationship Id="rId326" Type="http://schemas.openxmlformats.org/officeDocument/2006/relationships/hyperlink" Target="https://up.codes/viewer/california/ca-building-code-2025/chapter/2/definitions" TargetMode="External"/><Relationship Id="rId533" Type="http://schemas.openxmlformats.org/officeDocument/2006/relationships/hyperlink" Target="https://up.codes/viewer/california/ca-building-code-2025/chapter/2/definitions" TargetMode="External"/><Relationship Id="rId978" Type="http://schemas.openxmlformats.org/officeDocument/2006/relationships/hyperlink" Target="https://up.codes/viewer/california/ca-building-code-2025/chapter/2/definitions" TargetMode="External"/><Relationship Id="rId740" Type="http://schemas.openxmlformats.org/officeDocument/2006/relationships/hyperlink" Target="https://up.codes/viewer/california/ca-building-code-2025/chapter/2/definitions" TargetMode="External"/><Relationship Id="rId838" Type="http://schemas.openxmlformats.org/officeDocument/2006/relationships/hyperlink" Target="https://up.codes/viewer/california/ca-building-code-2025/chapter/2/definitions" TargetMode="External"/><Relationship Id="rId1023" Type="http://schemas.openxmlformats.org/officeDocument/2006/relationships/hyperlink" Target="https://up.codes/viewer/california/ca-building-code-2025/chapter/2/definitions" TargetMode="External"/><Relationship Id="rId172" Type="http://schemas.openxmlformats.org/officeDocument/2006/relationships/hyperlink" Target="https://up.codes/viewer/california/ca-building-code-2025/chapter/2/definitions" TargetMode="External"/><Relationship Id="rId477" Type="http://schemas.openxmlformats.org/officeDocument/2006/relationships/hyperlink" Target="https://up.codes/viewer/california/ca-building-code-2025/chapter/2/definitions" TargetMode="External"/><Relationship Id="rId600" Type="http://schemas.openxmlformats.org/officeDocument/2006/relationships/hyperlink" Target="https://up.codes/viewer/california/ca-building-code-2025/chapter/2/definitions" TargetMode="External"/><Relationship Id="rId684" Type="http://schemas.openxmlformats.org/officeDocument/2006/relationships/hyperlink" Target="https://up.codes/viewer/california/ca-building-code-2025/chapter/21A/masonry" TargetMode="External"/><Relationship Id="rId337" Type="http://schemas.openxmlformats.org/officeDocument/2006/relationships/hyperlink" Target="https://up.codes/viewer/california/ca-building-code-2025/chapter/21A/masonry" TargetMode="External"/><Relationship Id="rId891" Type="http://schemas.openxmlformats.org/officeDocument/2006/relationships/hyperlink" Target="https://up.codes/viewer/california/ca-building-code-2025/chapter/2/definitions" TargetMode="External"/><Relationship Id="rId905" Type="http://schemas.openxmlformats.org/officeDocument/2006/relationships/hyperlink" Target="https://up.codes/viewer/california/ca-building-code-2025/chapter/2/definitions" TargetMode="External"/><Relationship Id="rId989" Type="http://schemas.openxmlformats.org/officeDocument/2006/relationships/hyperlink" Target="https://up.codes/viewer/california/ca-building-code-2025/chapter/7/fire-and-smoke-protection-features" TargetMode="External"/><Relationship Id="rId34" Type="http://schemas.openxmlformats.org/officeDocument/2006/relationships/hyperlink" Target="https://up.codes/viewer/california/ca-building-code-2025/chapter/25/gypsum-panel-products-and-plaster" TargetMode="External"/><Relationship Id="rId544" Type="http://schemas.openxmlformats.org/officeDocument/2006/relationships/hyperlink" Target="https://up.codes/viewer/california/ca-building-code-2025/chapter/2/definitions" TargetMode="External"/><Relationship Id="rId751" Type="http://schemas.openxmlformats.org/officeDocument/2006/relationships/hyperlink" Target="https://up.codes/viewer/california/ca-building-code-2025/chapter/21A/masonry" TargetMode="External"/><Relationship Id="rId849" Type="http://schemas.openxmlformats.org/officeDocument/2006/relationships/hyperlink" Target="https://up.codes/viewer/california/ca-building-code-2025/chapter/21A/masonry" TargetMode="External"/><Relationship Id="rId183" Type="http://schemas.openxmlformats.org/officeDocument/2006/relationships/hyperlink" Target="https://up.codes/viewer/california/ca-building-code-2025/chapter/21A/masonry" TargetMode="External"/><Relationship Id="rId390" Type="http://schemas.openxmlformats.org/officeDocument/2006/relationships/hyperlink" Target="https://up.codes/viewer/california/ca-building-code-2025/chapter/2/definitions" TargetMode="External"/><Relationship Id="rId404" Type="http://schemas.openxmlformats.org/officeDocument/2006/relationships/hyperlink" Target="https://up.codes/viewer/california/ca-building-code-2025/chapter/2/definitions" TargetMode="External"/><Relationship Id="rId611" Type="http://schemas.openxmlformats.org/officeDocument/2006/relationships/hyperlink" Target="https://up.codes/viewer/california/ca-building-code-2025/chapter/2/definitions" TargetMode="External"/><Relationship Id="rId1034" Type="http://schemas.openxmlformats.org/officeDocument/2006/relationships/hyperlink" Target="https://up.codes/viewer/california/ca-building-code-2025/chapter/2/definitions" TargetMode="External"/><Relationship Id="rId250" Type="http://schemas.openxmlformats.org/officeDocument/2006/relationships/hyperlink" Target="https://up.codes/viewer/california/ca-building-code-2025/chapter/2/definitions" TargetMode="External"/><Relationship Id="rId488" Type="http://schemas.openxmlformats.org/officeDocument/2006/relationships/hyperlink" Target="https://up.codes/viewer/california/ca-building-code-2025/chapter/2/definitions" TargetMode="External"/><Relationship Id="rId695" Type="http://schemas.openxmlformats.org/officeDocument/2006/relationships/hyperlink" Target="https://up.codes/viewer/california/ca-building-code-2025/chapter/2/definitions" TargetMode="External"/><Relationship Id="rId709" Type="http://schemas.openxmlformats.org/officeDocument/2006/relationships/hyperlink" Target="https://up.codes/viewer/california/ca-building-code-2025/chapter/21A/masonry" TargetMode="External"/><Relationship Id="rId916" Type="http://schemas.openxmlformats.org/officeDocument/2006/relationships/hyperlink" Target="https://up.codes/viewer/california/ca-building-code-2025/chapter/21A/masonry" TargetMode="External"/><Relationship Id="rId1101" Type="http://schemas.openxmlformats.org/officeDocument/2006/relationships/hyperlink" Target="https://up.codes/viewer/california/ca-building-code-2025/chapter/2/definitions" TargetMode="External"/><Relationship Id="rId45" Type="http://schemas.openxmlformats.org/officeDocument/2006/relationships/hyperlink" Target="https://up.codes/viewer/california/ca-building-code-2025/chapter/21A/masonry" TargetMode="External"/><Relationship Id="rId110" Type="http://schemas.openxmlformats.org/officeDocument/2006/relationships/hyperlink" Target="https://up.codes/viewer/california/ca-building-code-2025/chapter/2/definitions" TargetMode="External"/><Relationship Id="rId348" Type="http://schemas.openxmlformats.org/officeDocument/2006/relationships/hyperlink" Target="https://up.codes/viewer/california/ca-building-code-2025/chapter/22A/steel" TargetMode="External"/><Relationship Id="rId555" Type="http://schemas.openxmlformats.org/officeDocument/2006/relationships/hyperlink" Target="https://up.codes/viewer/california/ca-building-code-2025/chapter/2/definitions" TargetMode="External"/><Relationship Id="rId762" Type="http://schemas.openxmlformats.org/officeDocument/2006/relationships/hyperlink" Target="https://up.codes/viewer/california/ca-building-code-2025/chapter/2/definitions" TargetMode="External"/><Relationship Id="rId194" Type="http://schemas.openxmlformats.org/officeDocument/2006/relationships/hyperlink" Target="https://up.codes/viewer/california/ca-building-code-2025/chapter/4/special-detailed-requirements-based-on-occupancy-and-use" TargetMode="External"/><Relationship Id="rId208" Type="http://schemas.openxmlformats.org/officeDocument/2006/relationships/hyperlink" Target="https://up.codes/viewer/california/ca-building-code-2025/chapter/21/masonry" TargetMode="External"/><Relationship Id="rId415" Type="http://schemas.openxmlformats.org/officeDocument/2006/relationships/hyperlink" Target="https://up.codes/viewer/california/ca-building-code-2025/chapter/2/definitions" TargetMode="External"/><Relationship Id="rId622" Type="http://schemas.openxmlformats.org/officeDocument/2006/relationships/hyperlink" Target="https://up.codes/viewer/california/ca-building-code-2025/chapter/2/definitions" TargetMode="External"/><Relationship Id="rId1045" Type="http://schemas.openxmlformats.org/officeDocument/2006/relationships/hyperlink" Target="https://up.codes/viewer/california/ca-building-code-2025/chapter/7/fire-and-smoke-protection-features" TargetMode="External"/><Relationship Id="rId261" Type="http://schemas.openxmlformats.org/officeDocument/2006/relationships/hyperlink" Target="https://up.codes/viewer/california/ca-building-code-2025/chapter/21A/masonry" TargetMode="External"/><Relationship Id="rId499" Type="http://schemas.openxmlformats.org/officeDocument/2006/relationships/hyperlink" Target="https://up.codes/viewer/california/ca-building-code-2025/chapter/7/fire-and-smoke-protection-features" TargetMode="External"/><Relationship Id="rId927" Type="http://schemas.openxmlformats.org/officeDocument/2006/relationships/hyperlink" Target="https://up.codes/viewer/california/ca-building-code-2025/chapter/2/definitions" TargetMode="External"/><Relationship Id="rId56" Type="http://schemas.openxmlformats.org/officeDocument/2006/relationships/hyperlink" Target="https://up.codes/viewer/california/ca-building-code-2025/chapter/2/definitions" TargetMode="External"/><Relationship Id="rId359" Type="http://schemas.openxmlformats.org/officeDocument/2006/relationships/hyperlink" Target="https://up.codes/viewer/california/ca-building-code-2025/chapter/19A/concrete" TargetMode="External"/><Relationship Id="rId566" Type="http://schemas.openxmlformats.org/officeDocument/2006/relationships/hyperlink" Target="https://up.codes/viewer/california/ca-building-code-2025/chapter/2/definitions" TargetMode="External"/><Relationship Id="rId773" Type="http://schemas.openxmlformats.org/officeDocument/2006/relationships/hyperlink" Target="https://up.codes/viewer/california/ca-building-code-2025/chapter/21A/masonry" TargetMode="External"/><Relationship Id="rId121" Type="http://schemas.openxmlformats.org/officeDocument/2006/relationships/hyperlink" Target="https://up.codes/viewer/california/ca-building-code-2025/chapter/21A/masonry" TargetMode="External"/><Relationship Id="rId219" Type="http://schemas.openxmlformats.org/officeDocument/2006/relationships/hyperlink" Target="https://up.codes/viewer/california/ca-building-code-2025/chapter/4/special-detailed-requirements-based-on-occupancy-and-use" TargetMode="External"/><Relationship Id="rId426" Type="http://schemas.openxmlformats.org/officeDocument/2006/relationships/hyperlink" Target="https://up.codes/viewer/california/ca-building-code-2025/chapter/21A/masonry" TargetMode="External"/><Relationship Id="rId633" Type="http://schemas.openxmlformats.org/officeDocument/2006/relationships/hyperlink" Target="https://up.codes/viewer/california/ca-building-code-2025/chapter/2/definitions" TargetMode="External"/><Relationship Id="rId980" Type="http://schemas.openxmlformats.org/officeDocument/2006/relationships/hyperlink" Target="https://up.codes/viewer/california/ca-building-code-2025/chapter/2/definitions" TargetMode="External"/><Relationship Id="rId1056" Type="http://schemas.openxmlformats.org/officeDocument/2006/relationships/hyperlink" Target="https://up.codes/viewer/california/ca-building-code-2025/chapter/2/definitions" TargetMode="External"/><Relationship Id="rId840" Type="http://schemas.openxmlformats.org/officeDocument/2006/relationships/hyperlink" Target="https://up.codes/viewer/california/ca-building-code-2025/chapter/27/electrical" TargetMode="External"/><Relationship Id="rId938" Type="http://schemas.openxmlformats.org/officeDocument/2006/relationships/hyperlink" Target="https://up.codes/viewer/california/ca-building-code-2025/chapter/11B/accessibility-to-public-buildings-public-accommodations-commercial-buildings-and" TargetMode="External"/><Relationship Id="rId67" Type="http://schemas.openxmlformats.org/officeDocument/2006/relationships/hyperlink" Target="https://up.codes/viewer/california/ca-building-code-2025/chapter/2/definitions" TargetMode="External"/><Relationship Id="rId272" Type="http://schemas.openxmlformats.org/officeDocument/2006/relationships/hyperlink" Target="https://up.codes/viewer/california/ca-building-code-2025/chapter/2/definitions" TargetMode="External"/><Relationship Id="rId577" Type="http://schemas.openxmlformats.org/officeDocument/2006/relationships/hyperlink" Target="https://up.codes/viewer/california/ca-building-code-2025/chapter/2/definitions" TargetMode="External"/><Relationship Id="rId700" Type="http://schemas.openxmlformats.org/officeDocument/2006/relationships/hyperlink" Target="https://up.codes/viewer/california/ca-building-code-2025/chapter/2/definitions" TargetMode="External"/><Relationship Id="rId132" Type="http://schemas.openxmlformats.org/officeDocument/2006/relationships/hyperlink" Target="https://up.codes/viewer/california/ca-building-code-2025/chapter/2/definitions" TargetMode="External"/><Relationship Id="rId784" Type="http://schemas.openxmlformats.org/officeDocument/2006/relationships/hyperlink" Target="https://up.codes/viewer/california/ca-building-code-2025/chapter/2/definitions" TargetMode="External"/><Relationship Id="rId991" Type="http://schemas.openxmlformats.org/officeDocument/2006/relationships/hyperlink" Target="https://up.codes/viewer/california/ca-building-code-2025/chapter/11B/accessibility-to-public-buildings-public-accommodations-commercial-buildings-and" TargetMode="External"/><Relationship Id="rId1067" Type="http://schemas.openxmlformats.org/officeDocument/2006/relationships/image" Target="media/image3.jpeg"/><Relationship Id="rId437" Type="http://schemas.openxmlformats.org/officeDocument/2006/relationships/hyperlink" Target="https://up.codes/viewer/california/ca-building-code-2025/chapter/2/definitions" TargetMode="External"/><Relationship Id="rId644" Type="http://schemas.openxmlformats.org/officeDocument/2006/relationships/hyperlink" Target="https://up.codes/viewer/california/ca-building-code-2025/chapter/2/definitions" TargetMode="External"/><Relationship Id="rId851" Type="http://schemas.openxmlformats.org/officeDocument/2006/relationships/hyperlink" Target="https://up.codes/viewer/california/ca-building-code-2025/chapter/21A/masonry" TargetMode="External"/><Relationship Id="rId283" Type="http://schemas.openxmlformats.org/officeDocument/2006/relationships/hyperlink" Target="https://up.codes/viewer/california/ca-building-code-2025/chapter/2/definitions" TargetMode="External"/><Relationship Id="rId490" Type="http://schemas.openxmlformats.org/officeDocument/2006/relationships/hyperlink" Target="https://up.codes/viewer/california/ca-building-code-2025/chapter/2/definitions" TargetMode="External"/><Relationship Id="rId504" Type="http://schemas.openxmlformats.org/officeDocument/2006/relationships/hyperlink" Target="https://up.codes/viewer/california/ca-building-code-2025/chapter/2/definitions" TargetMode="External"/><Relationship Id="rId711" Type="http://schemas.openxmlformats.org/officeDocument/2006/relationships/hyperlink" Target="https://up.codes/viewer/california/ca-building-code-2025/chapter/7/fire-and-smoke-protection-features" TargetMode="External"/><Relationship Id="rId949" Type="http://schemas.openxmlformats.org/officeDocument/2006/relationships/hyperlink" Target="https://up.codes/viewer/california/ca-building-code-2025/chapter/2/definitions" TargetMode="External"/><Relationship Id="rId78" Type="http://schemas.openxmlformats.org/officeDocument/2006/relationships/hyperlink" Target="https://up.codes/viewer/california/ca-building-code-2025/chapter/2/definitions" TargetMode="External"/><Relationship Id="rId143" Type="http://schemas.openxmlformats.org/officeDocument/2006/relationships/hyperlink" Target="https://up.codes/viewer/california/ca-building-code-2025/chapter/2/definitions" TargetMode="External"/><Relationship Id="rId350" Type="http://schemas.openxmlformats.org/officeDocument/2006/relationships/hyperlink" Target="https://up.codes/viewer/california/ca-building-code-2025/chapter/2/definitions" TargetMode="External"/><Relationship Id="rId588" Type="http://schemas.openxmlformats.org/officeDocument/2006/relationships/hyperlink" Target="https://up.codes/viewer/california/ca-building-code-2025/chapter/2/definitions" TargetMode="External"/><Relationship Id="rId795" Type="http://schemas.openxmlformats.org/officeDocument/2006/relationships/hyperlink" Target="https://up.codes/viewer/california/ca-building-code-2025/chapter/7/fire-and-smoke-protection-features" TargetMode="External"/><Relationship Id="rId809" Type="http://schemas.openxmlformats.org/officeDocument/2006/relationships/hyperlink" Target="https://up.codes/viewer/california/ca-building-code-2025/chapter/2/definitions" TargetMode="External"/><Relationship Id="rId9" Type="http://schemas.openxmlformats.org/officeDocument/2006/relationships/hyperlink" Target="https://up.codes/viewer/california/ca-building-code-2025/chapter/11B/accessibility-to-public-buildings-public-accommodations-commercial-buildings-and" TargetMode="External"/><Relationship Id="rId210" Type="http://schemas.openxmlformats.org/officeDocument/2006/relationships/hyperlink" Target="https://up.codes/viewer/california/ca-building-code-2025/chapter/2/definitions" TargetMode="External"/><Relationship Id="rId448" Type="http://schemas.openxmlformats.org/officeDocument/2006/relationships/hyperlink" Target="https://up.codes/viewer/california/ca-building-code-2025/chapter/19A/concrete" TargetMode="External"/><Relationship Id="rId655" Type="http://schemas.openxmlformats.org/officeDocument/2006/relationships/hyperlink" Target="https://up.codes/viewer/california/ca-building-code-2025/chapter/2/definitions" TargetMode="External"/><Relationship Id="rId862" Type="http://schemas.openxmlformats.org/officeDocument/2006/relationships/hyperlink" Target="https://up.codes/viewer/california/ca-building-code-2025/chapter/21A/masonry" TargetMode="External"/><Relationship Id="rId1078" Type="http://schemas.openxmlformats.org/officeDocument/2006/relationships/hyperlink" Target="https://up.codes/viewer/california/ca-building-code-2025/chapter/21A/masonry" TargetMode="External"/><Relationship Id="rId294" Type="http://schemas.openxmlformats.org/officeDocument/2006/relationships/hyperlink" Target="https://up.codes/viewer/california/tms-602-2016/chapter/1.4/system-description" TargetMode="External"/><Relationship Id="rId308" Type="http://schemas.openxmlformats.org/officeDocument/2006/relationships/hyperlink" Target="https://up.codes/viewer/california/ca-building-code-2025/chapter/L/earthquake-recording-instrumentation" TargetMode="External"/><Relationship Id="rId515" Type="http://schemas.openxmlformats.org/officeDocument/2006/relationships/hyperlink" Target="https://up.codes/viewer/california/ca-building-code-2025/chapter/2/definitions" TargetMode="External"/><Relationship Id="rId722" Type="http://schemas.openxmlformats.org/officeDocument/2006/relationships/hyperlink" Target="https://up.codes/viewer/california/ca-building-code-2025/chapter/2/definitions" TargetMode="External"/><Relationship Id="rId89" Type="http://schemas.openxmlformats.org/officeDocument/2006/relationships/hyperlink" Target="https://up.codes/viewer/california/ca-building-code-2025/chapter/19A/concrete" TargetMode="External"/><Relationship Id="rId154" Type="http://schemas.openxmlformats.org/officeDocument/2006/relationships/hyperlink" Target="https://up.codes/viewer/california/ca-building-code-2025/chapter/2/definitions" TargetMode="External"/><Relationship Id="rId361" Type="http://schemas.openxmlformats.org/officeDocument/2006/relationships/hyperlink" Target="https://up.codes/viewer/california/ca-building-code-2025/chapter/21A/masonry" TargetMode="External"/><Relationship Id="rId599" Type="http://schemas.openxmlformats.org/officeDocument/2006/relationships/hyperlink" Target="https://up.codes/viewer/california/ca-building-code-2025/chapter/2/definitions" TargetMode="External"/><Relationship Id="rId1005" Type="http://schemas.openxmlformats.org/officeDocument/2006/relationships/hyperlink" Target="https://up.codes/viewer/california/ca-building-code-2025/chapter/2/definitions" TargetMode="External"/><Relationship Id="rId459" Type="http://schemas.openxmlformats.org/officeDocument/2006/relationships/hyperlink" Target="https://up.codes/viewer/california/ca-building-code-2025/chapter/2/definitions" TargetMode="External"/><Relationship Id="rId666" Type="http://schemas.openxmlformats.org/officeDocument/2006/relationships/hyperlink" Target="https://up.codes/viewer/california/ca-building-code-2025/chapter/2/definitions" TargetMode="External"/><Relationship Id="rId873" Type="http://schemas.openxmlformats.org/officeDocument/2006/relationships/hyperlink" Target="https://up.codes/viewer/california/ca-building-code-2025/chapter/21A/masonry" TargetMode="External"/><Relationship Id="rId1089" Type="http://schemas.openxmlformats.org/officeDocument/2006/relationships/hyperlink" Target="https://up.codes/viewer/california/ca-building-code-2025/chapter/2/definitions" TargetMode="External"/><Relationship Id="rId16" Type="http://schemas.openxmlformats.org/officeDocument/2006/relationships/hyperlink" Target="https://up.codes/viewer/california/ca-building-code-2025/chapter/1/administration" TargetMode="External"/><Relationship Id="rId221" Type="http://schemas.openxmlformats.org/officeDocument/2006/relationships/hyperlink" Target="https://up.codes/viewer/california/ca-building-code-2025/chapter/2/definitions" TargetMode="External"/><Relationship Id="rId319" Type="http://schemas.openxmlformats.org/officeDocument/2006/relationships/hyperlink" Target="https://up.codes/viewer/california/ca-building-code-2025/chapter/2/definitions" TargetMode="External"/><Relationship Id="rId526" Type="http://schemas.openxmlformats.org/officeDocument/2006/relationships/hyperlink" Target="https://up.codes/viewer/california/ca-building-code-2025/chapter/2/definitions" TargetMode="External"/><Relationship Id="rId733" Type="http://schemas.openxmlformats.org/officeDocument/2006/relationships/hyperlink" Target="https://up.codes/viewer/california/ca-building-code-2025/chapter/7/fire-and-smoke-protection-features" TargetMode="External"/><Relationship Id="rId940" Type="http://schemas.openxmlformats.org/officeDocument/2006/relationships/hyperlink" Target="https://up.codes/viewer/california/ca-building-code-2025/chapter/2/definitions" TargetMode="External"/><Relationship Id="rId1016" Type="http://schemas.openxmlformats.org/officeDocument/2006/relationships/hyperlink" Target="https://up.codes/viewer/california/ca-building-code-2025/chapter/21A/masonry" TargetMode="External"/><Relationship Id="rId165" Type="http://schemas.openxmlformats.org/officeDocument/2006/relationships/hyperlink" Target="https://up.codes/viewer/california/ca-building-code-2025/chapter/2/definitions" TargetMode="External"/><Relationship Id="rId372" Type="http://schemas.openxmlformats.org/officeDocument/2006/relationships/hyperlink" Target="https://up.codes/viewer/california/tms-402-2016/chapter/9/strength-design-of-masonry" TargetMode="External"/><Relationship Id="rId677" Type="http://schemas.openxmlformats.org/officeDocument/2006/relationships/hyperlink" Target="https://up.codes/viewer/california/ca-building-code-2025/chapter/2/definitions" TargetMode="External"/><Relationship Id="rId800" Type="http://schemas.openxmlformats.org/officeDocument/2006/relationships/hyperlink" Target="https://up.codes/viewer/california/ca-building-code-2025/chapter/21A/masonry" TargetMode="External"/><Relationship Id="rId232" Type="http://schemas.openxmlformats.org/officeDocument/2006/relationships/hyperlink" Target="https://up.codes/viewer/california/ca-building-code-2025/chapter/21A/masonry" TargetMode="External"/><Relationship Id="rId884" Type="http://schemas.openxmlformats.org/officeDocument/2006/relationships/hyperlink" Target="https://up.codes/viewer/california/ca-building-code-2025/chapter/2/definitions" TargetMode="External"/><Relationship Id="rId27" Type="http://schemas.openxmlformats.org/officeDocument/2006/relationships/hyperlink" Target="https://up.codes/viewer/california/ca-building-code-2025/chapter/21A/masonry" TargetMode="External"/><Relationship Id="rId537" Type="http://schemas.openxmlformats.org/officeDocument/2006/relationships/hyperlink" Target="https://up.codes/viewer/california/ca-building-code-2025/chapter/2/definitions" TargetMode="External"/><Relationship Id="rId744" Type="http://schemas.openxmlformats.org/officeDocument/2006/relationships/hyperlink" Target="https://up.codes/viewer/california/ca-building-code-2025/chapter/21A/masonry" TargetMode="External"/><Relationship Id="rId951" Type="http://schemas.openxmlformats.org/officeDocument/2006/relationships/hyperlink" Target="https://up.codes/viewer/california/ca-building-code-2025/chapter/7/fire-and-smoke-protection-features" TargetMode="External"/><Relationship Id="rId80" Type="http://schemas.openxmlformats.org/officeDocument/2006/relationships/hyperlink" Target="https://up.codes/viewer/california/ca-building-code-2025/chapter/2/definitions" TargetMode="External"/><Relationship Id="rId176" Type="http://schemas.openxmlformats.org/officeDocument/2006/relationships/hyperlink" Target="https://up.codes/viewer/california/ca-building-code-2025/chapter/2/definitions" TargetMode="External"/><Relationship Id="rId383" Type="http://schemas.openxmlformats.org/officeDocument/2006/relationships/hyperlink" Target="https://up.codes/viewer/california/ca-building-code-2025/chapter/2/definitions" TargetMode="External"/><Relationship Id="rId590" Type="http://schemas.openxmlformats.org/officeDocument/2006/relationships/hyperlink" Target="https://up.codes/viewer/california/ca-building-code-2025/chapter/2/definitions" TargetMode="External"/><Relationship Id="rId604" Type="http://schemas.openxmlformats.org/officeDocument/2006/relationships/hyperlink" Target="https://up.codes/viewer/california/ca-building-code-2025/chapter/4/special-detailed-requirements-based-on-occupancy-and-use" TargetMode="External"/><Relationship Id="rId811" Type="http://schemas.openxmlformats.org/officeDocument/2006/relationships/hyperlink" Target="https://up.codes/viewer/california/ca-building-code-2025/chapter/2/definitions" TargetMode="External"/><Relationship Id="rId1027" Type="http://schemas.openxmlformats.org/officeDocument/2006/relationships/hyperlink" Target="https://up.codes/viewer/california/ca-building-code-2025/chapter/2/definitions" TargetMode="External"/><Relationship Id="rId243" Type="http://schemas.openxmlformats.org/officeDocument/2006/relationships/hyperlink" Target="https://up.codes/viewer/california/ca-building-code-2025/chapter/21A/masonry" TargetMode="External"/><Relationship Id="rId450" Type="http://schemas.openxmlformats.org/officeDocument/2006/relationships/hyperlink" Target="https://up.codes/viewer/california/ca-building-code-2025/chapter/4/special-detailed-requirements-based-on-occupancy-and-use" TargetMode="External"/><Relationship Id="rId688" Type="http://schemas.openxmlformats.org/officeDocument/2006/relationships/hyperlink" Target="https://up.codes/viewer/california/ca-building-code-2025/chapter/2/definitions" TargetMode="External"/><Relationship Id="rId895" Type="http://schemas.openxmlformats.org/officeDocument/2006/relationships/hyperlink" Target="https://up.codes/viewer/california/ca-building-code-2025/chapter/2/definitions" TargetMode="External"/><Relationship Id="rId909" Type="http://schemas.openxmlformats.org/officeDocument/2006/relationships/hyperlink" Target="https://up.codes/viewer/california/ca-building-code-2025/chapter/2/definitions" TargetMode="External"/><Relationship Id="rId1080" Type="http://schemas.openxmlformats.org/officeDocument/2006/relationships/hyperlink" Target="https://up.codes/viewer/california/ca-building-code-2025/chapter/2/definitions" TargetMode="External"/><Relationship Id="rId38" Type="http://schemas.openxmlformats.org/officeDocument/2006/relationships/hyperlink" Target="https://up.codes/viewer/california/ca-building-code-2025/chapter/25/gypsum-panel-products-and-plaster" TargetMode="External"/><Relationship Id="rId103" Type="http://schemas.openxmlformats.org/officeDocument/2006/relationships/hyperlink" Target="https://up.codes/viewer/california/ca-building-code-2025/chapter/2/definitions" TargetMode="External"/><Relationship Id="rId310" Type="http://schemas.openxmlformats.org/officeDocument/2006/relationships/hyperlink" Target="https://up.codes/viewer/california/ca-building-code-2025/chapter/11B/accessibility-to-public-buildings-public-accommodations-commercial-buildings-and" TargetMode="External"/><Relationship Id="rId548" Type="http://schemas.openxmlformats.org/officeDocument/2006/relationships/hyperlink" Target="https://up.codes/viewer/california/ca-building-code-2025/chapter/2/definitions" TargetMode="External"/><Relationship Id="rId755" Type="http://schemas.openxmlformats.org/officeDocument/2006/relationships/hyperlink" Target="https://up.codes/viewer/california/ca-building-code-2025/chapter/2/definitions" TargetMode="External"/><Relationship Id="rId962" Type="http://schemas.openxmlformats.org/officeDocument/2006/relationships/hyperlink" Target="https://up.codes/viewer/california/ca-building-code-2025/chapter/2/definitions" TargetMode="External"/><Relationship Id="rId91" Type="http://schemas.openxmlformats.org/officeDocument/2006/relationships/hyperlink" Target="https://up.codes/viewer/california/ca-building-code-2025/chapter/19A/concrete" TargetMode="External"/><Relationship Id="rId187" Type="http://schemas.openxmlformats.org/officeDocument/2006/relationships/hyperlink" Target="https://up.codes/viewer/california/ca-building-code-2025/chapter/21A/masonry" TargetMode="External"/><Relationship Id="rId394" Type="http://schemas.openxmlformats.org/officeDocument/2006/relationships/hyperlink" Target="https://up.codes/viewer/california/ca-building-code-2025/chapter/2/definitions" TargetMode="External"/><Relationship Id="rId408" Type="http://schemas.openxmlformats.org/officeDocument/2006/relationships/hyperlink" Target="https://up.codes/viewer/california/ca-building-code-2025/chapter/7/fire-and-smoke-protection-features" TargetMode="External"/><Relationship Id="rId615" Type="http://schemas.openxmlformats.org/officeDocument/2006/relationships/hyperlink" Target="https://up.codes/viewer/california/ca-building-code-2025/chapter/2/definitions" TargetMode="External"/><Relationship Id="rId822" Type="http://schemas.openxmlformats.org/officeDocument/2006/relationships/hyperlink" Target="https://up.codes/viewer/california/ca-building-code-2025/chapter/7/fire-and-smoke-protection-features" TargetMode="External"/><Relationship Id="rId1038" Type="http://schemas.openxmlformats.org/officeDocument/2006/relationships/hyperlink" Target="https://up.codes/viewer/california/ca-building-code-2025/chapter/2/definitions" TargetMode="External"/><Relationship Id="rId254" Type="http://schemas.openxmlformats.org/officeDocument/2006/relationships/hyperlink" Target="https://up.codes/viewer/california/ca-building-code-2025/chapter/21A/masonry" TargetMode="External"/><Relationship Id="rId699" Type="http://schemas.openxmlformats.org/officeDocument/2006/relationships/hyperlink" Target="https://up.codes/viewer/california/ca-building-code-2025/chapter/2/definitions" TargetMode="External"/><Relationship Id="rId1091" Type="http://schemas.openxmlformats.org/officeDocument/2006/relationships/hyperlink" Target="https://up.codes/viewer/california/ca-building-code-2025/chapter/2/definitions" TargetMode="External"/><Relationship Id="rId49" Type="http://schemas.openxmlformats.org/officeDocument/2006/relationships/hyperlink" Target="https://up.codes/viewer/california/ca-building-code-2025/chapter/25/gypsum-panel-products-and-plaster" TargetMode="External"/><Relationship Id="rId114" Type="http://schemas.openxmlformats.org/officeDocument/2006/relationships/hyperlink" Target="https://up.codes/viewer/california/ca-building-code-2025/chapter/4/special-detailed-requirements-based-on-occupancy-and-use" TargetMode="External"/><Relationship Id="rId461" Type="http://schemas.openxmlformats.org/officeDocument/2006/relationships/hyperlink" Target="https://up.codes/viewer/california/ca-building-code-2025/chapter/2/definitions" TargetMode="External"/><Relationship Id="rId559" Type="http://schemas.openxmlformats.org/officeDocument/2006/relationships/hyperlink" Target="https://up.codes/viewer/california/ca-building-code-2025/chapter/21A/masonry" TargetMode="External"/><Relationship Id="rId766" Type="http://schemas.openxmlformats.org/officeDocument/2006/relationships/hyperlink" Target="https://up.codes/viewer/california/ca-building-code-2025/chapter/2/definitions" TargetMode="External"/><Relationship Id="rId198" Type="http://schemas.openxmlformats.org/officeDocument/2006/relationships/hyperlink" Target="https://up.codes/viewer/california/ca-building-code-2025/chapter/19A/concrete" TargetMode="External"/><Relationship Id="rId321" Type="http://schemas.openxmlformats.org/officeDocument/2006/relationships/hyperlink" Target="https://up.codes/viewer/california/ca-building-code-2025/chapter/30/elevators-and-conveying-systems" TargetMode="External"/><Relationship Id="rId419" Type="http://schemas.openxmlformats.org/officeDocument/2006/relationships/hyperlink" Target="https://up.codes/viewer/california/ca-building-code-2025/chapter/21A/masonry" TargetMode="External"/><Relationship Id="rId626" Type="http://schemas.openxmlformats.org/officeDocument/2006/relationships/image" Target="media/image1.jpeg"/><Relationship Id="rId973" Type="http://schemas.openxmlformats.org/officeDocument/2006/relationships/hyperlink" Target="https://up.codes/viewer/california/ca-building-code-2025/chapter/9/fire-protection-and-life-safety-systems" TargetMode="External"/><Relationship Id="rId1049" Type="http://schemas.openxmlformats.org/officeDocument/2006/relationships/hyperlink" Target="https://up.codes/viewer/california/ca-building-code-2025/chapter/2/definitions" TargetMode="External"/><Relationship Id="rId833" Type="http://schemas.openxmlformats.org/officeDocument/2006/relationships/hyperlink" Target="https://up.codes/viewer/california/ca-building-code-2025/chapter/14/exterior-walls" TargetMode="External"/><Relationship Id="rId265" Type="http://schemas.openxmlformats.org/officeDocument/2006/relationships/hyperlink" Target="https://up.codes/viewer/california/ca-building-code-2025/chapter/31/special-construction" TargetMode="External"/><Relationship Id="rId472" Type="http://schemas.openxmlformats.org/officeDocument/2006/relationships/hyperlink" Target="https://up.codes/viewer/california/ca-building-code-2025/chapter/21/masonry" TargetMode="External"/><Relationship Id="rId900" Type="http://schemas.openxmlformats.org/officeDocument/2006/relationships/hyperlink" Target="https://up.codes/viewer/california/ca-building-code-2025/chapter/2/definitions" TargetMode="External"/><Relationship Id="rId125" Type="http://schemas.openxmlformats.org/officeDocument/2006/relationships/hyperlink" Target="https://up.codes/viewer/california/ca-building-code-2025/chapter/2/definitions" TargetMode="External"/><Relationship Id="rId332" Type="http://schemas.openxmlformats.org/officeDocument/2006/relationships/hyperlink" Target="https://up.codes/viewer/california/ca-building-code-2025/chapter/2/definitions" TargetMode="External"/><Relationship Id="rId777" Type="http://schemas.openxmlformats.org/officeDocument/2006/relationships/hyperlink" Target="https://up.codes/viewer/california/ca-building-code-2025/chapter/9/fire-protection-and-life-safety-systems" TargetMode="External"/><Relationship Id="rId984" Type="http://schemas.openxmlformats.org/officeDocument/2006/relationships/hyperlink" Target="https://up.codes/viewer/california/ca-building-code-2025/chapter/2/definitions" TargetMode="External"/><Relationship Id="rId637" Type="http://schemas.openxmlformats.org/officeDocument/2006/relationships/hyperlink" Target="https://up.codes/viewer/california/ca-building-code-2025/chapter/2/definitions" TargetMode="External"/><Relationship Id="rId844" Type="http://schemas.openxmlformats.org/officeDocument/2006/relationships/hyperlink" Target="https://up.codes/viewer/california/ca-building-code-2025/chapter/J/grading" TargetMode="External"/><Relationship Id="rId276" Type="http://schemas.openxmlformats.org/officeDocument/2006/relationships/hyperlink" Target="https://up.codes/viewer/california/ca-building-code-2025/chapter/2/definitions" TargetMode="External"/><Relationship Id="rId483" Type="http://schemas.openxmlformats.org/officeDocument/2006/relationships/hyperlink" Target="https://up.codes/viewer/california/ca-building-code-2025/chapter/J/grading" TargetMode="External"/><Relationship Id="rId690" Type="http://schemas.openxmlformats.org/officeDocument/2006/relationships/hyperlink" Target="https://up.codes/viewer/california/ca-building-code-2025/chapter/2/definitions" TargetMode="External"/><Relationship Id="rId704" Type="http://schemas.openxmlformats.org/officeDocument/2006/relationships/hyperlink" Target="https://up.codes/viewer/california/ca-building-code-2025/chapter/4/special-detailed-requirements-based-on-occupancy-and-use" TargetMode="External"/><Relationship Id="rId911" Type="http://schemas.openxmlformats.org/officeDocument/2006/relationships/hyperlink" Target="https://up.codes/viewer/california/ca-building-code-2025/chapter/21A/masonry" TargetMode="External"/><Relationship Id="rId40" Type="http://schemas.openxmlformats.org/officeDocument/2006/relationships/hyperlink" Target="https://up.codes/viewer/california/ca-building-code-2025/chapter/1/administration" TargetMode="External"/><Relationship Id="rId136" Type="http://schemas.openxmlformats.org/officeDocument/2006/relationships/hyperlink" Target="https://up.codes/viewer/california/ca-building-code-2025/chapter/2/definitions" TargetMode="External"/><Relationship Id="rId343" Type="http://schemas.openxmlformats.org/officeDocument/2006/relationships/hyperlink" Target="https://up.codes/viewer/california/ca-building-code-2025/chapter/21A/masonry" TargetMode="External"/><Relationship Id="rId550" Type="http://schemas.openxmlformats.org/officeDocument/2006/relationships/hyperlink" Target="https://up.codes/viewer/california/ca-building-code-2025/chapter/2/definitions" TargetMode="External"/><Relationship Id="rId788" Type="http://schemas.openxmlformats.org/officeDocument/2006/relationships/hyperlink" Target="https://up.codes/viewer/california/ca-building-code-2025/chapter/21/masonry" TargetMode="External"/><Relationship Id="rId995" Type="http://schemas.openxmlformats.org/officeDocument/2006/relationships/hyperlink" Target="https://up.codes/viewer/california/ca-building-code-2025/chapter/11B/accessibility-to-public-buildings-public-accommodations-commercial-buildings-and" TargetMode="External"/><Relationship Id="rId203" Type="http://schemas.openxmlformats.org/officeDocument/2006/relationships/hyperlink" Target="https://up.codes/viewer/california/ca-building-code-2025/chapter/19/concrete" TargetMode="External"/><Relationship Id="rId648" Type="http://schemas.openxmlformats.org/officeDocument/2006/relationships/hyperlink" Target="https://up.codes/viewer/california/ca-building-code-2025/chapter/2/definitions" TargetMode="External"/><Relationship Id="rId855" Type="http://schemas.openxmlformats.org/officeDocument/2006/relationships/hyperlink" Target="https://up.codes/viewer/california/ca-building-code-2025/chapter/21A/masonry" TargetMode="External"/><Relationship Id="rId1040" Type="http://schemas.openxmlformats.org/officeDocument/2006/relationships/hyperlink" Target="https://up.codes/viewer/california/ca-building-code-2025/chapter/2/definitions" TargetMode="External"/><Relationship Id="rId287" Type="http://schemas.openxmlformats.org/officeDocument/2006/relationships/hyperlink" Target="https://up.codes/viewer/california/ca-building-code-2025/chapter/2/definitions" TargetMode="External"/><Relationship Id="rId410" Type="http://schemas.openxmlformats.org/officeDocument/2006/relationships/hyperlink" Target="https://up.codes/viewer/california/ca-building-code-2025/chapter/2/definitions" TargetMode="External"/><Relationship Id="rId494" Type="http://schemas.openxmlformats.org/officeDocument/2006/relationships/hyperlink" Target="https://up.codes/viewer/california/ca-building-code-2025/chapter/2/definitions" TargetMode="External"/><Relationship Id="rId508" Type="http://schemas.openxmlformats.org/officeDocument/2006/relationships/hyperlink" Target="https://up.codes/viewer/california/ca-building-code-2025/chapter/2/definitions" TargetMode="External"/><Relationship Id="rId715" Type="http://schemas.openxmlformats.org/officeDocument/2006/relationships/hyperlink" Target="https://up.codes/viewer/california/ca-building-code-2025/chapter/2/definitions" TargetMode="External"/><Relationship Id="rId922" Type="http://schemas.openxmlformats.org/officeDocument/2006/relationships/hyperlink" Target="https://up.codes/viewer/california/ca-building-code-2025/chapter/2/definitions" TargetMode="External"/><Relationship Id="rId147" Type="http://schemas.openxmlformats.org/officeDocument/2006/relationships/hyperlink" Target="https://up.codes/viewer/california/ca-building-code-2025/chapter/2/definitions" TargetMode="External"/><Relationship Id="rId354" Type="http://schemas.openxmlformats.org/officeDocument/2006/relationships/hyperlink" Target="https://up.codes/viewer/california/ca-building-code-2025/chapter/21A/masonry" TargetMode="External"/><Relationship Id="rId799" Type="http://schemas.openxmlformats.org/officeDocument/2006/relationships/hyperlink" Target="https://up.codes/viewer/california/ca-building-code-2025/chapter/2/definitions" TargetMode="External"/><Relationship Id="rId51" Type="http://schemas.openxmlformats.org/officeDocument/2006/relationships/hyperlink" Target="https://up.codes/viewer/california/ca-building-code-2025/chapter/25/gypsum-panel-products-and-plaster" TargetMode="External"/><Relationship Id="rId561" Type="http://schemas.openxmlformats.org/officeDocument/2006/relationships/hyperlink" Target="https://up.codes/viewer/california/ca-building-code-2025/chapter/2/definitions" TargetMode="External"/><Relationship Id="rId659" Type="http://schemas.openxmlformats.org/officeDocument/2006/relationships/hyperlink" Target="https://up.codes/viewer/california/ca-building-code-2025/chapter/2/definitions" TargetMode="External"/><Relationship Id="rId866" Type="http://schemas.openxmlformats.org/officeDocument/2006/relationships/hyperlink" Target="https://up.codes/viewer/california/ca-building-code-2025/chapter/2/definitions" TargetMode="External"/><Relationship Id="rId214" Type="http://schemas.openxmlformats.org/officeDocument/2006/relationships/hyperlink" Target="https://up.codes/viewer/california/ca-building-code-2025/chapter/2/definitions" TargetMode="External"/><Relationship Id="rId298" Type="http://schemas.openxmlformats.org/officeDocument/2006/relationships/hyperlink" Target="https://up.codes/viewer/california/ca-building-code-2025/chapter/2/definitions" TargetMode="External"/><Relationship Id="rId421" Type="http://schemas.openxmlformats.org/officeDocument/2006/relationships/hyperlink" Target="https://up.codes/viewer/california/ca-building-code-2025/chapter/4/special-detailed-requirements-based-on-occupancy-and-use" TargetMode="External"/><Relationship Id="rId519" Type="http://schemas.openxmlformats.org/officeDocument/2006/relationships/hyperlink" Target="https://up.codes/viewer/california/ca-building-code-2025/chapter/2/definitions" TargetMode="External"/><Relationship Id="rId1051" Type="http://schemas.openxmlformats.org/officeDocument/2006/relationships/hyperlink" Target="https://up.codes/viewer/california/ca-building-code-2025/chapter/2/definitions" TargetMode="External"/><Relationship Id="rId158" Type="http://schemas.openxmlformats.org/officeDocument/2006/relationships/hyperlink" Target="https://up.codes/viewer/california/ca-building-code-2025/chapter/27/electrical" TargetMode="External"/><Relationship Id="rId726" Type="http://schemas.openxmlformats.org/officeDocument/2006/relationships/hyperlink" Target="https://up.codes/viewer/california/ca-building-code-2025/chapter/2/definitions" TargetMode="External"/><Relationship Id="rId933" Type="http://schemas.openxmlformats.org/officeDocument/2006/relationships/hyperlink" Target="https://up.codes/viewer/california/ca-building-code-2025/chapter/2/definitions" TargetMode="External"/><Relationship Id="rId1009" Type="http://schemas.openxmlformats.org/officeDocument/2006/relationships/hyperlink" Target="https://up.codes/viewer/california/ca-building-code-2025/chapter/2/definitions" TargetMode="External"/><Relationship Id="rId62" Type="http://schemas.openxmlformats.org/officeDocument/2006/relationships/hyperlink" Target="https://up.codes/viewer/california/ca-building-code-2025/chapter/2/definitions" TargetMode="External"/><Relationship Id="rId365" Type="http://schemas.openxmlformats.org/officeDocument/2006/relationships/hyperlink" Target="https://up.codes/viewer/california/ca-building-code-2025/chapter/21A/masonry" TargetMode="External"/><Relationship Id="rId572" Type="http://schemas.openxmlformats.org/officeDocument/2006/relationships/hyperlink" Target="https://up.codes/viewer/california/ca-building-code-2025/chapter/2/definitions" TargetMode="External"/><Relationship Id="rId225" Type="http://schemas.openxmlformats.org/officeDocument/2006/relationships/hyperlink" Target="https://up.codes/viewer/california/ca-building-code-2025/chapter/2/definitions" TargetMode="External"/><Relationship Id="rId432" Type="http://schemas.openxmlformats.org/officeDocument/2006/relationships/hyperlink" Target="https://up.codes/viewer/california/ca-building-code-2025/chapter/2/definitions" TargetMode="External"/><Relationship Id="rId877" Type="http://schemas.openxmlformats.org/officeDocument/2006/relationships/hyperlink" Target="https://up.codes/viewer/california/ca-building-code-2025/chapter/21A/masonry" TargetMode="External"/><Relationship Id="rId1062" Type="http://schemas.openxmlformats.org/officeDocument/2006/relationships/hyperlink" Target="https://up.codes/viewer/california/ca-building-code-2025/chapter/2/definitions" TargetMode="External"/><Relationship Id="rId737" Type="http://schemas.openxmlformats.org/officeDocument/2006/relationships/hyperlink" Target="https://up.codes/viewer/california/ca-building-code-2025/chapter/21A/masonry" TargetMode="External"/><Relationship Id="rId944" Type="http://schemas.openxmlformats.org/officeDocument/2006/relationships/hyperlink" Target="https://up.codes/viewer/california/ca-building-code-2025/chapter/21A/masonry" TargetMode="External"/><Relationship Id="rId73" Type="http://schemas.openxmlformats.org/officeDocument/2006/relationships/hyperlink" Target="https://up.codes/viewer/california/ca-building-code-2025/chapter/2/definitions" TargetMode="External"/><Relationship Id="rId169" Type="http://schemas.openxmlformats.org/officeDocument/2006/relationships/hyperlink" Target="https://up.codes/viewer/california/ca-building-code-2025/chapter/2/definitions" TargetMode="External"/><Relationship Id="rId376" Type="http://schemas.openxmlformats.org/officeDocument/2006/relationships/hyperlink" Target="https://up.codes/viewer/california/aci-318-2019" TargetMode="External"/><Relationship Id="rId583" Type="http://schemas.openxmlformats.org/officeDocument/2006/relationships/hyperlink" Target="https://up.codes/viewer/california/ca-building-code-2025/chapter/2/definitions" TargetMode="External"/><Relationship Id="rId790" Type="http://schemas.openxmlformats.org/officeDocument/2006/relationships/hyperlink" Target="https://up.codes/viewer/california/ca-building-code-2025/chapter/21/masonry" TargetMode="External"/><Relationship Id="rId804" Type="http://schemas.openxmlformats.org/officeDocument/2006/relationships/hyperlink" Target="https://up.codes/viewer/california/ca-building-code-2025/chapter/7/fire-and-smoke-protection-features" TargetMode="External"/><Relationship Id="rId4" Type="http://schemas.openxmlformats.org/officeDocument/2006/relationships/webSettings" Target="webSettings.xml"/><Relationship Id="rId236" Type="http://schemas.openxmlformats.org/officeDocument/2006/relationships/hyperlink" Target="https://up.codes/viewer/california/ca-building-code-2025/chapter/21A/masonry" TargetMode="External"/><Relationship Id="rId443" Type="http://schemas.openxmlformats.org/officeDocument/2006/relationships/hyperlink" Target="https://up.codes/viewer/california/ca-building-code-2025/chapter/2/definitions" TargetMode="External"/><Relationship Id="rId650" Type="http://schemas.openxmlformats.org/officeDocument/2006/relationships/hyperlink" Target="https://up.codes/viewer/california/ca-building-code-2025/chapter/2/definitions" TargetMode="External"/><Relationship Id="rId888" Type="http://schemas.openxmlformats.org/officeDocument/2006/relationships/hyperlink" Target="https://up.codes/viewer/california/ca-building-code-2025/chapter/11B/accessibility-to-public-buildings-public-accommodations-commercial-buildings-and" TargetMode="External"/><Relationship Id="rId1073" Type="http://schemas.openxmlformats.org/officeDocument/2006/relationships/hyperlink" Target="https://up.codes/viewer/california/ca-building-code-2025/chapter/2/definitions" TargetMode="External"/><Relationship Id="rId303" Type="http://schemas.openxmlformats.org/officeDocument/2006/relationships/hyperlink" Target="https://up.codes/viewer/california/ca-building-code-2025/chapter/2/definitions" TargetMode="External"/><Relationship Id="rId748" Type="http://schemas.openxmlformats.org/officeDocument/2006/relationships/hyperlink" Target="https://up.codes/viewer/california/ca-building-code-2025/chapter/2/definitions" TargetMode="External"/><Relationship Id="rId955" Type="http://schemas.openxmlformats.org/officeDocument/2006/relationships/hyperlink" Target="https://up.codes/viewer/california/ca-building-code-2025/chapter/2/definitions" TargetMode="External"/><Relationship Id="rId84" Type="http://schemas.openxmlformats.org/officeDocument/2006/relationships/hyperlink" Target="https://up.codes/viewer/california/ca-building-code-2025/chapter/2/definitions" TargetMode="External"/><Relationship Id="rId387" Type="http://schemas.openxmlformats.org/officeDocument/2006/relationships/hyperlink" Target="https://up.codes/viewer/california/ca-building-code-2025/chapter/11B/accessibility-to-public-buildings-public-accommodations-commercial-buildings-and" TargetMode="External"/><Relationship Id="rId510" Type="http://schemas.openxmlformats.org/officeDocument/2006/relationships/hyperlink" Target="https://up.codes/viewer/california/ca-building-code-2025/chapter/2/definitions" TargetMode="External"/><Relationship Id="rId594" Type="http://schemas.openxmlformats.org/officeDocument/2006/relationships/hyperlink" Target="https://up.codes/viewer/california/ca-building-code-2025/chapter/21A/masonry" TargetMode="External"/><Relationship Id="rId608" Type="http://schemas.openxmlformats.org/officeDocument/2006/relationships/hyperlink" Target="https://up.codes/viewer/california/ca-building-code-2025/chapter/2/definitions" TargetMode="External"/><Relationship Id="rId815" Type="http://schemas.openxmlformats.org/officeDocument/2006/relationships/hyperlink" Target="https://up.codes/viewer/california/ca-building-code-2025/chapter/2/definitions" TargetMode="External"/><Relationship Id="rId247" Type="http://schemas.openxmlformats.org/officeDocument/2006/relationships/hyperlink" Target="https://up.codes/viewer/california/ca-building-code-2025/chapter/2/definitions" TargetMode="External"/><Relationship Id="rId899" Type="http://schemas.openxmlformats.org/officeDocument/2006/relationships/hyperlink" Target="https://up.codes/viewer/california/ca-building-code-2025/chapter/7/fire-and-smoke-protection-features" TargetMode="External"/><Relationship Id="rId1000" Type="http://schemas.openxmlformats.org/officeDocument/2006/relationships/hyperlink" Target="https://up.codes/viewer/california/ca-building-code-2025/chapter/2/definitions" TargetMode="External"/><Relationship Id="rId1084" Type="http://schemas.openxmlformats.org/officeDocument/2006/relationships/hyperlink" Target="https://up.codes/viewer/california/ca-building-code-2025/chapter/21A/masonry" TargetMode="External"/><Relationship Id="rId107" Type="http://schemas.openxmlformats.org/officeDocument/2006/relationships/hyperlink" Target="https://up.codes/viewer/california/ca-building-code-2025/chapter/2/definitions" TargetMode="External"/><Relationship Id="rId454" Type="http://schemas.openxmlformats.org/officeDocument/2006/relationships/hyperlink" Target="https://up.codes/viewer/california/ca-building-code-2025/chapter/2/definitions" TargetMode="External"/><Relationship Id="rId661" Type="http://schemas.openxmlformats.org/officeDocument/2006/relationships/hyperlink" Target="https://up.codes/viewer/california/ca-building-code-2025/chapter/21A/masonry" TargetMode="External"/><Relationship Id="rId759" Type="http://schemas.openxmlformats.org/officeDocument/2006/relationships/hyperlink" Target="https://up.codes/viewer/california/ca-building-code-2025/chapter/21A/masonry" TargetMode="External"/><Relationship Id="rId966" Type="http://schemas.openxmlformats.org/officeDocument/2006/relationships/hyperlink" Target="https://up.codes/viewer/california/ca-building-code-2025/chapter/7/fire-and-smoke-protection-features" TargetMode="External"/><Relationship Id="rId11" Type="http://schemas.openxmlformats.org/officeDocument/2006/relationships/hyperlink" Target="https://up.codes/viewer/california/ca-building-code-2025/chapter/25/gypsum-panel-products-and-plaster" TargetMode="External"/><Relationship Id="rId314" Type="http://schemas.openxmlformats.org/officeDocument/2006/relationships/hyperlink" Target="https://up.codes/viewer/california/ca-building-code-2025/chapter/7/fire-and-smoke-protection-features" TargetMode="External"/><Relationship Id="rId398" Type="http://schemas.openxmlformats.org/officeDocument/2006/relationships/hyperlink" Target="https://up.codes/viewer/california/ca-building-code-2025/chapter/2/definitions" TargetMode="External"/><Relationship Id="rId521" Type="http://schemas.openxmlformats.org/officeDocument/2006/relationships/hyperlink" Target="https://up.codes/viewer/california/ca-building-code-2025/chapter/2/definitions" TargetMode="External"/><Relationship Id="rId619" Type="http://schemas.openxmlformats.org/officeDocument/2006/relationships/hyperlink" Target="https://up.codes/viewer/california/ca-building-code-2025/chapter/2/definitions" TargetMode="External"/><Relationship Id="rId95" Type="http://schemas.openxmlformats.org/officeDocument/2006/relationships/hyperlink" Target="https://up.codes/viewer/california/ca-building-code-2025/chapter/21A/masonry" TargetMode="External"/><Relationship Id="rId160" Type="http://schemas.openxmlformats.org/officeDocument/2006/relationships/hyperlink" Target="https://up.codes/viewer/california/ca-building-code-2025/chapter/2/definitions" TargetMode="External"/><Relationship Id="rId826" Type="http://schemas.openxmlformats.org/officeDocument/2006/relationships/hyperlink" Target="https://up.codes/viewer/california/ca-building-code-2025/chapter/2/definitions" TargetMode="External"/><Relationship Id="rId1011" Type="http://schemas.openxmlformats.org/officeDocument/2006/relationships/hyperlink" Target="https://up.codes/viewer/california/ca-building-code-2025/chapter/2/definitions" TargetMode="External"/><Relationship Id="rId258" Type="http://schemas.openxmlformats.org/officeDocument/2006/relationships/hyperlink" Target="https://up.codes/viewer/california/ca-building-code-2025/chapter/21A/masonry" TargetMode="External"/><Relationship Id="rId465" Type="http://schemas.openxmlformats.org/officeDocument/2006/relationships/hyperlink" Target="https://up.codes/viewer/california/ca-building-code-2025/chapter/2/definitions" TargetMode="External"/><Relationship Id="rId672" Type="http://schemas.openxmlformats.org/officeDocument/2006/relationships/hyperlink" Target="https://up.codes/viewer/california/ca-building-code-2025/chapter/2/definitions" TargetMode="External"/><Relationship Id="rId1095" Type="http://schemas.openxmlformats.org/officeDocument/2006/relationships/hyperlink" Target="https://up.codes/viewer/california/ca-building-code-2025/chapter/11B/accessibility-to-public-buildings-public-accommodations-commercial-buildings-and" TargetMode="External"/><Relationship Id="rId22" Type="http://schemas.openxmlformats.org/officeDocument/2006/relationships/hyperlink" Target="https://up.codes/viewer/california/ca-building-code-2025/chapter/25/gypsum-panel-products-and-plaster" TargetMode="External"/><Relationship Id="rId118" Type="http://schemas.openxmlformats.org/officeDocument/2006/relationships/hyperlink" Target="https://up.codes/viewer/california/ca-building-code-2025/chapter/2/definitions" TargetMode="External"/><Relationship Id="rId325" Type="http://schemas.openxmlformats.org/officeDocument/2006/relationships/hyperlink" Target="https://up.codes/viewer/california/ca-building-code-2025/chapter/2/definitions" TargetMode="External"/><Relationship Id="rId532" Type="http://schemas.openxmlformats.org/officeDocument/2006/relationships/hyperlink" Target="https://up.codes/viewer/california/ca-building-code-2025/chapter/2/definitions" TargetMode="External"/><Relationship Id="rId977" Type="http://schemas.openxmlformats.org/officeDocument/2006/relationships/hyperlink" Target="https://up.codes/viewer/california/ca-building-code-2025/chapter/2/definitions" TargetMode="External"/><Relationship Id="rId171" Type="http://schemas.openxmlformats.org/officeDocument/2006/relationships/hyperlink" Target="https://up.codes/viewer/california/ca-building-code-2025/chapter/2/definitions" TargetMode="External"/><Relationship Id="rId837" Type="http://schemas.openxmlformats.org/officeDocument/2006/relationships/hyperlink" Target="https://up.codes/viewer/california/ca-building-code-2025/chapter/2/definitions" TargetMode="External"/><Relationship Id="rId1022" Type="http://schemas.openxmlformats.org/officeDocument/2006/relationships/hyperlink" Target="https://up.codes/viewer/california/ca-building-code-2025/chapter/2/definitions" TargetMode="External"/><Relationship Id="rId269" Type="http://schemas.openxmlformats.org/officeDocument/2006/relationships/hyperlink" Target="https://up.codes/viewer/california/ca-building-code-2025/chapter/17A/special-inspections-and-tests" TargetMode="External"/><Relationship Id="rId476" Type="http://schemas.openxmlformats.org/officeDocument/2006/relationships/hyperlink" Target="https://up.codes/viewer/california/ca-building-code-2025/chapter/19A/concrete" TargetMode="External"/><Relationship Id="rId683" Type="http://schemas.openxmlformats.org/officeDocument/2006/relationships/hyperlink" Target="https://up.codes/viewer/california/ca-building-code-2025/chapter/2/definitions" TargetMode="External"/><Relationship Id="rId890" Type="http://schemas.openxmlformats.org/officeDocument/2006/relationships/hyperlink" Target="https://up.codes/viewer/california/ca-building-code-2025/chapter/11B/accessibility-to-public-buildings-public-accommodations-commercial-buildings-and" TargetMode="External"/><Relationship Id="rId904" Type="http://schemas.openxmlformats.org/officeDocument/2006/relationships/hyperlink" Target="https://up.codes/viewer/california/ca-building-code-2025/chapter/21A/masonry" TargetMode="External"/><Relationship Id="rId33" Type="http://schemas.openxmlformats.org/officeDocument/2006/relationships/hyperlink" Target="https://up.codes/viewer/california/ca-building-code-2025/chapter/31/special-construction" TargetMode="External"/><Relationship Id="rId129" Type="http://schemas.openxmlformats.org/officeDocument/2006/relationships/hyperlink" Target="https://up.codes/viewer/california/tms-602-2016/chapter/2.6/mixing" TargetMode="External"/><Relationship Id="rId336" Type="http://schemas.openxmlformats.org/officeDocument/2006/relationships/hyperlink" Target="https://up.codes/viewer/california/ca-building-code-2025/chapter/2/definitions" TargetMode="External"/><Relationship Id="rId543" Type="http://schemas.openxmlformats.org/officeDocument/2006/relationships/hyperlink" Target="https://up.codes/viewer/california/ca-building-code-2025/chapter/2/definitions" TargetMode="External"/><Relationship Id="rId988" Type="http://schemas.openxmlformats.org/officeDocument/2006/relationships/hyperlink" Target="https://up.codes/viewer/california/ca-building-code-2025/chapter/9/fire-protection-and-life-safety-systems" TargetMode="External"/><Relationship Id="rId182" Type="http://schemas.openxmlformats.org/officeDocument/2006/relationships/hyperlink" Target="https://up.codes/viewer/california/ca-building-code-2025/chapter/2/definitions" TargetMode="External"/><Relationship Id="rId403" Type="http://schemas.openxmlformats.org/officeDocument/2006/relationships/hyperlink" Target="https://up.codes/viewer/california/ca-building-code-2025/chapter/2/definitions" TargetMode="External"/><Relationship Id="rId750" Type="http://schemas.openxmlformats.org/officeDocument/2006/relationships/hyperlink" Target="https://up.codes/viewer/california/ca-building-code-2025/chapter/2/definitions" TargetMode="External"/><Relationship Id="rId848" Type="http://schemas.openxmlformats.org/officeDocument/2006/relationships/hyperlink" Target="https://up.codes/viewer/california/ca-building-code-2025/chapter/21A/masonry" TargetMode="External"/><Relationship Id="rId1033" Type="http://schemas.openxmlformats.org/officeDocument/2006/relationships/hyperlink" Target="https://up.codes/viewer/california/ca-building-code-2025/chapter/2/definitions" TargetMode="External"/><Relationship Id="rId487" Type="http://schemas.openxmlformats.org/officeDocument/2006/relationships/hyperlink" Target="https://up.codes/viewer/california/ca-building-code-2025/chapter/2/definitions" TargetMode="External"/><Relationship Id="rId610" Type="http://schemas.openxmlformats.org/officeDocument/2006/relationships/hyperlink" Target="https://up.codes/viewer/california/ca-building-code-2025/chapter/2/definitions" TargetMode="External"/><Relationship Id="rId694" Type="http://schemas.openxmlformats.org/officeDocument/2006/relationships/hyperlink" Target="https://up.codes/viewer/california/ca-building-code-2025/chapter/2/definitions" TargetMode="External"/><Relationship Id="rId708" Type="http://schemas.openxmlformats.org/officeDocument/2006/relationships/hyperlink" Target="https://up.codes/viewer/california/ca-building-code-2025/chapter/21A/masonry" TargetMode="External"/><Relationship Id="rId915" Type="http://schemas.openxmlformats.org/officeDocument/2006/relationships/hyperlink" Target="https://up.codes/viewer/california/ca-building-code-2025/chapter/21/masonry" TargetMode="External"/><Relationship Id="rId347" Type="http://schemas.openxmlformats.org/officeDocument/2006/relationships/hyperlink" Target="https://up.codes/viewer/california/ca-building-code-2025/chapter/21A/masonry" TargetMode="External"/><Relationship Id="rId999" Type="http://schemas.openxmlformats.org/officeDocument/2006/relationships/hyperlink" Target="https://up.codes/viewer/california/ca-building-code-2025/chapter/21A/masonry" TargetMode="External"/><Relationship Id="rId1100" Type="http://schemas.openxmlformats.org/officeDocument/2006/relationships/hyperlink" Target="https://up.codes/viewer/california/ca-building-code-2025/chapter/4/special-detailed-requirements-based-on-occupancy-and-use" TargetMode="External"/><Relationship Id="rId44" Type="http://schemas.openxmlformats.org/officeDocument/2006/relationships/hyperlink" Target="https://up.codes/viewer/california/ca-building-code-2025/chapter/2/definitions" TargetMode="External"/><Relationship Id="rId554" Type="http://schemas.openxmlformats.org/officeDocument/2006/relationships/hyperlink" Target="https://up.codes/viewer/california/ca-building-code-2025/chapter/2/definitions" TargetMode="External"/><Relationship Id="rId761" Type="http://schemas.openxmlformats.org/officeDocument/2006/relationships/hyperlink" Target="https://up.codes/viewer/california/ca-building-code-2025/chapter/2/definitions" TargetMode="External"/><Relationship Id="rId859" Type="http://schemas.openxmlformats.org/officeDocument/2006/relationships/hyperlink" Target="https://up.codes/viewer/california/ca-building-code-2025/chapter/21A/masonry" TargetMode="External"/><Relationship Id="rId193" Type="http://schemas.openxmlformats.org/officeDocument/2006/relationships/hyperlink" Target="https://up.codes/viewer/california/ca-building-code-2025/chapter/2/definitions" TargetMode="External"/><Relationship Id="rId207" Type="http://schemas.openxmlformats.org/officeDocument/2006/relationships/hyperlink" Target="https://up.codes/viewer/california/ca-building-code-2025/chapter/21/masonry" TargetMode="External"/><Relationship Id="rId414" Type="http://schemas.openxmlformats.org/officeDocument/2006/relationships/hyperlink" Target="https://up.codes/viewer/california/ca-building-code-2025/chapter/2/definitions" TargetMode="External"/><Relationship Id="rId498" Type="http://schemas.openxmlformats.org/officeDocument/2006/relationships/hyperlink" Target="https://up.codes/viewer/california/ca-building-code-2025/chapter/2/definitions" TargetMode="External"/><Relationship Id="rId621" Type="http://schemas.openxmlformats.org/officeDocument/2006/relationships/hyperlink" Target="https://up.codes/viewer/california/ca-building-code-2025/chapter/4/special-detailed-requirements-based-on-occupancy-and-use" TargetMode="External"/><Relationship Id="rId1044" Type="http://schemas.openxmlformats.org/officeDocument/2006/relationships/hyperlink" Target="https://up.codes/viewer/california/ca-building-code-2025/chapter/21A/masonry" TargetMode="External"/><Relationship Id="rId260" Type="http://schemas.openxmlformats.org/officeDocument/2006/relationships/hyperlink" Target="https://up.codes/viewer/california/ca-building-code-2025/chapter/21A/masonry" TargetMode="External"/><Relationship Id="rId719" Type="http://schemas.openxmlformats.org/officeDocument/2006/relationships/hyperlink" Target="https://up.codes/viewer/california/ca-building-code-2025/chapter/2/definitions" TargetMode="External"/><Relationship Id="rId926" Type="http://schemas.openxmlformats.org/officeDocument/2006/relationships/hyperlink" Target="https://up.codes/viewer/california/ca-building-code-2025/chapter/11B/accessibility-to-public-buildings-public-accommodations-commercial-buildings-and" TargetMode="External"/><Relationship Id="rId55" Type="http://schemas.openxmlformats.org/officeDocument/2006/relationships/hyperlink" Target="https://up.codes/viewer/california/ca-building-code-2025/chapter/4/special-detailed-requirements-based-on-occupancy-and-use" TargetMode="External"/><Relationship Id="rId120" Type="http://schemas.openxmlformats.org/officeDocument/2006/relationships/hyperlink" Target="https://up.codes/viewer/california/ca-building-code-2025/chapter/21A/masonry" TargetMode="External"/><Relationship Id="rId358" Type="http://schemas.openxmlformats.org/officeDocument/2006/relationships/hyperlink" Target="https://up.codes/viewer/california/ca-building-code-2025/chapter/22A/steel" TargetMode="External"/><Relationship Id="rId565" Type="http://schemas.openxmlformats.org/officeDocument/2006/relationships/hyperlink" Target="https://up.codes/viewer/california/ca-building-code-2025/chapter/21A/masonry" TargetMode="External"/><Relationship Id="rId772" Type="http://schemas.openxmlformats.org/officeDocument/2006/relationships/hyperlink" Target="https://up.codes/viewer/california/ca-building-code-2025/chapter/2/definitions" TargetMode="External"/><Relationship Id="rId218" Type="http://schemas.openxmlformats.org/officeDocument/2006/relationships/hyperlink" Target="https://up.codes/viewer/california/ca-building-code-2025/chapter/2/definitions" TargetMode="External"/><Relationship Id="rId425" Type="http://schemas.openxmlformats.org/officeDocument/2006/relationships/hyperlink" Target="https://up.codes/viewer/california/ca-building-code-2025/chapter/2/definitions" TargetMode="External"/><Relationship Id="rId632" Type="http://schemas.openxmlformats.org/officeDocument/2006/relationships/hyperlink" Target="https://up.codes/viewer/california/ca-building-code-2025/chapter/2/definitions" TargetMode="External"/><Relationship Id="rId1055" Type="http://schemas.openxmlformats.org/officeDocument/2006/relationships/hyperlink" Target="https://up.codes/viewer/california/ca-building-code-2025/chapter/2/definitions" TargetMode="External"/><Relationship Id="rId271" Type="http://schemas.openxmlformats.org/officeDocument/2006/relationships/hyperlink" Target="https://up.codes/viewer/california/ca-building-code-2025/chapter/21A/masonry" TargetMode="External"/><Relationship Id="rId937" Type="http://schemas.openxmlformats.org/officeDocument/2006/relationships/hyperlink" Target="https://up.codes/viewer/california/ca-building-code-2025/chapter/7/fire-and-smoke-protection-features" TargetMode="External"/><Relationship Id="rId66" Type="http://schemas.openxmlformats.org/officeDocument/2006/relationships/hyperlink" Target="https://up.codes/viewer/california/ca-building-code-2025/chapter/2/definitions" TargetMode="External"/><Relationship Id="rId131" Type="http://schemas.openxmlformats.org/officeDocument/2006/relationships/hyperlink" Target="https://up.codes/viewer/california/ca-building-code-2025/chapter/2/definitions" TargetMode="External"/><Relationship Id="rId369" Type="http://schemas.openxmlformats.org/officeDocument/2006/relationships/hyperlink" Target="https://up.codes/viewer/california/ca-building-code-2025/chapter/22A/steel" TargetMode="External"/><Relationship Id="rId576" Type="http://schemas.openxmlformats.org/officeDocument/2006/relationships/hyperlink" Target="https://up.codes/viewer/california/ca-building-code-2025/chapter/21A/masonry" TargetMode="External"/><Relationship Id="rId783" Type="http://schemas.openxmlformats.org/officeDocument/2006/relationships/hyperlink" Target="https://up.codes/viewer/california/ca-building-code-2025/chapter/2/definitions" TargetMode="External"/><Relationship Id="rId990" Type="http://schemas.openxmlformats.org/officeDocument/2006/relationships/image" Target="media/image2.jpeg"/><Relationship Id="rId229" Type="http://schemas.openxmlformats.org/officeDocument/2006/relationships/hyperlink" Target="https://up.codes/viewer/california/ca-building-code-2025/chapter/11B/accessibility-to-public-buildings-public-accommodations-commercial-buildings-and" TargetMode="External"/><Relationship Id="rId436" Type="http://schemas.openxmlformats.org/officeDocument/2006/relationships/hyperlink" Target="https://up.codes/viewer/california/ca-building-code-2025/chapter/2/definitions" TargetMode="External"/><Relationship Id="rId643" Type="http://schemas.openxmlformats.org/officeDocument/2006/relationships/hyperlink" Target="https://up.codes/viewer/california/ca-building-code-2025/chapter/21A/masonry" TargetMode="External"/><Relationship Id="rId1066" Type="http://schemas.openxmlformats.org/officeDocument/2006/relationships/hyperlink" Target="https://up.codes/viewer/california/ca-building-code-2025/chapter/2/definitions" TargetMode="External"/><Relationship Id="rId850" Type="http://schemas.openxmlformats.org/officeDocument/2006/relationships/hyperlink" Target="https://up.codes/viewer/california/ca-building-code-2025/chapter/21A/masonry" TargetMode="External"/><Relationship Id="rId948" Type="http://schemas.openxmlformats.org/officeDocument/2006/relationships/hyperlink" Target="https://up.codes/viewer/california/ca-building-code-2025/chapter/J/grading" TargetMode="External"/><Relationship Id="rId77" Type="http://schemas.openxmlformats.org/officeDocument/2006/relationships/hyperlink" Target="https://up.codes/viewer/california/ca-building-code-2025/chapter/21A/masonry" TargetMode="External"/><Relationship Id="rId282" Type="http://schemas.openxmlformats.org/officeDocument/2006/relationships/hyperlink" Target="https://up.codes/viewer/california/ca-building-code-2025/chapter/2/definitions" TargetMode="External"/><Relationship Id="rId503" Type="http://schemas.openxmlformats.org/officeDocument/2006/relationships/hyperlink" Target="https://up.codes/viewer/california/ca-building-code-2025/chapter/21A/masonry" TargetMode="External"/><Relationship Id="rId587" Type="http://schemas.openxmlformats.org/officeDocument/2006/relationships/hyperlink" Target="https://up.codes/viewer/california/ca-building-code-2025/chapter/2/definitions" TargetMode="External"/><Relationship Id="rId710" Type="http://schemas.openxmlformats.org/officeDocument/2006/relationships/hyperlink" Target="https://up.codes/viewer/california/ca-building-code-2025/chapter/4/special-detailed-requirements-based-on-occupancy-and-use" TargetMode="External"/><Relationship Id="rId808" Type="http://schemas.openxmlformats.org/officeDocument/2006/relationships/hyperlink" Target="https://up.codes/viewer/california/ca-building-code-2025/chapter/2/definitions" TargetMode="External"/><Relationship Id="rId8" Type="http://schemas.openxmlformats.org/officeDocument/2006/relationships/hyperlink" Target="https://up.codes/viewer/california/ca-building-code-2025/chapter/2/definitions" TargetMode="External"/><Relationship Id="rId142" Type="http://schemas.openxmlformats.org/officeDocument/2006/relationships/hyperlink" Target="https://up.codes/viewer/california/ca-building-code-2025/chapter/L/earthquake-recording-instrumentation" TargetMode="External"/><Relationship Id="rId447" Type="http://schemas.openxmlformats.org/officeDocument/2006/relationships/hyperlink" Target="https://up.codes/viewer/california/ca-building-code-2025/chapter/7/fire-and-smoke-protection-features" TargetMode="External"/><Relationship Id="rId794" Type="http://schemas.openxmlformats.org/officeDocument/2006/relationships/hyperlink" Target="https://up.codes/viewer/california/ca-building-code-2025/chapter/2/definitions" TargetMode="External"/><Relationship Id="rId1077" Type="http://schemas.openxmlformats.org/officeDocument/2006/relationships/hyperlink" Target="https://up.codes/viewer/california/ca-building-code-2025/chapter/21A/masonry" TargetMode="External"/><Relationship Id="rId654" Type="http://schemas.openxmlformats.org/officeDocument/2006/relationships/hyperlink" Target="https://up.codes/viewer/california/ca-building-code-2025/chapter/21A/masonry" TargetMode="External"/><Relationship Id="rId861" Type="http://schemas.openxmlformats.org/officeDocument/2006/relationships/hyperlink" Target="https://up.codes/viewer/california/ca-building-code-2025/chapter/11B/accessibility-to-public-buildings-public-accommodations-commercial-buildings-and" TargetMode="External"/><Relationship Id="rId959" Type="http://schemas.openxmlformats.org/officeDocument/2006/relationships/hyperlink" Target="https://up.codes/viewer/california/ca-building-code-2025/chapter/4/special-detailed-requirements-based-on-occupancy-and-use" TargetMode="External"/><Relationship Id="rId293" Type="http://schemas.openxmlformats.org/officeDocument/2006/relationships/hyperlink" Target="https://up.codes/viewer/california/ca-building-code-2025/chapter/4/special-detailed-requirements-based-on-occupancy-and-use" TargetMode="External"/><Relationship Id="rId307" Type="http://schemas.openxmlformats.org/officeDocument/2006/relationships/hyperlink" Target="https://up.codes/viewer/california/ca-building-code-2025/chapter/19A/concrete" TargetMode="External"/><Relationship Id="rId514" Type="http://schemas.openxmlformats.org/officeDocument/2006/relationships/hyperlink" Target="https://up.codes/viewer/california/ca-building-code-2025/chapter/2/definitions" TargetMode="External"/><Relationship Id="rId721" Type="http://schemas.openxmlformats.org/officeDocument/2006/relationships/hyperlink" Target="https://up.codes/viewer/california/ca-building-code-2025/chapter/2/definitions" TargetMode="External"/><Relationship Id="rId88" Type="http://schemas.openxmlformats.org/officeDocument/2006/relationships/hyperlink" Target="https://up.codes/viewer/california/ca-building-code-2025/chapter/21A/masonry" TargetMode="External"/><Relationship Id="rId153" Type="http://schemas.openxmlformats.org/officeDocument/2006/relationships/hyperlink" Target="https://up.codes/viewer/california/ca-building-code-2025/chapter/2/definitions" TargetMode="External"/><Relationship Id="rId360" Type="http://schemas.openxmlformats.org/officeDocument/2006/relationships/hyperlink" Target="https://up.codes/viewer/california/ca-building-code-2025/chapter/2/definitions" TargetMode="External"/><Relationship Id="rId598" Type="http://schemas.openxmlformats.org/officeDocument/2006/relationships/hyperlink" Target="https://up.codes/viewer/california/ca-building-code-2025/chapter/2/definitions" TargetMode="External"/><Relationship Id="rId819" Type="http://schemas.openxmlformats.org/officeDocument/2006/relationships/hyperlink" Target="https://up.codes/viewer/california/ca-building-code-2025/chapter/7/fire-and-smoke-protection-features" TargetMode="External"/><Relationship Id="rId1004" Type="http://schemas.openxmlformats.org/officeDocument/2006/relationships/hyperlink" Target="https://up.codes/viewer/california/ca-building-code-2025/chapter/1/administration" TargetMode="External"/><Relationship Id="rId220" Type="http://schemas.openxmlformats.org/officeDocument/2006/relationships/hyperlink" Target="https://up.codes/viewer/california/ca-building-code-2025/chapter/21A/masonry" TargetMode="External"/><Relationship Id="rId458" Type="http://schemas.openxmlformats.org/officeDocument/2006/relationships/hyperlink" Target="https://up.codes/viewer/california/ca-building-code-2025/chapter/21A/masonry" TargetMode="External"/><Relationship Id="rId665" Type="http://schemas.openxmlformats.org/officeDocument/2006/relationships/hyperlink" Target="https://up.codes/viewer/california/ca-building-code-2025/chapter/2/definitions" TargetMode="External"/><Relationship Id="rId872" Type="http://schemas.openxmlformats.org/officeDocument/2006/relationships/hyperlink" Target="https://up.codes/viewer/california/ca-building-code-2025/chapter/2/definitions" TargetMode="External"/><Relationship Id="rId1088" Type="http://schemas.openxmlformats.org/officeDocument/2006/relationships/hyperlink" Target="https://up.codes/viewer/california/ca-building-code-2025/chapter/2/definitions" TargetMode="External"/><Relationship Id="rId15" Type="http://schemas.openxmlformats.org/officeDocument/2006/relationships/hyperlink" Target="https://up.codes/viewer/california/ca-building-code-2025/chapter/25/gypsum-panel-products-and-plaster" TargetMode="External"/><Relationship Id="rId318" Type="http://schemas.openxmlformats.org/officeDocument/2006/relationships/hyperlink" Target="https://up.codes/viewer/california/ca-building-code-2025/chapter/2/definitions" TargetMode="External"/><Relationship Id="rId525" Type="http://schemas.openxmlformats.org/officeDocument/2006/relationships/hyperlink" Target="https://up.codes/viewer/california/ca-building-code-2025/chapter/2/definitions" TargetMode="External"/><Relationship Id="rId732" Type="http://schemas.openxmlformats.org/officeDocument/2006/relationships/hyperlink" Target="https://up.codes/viewer/california/ca-building-code-2025/chapter/2/definitions" TargetMode="External"/><Relationship Id="rId99" Type="http://schemas.openxmlformats.org/officeDocument/2006/relationships/hyperlink" Target="https://up.codes/viewer/california/ca-building-code-2025/chapter/2/definitions" TargetMode="External"/><Relationship Id="rId164" Type="http://schemas.openxmlformats.org/officeDocument/2006/relationships/hyperlink" Target="https://up.codes/viewer/california/ca-building-code-2025/chapter/21A/masonry" TargetMode="External"/><Relationship Id="rId371" Type="http://schemas.openxmlformats.org/officeDocument/2006/relationships/hyperlink" Target="https://up.codes/viewer/california/tms-402-2016/chapter/7/seismic-design-requirements" TargetMode="External"/><Relationship Id="rId1015" Type="http://schemas.openxmlformats.org/officeDocument/2006/relationships/hyperlink" Target="https://up.codes/viewer/california/ca-building-code-2025/chapter/11B/accessibility-to-public-buildings-public-accommodations-commercial-buildings-and" TargetMode="External"/><Relationship Id="rId469" Type="http://schemas.openxmlformats.org/officeDocument/2006/relationships/hyperlink" Target="https://up.codes/viewer/california/ca-building-code-2025/chapter/2/definitions" TargetMode="External"/><Relationship Id="rId676" Type="http://schemas.openxmlformats.org/officeDocument/2006/relationships/hyperlink" Target="https://up.codes/viewer/california/ca-building-code-2025/chapter/2/definitions" TargetMode="External"/><Relationship Id="rId883" Type="http://schemas.openxmlformats.org/officeDocument/2006/relationships/hyperlink" Target="https://up.codes/viewer/california/ca-building-code-2025/chapter/2/definitions" TargetMode="External"/><Relationship Id="rId1099" Type="http://schemas.openxmlformats.org/officeDocument/2006/relationships/hyperlink" Target="https://up.codes/viewer/california/ca-building-code-2025/chapter/21A/masonry" TargetMode="External"/><Relationship Id="rId26" Type="http://schemas.openxmlformats.org/officeDocument/2006/relationships/hyperlink" Target="https://up.codes/viewer/california/ca-building-code-2025/chapter/21A/masonry" TargetMode="External"/><Relationship Id="rId231" Type="http://schemas.openxmlformats.org/officeDocument/2006/relationships/hyperlink" Target="https://up.codes/viewer/california/ca-building-code-2025/chapter/11B/accessibility-to-public-buildings-public-accommodations-commercial-buildings-and" TargetMode="External"/><Relationship Id="rId329" Type="http://schemas.openxmlformats.org/officeDocument/2006/relationships/hyperlink" Target="https://up.codes/viewer/california/ca-building-code-2025/chapter/2/definitions" TargetMode="External"/><Relationship Id="rId536" Type="http://schemas.openxmlformats.org/officeDocument/2006/relationships/hyperlink" Target="https://up.codes/viewer/california/ca-building-code-2025/chapter/2/definitions" TargetMode="External"/><Relationship Id="rId175" Type="http://schemas.openxmlformats.org/officeDocument/2006/relationships/hyperlink" Target="https://up.codes/viewer/california/ca-building-code-2025/chapter/2/definitions" TargetMode="External"/><Relationship Id="rId743" Type="http://schemas.openxmlformats.org/officeDocument/2006/relationships/hyperlink" Target="https://up.codes/viewer/california/ca-building-code-2025/chapter/2/definitions" TargetMode="External"/><Relationship Id="rId950" Type="http://schemas.openxmlformats.org/officeDocument/2006/relationships/hyperlink" Target="https://up.codes/viewer/california/ca-building-code-2025/chapter/2/definitions" TargetMode="External"/><Relationship Id="rId1026" Type="http://schemas.openxmlformats.org/officeDocument/2006/relationships/hyperlink" Target="https://up.codes/viewer/california/ca-building-code-2025/chapter/7/fire-and-smoke-protection-features" TargetMode="External"/><Relationship Id="rId382" Type="http://schemas.openxmlformats.org/officeDocument/2006/relationships/hyperlink" Target="https://up.codes/viewer/california/tms-402-2016/chapter/14/masonry-partition-walls" TargetMode="External"/><Relationship Id="rId603" Type="http://schemas.openxmlformats.org/officeDocument/2006/relationships/hyperlink" Target="https://up.codes/viewer/california/ca-building-code-2025/chapter/2/definitions" TargetMode="External"/><Relationship Id="rId687" Type="http://schemas.openxmlformats.org/officeDocument/2006/relationships/hyperlink" Target="https://up.codes/viewer/california/ca-building-code-2025/chapter/7/fire-and-smoke-protection-features" TargetMode="External"/><Relationship Id="rId810" Type="http://schemas.openxmlformats.org/officeDocument/2006/relationships/hyperlink" Target="https://up.codes/viewer/california/ca-building-code-2025/chapter/11B/accessibility-to-public-buildings-public-accommodations-commercial-buildings-and" TargetMode="External"/><Relationship Id="rId908" Type="http://schemas.openxmlformats.org/officeDocument/2006/relationships/hyperlink" Target="https://up.codes/viewer/california/ca-building-code-2025/chapter/2/definitions" TargetMode="External"/><Relationship Id="rId242" Type="http://schemas.openxmlformats.org/officeDocument/2006/relationships/hyperlink" Target="https://up.codes/viewer/california/ca-building-code-2025/chapter/21A/masonry" TargetMode="External"/><Relationship Id="rId894" Type="http://schemas.openxmlformats.org/officeDocument/2006/relationships/hyperlink" Target="https://up.codes/viewer/california/ca-building-code-2025/chapter/2/definitions" TargetMode="External"/><Relationship Id="rId37" Type="http://schemas.openxmlformats.org/officeDocument/2006/relationships/hyperlink" Target="https://up.codes/viewer/california/ca-building-code-2025/chapter/1/administration" TargetMode="External"/><Relationship Id="rId102" Type="http://schemas.openxmlformats.org/officeDocument/2006/relationships/hyperlink" Target="https://up.codes/viewer/california/tms-602-2016/chapter/2.3/masonry-unit-materials" TargetMode="External"/><Relationship Id="rId547" Type="http://schemas.openxmlformats.org/officeDocument/2006/relationships/hyperlink" Target="https://up.codes/viewer/california/ca-building-code-2025/chapter/2/definitions" TargetMode="External"/><Relationship Id="rId754" Type="http://schemas.openxmlformats.org/officeDocument/2006/relationships/hyperlink" Target="https://up.codes/viewer/california/ca-building-code-2025/chapter/2/definitions" TargetMode="External"/><Relationship Id="rId961" Type="http://schemas.openxmlformats.org/officeDocument/2006/relationships/hyperlink" Target="https://up.codes/viewer/california/ca-building-code-2025/chapter/2/definitions" TargetMode="External"/><Relationship Id="rId90" Type="http://schemas.openxmlformats.org/officeDocument/2006/relationships/hyperlink" Target="https://up.codes/viewer/california/ca-building-code-2025/chapter/19A/concrete" TargetMode="External"/><Relationship Id="rId186" Type="http://schemas.openxmlformats.org/officeDocument/2006/relationships/hyperlink" Target="https://up.codes/viewer/california/tms-402-2016/chapter/13/glass-unit-masonry" TargetMode="External"/><Relationship Id="rId393" Type="http://schemas.openxmlformats.org/officeDocument/2006/relationships/hyperlink" Target="https://up.codes/viewer/california/ca-building-code-2025/chapter/4/special-detailed-requirements-based-on-occupancy-and-use" TargetMode="External"/><Relationship Id="rId407" Type="http://schemas.openxmlformats.org/officeDocument/2006/relationships/hyperlink" Target="https://up.codes/viewer/california/ca-building-code-2025/chapter/2/definitions" TargetMode="External"/><Relationship Id="rId614" Type="http://schemas.openxmlformats.org/officeDocument/2006/relationships/hyperlink" Target="https://up.codes/viewer/california/ca-building-code-2025/chapter/2/definitions" TargetMode="External"/><Relationship Id="rId821" Type="http://schemas.openxmlformats.org/officeDocument/2006/relationships/hyperlink" Target="https://up.codes/viewer/california/ca-building-code-2025/chapter/21A/masonry" TargetMode="External"/><Relationship Id="rId1037" Type="http://schemas.openxmlformats.org/officeDocument/2006/relationships/hyperlink" Target="https://up.codes/viewer/california/ca-building-code-2025/chapter/7/fire-and-smoke-protection-features" TargetMode="External"/><Relationship Id="rId253" Type="http://schemas.openxmlformats.org/officeDocument/2006/relationships/hyperlink" Target="https://up.codes/viewer/california/ca-building-code-2025/chapter/19A/concrete" TargetMode="External"/><Relationship Id="rId460" Type="http://schemas.openxmlformats.org/officeDocument/2006/relationships/hyperlink" Target="https://up.codes/viewer/california/ca-building-code-2025/chapter/2/definitions" TargetMode="External"/><Relationship Id="rId698" Type="http://schemas.openxmlformats.org/officeDocument/2006/relationships/hyperlink" Target="https://up.codes/viewer/california/ca-building-code-2025/chapter/2/definitions" TargetMode="External"/><Relationship Id="rId919" Type="http://schemas.openxmlformats.org/officeDocument/2006/relationships/hyperlink" Target="https://up.codes/viewer/california/ca-building-code-2025/chapter/2/definitions" TargetMode="External"/><Relationship Id="rId1090" Type="http://schemas.openxmlformats.org/officeDocument/2006/relationships/hyperlink" Target="https://up.codes/viewer/california/ca-building-code-2025/chapter/21A/masonry" TargetMode="External"/><Relationship Id="rId48" Type="http://schemas.openxmlformats.org/officeDocument/2006/relationships/hyperlink" Target="https://up.codes/viewer/california/ca-building-code-2025/chapter/1/administration" TargetMode="External"/><Relationship Id="rId113" Type="http://schemas.openxmlformats.org/officeDocument/2006/relationships/hyperlink" Target="https://up.codes/viewer/california/ca-building-code-2025/chapter/2/definitions" TargetMode="External"/><Relationship Id="rId320" Type="http://schemas.openxmlformats.org/officeDocument/2006/relationships/hyperlink" Target="https://up.codes/viewer/california/ca-building-code-2025/chapter/2/definitions" TargetMode="External"/><Relationship Id="rId558" Type="http://schemas.openxmlformats.org/officeDocument/2006/relationships/hyperlink" Target="https://up.codes/viewer/california/ca-building-code-2025/chapter/2/definitions" TargetMode="External"/><Relationship Id="rId765" Type="http://schemas.openxmlformats.org/officeDocument/2006/relationships/hyperlink" Target="https://up.codes/viewer/california/ca-building-code-2025/chapter/2/definitions" TargetMode="External"/><Relationship Id="rId972" Type="http://schemas.openxmlformats.org/officeDocument/2006/relationships/hyperlink" Target="https://up.codes/viewer/california/ca-building-code-2025/chapter/2/definitions" TargetMode="External"/><Relationship Id="rId197" Type="http://schemas.openxmlformats.org/officeDocument/2006/relationships/hyperlink" Target="https://up.codes/viewer/california/tms-602-2016/chapter/2.4/reinforcement-prestressing-tendons-and-metal-accessories" TargetMode="External"/><Relationship Id="rId418" Type="http://schemas.openxmlformats.org/officeDocument/2006/relationships/hyperlink" Target="https://up.codes/viewer/california/ca-building-code-2025/chapter/2/definitions" TargetMode="External"/><Relationship Id="rId625" Type="http://schemas.openxmlformats.org/officeDocument/2006/relationships/hyperlink" Target="https://up.codes/viewer/california/ca-building-code-2025/chapter/2/definitions" TargetMode="External"/><Relationship Id="rId832" Type="http://schemas.openxmlformats.org/officeDocument/2006/relationships/hyperlink" Target="https://up.codes/viewer/california/ca-building-code-2025/chapter/2/definitions" TargetMode="External"/><Relationship Id="rId1048" Type="http://schemas.openxmlformats.org/officeDocument/2006/relationships/hyperlink" Target="https://up.codes/viewer/california/ca-building-code-2025/chapter/2/definitions" TargetMode="External"/><Relationship Id="rId264" Type="http://schemas.openxmlformats.org/officeDocument/2006/relationships/hyperlink" Target="https://up.codes/viewer/california/ca-building-code-2025/chapter/2/definitions" TargetMode="External"/><Relationship Id="rId471" Type="http://schemas.openxmlformats.org/officeDocument/2006/relationships/hyperlink" Target="https://up.codes/viewer/california/ca-building-code-2025/chapter/2/definitions" TargetMode="External"/><Relationship Id="rId59" Type="http://schemas.openxmlformats.org/officeDocument/2006/relationships/hyperlink" Target="https://up.codes/viewer/california/ca-building-code-2025/chapter/22A/steel" TargetMode="External"/><Relationship Id="rId124" Type="http://schemas.openxmlformats.org/officeDocument/2006/relationships/hyperlink" Target="https://up.codes/viewer/california/ca-building-code-2025/chapter/21A/masonry" TargetMode="External"/><Relationship Id="rId569" Type="http://schemas.openxmlformats.org/officeDocument/2006/relationships/hyperlink" Target="https://up.codes/viewer/california/ca-building-code-2025/chapter/2/definitions" TargetMode="External"/><Relationship Id="rId776" Type="http://schemas.openxmlformats.org/officeDocument/2006/relationships/hyperlink" Target="https://up.codes/viewer/california/ca-building-code-2025/chapter/2/definitions" TargetMode="External"/><Relationship Id="rId983" Type="http://schemas.openxmlformats.org/officeDocument/2006/relationships/hyperlink" Target="https://up.codes/viewer/california/ca-building-code-2025/chapter/2/definitions" TargetMode="External"/><Relationship Id="rId331" Type="http://schemas.openxmlformats.org/officeDocument/2006/relationships/hyperlink" Target="https://up.codes/viewer/california/ca-building-code-2025/chapter/2/definitions" TargetMode="External"/><Relationship Id="rId429" Type="http://schemas.openxmlformats.org/officeDocument/2006/relationships/hyperlink" Target="https://up.codes/viewer/california/ca-building-code-2025/chapter/9/fire-protection-and-life-safety-systems" TargetMode="External"/><Relationship Id="rId636" Type="http://schemas.openxmlformats.org/officeDocument/2006/relationships/hyperlink" Target="https://up.codes/viewer/california/ca-building-code-2025/chapter/21A/masonry" TargetMode="External"/><Relationship Id="rId1059" Type="http://schemas.openxmlformats.org/officeDocument/2006/relationships/hyperlink" Target="https://up.codes/viewer/california/ca-building-code-2025/chapter/4/special-detailed-requirements-based-on-occupancy-and-use" TargetMode="External"/><Relationship Id="rId843" Type="http://schemas.openxmlformats.org/officeDocument/2006/relationships/hyperlink" Target="https://up.codes/viewer/california/ca-building-code-2025/chapter/4/special-detailed-requirements-based-on-occupancy-and-use" TargetMode="External"/><Relationship Id="rId275" Type="http://schemas.openxmlformats.org/officeDocument/2006/relationships/hyperlink" Target="https://up.codes/viewer/california/ca-building-code-2025/chapter/2/definitions" TargetMode="External"/><Relationship Id="rId482" Type="http://schemas.openxmlformats.org/officeDocument/2006/relationships/hyperlink" Target="https://up.codes/viewer/california/ca-building-code-2025/chapter/2/definitions" TargetMode="External"/><Relationship Id="rId703" Type="http://schemas.openxmlformats.org/officeDocument/2006/relationships/hyperlink" Target="https://up.codes/viewer/california/ca-building-code-2025/chapter/2/definitions" TargetMode="External"/><Relationship Id="rId910" Type="http://schemas.openxmlformats.org/officeDocument/2006/relationships/hyperlink" Target="https://up.codes/viewer/california/ca-building-code-2025/chapter/7/fire-and-smoke-protection-features" TargetMode="External"/><Relationship Id="rId135" Type="http://schemas.openxmlformats.org/officeDocument/2006/relationships/hyperlink" Target="https://up.codes/viewer/california/ca-building-code-2025/chapter/2/definitions" TargetMode="External"/><Relationship Id="rId342" Type="http://schemas.openxmlformats.org/officeDocument/2006/relationships/hyperlink" Target="https://up.codes/viewer/california/ca-building-code-2025/chapter/21A/masonry" TargetMode="External"/><Relationship Id="rId787" Type="http://schemas.openxmlformats.org/officeDocument/2006/relationships/hyperlink" Target="https://up.codes/viewer/california/ca-building-code-2025/chapter/11B/accessibility-to-public-buildings-public-accommodations-commercial-buildings-and" TargetMode="External"/><Relationship Id="rId994" Type="http://schemas.openxmlformats.org/officeDocument/2006/relationships/hyperlink" Target="https://up.codes/viewer/california/ca-building-code-2025/chapter/9/fire-protection-and-life-safety-systems" TargetMode="External"/><Relationship Id="rId202" Type="http://schemas.openxmlformats.org/officeDocument/2006/relationships/hyperlink" Target="https://up.codes/viewer/california/ca-building-code-2025/chapter/J/grading" TargetMode="External"/><Relationship Id="rId647" Type="http://schemas.openxmlformats.org/officeDocument/2006/relationships/hyperlink" Target="https://up.codes/viewer/california/ca-building-code-2025/chapter/2/definitions" TargetMode="External"/><Relationship Id="rId854" Type="http://schemas.openxmlformats.org/officeDocument/2006/relationships/hyperlink" Target="https://up.codes/viewer/california/ca-building-code-2025/chapter/7/fire-and-smoke-protection-features" TargetMode="External"/><Relationship Id="rId286" Type="http://schemas.openxmlformats.org/officeDocument/2006/relationships/hyperlink" Target="https://up.codes/viewer/california/ca-building-code-2025/chapter/31/special-construction" TargetMode="External"/><Relationship Id="rId493" Type="http://schemas.openxmlformats.org/officeDocument/2006/relationships/hyperlink" Target="https://up.codes/viewer/california/ca-building-code-2025/chapter/2/definitions" TargetMode="External"/><Relationship Id="rId507" Type="http://schemas.openxmlformats.org/officeDocument/2006/relationships/hyperlink" Target="https://up.codes/viewer/california/ca-building-code-2025/chapter/2/definitions" TargetMode="External"/><Relationship Id="rId714" Type="http://schemas.openxmlformats.org/officeDocument/2006/relationships/hyperlink" Target="https://up.codes/viewer/california/ca-building-code-2025/chapter/2/definitions" TargetMode="External"/><Relationship Id="rId921" Type="http://schemas.openxmlformats.org/officeDocument/2006/relationships/hyperlink" Target="https://up.codes/viewer/california/ca-building-code-2025/chapter/2/definitions" TargetMode="External"/><Relationship Id="rId50" Type="http://schemas.openxmlformats.org/officeDocument/2006/relationships/hyperlink" Target="https://up.codes/viewer/california/ca-building-code-2025/chapter/1/administration" TargetMode="External"/><Relationship Id="rId146" Type="http://schemas.openxmlformats.org/officeDocument/2006/relationships/hyperlink" Target="https://up.codes/viewer/california/ca-building-code-2025/chapter/2/definitions" TargetMode="External"/><Relationship Id="rId353" Type="http://schemas.openxmlformats.org/officeDocument/2006/relationships/hyperlink" Target="https://up.codes/viewer/california/ca-building-code-2025/chapter/21A/masonry" TargetMode="External"/><Relationship Id="rId560" Type="http://schemas.openxmlformats.org/officeDocument/2006/relationships/hyperlink" Target="https://up.codes/viewer/california/ca-building-code-2025/chapter/2/definitions" TargetMode="External"/><Relationship Id="rId798" Type="http://schemas.openxmlformats.org/officeDocument/2006/relationships/hyperlink" Target="https://up.codes/viewer/california/ca-building-code-2025/chapter/2/definitions" TargetMode="External"/><Relationship Id="rId213" Type="http://schemas.openxmlformats.org/officeDocument/2006/relationships/hyperlink" Target="https://up.codes/viewer/california/ca-building-code-2025/chapter/2/definitions" TargetMode="External"/><Relationship Id="rId420" Type="http://schemas.openxmlformats.org/officeDocument/2006/relationships/hyperlink" Target="https://up.codes/viewer/california/ca-building-code-2025/chapter/21A/masonry" TargetMode="External"/><Relationship Id="rId658" Type="http://schemas.openxmlformats.org/officeDocument/2006/relationships/hyperlink" Target="https://up.codes/viewer/california/ca-building-code-2025/chapter/21A/masonry" TargetMode="External"/><Relationship Id="rId865" Type="http://schemas.openxmlformats.org/officeDocument/2006/relationships/hyperlink" Target="https://up.codes/viewer/california/ca-building-code-2025/chapter/21A/masonry" TargetMode="External"/><Relationship Id="rId1050" Type="http://schemas.openxmlformats.org/officeDocument/2006/relationships/hyperlink" Target="https://up.codes/viewer/california/ca-building-code-2025/chapter/7/fire-and-smoke-protection-features" TargetMode="External"/><Relationship Id="rId297" Type="http://schemas.openxmlformats.org/officeDocument/2006/relationships/hyperlink" Target="https://up.codes/viewer/california/ca-building-code-2025/chapter/2/definitions" TargetMode="External"/><Relationship Id="rId518" Type="http://schemas.openxmlformats.org/officeDocument/2006/relationships/hyperlink" Target="https://up.codes/viewer/california/ca-building-code-2025/chapter/2/definitions" TargetMode="External"/><Relationship Id="rId725" Type="http://schemas.openxmlformats.org/officeDocument/2006/relationships/hyperlink" Target="https://up.codes/viewer/california/ca-building-code-2025/chapter/21A/masonry" TargetMode="External"/><Relationship Id="rId932" Type="http://schemas.openxmlformats.org/officeDocument/2006/relationships/hyperlink" Target="https://up.codes/viewer/california/ca-building-code-2025/chapter/21A/masonry" TargetMode="External"/><Relationship Id="rId157" Type="http://schemas.openxmlformats.org/officeDocument/2006/relationships/hyperlink" Target="https://up.codes/viewer/california/ca-building-code-2025/chapter/2/definitions" TargetMode="External"/><Relationship Id="rId364" Type="http://schemas.openxmlformats.org/officeDocument/2006/relationships/hyperlink" Target="https://up.codes/viewer/california/ca-building-code-2025/chapter/21A/masonry" TargetMode="External"/><Relationship Id="rId1008" Type="http://schemas.openxmlformats.org/officeDocument/2006/relationships/hyperlink" Target="https://up.codes/viewer/california/ca-building-code-2025/chapter/2/definitions" TargetMode="External"/><Relationship Id="rId61" Type="http://schemas.openxmlformats.org/officeDocument/2006/relationships/hyperlink" Target="https://up.codes/viewer/california/ca-building-code-2025/chapter/2/definitions" TargetMode="External"/><Relationship Id="rId571" Type="http://schemas.openxmlformats.org/officeDocument/2006/relationships/hyperlink" Target="https://up.codes/viewer/california/ca-building-code-2025/chapter/4/special-detailed-requirements-based-on-occupancy-and-use" TargetMode="External"/><Relationship Id="rId669" Type="http://schemas.openxmlformats.org/officeDocument/2006/relationships/hyperlink" Target="https://up.codes/viewer/california/ca-building-code-2025/chapter/2/definitions" TargetMode="External"/><Relationship Id="rId876" Type="http://schemas.openxmlformats.org/officeDocument/2006/relationships/hyperlink" Target="https://up.codes/viewer/california/ca-building-code-2025/chapter/21A/masonry" TargetMode="External"/><Relationship Id="rId19" Type="http://schemas.openxmlformats.org/officeDocument/2006/relationships/hyperlink" Target="https://up.codes/viewer/california/ca-building-code-2025/chapter/21/masonry" TargetMode="External"/><Relationship Id="rId224" Type="http://schemas.openxmlformats.org/officeDocument/2006/relationships/hyperlink" Target="https://up.codes/viewer/california/ca-building-code-2025/chapter/2/definitions" TargetMode="External"/><Relationship Id="rId431" Type="http://schemas.openxmlformats.org/officeDocument/2006/relationships/hyperlink" Target="https://up.codes/viewer/california/ca-building-code-2025/chapter/2/definitions" TargetMode="External"/><Relationship Id="rId529" Type="http://schemas.openxmlformats.org/officeDocument/2006/relationships/hyperlink" Target="https://up.codes/viewer/california/ca-building-code-2025/chapter/2/definitions" TargetMode="External"/><Relationship Id="rId736" Type="http://schemas.openxmlformats.org/officeDocument/2006/relationships/hyperlink" Target="https://up.codes/viewer/california/ca-building-code-2025/chapter/21A/masonry" TargetMode="External"/><Relationship Id="rId1061" Type="http://schemas.openxmlformats.org/officeDocument/2006/relationships/hyperlink" Target="https://up.codes/viewer/california/ca-building-code-2025/chapter/11B/accessibility-to-public-buildings-public-accommodations-commercial-buildings-and" TargetMode="External"/><Relationship Id="rId168" Type="http://schemas.openxmlformats.org/officeDocument/2006/relationships/hyperlink" Target="https://up.codes/viewer/california/ca-building-code-2025/chapter/21A/masonry" TargetMode="External"/><Relationship Id="rId943" Type="http://schemas.openxmlformats.org/officeDocument/2006/relationships/hyperlink" Target="https://up.codes/viewer/california/ca-building-code-2025/chapter/2/definitions" TargetMode="External"/><Relationship Id="rId1019" Type="http://schemas.openxmlformats.org/officeDocument/2006/relationships/hyperlink" Target="https://up.codes/viewer/california/ca-building-code-2025/chapter/21A/masonry" TargetMode="External"/><Relationship Id="rId72" Type="http://schemas.openxmlformats.org/officeDocument/2006/relationships/hyperlink" Target="https://up.codes/viewer/california/ca-building-code-2025/chapter/22A/steel" TargetMode="External"/><Relationship Id="rId375" Type="http://schemas.openxmlformats.org/officeDocument/2006/relationships/hyperlink" Target="https://up.codes/viewer/california/ca-building-code-2025/chapter/21A/masonry" TargetMode="External"/><Relationship Id="rId582" Type="http://schemas.openxmlformats.org/officeDocument/2006/relationships/hyperlink" Target="https://up.codes/viewer/california/ca-building-code-2025/chapter/2/definitions" TargetMode="External"/><Relationship Id="rId803" Type="http://schemas.openxmlformats.org/officeDocument/2006/relationships/hyperlink" Target="https://up.codes/viewer/california/ca-building-code-2025/chapter/21A/masonry" TargetMode="External"/><Relationship Id="rId3" Type="http://schemas.openxmlformats.org/officeDocument/2006/relationships/settings" Target="settings.xml"/><Relationship Id="rId235" Type="http://schemas.openxmlformats.org/officeDocument/2006/relationships/hyperlink" Target="https://up.codes/viewer/california/ca-building-code-2025/chapter/21A/masonry" TargetMode="External"/><Relationship Id="rId442" Type="http://schemas.openxmlformats.org/officeDocument/2006/relationships/hyperlink" Target="https://up.codes/viewer/california/ca-building-code-2025/chapter/2/definitions" TargetMode="External"/><Relationship Id="rId887" Type="http://schemas.openxmlformats.org/officeDocument/2006/relationships/hyperlink" Target="https://up.codes/viewer/california/ca-building-code-2025/chapter/7/fire-and-smoke-protection-features" TargetMode="External"/><Relationship Id="rId1072" Type="http://schemas.openxmlformats.org/officeDocument/2006/relationships/hyperlink" Target="https://up.codes/viewer/california/ca-building-code-2025/chapter/2/definitions" TargetMode="External"/><Relationship Id="rId302" Type="http://schemas.openxmlformats.org/officeDocument/2006/relationships/hyperlink" Target="https://up.codes/viewer/california/ca-building-code-2025/chapter/L/earthquake-recording-instrumentation" TargetMode="External"/><Relationship Id="rId747" Type="http://schemas.openxmlformats.org/officeDocument/2006/relationships/hyperlink" Target="https://up.codes/viewer/california/ca-building-code-2025/chapter/19A/concrete" TargetMode="External"/><Relationship Id="rId954" Type="http://schemas.openxmlformats.org/officeDocument/2006/relationships/hyperlink" Target="https://up.codes/viewer/california/ca-building-code-2025/chapter/2/definitions" TargetMode="External"/><Relationship Id="rId83" Type="http://schemas.openxmlformats.org/officeDocument/2006/relationships/hyperlink" Target="https://up.codes/viewer/california/ca-building-code-2025/chapter/21A/masonry" TargetMode="External"/><Relationship Id="rId179" Type="http://schemas.openxmlformats.org/officeDocument/2006/relationships/hyperlink" Target="https://up.codes/viewer/california/ca-building-code-2025/chapter/21A/masonry" TargetMode="External"/><Relationship Id="rId386" Type="http://schemas.openxmlformats.org/officeDocument/2006/relationships/hyperlink" Target="https://up.codes/viewer/california/ca-building-code-2025/chapter/2/definitions" TargetMode="External"/><Relationship Id="rId593" Type="http://schemas.openxmlformats.org/officeDocument/2006/relationships/hyperlink" Target="https://up.codes/viewer/california/ca-building-code-2025/chapter/2/definitions" TargetMode="External"/><Relationship Id="rId607" Type="http://schemas.openxmlformats.org/officeDocument/2006/relationships/hyperlink" Target="https://up.codes/viewer/california/ca-building-code-2025/chapter/2/definitions" TargetMode="External"/><Relationship Id="rId814" Type="http://schemas.openxmlformats.org/officeDocument/2006/relationships/hyperlink" Target="https://up.codes/viewer/california/ca-building-code-2025/chapter/2/definitions" TargetMode="External"/><Relationship Id="rId246" Type="http://schemas.openxmlformats.org/officeDocument/2006/relationships/hyperlink" Target="https://up.codes/viewer/california/ca-building-code-2025/chapter/4/special-detailed-requirements-based-on-occupancy-and-use" TargetMode="External"/><Relationship Id="rId453" Type="http://schemas.openxmlformats.org/officeDocument/2006/relationships/hyperlink" Target="https://up.codes/viewer/california/ca-building-code-2025/chapter/19A/concrete" TargetMode="External"/><Relationship Id="rId660" Type="http://schemas.openxmlformats.org/officeDocument/2006/relationships/hyperlink" Target="https://up.codes/viewer/california/ca-building-code-2025/chapter/21A/masonry" TargetMode="External"/><Relationship Id="rId898" Type="http://schemas.openxmlformats.org/officeDocument/2006/relationships/hyperlink" Target="https://up.codes/viewer/california/ca-building-code-2025/chapter/2/definitions" TargetMode="External"/><Relationship Id="rId1083" Type="http://schemas.openxmlformats.org/officeDocument/2006/relationships/hyperlink" Target="https://up.codes/viewer/california/ca-building-code-2025/chapter/21A/masonry" TargetMode="External"/><Relationship Id="rId106" Type="http://schemas.openxmlformats.org/officeDocument/2006/relationships/hyperlink" Target="https://up.codes/viewer/california/ca-building-code-2025/chapter/2/definitions" TargetMode="External"/><Relationship Id="rId313" Type="http://schemas.openxmlformats.org/officeDocument/2006/relationships/hyperlink" Target="https://up.codes/viewer/california/ca-administrative-code-2025" TargetMode="External"/><Relationship Id="rId758" Type="http://schemas.openxmlformats.org/officeDocument/2006/relationships/hyperlink" Target="https://up.codes/viewer/california/ca-building-code-2025/chapter/2/definitions" TargetMode="External"/><Relationship Id="rId965" Type="http://schemas.openxmlformats.org/officeDocument/2006/relationships/hyperlink" Target="https://up.codes/viewer/california/ca-building-code-2025/chapter/21A/masonry" TargetMode="External"/><Relationship Id="rId10" Type="http://schemas.openxmlformats.org/officeDocument/2006/relationships/hyperlink" Target="https://up.codes/viewer/california/ca-building-code-2025/chapter/1/administration" TargetMode="External"/><Relationship Id="rId94" Type="http://schemas.openxmlformats.org/officeDocument/2006/relationships/hyperlink" Target="https://up.codes/viewer/california/ca-building-code-2025/chapter/19A/concrete" TargetMode="External"/><Relationship Id="rId397" Type="http://schemas.openxmlformats.org/officeDocument/2006/relationships/hyperlink" Target="https://up.codes/viewer/california/ca-building-code-2025/chapter/2/definitions" TargetMode="External"/><Relationship Id="rId520" Type="http://schemas.openxmlformats.org/officeDocument/2006/relationships/hyperlink" Target="https://up.codes/viewer/california/ca-building-code-2025/chapter/2/definitions" TargetMode="External"/><Relationship Id="rId618" Type="http://schemas.openxmlformats.org/officeDocument/2006/relationships/hyperlink" Target="https://up.codes/viewer/california/ca-building-code-2025/chapter/4/special-detailed-requirements-based-on-occupancy-and-use" TargetMode="External"/><Relationship Id="rId825" Type="http://schemas.openxmlformats.org/officeDocument/2006/relationships/hyperlink" Target="https://up.codes/viewer/california/ca-building-code-2025/chapter/2/definitions" TargetMode="External"/><Relationship Id="rId257" Type="http://schemas.openxmlformats.org/officeDocument/2006/relationships/hyperlink" Target="https://up.codes/viewer/california/ca-building-code-2025/chapter/21A/masonry" TargetMode="External"/><Relationship Id="rId464" Type="http://schemas.openxmlformats.org/officeDocument/2006/relationships/hyperlink" Target="https://up.codes/viewer/california/ca-building-code-2025/chapter/21A/masonry" TargetMode="External"/><Relationship Id="rId1010" Type="http://schemas.openxmlformats.org/officeDocument/2006/relationships/hyperlink" Target="https://up.codes/viewer/california/ca-building-code-2025/chapter/1/administration" TargetMode="External"/><Relationship Id="rId1094" Type="http://schemas.openxmlformats.org/officeDocument/2006/relationships/hyperlink" Target="https://up.codes/viewer/california/ca-building-code-2025/chapter/11B/accessibility-to-public-buildings-public-accommodations-commercial-buildings-and" TargetMode="External"/><Relationship Id="rId117" Type="http://schemas.openxmlformats.org/officeDocument/2006/relationships/hyperlink" Target="https://up.codes/viewer/california/ca-building-code-2025/chapter/2/definitions" TargetMode="External"/><Relationship Id="rId671" Type="http://schemas.openxmlformats.org/officeDocument/2006/relationships/hyperlink" Target="https://up.codes/viewer/california/ca-building-code-2025/chapter/2/definitions" TargetMode="External"/><Relationship Id="rId769" Type="http://schemas.openxmlformats.org/officeDocument/2006/relationships/hyperlink" Target="https://up.codes/viewer/california/ca-building-code-2025/chapter/2/definitions" TargetMode="External"/><Relationship Id="rId976" Type="http://schemas.openxmlformats.org/officeDocument/2006/relationships/hyperlink" Target="https://up.codes/viewer/california/ca-building-code-2025/chapter/2/definitions" TargetMode="External"/><Relationship Id="rId324" Type="http://schemas.openxmlformats.org/officeDocument/2006/relationships/hyperlink" Target="https://up.codes/viewer/california/ca-building-code-2025/chapter/L/earthquake-recording-instrumentation" TargetMode="External"/><Relationship Id="rId531" Type="http://schemas.openxmlformats.org/officeDocument/2006/relationships/hyperlink" Target="https://up.codes/viewer/california/ca-building-code-2025/chapter/2/definitions" TargetMode="External"/><Relationship Id="rId629" Type="http://schemas.openxmlformats.org/officeDocument/2006/relationships/hyperlink" Target="https://up.codes/viewer/california/ca-building-code-2025/chapter/2/definitions" TargetMode="External"/><Relationship Id="rId836" Type="http://schemas.openxmlformats.org/officeDocument/2006/relationships/hyperlink" Target="https://up.codes/viewer/california/ca-building-code-2025/chapter/21A/masonry" TargetMode="External"/><Relationship Id="rId1021" Type="http://schemas.openxmlformats.org/officeDocument/2006/relationships/hyperlink" Target="https://up.codes/viewer/california/ca-building-code-2025/chapter/7/fire-and-smoke-protection-features" TargetMode="External"/><Relationship Id="rId903" Type="http://schemas.openxmlformats.org/officeDocument/2006/relationships/hyperlink" Target="https://up.codes/viewer/california/ca-building-code-2025/chapter/2/definitions" TargetMode="External"/><Relationship Id="rId32" Type="http://schemas.openxmlformats.org/officeDocument/2006/relationships/hyperlink" Target="https://up.codes/viewer/california/ca-building-code-2025/chapter/21A/masonry" TargetMode="External"/><Relationship Id="rId181" Type="http://schemas.openxmlformats.org/officeDocument/2006/relationships/hyperlink" Target="https://up.codes/viewer/california/ca-building-code-2025/chapter/2/definitions" TargetMode="External"/><Relationship Id="rId279" Type="http://schemas.openxmlformats.org/officeDocument/2006/relationships/hyperlink" Target="https://up.codes/viewer/california/ca-building-code-2025/chapter/2/definitions" TargetMode="External"/><Relationship Id="rId486" Type="http://schemas.openxmlformats.org/officeDocument/2006/relationships/hyperlink" Target="https://up.codes/viewer/california/ca-building-code-2025/chapter/2/definitions" TargetMode="External"/><Relationship Id="rId693" Type="http://schemas.openxmlformats.org/officeDocument/2006/relationships/hyperlink" Target="https://up.codes/viewer/california/ca-building-code-2025/chapter/4/special-detailed-requirements-based-on-occupancy-and-use" TargetMode="External"/><Relationship Id="rId139" Type="http://schemas.openxmlformats.org/officeDocument/2006/relationships/hyperlink" Target="https://up.codes/viewer/california/ca-building-code-2025/chapter/11B/accessibility-to-public-buildings-public-accommodations-commercial-buildings-and" TargetMode="External"/><Relationship Id="rId346" Type="http://schemas.openxmlformats.org/officeDocument/2006/relationships/hyperlink" Target="https://up.codes/viewer/california/ca-building-code-2025/chapter/21A/masonry" TargetMode="External"/><Relationship Id="rId553" Type="http://schemas.openxmlformats.org/officeDocument/2006/relationships/hyperlink" Target="https://up.codes/viewer/california/ca-building-code-2025/chapter/2/definitions" TargetMode="External"/><Relationship Id="rId760" Type="http://schemas.openxmlformats.org/officeDocument/2006/relationships/hyperlink" Target="https://up.codes/viewer/california/ca-building-code-2025/chapter/7/fire-and-smoke-protection-features" TargetMode="External"/><Relationship Id="rId998" Type="http://schemas.openxmlformats.org/officeDocument/2006/relationships/hyperlink" Target="https://up.codes/viewer/california/ca-building-code-2025/chapter/23/wood" TargetMode="External"/><Relationship Id="rId206" Type="http://schemas.openxmlformats.org/officeDocument/2006/relationships/hyperlink" Target="https://up.codes/viewer/california/ca-building-code-2025/chapter/21A/masonry" TargetMode="External"/><Relationship Id="rId413" Type="http://schemas.openxmlformats.org/officeDocument/2006/relationships/hyperlink" Target="https://up.codes/viewer/california/ca-building-code-2025/chapter/2/definitions" TargetMode="External"/><Relationship Id="rId858" Type="http://schemas.openxmlformats.org/officeDocument/2006/relationships/hyperlink" Target="https://up.codes/viewer/california/ca-building-code-2025/chapter/21A/masonry" TargetMode="External"/><Relationship Id="rId1043" Type="http://schemas.openxmlformats.org/officeDocument/2006/relationships/hyperlink" Target="https://up.codes/viewer/california/ca-building-code-2025/chapter/2/definitions" TargetMode="External"/><Relationship Id="rId620" Type="http://schemas.openxmlformats.org/officeDocument/2006/relationships/hyperlink" Target="https://up.codes/viewer/california/ca-building-code-2025/chapter/2/definitions" TargetMode="External"/><Relationship Id="rId718" Type="http://schemas.openxmlformats.org/officeDocument/2006/relationships/hyperlink" Target="https://up.codes/viewer/california/ca-building-code-2025/chapter/7/fire-and-smoke-protection-features" TargetMode="External"/><Relationship Id="rId925" Type="http://schemas.openxmlformats.org/officeDocument/2006/relationships/hyperlink" Target="https://up.codes/viewer/california/ca-building-code-2025/chapter/2/definitions" TargetMode="External"/><Relationship Id="rId54" Type="http://schemas.openxmlformats.org/officeDocument/2006/relationships/hyperlink" Target="https://up.codes/viewer/california/ca-building-code-2025/chapter/21/masonry" TargetMode="External"/><Relationship Id="rId270" Type="http://schemas.openxmlformats.org/officeDocument/2006/relationships/hyperlink" Target="https://up.codes/viewer/california/ca-building-code-2025/chapter/21A/masonry" TargetMode="External"/><Relationship Id="rId130" Type="http://schemas.openxmlformats.org/officeDocument/2006/relationships/hyperlink" Target="https://up.codes/viewer/california/ca-building-code-2025/chapter/21A/masonry" TargetMode="External"/><Relationship Id="rId368" Type="http://schemas.openxmlformats.org/officeDocument/2006/relationships/hyperlink" Target="https://up.codes/viewer/california/ca-building-code-2025/chapter/2/definitions" TargetMode="External"/><Relationship Id="rId575" Type="http://schemas.openxmlformats.org/officeDocument/2006/relationships/hyperlink" Target="https://up.codes/viewer/california/ca-building-code-2025/chapter/2/definitions" TargetMode="External"/><Relationship Id="rId782" Type="http://schemas.openxmlformats.org/officeDocument/2006/relationships/hyperlink" Target="https://up.codes/viewer/california/ca-building-code-2025/chapter/2/definitions" TargetMode="External"/><Relationship Id="rId228" Type="http://schemas.openxmlformats.org/officeDocument/2006/relationships/hyperlink" Target="https://up.codes/viewer/california/ca-building-code-2025/chapter/2/definitions" TargetMode="External"/><Relationship Id="rId435" Type="http://schemas.openxmlformats.org/officeDocument/2006/relationships/hyperlink" Target="https://up.codes/viewer/california/ca-building-code-2025/chapter/21A/masonry" TargetMode="External"/><Relationship Id="rId642" Type="http://schemas.openxmlformats.org/officeDocument/2006/relationships/hyperlink" Target="https://up.codes/viewer/california/ca-building-code-2025/chapter/2/definitions" TargetMode="External"/><Relationship Id="rId1065" Type="http://schemas.openxmlformats.org/officeDocument/2006/relationships/hyperlink" Target="https://up.codes/viewer/california/ca-building-code-2025/chapter/21A/masonry" TargetMode="External"/><Relationship Id="rId502" Type="http://schemas.openxmlformats.org/officeDocument/2006/relationships/hyperlink" Target="https://up.codes/viewer/california/ca-building-code-2025/chapter/2/definitions" TargetMode="External"/><Relationship Id="rId947" Type="http://schemas.openxmlformats.org/officeDocument/2006/relationships/hyperlink" Target="https://up.codes/viewer/california/ca-building-code-2025/chapter/2/definitions" TargetMode="External"/><Relationship Id="rId76" Type="http://schemas.openxmlformats.org/officeDocument/2006/relationships/hyperlink" Target="https://up.codes/viewer/california/ca-building-code-2025/chapter/2/definitions" TargetMode="External"/><Relationship Id="rId807" Type="http://schemas.openxmlformats.org/officeDocument/2006/relationships/hyperlink" Target="https://up.codes/viewer/california/ca-building-code-2025/chapter/2/definitions" TargetMode="External"/><Relationship Id="rId292" Type="http://schemas.openxmlformats.org/officeDocument/2006/relationships/hyperlink" Target="https://up.codes/viewer/california/ca-building-code-2025/chapter/2/defin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43</Pages>
  <Words>11859</Words>
  <Characters>61408</Characters>
  <Application>Microsoft Office Word</Application>
  <DocSecurity>0</DocSecurity>
  <Lines>1511</Lines>
  <Paragraphs>686</Paragraphs>
  <ScaleCrop>false</ScaleCrop>
  <Company/>
  <LinksUpToDate>false</LinksUpToDate>
  <CharactersWithSpaces>72691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2025-11-20T16:45:00Z</dcterms:created>
  <dcterms:modified xsi:type="dcterms:W3CDTF">2025-11-20T16:46:00Z</dcterms:modified>
</cp:coreProperties>
</file>